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AB" w:rsidRPr="00C13443" w:rsidRDefault="00DD77AB" w:rsidP="00DD77AB">
      <w:pPr>
        <w:jc w:val="center"/>
        <w:rPr>
          <w:rFonts w:ascii="仿宋_GB2312" w:eastAsia="仿宋_GB2312"/>
          <w:b/>
          <w:sz w:val="36"/>
          <w:szCs w:val="36"/>
        </w:rPr>
      </w:pPr>
      <w:r w:rsidRPr="00C13443">
        <w:rPr>
          <w:rFonts w:ascii="仿宋_GB2312" w:eastAsia="仿宋_GB2312" w:hint="eastAsia"/>
          <w:b/>
          <w:sz w:val="36"/>
          <w:szCs w:val="36"/>
        </w:rPr>
        <w:t>北京市政府采购中心</w:t>
      </w:r>
    </w:p>
    <w:p w:rsidR="00DD77AB" w:rsidRPr="00C13443" w:rsidRDefault="00DD77AB" w:rsidP="00DD77AB">
      <w:pPr>
        <w:jc w:val="center"/>
        <w:rPr>
          <w:rFonts w:ascii="仿宋_GB2312" w:eastAsia="仿宋_GB2312"/>
          <w:b/>
          <w:sz w:val="36"/>
          <w:szCs w:val="36"/>
        </w:rPr>
      </w:pPr>
      <w:r w:rsidRPr="00C13443">
        <w:rPr>
          <w:rFonts w:ascii="仿宋_GB2312" w:eastAsia="仿宋_GB2312" w:hint="eastAsia"/>
          <w:b/>
          <w:sz w:val="36"/>
          <w:szCs w:val="36"/>
        </w:rPr>
        <w:t>政府采购</w:t>
      </w:r>
      <w:r>
        <w:rPr>
          <w:rFonts w:ascii="仿宋_GB2312" w:eastAsia="仿宋_GB2312" w:hint="eastAsia"/>
          <w:b/>
          <w:sz w:val="36"/>
          <w:szCs w:val="36"/>
        </w:rPr>
        <w:t>服务厅</w:t>
      </w:r>
      <w:r w:rsidRPr="00C13443">
        <w:rPr>
          <w:rFonts w:ascii="仿宋_GB2312" w:eastAsia="仿宋_GB2312" w:hint="eastAsia"/>
          <w:b/>
          <w:sz w:val="36"/>
          <w:szCs w:val="36"/>
        </w:rPr>
        <w:t>公务车服务流程</w:t>
      </w:r>
      <w:r w:rsidR="0084119A">
        <w:rPr>
          <w:rFonts w:ascii="仿宋_GB2312" w:eastAsia="仿宋_GB2312" w:hint="eastAsia"/>
          <w:b/>
          <w:sz w:val="36"/>
          <w:szCs w:val="36"/>
        </w:rPr>
        <w:t>（供应商版）</w:t>
      </w:r>
    </w:p>
    <w:p w:rsidR="00DD77AB" w:rsidRDefault="00DD77AB" w:rsidP="00DD77AB">
      <w:pPr>
        <w:rPr>
          <w:rFonts w:ascii="仿宋_GB2312" w:eastAsia="仿宋_GB2312" w:hAnsi="仿宋"/>
          <w:sz w:val="24"/>
        </w:rPr>
      </w:pPr>
    </w:p>
    <w:p w:rsidR="00EC6DC8" w:rsidRPr="005E3F36" w:rsidRDefault="00EC6DC8" w:rsidP="00DD77AB">
      <w:pPr>
        <w:rPr>
          <w:rFonts w:ascii="仿宋_GB2312" w:eastAsia="仿宋_GB2312" w:hAnsi="仿宋"/>
          <w:sz w:val="24"/>
        </w:rPr>
      </w:pPr>
    </w:p>
    <w:p w:rsidR="00DD77AB" w:rsidRPr="005E3F36" w:rsidRDefault="00DD77AB" w:rsidP="00DD77AB">
      <w:pPr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>一、</w:t>
      </w:r>
      <w:r w:rsidR="00404549" w:rsidRPr="00082DD1">
        <w:rPr>
          <w:rFonts w:ascii="仿宋_GB2312" w:eastAsia="仿宋_GB2312" w:hAnsi="仿宋" w:hint="eastAsia"/>
          <w:sz w:val="28"/>
          <w:szCs w:val="28"/>
        </w:rPr>
        <w:t>中标</w:t>
      </w:r>
      <w:r w:rsidR="00404549">
        <w:rPr>
          <w:rFonts w:ascii="仿宋_GB2312" w:eastAsia="仿宋_GB2312" w:hAnsi="仿宋" w:hint="eastAsia"/>
          <w:sz w:val="28"/>
          <w:szCs w:val="28"/>
        </w:rPr>
        <w:t>供货服务</w:t>
      </w:r>
      <w:r w:rsidR="00404549" w:rsidRPr="00082DD1">
        <w:rPr>
          <w:rFonts w:ascii="仿宋_GB2312" w:eastAsia="仿宋_GB2312" w:hAnsi="仿宋" w:hint="eastAsia"/>
          <w:sz w:val="28"/>
          <w:szCs w:val="28"/>
        </w:rPr>
        <w:t>商</w:t>
      </w:r>
      <w:r w:rsidR="007305A5">
        <w:rPr>
          <w:rFonts w:ascii="仿宋_GB2312" w:eastAsia="仿宋_GB2312" w:hAnsi="仿宋" w:hint="eastAsia"/>
          <w:sz w:val="28"/>
          <w:szCs w:val="28"/>
        </w:rPr>
        <w:t>通过</w:t>
      </w:r>
      <w:r w:rsidR="007305A5" w:rsidRPr="004A473B">
        <w:rPr>
          <w:rFonts w:ascii="仿宋_GB2312" w:eastAsia="仿宋_GB2312" w:hAnsi="仿宋" w:hint="eastAsia"/>
          <w:sz w:val="28"/>
          <w:szCs w:val="28"/>
        </w:rPr>
        <w:t>北京市政府采购中心协议供货和定点服务综合查询平台</w:t>
      </w:r>
      <w:r w:rsidR="007F3518">
        <w:rPr>
          <w:rFonts w:ascii="仿宋_GB2312" w:eastAsia="仿宋_GB2312" w:hAnsi="仿宋" w:hint="eastAsia"/>
          <w:sz w:val="28"/>
          <w:szCs w:val="28"/>
        </w:rPr>
        <w:t>填写相关数据、</w:t>
      </w:r>
      <w:r w:rsidR="007305A5">
        <w:rPr>
          <w:rFonts w:ascii="仿宋_GB2312" w:eastAsia="仿宋_GB2312" w:hAnsi="仿宋" w:hint="eastAsia"/>
          <w:sz w:val="28"/>
          <w:szCs w:val="28"/>
        </w:rPr>
        <w:t>打印《北京市政府采购公务车</w:t>
      </w:r>
      <w:r w:rsidR="007305A5" w:rsidRPr="00082DD1">
        <w:rPr>
          <w:rFonts w:ascii="仿宋_GB2312" w:eastAsia="仿宋_GB2312" w:hAnsi="仿宋" w:hint="eastAsia"/>
          <w:sz w:val="28"/>
          <w:szCs w:val="28"/>
        </w:rPr>
        <w:t>购车合同</w:t>
      </w:r>
      <w:r w:rsidR="007305A5">
        <w:rPr>
          <w:rFonts w:ascii="仿宋_GB2312" w:eastAsia="仿宋_GB2312" w:hAnsi="仿宋" w:hint="eastAsia"/>
          <w:sz w:val="28"/>
          <w:szCs w:val="28"/>
        </w:rPr>
        <w:t>》及《北京市政府采购中心</w:t>
      </w:r>
      <w:r w:rsidR="007305A5" w:rsidRPr="00082DD1">
        <w:rPr>
          <w:rFonts w:ascii="仿宋_GB2312" w:eastAsia="仿宋_GB2312" w:hAnsi="仿宋" w:hint="eastAsia"/>
          <w:sz w:val="28"/>
          <w:szCs w:val="28"/>
        </w:rPr>
        <w:t>预定车辆需求表</w:t>
      </w:r>
      <w:r w:rsidR="007305A5">
        <w:rPr>
          <w:rFonts w:ascii="仿宋_GB2312" w:eastAsia="仿宋_GB2312" w:hAnsi="仿宋" w:hint="eastAsia"/>
          <w:sz w:val="28"/>
          <w:szCs w:val="28"/>
        </w:rPr>
        <w:t>》</w:t>
      </w:r>
      <w:r w:rsidRPr="005E3F36">
        <w:rPr>
          <w:rFonts w:ascii="仿宋_GB2312" w:eastAsia="仿宋_GB2312" w:hAnsi="仿宋" w:hint="eastAsia"/>
          <w:sz w:val="28"/>
          <w:szCs w:val="28"/>
        </w:rPr>
        <w:t>，完成</w:t>
      </w:r>
      <w:r w:rsidR="007305A5">
        <w:rPr>
          <w:rFonts w:ascii="仿宋_GB2312" w:eastAsia="仿宋_GB2312" w:hAnsi="仿宋" w:hint="eastAsia"/>
          <w:sz w:val="28"/>
          <w:szCs w:val="28"/>
        </w:rPr>
        <w:t>车辆预定</w:t>
      </w:r>
      <w:r w:rsidRPr="005E3F36">
        <w:rPr>
          <w:rFonts w:ascii="仿宋_GB2312" w:eastAsia="仿宋_GB2312" w:hAnsi="仿宋" w:hint="eastAsia"/>
          <w:sz w:val="28"/>
          <w:szCs w:val="28"/>
        </w:rPr>
        <w:t>手续。</w:t>
      </w:r>
    </w:p>
    <w:p w:rsidR="00DD77AB" w:rsidRPr="005E3F36" w:rsidRDefault="00DD77AB" w:rsidP="00DD77AB">
      <w:pPr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>二、车辆到</w:t>
      </w:r>
      <w:r>
        <w:rPr>
          <w:rFonts w:ascii="仿宋_GB2312" w:eastAsia="仿宋_GB2312" w:hAnsi="仿宋" w:hint="eastAsia"/>
          <w:sz w:val="28"/>
          <w:szCs w:val="28"/>
        </w:rPr>
        <w:t>货确认落实</w:t>
      </w:r>
      <w:r w:rsidRPr="005E3F36">
        <w:rPr>
          <w:rFonts w:ascii="仿宋_GB2312" w:eastAsia="仿宋_GB2312" w:hAnsi="仿宋" w:hint="eastAsia"/>
          <w:sz w:val="28"/>
          <w:szCs w:val="28"/>
        </w:rPr>
        <w:t>后，</w:t>
      </w:r>
      <w:r w:rsidR="00404549">
        <w:rPr>
          <w:rFonts w:ascii="仿宋_GB2312" w:eastAsia="仿宋_GB2312" w:hAnsi="仿宋" w:hint="eastAsia"/>
          <w:sz w:val="28"/>
          <w:szCs w:val="28"/>
        </w:rPr>
        <w:t>由</w:t>
      </w:r>
      <w:r w:rsidR="00404549" w:rsidRPr="00082DD1">
        <w:rPr>
          <w:rFonts w:ascii="仿宋_GB2312" w:eastAsia="仿宋_GB2312" w:hAnsi="仿宋" w:hint="eastAsia"/>
          <w:sz w:val="28"/>
          <w:szCs w:val="28"/>
        </w:rPr>
        <w:t>中标</w:t>
      </w:r>
      <w:r w:rsidR="00404549">
        <w:rPr>
          <w:rFonts w:ascii="仿宋_GB2312" w:eastAsia="仿宋_GB2312" w:hAnsi="仿宋" w:hint="eastAsia"/>
          <w:sz w:val="28"/>
          <w:szCs w:val="28"/>
        </w:rPr>
        <w:t>供货服务</w:t>
      </w:r>
      <w:r w:rsidR="00404549" w:rsidRPr="00082DD1">
        <w:rPr>
          <w:rFonts w:ascii="仿宋_GB2312" w:eastAsia="仿宋_GB2312" w:hAnsi="仿宋" w:hint="eastAsia"/>
          <w:sz w:val="28"/>
          <w:szCs w:val="28"/>
        </w:rPr>
        <w:t>商</w:t>
      </w:r>
      <w:r w:rsidR="00404549">
        <w:rPr>
          <w:rFonts w:ascii="仿宋_GB2312" w:eastAsia="仿宋_GB2312" w:hAnsi="仿宋" w:hint="eastAsia"/>
          <w:sz w:val="28"/>
          <w:szCs w:val="28"/>
        </w:rPr>
        <w:t>开具机动车销售发票并</w:t>
      </w:r>
      <w:r w:rsidRPr="005E3F36">
        <w:rPr>
          <w:rFonts w:ascii="仿宋_GB2312" w:eastAsia="仿宋_GB2312" w:hAnsi="仿宋" w:hint="eastAsia"/>
          <w:sz w:val="28"/>
          <w:szCs w:val="28"/>
        </w:rPr>
        <w:t>提供办理车辆购置税、保险</w:t>
      </w:r>
      <w:r w:rsidR="007305A5">
        <w:rPr>
          <w:rFonts w:ascii="仿宋_GB2312" w:eastAsia="仿宋_GB2312" w:hAnsi="仿宋" w:hint="eastAsia"/>
          <w:sz w:val="28"/>
          <w:szCs w:val="28"/>
        </w:rPr>
        <w:t>及新车注册登记</w:t>
      </w:r>
      <w:r w:rsidRPr="005E3F36">
        <w:rPr>
          <w:rFonts w:ascii="仿宋_GB2312" w:eastAsia="仿宋_GB2312" w:hAnsi="仿宋" w:hint="eastAsia"/>
          <w:sz w:val="28"/>
          <w:szCs w:val="28"/>
        </w:rPr>
        <w:t>相关材料。</w:t>
      </w:r>
    </w:p>
    <w:p w:rsidR="00DD77AB" w:rsidRPr="005E3F36" w:rsidRDefault="00DD77AB" w:rsidP="00DD77AB">
      <w:pPr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>三、车辆由中标供应商运至</w:t>
      </w:r>
      <w:r>
        <w:rPr>
          <w:rFonts w:ascii="仿宋_GB2312" w:eastAsia="仿宋_GB2312" w:hAnsi="仿宋" w:hint="eastAsia"/>
          <w:sz w:val="28"/>
          <w:szCs w:val="28"/>
        </w:rPr>
        <w:t>采购中心</w:t>
      </w:r>
      <w:r w:rsidR="007305A5">
        <w:rPr>
          <w:rFonts w:ascii="仿宋_GB2312" w:eastAsia="仿宋_GB2312" w:hAnsi="仿宋" w:hint="eastAsia"/>
          <w:sz w:val="28"/>
          <w:szCs w:val="28"/>
        </w:rPr>
        <w:t>指定查验区</w:t>
      </w:r>
      <w:r w:rsidRPr="005E3F36">
        <w:rPr>
          <w:rFonts w:ascii="仿宋_GB2312" w:eastAsia="仿宋_GB2312" w:hAnsi="仿宋" w:hint="eastAsia"/>
          <w:sz w:val="28"/>
          <w:szCs w:val="28"/>
        </w:rPr>
        <w:t>，完成验车、车辆注册登记手续。</w:t>
      </w:r>
    </w:p>
    <w:p w:rsidR="00DD77AB" w:rsidRPr="005E3F36" w:rsidRDefault="00DD77AB" w:rsidP="00DD77AB">
      <w:pPr>
        <w:jc w:val="left"/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b/>
          <w:sz w:val="28"/>
          <w:szCs w:val="28"/>
        </w:rPr>
        <w:t>中标供应商到</w:t>
      </w:r>
      <w:r>
        <w:rPr>
          <w:rFonts w:ascii="仿宋_GB2312" w:eastAsia="仿宋_GB2312" w:hAnsi="仿宋" w:hint="eastAsia"/>
          <w:b/>
          <w:sz w:val="28"/>
          <w:szCs w:val="28"/>
        </w:rPr>
        <w:t>采购中心</w:t>
      </w:r>
      <w:r w:rsidRPr="005E3F36">
        <w:rPr>
          <w:rFonts w:ascii="仿宋_GB2312" w:eastAsia="仿宋_GB2312" w:hAnsi="仿宋" w:hint="eastAsia"/>
          <w:b/>
          <w:sz w:val="28"/>
          <w:szCs w:val="28"/>
        </w:rPr>
        <w:t>办理手续需准备的材料如下：</w:t>
      </w:r>
    </w:p>
    <w:p w:rsidR="00DD77AB" w:rsidRPr="005E3F36" w:rsidRDefault="00DD77AB" w:rsidP="00DD77AB">
      <w:pPr>
        <w:ind w:firstLineChars="250" w:firstLine="700"/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>1）</w:t>
      </w:r>
      <w:r>
        <w:rPr>
          <w:rFonts w:ascii="仿宋_GB2312" w:eastAsia="仿宋_GB2312" w:hAnsi="仿宋" w:hint="eastAsia"/>
          <w:sz w:val="28"/>
          <w:szCs w:val="28"/>
        </w:rPr>
        <w:t>购车</w:t>
      </w:r>
      <w:r w:rsidRPr="005E3F36">
        <w:rPr>
          <w:rFonts w:ascii="仿宋_GB2312" w:eastAsia="仿宋_GB2312" w:hAnsi="仿宋" w:hint="eastAsia"/>
          <w:sz w:val="28"/>
          <w:szCs w:val="28"/>
        </w:rPr>
        <w:t>发票（一、三、四联）</w:t>
      </w:r>
    </w:p>
    <w:p w:rsidR="00DD77AB" w:rsidRPr="005E3F36" w:rsidRDefault="00DD77AB" w:rsidP="00DD77AB">
      <w:pPr>
        <w:ind w:firstLineChars="250" w:firstLine="700"/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>2）合格证原件</w:t>
      </w:r>
    </w:p>
    <w:p w:rsidR="00DD77AB" w:rsidRPr="005E3F36" w:rsidRDefault="00DD77AB" w:rsidP="00DD77AB">
      <w:pPr>
        <w:ind w:firstLineChars="250" w:firstLine="700"/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>3）车辆拓印资料</w:t>
      </w:r>
    </w:p>
    <w:p w:rsidR="00DD77AB" w:rsidRDefault="00DD77AB" w:rsidP="00404549">
      <w:pPr>
        <w:ind w:firstLineChars="250" w:firstLine="700"/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>4）环保信息随车清单</w:t>
      </w:r>
    </w:p>
    <w:p w:rsidR="008E6BCD" w:rsidRPr="00404549" w:rsidRDefault="008E6BCD" w:rsidP="00404549">
      <w:pPr>
        <w:ind w:firstLineChars="250" w:firstLine="70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5）车辆一致性证书</w:t>
      </w:r>
    </w:p>
    <w:p w:rsidR="00DD77AB" w:rsidRPr="0060322F" w:rsidRDefault="00DD77AB" w:rsidP="0060322F">
      <w:pPr>
        <w:spacing w:line="360" w:lineRule="auto"/>
        <w:rPr>
          <w:rFonts w:ascii="仿宋_GB2312" w:eastAsia="仿宋_GB2312" w:hAnsi="仿宋"/>
          <w:b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>四、统一结算</w:t>
      </w:r>
    </w:p>
    <w:p w:rsidR="00DD77AB" w:rsidRPr="006149DF" w:rsidRDefault="00404549" w:rsidP="006149DF">
      <w:pPr>
        <w:ind w:leftChars="267" w:left="561" w:firstLine="6"/>
        <w:rPr>
          <w:rFonts w:ascii="仿宋_GB2312" w:eastAsia="仿宋_GB2312" w:hAnsi="仿宋"/>
          <w:sz w:val="28"/>
          <w:szCs w:val="28"/>
        </w:rPr>
      </w:pPr>
      <w:r w:rsidRPr="00082DD1">
        <w:rPr>
          <w:rFonts w:ascii="仿宋_GB2312" w:eastAsia="仿宋_GB2312" w:hAnsi="仿宋" w:hint="eastAsia"/>
          <w:sz w:val="28"/>
          <w:szCs w:val="28"/>
        </w:rPr>
        <w:t>中标</w:t>
      </w:r>
      <w:r>
        <w:rPr>
          <w:rFonts w:ascii="仿宋_GB2312" w:eastAsia="仿宋_GB2312" w:hAnsi="仿宋" w:hint="eastAsia"/>
          <w:sz w:val="28"/>
          <w:szCs w:val="28"/>
        </w:rPr>
        <w:t>供货服务</w:t>
      </w:r>
      <w:r w:rsidRPr="00082DD1">
        <w:rPr>
          <w:rFonts w:ascii="仿宋_GB2312" w:eastAsia="仿宋_GB2312" w:hAnsi="仿宋" w:hint="eastAsia"/>
          <w:sz w:val="28"/>
          <w:szCs w:val="28"/>
        </w:rPr>
        <w:t>商</w:t>
      </w:r>
      <w:r w:rsidR="00DD77AB" w:rsidRPr="005E3F36">
        <w:rPr>
          <w:rFonts w:ascii="仿宋_GB2312" w:eastAsia="仿宋_GB2312" w:hAnsi="仿宋" w:hint="eastAsia"/>
          <w:sz w:val="28"/>
          <w:szCs w:val="28"/>
        </w:rPr>
        <w:t>先行垫付车款</w:t>
      </w:r>
      <w:r w:rsidR="0060322F">
        <w:rPr>
          <w:rFonts w:ascii="仿宋_GB2312" w:eastAsia="仿宋_GB2312" w:hAnsi="仿宋" w:hint="eastAsia"/>
          <w:sz w:val="28"/>
          <w:szCs w:val="28"/>
        </w:rPr>
        <w:t>及车购税</w:t>
      </w:r>
      <w:r w:rsidR="00DD77AB" w:rsidRPr="005E3F36">
        <w:rPr>
          <w:rFonts w:ascii="仿宋_GB2312" w:eastAsia="仿宋_GB2312" w:hAnsi="仿宋" w:hint="eastAsia"/>
          <w:sz w:val="28"/>
          <w:szCs w:val="28"/>
        </w:rPr>
        <w:t>。预算单位将车款和税款划转到</w:t>
      </w:r>
      <w:r w:rsidR="00DD77AB">
        <w:rPr>
          <w:rFonts w:ascii="仿宋_GB2312" w:eastAsia="仿宋_GB2312" w:hAnsi="仿宋" w:hint="eastAsia"/>
          <w:sz w:val="28"/>
          <w:szCs w:val="28"/>
        </w:rPr>
        <w:t>采购中心</w:t>
      </w:r>
      <w:r w:rsidR="00DD77AB" w:rsidRPr="005E3F36">
        <w:rPr>
          <w:rFonts w:ascii="仿宋_GB2312" w:eastAsia="仿宋_GB2312" w:hAnsi="仿宋" w:hint="eastAsia"/>
          <w:sz w:val="28"/>
          <w:szCs w:val="28"/>
        </w:rPr>
        <w:t>账户后，</w:t>
      </w:r>
      <w:r w:rsidR="00DD77AB">
        <w:rPr>
          <w:rFonts w:ascii="仿宋_GB2312" w:eastAsia="仿宋_GB2312" w:hAnsi="仿宋" w:hint="eastAsia"/>
          <w:sz w:val="28"/>
          <w:szCs w:val="28"/>
        </w:rPr>
        <w:t>采购中心</w:t>
      </w:r>
      <w:r w:rsidR="00DD77AB" w:rsidRPr="005E3F36">
        <w:rPr>
          <w:rFonts w:ascii="仿宋_GB2312" w:eastAsia="仿宋_GB2312" w:hAnsi="仿宋" w:hint="eastAsia"/>
          <w:sz w:val="28"/>
          <w:szCs w:val="28"/>
        </w:rPr>
        <w:t>在</w:t>
      </w:r>
      <w:r w:rsidRPr="00082DD1">
        <w:rPr>
          <w:rFonts w:ascii="仿宋_GB2312" w:eastAsia="仿宋_GB2312" w:hAnsi="仿宋" w:hint="eastAsia"/>
          <w:sz w:val="28"/>
          <w:szCs w:val="28"/>
        </w:rPr>
        <w:t>中标</w:t>
      </w:r>
      <w:r>
        <w:rPr>
          <w:rFonts w:ascii="仿宋_GB2312" w:eastAsia="仿宋_GB2312" w:hAnsi="仿宋" w:hint="eastAsia"/>
          <w:sz w:val="28"/>
          <w:szCs w:val="28"/>
        </w:rPr>
        <w:t>供货服务</w:t>
      </w:r>
      <w:r w:rsidRPr="00082DD1">
        <w:rPr>
          <w:rFonts w:ascii="仿宋_GB2312" w:eastAsia="仿宋_GB2312" w:hAnsi="仿宋" w:hint="eastAsia"/>
          <w:sz w:val="28"/>
          <w:szCs w:val="28"/>
        </w:rPr>
        <w:t>商</w:t>
      </w:r>
      <w:r w:rsidR="00DD77AB" w:rsidRPr="005E3F36">
        <w:rPr>
          <w:rFonts w:ascii="仿宋_GB2312" w:eastAsia="仿宋_GB2312" w:hAnsi="仿宋" w:hint="eastAsia"/>
          <w:sz w:val="28"/>
          <w:szCs w:val="28"/>
        </w:rPr>
        <w:t>办</w:t>
      </w:r>
      <w:proofErr w:type="gramStart"/>
      <w:r w:rsidR="00DD77AB" w:rsidRPr="005E3F36">
        <w:rPr>
          <w:rFonts w:ascii="仿宋_GB2312" w:eastAsia="仿宋_GB2312" w:hAnsi="仿宋" w:hint="eastAsia"/>
          <w:sz w:val="28"/>
          <w:szCs w:val="28"/>
        </w:rPr>
        <w:t>理所有</w:t>
      </w:r>
      <w:proofErr w:type="gramEnd"/>
      <w:r w:rsidR="00DD77AB" w:rsidRPr="005E3F36">
        <w:rPr>
          <w:rFonts w:ascii="仿宋_GB2312" w:eastAsia="仿宋_GB2312" w:hAnsi="仿宋" w:hint="eastAsia"/>
          <w:sz w:val="28"/>
          <w:szCs w:val="28"/>
        </w:rPr>
        <w:t>手续</w:t>
      </w:r>
      <w:r>
        <w:rPr>
          <w:rFonts w:ascii="仿宋_GB2312" w:eastAsia="仿宋_GB2312" w:hAnsi="仿宋" w:hint="eastAsia"/>
          <w:sz w:val="28"/>
          <w:szCs w:val="28"/>
        </w:rPr>
        <w:t>办理</w:t>
      </w:r>
      <w:r w:rsidR="00DD77AB" w:rsidRPr="005E3F36">
        <w:rPr>
          <w:rFonts w:ascii="仿宋_GB2312" w:eastAsia="仿宋_GB2312" w:hAnsi="仿宋" w:hint="eastAsia"/>
          <w:sz w:val="28"/>
          <w:szCs w:val="28"/>
        </w:rPr>
        <w:t>完毕后，三个工作日内将购车款划入</w:t>
      </w:r>
      <w:r w:rsidRPr="00082DD1">
        <w:rPr>
          <w:rFonts w:ascii="仿宋_GB2312" w:eastAsia="仿宋_GB2312" w:hAnsi="仿宋" w:hint="eastAsia"/>
          <w:sz w:val="28"/>
          <w:szCs w:val="28"/>
        </w:rPr>
        <w:t>中标</w:t>
      </w:r>
      <w:r>
        <w:rPr>
          <w:rFonts w:ascii="仿宋_GB2312" w:eastAsia="仿宋_GB2312" w:hAnsi="仿宋" w:hint="eastAsia"/>
          <w:sz w:val="28"/>
          <w:szCs w:val="28"/>
        </w:rPr>
        <w:t>供货服务</w:t>
      </w:r>
      <w:r w:rsidRPr="00082DD1">
        <w:rPr>
          <w:rFonts w:ascii="仿宋_GB2312" w:eastAsia="仿宋_GB2312" w:hAnsi="仿宋" w:hint="eastAsia"/>
          <w:sz w:val="28"/>
          <w:szCs w:val="28"/>
        </w:rPr>
        <w:t>商</w:t>
      </w:r>
      <w:r w:rsidR="00DD77AB" w:rsidRPr="005E3F36">
        <w:rPr>
          <w:rFonts w:ascii="仿宋_GB2312" w:eastAsia="仿宋_GB2312" w:hAnsi="仿宋" w:hint="eastAsia"/>
          <w:sz w:val="28"/>
          <w:szCs w:val="28"/>
        </w:rPr>
        <w:t>账户。</w:t>
      </w:r>
    </w:p>
    <w:p w:rsidR="00DD77AB" w:rsidRPr="005E3F36" w:rsidRDefault="00DD77AB" w:rsidP="00404549">
      <w:pPr>
        <w:ind w:leftChars="267" w:left="561"/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b/>
          <w:sz w:val="28"/>
          <w:szCs w:val="28"/>
        </w:rPr>
        <w:t>具体流程和手续如下：</w:t>
      </w:r>
      <w:r w:rsidRPr="005E3F36">
        <w:rPr>
          <w:rFonts w:ascii="仿宋_GB2312" w:eastAsia="仿宋_GB2312" w:hAnsi="仿宋" w:hint="eastAsia"/>
          <w:sz w:val="28"/>
          <w:szCs w:val="28"/>
        </w:rPr>
        <w:t>预算单位提车完毕后，</w:t>
      </w:r>
      <w:r w:rsidR="00404549" w:rsidRPr="00082DD1">
        <w:rPr>
          <w:rFonts w:ascii="仿宋_GB2312" w:eastAsia="仿宋_GB2312" w:hAnsi="仿宋" w:hint="eastAsia"/>
          <w:sz w:val="28"/>
          <w:szCs w:val="28"/>
        </w:rPr>
        <w:t>中标</w:t>
      </w:r>
      <w:r w:rsidR="00404549">
        <w:rPr>
          <w:rFonts w:ascii="仿宋_GB2312" w:eastAsia="仿宋_GB2312" w:hAnsi="仿宋" w:hint="eastAsia"/>
          <w:sz w:val="28"/>
          <w:szCs w:val="28"/>
        </w:rPr>
        <w:t>供货</w:t>
      </w:r>
      <w:proofErr w:type="gramStart"/>
      <w:r w:rsidR="00404549">
        <w:rPr>
          <w:rFonts w:ascii="仿宋_GB2312" w:eastAsia="仿宋_GB2312" w:hAnsi="仿宋" w:hint="eastAsia"/>
          <w:sz w:val="28"/>
          <w:szCs w:val="28"/>
        </w:rPr>
        <w:t>服务</w:t>
      </w:r>
      <w:r w:rsidR="00404549" w:rsidRPr="00082DD1">
        <w:rPr>
          <w:rFonts w:ascii="仿宋_GB2312" w:eastAsia="仿宋_GB2312" w:hAnsi="仿宋" w:hint="eastAsia"/>
          <w:sz w:val="28"/>
          <w:szCs w:val="28"/>
        </w:rPr>
        <w:t>商</w:t>
      </w:r>
      <w:r w:rsidRPr="005E3F36">
        <w:rPr>
          <w:rFonts w:ascii="仿宋_GB2312" w:eastAsia="仿宋_GB2312" w:hAnsi="仿宋" w:hint="eastAsia"/>
          <w:sz w:val="28"/>
          <w:szCs w:val="28"/>
        </w:rPr>
        <w:t>持购车</w:t>
      </w:r>
      <w:proofErr w:type="gramEnd"/>
      <w:r w:rsidRPr="005E3F36">
        <w:rPr>
          <w:rFonts w:ascii="仿宋_GB2312" w:eastAsia="仿宋_GB2312" w:hAnsi="仿宋" w:hint="eastAsia"/>
          <w:sz w:val="28"/>
          <w:szCs w:val="28"/>
        </w:rPr>
        <w:t>发票</w:t>
      </w:r>
      <w:r w:rsidR="00404549">
        <w:rPr>
          <w:rFonts w:ascii="仿宋_GB2312" w:eastAsia="仿宋_GB2312" w:hAnsi="仿宋" w:hint="eastAsia"/>
          <w:sz w:val="28"/>
          <w:szCs w:val="28"/>
        </w:rPr>
        <w:t>复印件、税收通用缴款书复印件、购车合同及</w:t>
      </w:r>
      <w:r w:rsidRPr="005E3F36">
        <w:rPr>
          <w:rFonts w:ascii="仿宋_GB2312" w:eastAsia="仿宋_GB2312" w:hAnsi="仿宋" w:hint="eastAsia"/>
          <w:sz w:val="28"/>
          <w:szCs w:val="28"/>
        </w:rPr>
        <w:t>预定车辆需求表的复印件到</w:t>
      </w:r>
      <w:r>
        <w:rPr>
          <w:rFonts w:ascii="仿宋_GB2312" w:eastAsia="仿宋_GB2312" w:hAnsi="仿宋" w:hint="eastAsia"/>
          <w:sz w:val="28"/>
          <w:szCs w:val="28"/>
        </w:rPr>
        <w:t>采购中心</w:t>
      </w:r>
      <w:r w:rsidRPr="005E3F36">
        <w:rPr>
          <w:rFonts w:ascii="仿宋_GB2312" w:eastAsia="仿宋_GB2312" w:hAnsi="仿宋" w:hint="eastAsia"/>
          <w:sz w:val="28"/>
          <w:szCs w:val="28"/>
        </w:rPr>
        <w:t>进行备案（到预约服务岗位），由负责预约服务人员填写</w:t>
      </w:r>
      <w:r>
        <w:rPr>
          <w:rFonts w:ascii="仿宋_GB2312" w:eastAsia="仿宋_GB2312" w:hAnsi="仿宋" w:hint="eastAsia"/>
          <w:sz w:val="28"/>
          <w:szCs w:val="28"/>
        </w:rPr>
        <w:t>《北京市政府采购中心车辆调拨</w:t>
      </w:r>
      <w:r w:rsidR="000F5141">
        <w:rPr>
          <w:rFonts w:ascii="仿宋_GB2312" w:eastAsia="仿宋_GB2312" w:hAnsi="仿宋" w:hint="eastAsia"/>
          <w:sz w:val="28"/>
          <w:szCs w:val="28"/>
        </w:rPr>
        <w:t>结算</w:t>
      </w:r>
      <w:r>
        <w:rPr>
          <w:rFonts w:ascii="仿宋_GB2312" w:eastAsia="仿宋_GB2312" w:hAnsi="仿宋" w:hint="eastAsia"/>
          <w:sz w:val="28"/>
          <w:szCs w:val="28"/>
        </w:rPr>
        <w:t>单》</w:t>
      </w:r>
      <w:r w:rsidRPr="005E3F36">
        <w:rPr>
          <w:rFonts w:ascii="仿宋_GB2312" w:eastAsia="仿宋_GB2312" w:hAnsi="仿宋" w:hint="eastAsia"/>
          <w:sz w:val="28"/>
          <w:szCs w:val="28"/>
        </w:rPr>
        <w:t>(附</w:t>
      </w:r>
      <w:r w:rsidRPr="005E3F36">
        <w:rPr>
          <w:rFonts w:ascii="仿宋_GB2312" w:eastAsia="仿宋_GB2312" w:hAnsi="仿宋" w:hint="eastAsia"/>
          <w:sz w:val="28"/>
          <w:szCs w:val="28"/>
        </w:rPr>
        <w:lastRenderedPageBreak/>
        <w:t>件1)，之后到财务办理结算手续。另外，警用车辆及其它车型（非免检需要上线检测车辆）由</w:t>
      </w:r>
      <w:r w:rsidR="008E6BCD" w:rsidRPr="00082DD1">
        <w:rPr>
          <w:rFonts w:ascii="仿宋_GB2312" w:eastAsia="仿宋_GB2312" w:hAnsi="仿宋" w:hint="eastAsia"/>
          <w:sz w:val="28"/>
          <w:szCs w:val="28"/>
        </w:rPr>
        <w:t>中标</w:t>
      </w:r>
      <w:r w:rsidR="008E6BCD">
        <w:rPr>
          <w:rFonts w:ascii="仿宋_GB2312" w:eastAsia="仿宋_GB2312" w:hAnsi="仿宋" w:hint="eastAsia"/>
          <w:sz w:val="28"/>
          <w:szCs w:val="28"/>
        </w:rPr>
        <w:t>供货服务</w:t>
      </w:r>
      <w:proofErr w:type="gramStart"/>
      <w:r w:rsidR="008E6BCD" w:rsidRPr="00082DD1">
        <w:rPr>
          <w:rFonts w:ascii="仿宋_GB2312" w:eastAsia="仿宋_GB2312" w:hAnsi="仿宋" w:hint="eastAsia"/>
          <w:sz w:val="28"/>
          <w:szCs w:val="28"/>
        </w:rPr>
        <w:t>商</w:t>
      </w:r>
      <w:r w:rsidRPr="005E3F36">
        <w:rPr>
          <w:rFonts w:ascii="仿宋_GB2312" w:eastAsia="仿宋_GB2312" w:hAnsi="仿宋" w:hint="eastAsia"/>
          <w:sz w:val="28"/>
          <w:szCs w:val="28"/>
        </w:rPr>
        <w:t>配合</w:t>
      </w:r>
      <w:proofErr w:type="gramEnd"/>
      <w:r w:rsidRPr="005E3F36">
        <w:rPr>
          <w:rFonts w:ascii="仿宋_GB2312" w:eastAsia="仿宋_GB2312" w:hAnsi="仿宋" w:hint="eastAsia"/>
          <w:sz w:val="28"/>
          <w:szCs w:val="28"/>
        </w:rPr>
        <w:t>预算单位到</w:t>
      </w:r>
      <w:r>
        <w:rPr>
          <w:rFonts w:ascii="仿宋_GB2312" w:eastAsia="仿宋_GB2312" w:hAnsi="仿宋" w:hint="eastAsia"/>
          <w:sz w:val="28"/>
          <w:szCs w:val="28"/>
        </w:rPr>
        <w:t>采购中心</w:t>
      </w:r>
      <w:r w:rsidRPr="005E3F36">
        <w:rPr>
          <w:rFonts w:ascii="仿宋_GB2312" w:eastAsia="仿宋_GB2312" w:hAnsi="仿宋" w:hint="eastAsia"/>
          <w:sz w:val="28"/>
          <w:szCs w:val="28"/>
        </w:rPr>
        <w:t>办理</w:t>
      </w:r>
      <w:proofErr w:type="gramStart"/>
      <w:r w:rsidRPr="005E3F36">
        <w:rPr>
          <w:rFonts w:ascii="仿宋_GB2312" w:eastAsia="仿宋_GB2312" w:hAnsi="仿宋" w:hint="eastAsia"/>
          <w:sz w:val="28"/>
          <w:szCs w:val="28"/>
        </w:rPr>
        <w:t>车购税及</w:t>
      </w:r>
      <w:proofErr w:type="gramEnd"/>
      <w:r w:rsidRPr="005E3F36">
        <w:rPr>
          <w:rFonts w:ascii="仿宋_GB2312" w:eastAsia="仿宋_GB2312" w:hAnsi="仿宋" w:hint="eastAsia"/>
          <w:sz w:val="28"/>
          <w:szCs w:val="28"/>
        </w:rPr>
        <w:t>车辆保险后，再到检测</w:t>
      </w:r>
      <w:proofErr w:type="gramStart"/>
      <w:r w:rsidRPr="005E3F36">
        <w:rPr>
          <w:rFonts w:ascii="仿宋_GB2312" w:eastAsia="仿宋_GB2312" w:hAnsi="仿宋" w:hint="eastAsia"/>
          <w:sz w:val="28"/>
          <w:szCs w:val="28"/>
        </w:rPr>
        <w:t>场办理</w:t>
      </w:r>
      <w:proofErr w:type="gramEnd"/>
      <w:r w:rsidRPr="005E3F36">
        <w:rPr>
          <w:rFonts w:ascii="仿宋_GB2312" w:eastAsia="仿宋_GB2312" w:hAnsi="仿宋" w:hint="eastAsia"/>
          <w:sz w:val="28"/>
          <w:szCs w:val="28"/>
        </w:rPr>
        <w:t>检测手续，</w:t>
      </w:r>
      <w:proofErr w:type="gramStart"/>
      <w:r w:rsidRPr="005E3F36">
        <w:rPr>
          <w:rFonts w:ascii="仿宋_GB2312" w:eastAsia="仿宋_GB2312" w:hAnsi="仿宋" w:hint="eastAsia"/>
          <w:sz w:val="28"/>
          <w:szCs w:val="28"/>
        </w:rPr>
        <w:t>待车辆</w:t>
      </w:r>
      <w:proofErr w:type="gramEnd"/>
      <w:r w:rsidRPr="005E3F36">
        <w:rPr>
          <w:rFonts w:ascii="仿宋_GB2312" w:eastAsia="仿宋_GB2312" w:hAnsi="仿宋" w:hint="eastAsia"/>
          <w:sz w:val="28"/>
          <w:szCs w:val="28"/>
        </w:rPr>
        <w:t>相关手续办结后持检测费发票和牌照费发票原件到</w:t>
      </w:r>
      <w:r>
        <w:rPr>
          <w:rFonts w:ascii="仿宋_GB2312" w:eastAsia="仿宋_GB2312" w:hAnsi="仿宋" w:hint="eastAsia"/>
          <w:sz w:val="28"/>
          <w:szCs w:val="28"/>
        </w:rPr>
        <w:t>采购中心</w:t>
      </w:r>
      <w:r w:rsidRPr="005E3F36">
        <w:rPr>
          <w:rFonts w:ascii="仿宋_GB2312" w:eastAsia="仿宋_GB2312" w:hAnsi="仿宋" w:hint="eastAsia"/>
          <w:sz w:val="28"/>
          <w:szCs w:val="28"/>
        </w:rPr>
        <w:t>财务办理结算手续。</w:t>
      </w:r>
    </w:p>
    <w:p w:rsidR="00DD77AB" w:rsidRPr="005E3F36" w:rsidRDefault="00DD77AB" w:rsidP="00DD77AB">
      <w:pPr>
        <w:ind w:left="560" w:hangingChars="200" w:hanging="560"/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>五、请中标供应商、</w:t>
      </w:r>
      <w:r w:rsidR="008E6BCD" w:rsidRPr="00082DD1">
        <w:rPr>
          <w:rFonts w:ascii="仿宋_GB2312" w:eastAsia="仿宋_GB2312" w:hAnsi="仿宋" w:hint="eastAsia"/>
          <w:sz w:val="28"/>
          <w:szCs w:val="28"/>
        </w:rPr>
        <w:t>中标</w:t>
      </w:r>
      <w:r w:rsidR="008E6BCD">
        <w:rPr>
          <w:rFonts w:ascii="仿宋_GB2312" w:eastAsia="仿宋_GB2312" w:hAnsi="仿宋" w:hint="eastAsia"/>
          <w:sz w:val="28"/>
          <w:szCs w:val="28"/>
        </w:rPr>
        <w:t>供货服务</w:t>
      </w:r>
      <w:r w:rsidR="008E6BCD" w:rsidRPr="00082DD1">
        <w:rPr>
          <w:rFonts w:ascii="仿宋_GB2312" w:eastAsia="仿宋_GB2312" w:hAnsi="仿宋" w:hint="eastAsia"/>
          <w:sz w:val="28"/>
          <w:szCs w:val="28"/>
        </w:rPr>
        <w:t>商</w:t>
      </w:r>
      <w:r w:rsidRPr="005E3F36">
        <w:rPr>
          <w:rFonts w:ascii="仿宋_GB2312" w:eastAsia="仿宋_GB2312" w:hAnsi="仿宋" w:hint="eastAsia"/>
          <w:sz w:val="28"/>
          <w:szCs w:val="28"/>
        </w:rPr>
        <w:t>按</w:t>
      </w:r>
      <w:r>
        <w:rPr>
          <w:rFonts w:ascii="仿宋_GB2312" w:eastAsia="仿宋_GB2312" w:hAnsi="仿宋" w:hint="eastAsia"/>
          <w:sz w:val="28"/>
          <w:szCs w:val="28"/>
        </w:rPr>
        <w:t>（</w:t>
      </w:r>
      <w:r w:rsidRPr="005E3F36">
        <w:rPr>
          <w:rFonts w:ascii="仿宋_GB2312" w:eastAsia="仿宋_GB2312" w:hAnsi="仿宋" w:hint="eastAsia"/>
          <w:sz w:val="28"/>
          <w:szCs w:val="28"/>
        </w:rPr>
        <w:t>附件2</w:t>
      </w:r>
      <w:r>
        <w:rPr>
          <w:rFonts w:ascii="仿宋_GB2312" w:eastAsia="仿宋_GB2312" w:hAnsi="仿宋" w:hint="eastAsia"/>
          <w:sz w:val="28"/>
          <w:szCs w:val="28"/>
        </w:rPr>
        <w:t>）</w:t>
      </w:r>
      <w:r w:rsidRPr="005E3F36">
        <w:rPr>
          <w:rFonts w:ascii="仿宋_GB2312" w:eastAsia="仿宋_GB2312" w:hAnsi="仿宋" w:hint="eastAsia"/>
          <w:sz w:val="28"/>
          <w:szCs w:val="28"/>
        </w:rPr>
        <w:t>表格式样留存印签及银行账户信息，</w:t>
      </w:r>
      <w:r>
        <w:rPr>
          <w:rFonts w:ascii="仿宋_GB2312" w:eastAsia="仿宋_GB2312" w:hAnsi="仿宋" w:hint="eastAsia"/>
          <w:sz w:val="28"/>
          <w:szCs w:val="28"/>
        </w:rPr>
        <w:t>采购中心</w:t>
      </w:r>
      <w:r w:rsidRPr="005E3F36">
        <w:rPr>
          <w:rFonts w:ascii="仿宋_GB2312" w:eastAsia="仿宋_GB2312" w:hAnsi="仿宋" w:hint="eastAsia"/>
          <w:sz w:val="28"/>
          <w:szCs w:val="28"/>
        </w:rPr>
        <w:t>转账时使用。</w:t>
      </w:r>
    </w:p>
    <w:p w:rsidR="008E6BCD" w:rsidRPr="005E3F36" w:rsidRDefault="008E6BCD" w:rsidP="008E6BCD">
      <w:pPr>
        <w:spacing w:line="360" w:lineRule="auto"/>
        <w:rPr>
          <w:rFonts w:ascii="仿宋_GB2312" w:eastAsia="仿宋_GB2312" w:hAnsi="仿宋"/>
          <w:b/>
          <w:sz w:val="28"/>
          <w:szCs w:val="28"/>
        </w:rPr>
      </w:pPr>
      <w:r w:rsidRPr="005E3F36">
        <w:rPr>
          <w:rFonts w:ascii="仿宋_GB2312" w:eastAsia="仿宋_GB2312" w:hAnsi="仿宋" w:hint="eastAsia"/>
          <w:b/>
          <w:sz w:val="28"/>
          <w:szCs w:val="28"/>
        </w:rPr>
        <w:t>政府采购</w:t>
      </w:r>
      <w:r>
        <w:rPr>
          <w:rFonts w:ascii="仿宋_GB2312" w:eastAsia="仿宋_GB2312" w:hAnsi="仿宋" w:hint="eastAsia"/>
          <w:b/>
          <w:sz w:val="28"/>
          <w:szCs w:val="28"/>
        </w:rPr>
        <w:t>采购中心</w:t>
      </w:r>
      <w:r w:rsidRPr="005E3F36">
        <w:rPr>
          <w:rFonts w:ascii="仿宋_GB2312" w:eastAsia="仿宋_GB2312" w:hAnsi="仿宋" w:hint="eastAsia"/>
          <w:b/>
          <w:sz w:val="28"/>
          <w:szCs w:val="28"/>
        </w:rPr>
        <w:t>各岗位联系人及联系电话：</w:t>
      </w:r>
    </w:p>
    <w:p w:rsidR="008E6BCD" w:rsidRDefault="008E6BCD" w:rsidP="008E6BCD">
      <w:pPr>
        <w:spacing w:line="360" w:lineRule="auto"/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 xml:space="preserve">  车辆预订、预约</w:t>
      </w:r>
      <w:r>
        <w:rPr>
          <w:rFonts w:ascii="仿宋_GB2312" w:eastAsia="仿宋_GB2312" w:hAnsi="仿宋" w:hint="eastAsia"/>
          <w:sz w:val="28"/>
          <w:szCs w:val="28"/>
        </w:rPr>
        <w:t xml:space="preserve">及咨询服务：  李婉群 </w:t>
      </w:r>
      <w:r w:rsidRPr="005E3F36">
        <w:rPr>
          <w:rFonts w:ascii="仿宋_GB2312" w:eastAsia="仿宋_GB2312" w:hAnsi="仿宋" w:hint="eastAsia"/>
          <w:sz w:val="28"/>
          <w:szCs w:val="28"/>
        </w:rPr>
        <w:t>电话：83916601</w:t>
      </w:r>
    </w:p>
    <w:p w:rsidR="008E6BCD" w:rsidRPr="00852F2B" w:rsidRDefault="008E6BCD" w:rsidP="008E6BCD">
      <w:pPr>
        <w:spacing w:line="360" w:lineRule="auto"/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 xml:space="preserve">  车辆检测、上牌服务：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      </w:t>
      </w:r>
      <w:r w:rsidRPr="005E3F36">
        <w:rPr>
          <w:rFonts w:ascii="仿宋_GB2312" w:eastAsia="仿宋_GB2312" w:hAnsi="仿宋" w:hint="eastAsia"/>
          <w:sz w:val="28"/>
          <w:szCs w:val="28"/>
        </w:rPr>
        <w:t>钟  旭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5E3F36">
        <w:rPr>
          <w:rFonts w:ascii="仿宋_GB2312" w:eastAsia="仿宋_GB2312" w:hAnsi="仿宋" w:hint="eastAsia"/>
          <w:sz w:val="28"/>
          <w:szCs w:val="28"/>
        </w:rPr>
        <w:t>电话：83916605</w:t>
      </w:r>
    </w:p>
    <w:p w:rsidR="008E6BCD" w:rsidRPr="005E3F36" w:rsidRDefault="008E6BCD" w:rsidP="008E6BCD">
      <w:pPr>
        <w:spacing w:line="360" w:lineRule="auto"/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 xml:space="preserve">            财务结算：孙福萍、陈  霞 电话：83916628</w:t>
      </w:r>
    </w:p>
    <w:p w:rsidR="008E6BCD" w:rsidRDefault="008E6BCD" w:rsidP="008E6BCD">
      <w:pPr>
        <w:spacing w:line="360" w:lineRule="auto"/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 xml:space="preserve">            车辆保险：</w:t>
      </w:r>
      <w:r>
        <w:rPr>
          <w:rFonts w:ascii="仿宋_GB2312" w:eastAsia="仿宋_GB2312" w:hAnsi="仿宋" w:hint="eastAsia"/>
          <w:sz w:val="28"/>
          <w:szCs w:val="28"/>
        </w:rPr>
        <w:t>许</w:t>
      </w:r>
      <w:r w:rsidRPr="005E3F36">
        <w:rPr>
          <w:rFonts w:ascii="仿宋_GB2312" w:eastAsia="仿宋_GB2312" w:hAnsi="仿宋" w:hint="eastAsia"/>
          <w:sz w:val="28"/>
          <w:szCs w:val="28"/>
        </w:rPr>
        <w:t xml:space="preserve">  </w:t>
      </w:r>
      <w:proofErr w:type="gramStart"/>
      <w:r w:rsidRPr="005E3F36">
        <w:rPr>
          <w:rFonts w:ascii="仿宋_GB2312" w:eastAsia="仿宋_GB2312" w:hAnsi="仿宋" w:hint="eastAsia"/>
          <w:sz w:val="28"/>
          <w:szCs w:val="28"/>
        </w:rPr>
        <w:t>婷</w:t>
      </w:r>
      <w:proofErr w:type="gramEnd"/>
      <w:r w:rsidRPr="005E3F36">
        <w:rPr>
          <w:rFonts w:ascii="仿宋_GB2312" w:eastAsia="仿宋_GB2312" w:hAnsi="仿宋" w:hint="eastAsia"/>
          <w:sz w:val="28"/>
          <w:szCs w:val="28"/>
        </w:rPr>
        <w:t xml:space="preserve">         电话：83916609</w:t>
      </w:r>
    </w:p>
    <w:p w:rsidR="008E6BCD" w:rsidRPr="005E3F36" w:rsidRDefault="008E6BCD" w:rsidP="008E6BCD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        </w:t>
      </w:r>
      <w:r>
        <w:rPr>
          <w:rFonts w:ascii="仿宋_GB2312" w:eastAsia="仿宋_GB2312" w:hAnsi="仿宋" w:hint="eastAsia"/>
          <w:sz w:val="28"/>
          <w:szCs w:val="28"/>
        </w:rPr>
        <w:t>车辆购置税：</w:t>
      </w:r>
      <w:r w:rsidR="00860ABF" w:rsidRPr="005E3F36">
        <w:rPr>
          <w:rFonts w:ascii="仿宋_GB2312" w:eastAsia="仿宋_GB2312" w:hAnsi="仿宋" w:hint="eastAsia"/>
          <w:sz w:val="28"/>
          <w:szCs w:val="28"/>
        </w:rPr>
        <w:t>蒋  智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>电话：</w:t>
      </w:r>
      <w:r w:rsidR="00860ABF" w:rsidRPr="005E3F36">
        <w:rPr>
          <w:rFonts w:ascii="仿宋_GB2312" w:eastAsia="仿宋_GB2312" w:hAnsi="仿宋" w:hint="eastAsia"/>
          <w:sz w:val="28"/>
          <w:szCs w:val="28"/>
        </w:rPr>
        <w:t>83916608</w:t>
      </w:r>
    </w:p>
    <w:p w:rsidR="008E6BCD" w:rsidRPr="005E3F36" w:rsidRDefault="008E6BCD" w:rsidP="008E6BCD">
      <w:pPr>
        <w:spacing w:line="360" w:lineRule="auto"/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 xml:space="preserve">          加油卡办理：</w:t>
      </w:r>
      <w:proofErr w:type="gramStart"/>
      <w:r w:rsidRPr="005E3F36">
        <w:rPr>
          <w:rFonts w:ascii="仿宋_GB2312" w:eastAsia="仿宋_GB2312" w:hAnsi="仿宋" w:hint="eastAsia"/>
          <w:sz w:val="28"/>
          <w:szCs w:val="28"/>
        </w:rPr>
        <w:t>蒋</w:t>
      </w:r>
      <w:proofErr w:type="gramEnd"/>
      <w:r w:rsidRPr="005E3F36">
        <w:rPr>
          <w:rFonts w:ascii="仿宋_GB2312" w:eastAsia="仿宋_GB2312" w:hAnsi="仿宋" w:hint="eastAsia"/>
          <w:sz w:val="28"/>
          <w:szCs w:val="28"/>
        </w:rPr>
        <w:t xml:space="preserve">  智         电话：83916608</w:t>
      </w:r>
    </w:p>
    <w:p w:rsidR="008E6BCD" w:rsidRPr="005E3F36" w:rsidRDefault="008E6BCD" w:rsidP="008E6BCD">
      <w:pPr>
        <w:spacing w:line="360" w:lineRule="auto"/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 xml:space="preserve">            监督投诉：杨  越、薛彦忠 电话：83916621</w:t>
      </w:r>
    </w:p>
    <w:p w:rsidR="008E6BCD" w:rsidRPr="00082DD1" w:rsidRDefault="008E6BCD" w:rsidP="008E6BCD">
      <w:pPr>
        <w:spacing w:line="360" w:lineRule="auto"/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</w:t>
      </w:r>
      <w:r w:rsidRPr="005E3F36">
        <w:rPr>
          <w:rFonts w:ascii="仿宋_GB2312" w:eastAsia="仿宋_GB2312" w:hAnsi="仿宋" w:hint="eastAsia"/>
          <w:sz w:val="28"/>
          <w:szCs w:val="28"/>
        </w:rPr>
        <w:t>传真电话：83916604</w:t>
      </w:r>
    </w:p>
    <w:p w:rsidR="008E6BCD" w:rsidRDefault="008E6BCD" w:rsidP="008E6BCD">
      <w:pPr>
        <w:rPr>
          <w:rFonts w:ascii="仿宋_GB2312" w:eastAsia="仿宋_GB2312" w:hAnsi="仿宋"/>
          <w:b/>
          <w:sz w:val="28"/>
          <w:szCs w:val="28"/>
        </w:rPr>
      </w:pPr>
      <w:r w:rsidRPr="00082DD1">
        <w:rPr>
          <w:rFonts w:ascii="仿宋_GB2312" w:eastAsia="仿宋_GB2312" w:hAnsi="仿宋" w:hint="eastAsia"/>
          <w:b/>
          <w:sz w:val="28"/>
          <w:szCs w:val="28"/>
        </w:rPr>
        <w:t>北京市政府采购公务车购车相关资料下载地址</w:t>
      </w:r>
      <w:r w:rsidR="00DD77AB" w:rsidRPr="005E3F36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DD77AB" w:rsidRPr="008E6BCD" w:rsidRDefault="008E6BCD" w:rsidP="008E6BCD">
      <w:pPr>
        <w:rPr>
          <w:rFonts w:ascii="仿宋_GB2312" w:eastAsia="仿宋_GB2312" w:hAnsi="仿宋"/>
          <w:b/>
          <w:sz w:val="28"/>
          <w:szCs w:val="28"/>
        </w:rPr>
      </w:pPr>
      <w:r w:rsidRPr="00082DD1">
        <w:rPr>
          <w:rFonts w:ascii="仿宋_GB2312" w:eastAsia="仿宋_GB2312" w:hAnsi="仿宋" w:hint="eastAsia"/>
          <w:sz w:val="28"/>
          <w:szCs w:val="28"/>
        </w:rPr>
        <w:t>北京市政府采购中心主页(</w:t>
      </w:r>
      <w:r w:rsidRPr="004A473B">
        <w:rPr>
          <w:rFonts w:ascii="仿宋_GB2312" w:eastAsia="仿宋_GB2312" w:hAnsi="仿宋"/>
          <w:sz w:val="28"/>
          <w:szCs w:val="28"/>
        </w:rPr>
        <w:t>http://bgpc.beijing.gov.cn/</w:t>
      </w:r>
      <w:r w:rsidRPr="00082DD1">
        <w:rPr>
          <w:rFonts w:ascii="仿宋_GB2312" w:eastAsia="仿宋_GB2312" w:hAnsi="仿宋" w:hint="eastAsia"/>
          <w:sz w:val="28"/>
          <w:szCs w:val="28"/>
        </w:rPr>
        <w:t>)</w:t>
      </w:r>
      <w:r w:rsidRPr="00082DD1">
        <w:rPr>
          <w:rFonts w:ascii="仿宋_GB2312" w:eastAsia="仿宋_GB2312" w:hAnsi="仿宋" w:hint="eastAsia"/>
          <w:b/>
          <w:sz w:val="28"/>
          <w:szCs w:val="28"/>
        </w:rPr>
        <w:t>—</w:t>
      </w:r>
      <w:r w:rsidRPr="00082DD1">
        <w:rPr>
          <w:rFonts w:ascii="仿宋_GB2312" w:eastAsia="仿宋_GB2312" w:hAnsi="仿宋" w:hint="eastAsia"/>
          <w:sz w:val="28"/>
          <w:szCs w:val="28"/>
        </w:rPr>
        <w:t>一站式服务</w:t>
      </w:r>
      <w:r w:rsidRPr="00082DD1">
        <w:rPr>
          <w:rFonts w:ascii="仿宋_GB2312" w:eastAsia="仿宋_GB2312" w:hAnsi="仿宋" w:hint="eastAsia"/>
          <w:b/>
          <w:sz w:val="28"/>
          <w:szCs w:val="28"/>
        </w:rPr>
        <w:t>—</w:t>
      </w:r>
      <w:r w:rsidRPr="00082DD1">
        <w:rPr>
          <w:rFonts w:ascii="仿宋_GB2312" w:eastAsia="仿宋_GB2312" w:hAnsi="仿宋" w:hint="eastAsia"/>
          <w:sz w:val="28"/>
          <w:szCs w:val="28"/>
        </w:rPr>
        <w:t>公务车调拨文件下载相关文件。</w:t>
      </w:r>
      <w:r w:rsidR="00DD77AB" w:rsidRPr="005E3F36">
        <w:rPr>
          <w:rFonts w:ascii="仿宋_GB2312" w:eastAsia="仿宋_GB2312" w:hAnsi="仿宋" w:hint="eastAsia"/>
          <w:sz w:val="28"/>
          <w:szCs w:val="28"/>
        </w:rPr>
        <w:t>北京市政府采购中心</w:t>
      </w:r>
    </w:p>
    <w:p w:rsidR="00DD77AB" w:rsidRDefault="00DD77AB" w:rsidP="008A2271">
      <w:pPr>
        <w:ind w:firstLineChars="2250" w:firstLine="6300"/>
        <w:rPr>
          <w:rFonts w:ascii="仿宋_GB2312" w:eastAsia="仿宋_GB2312" w:hAnsi="仿宋"/>
          <w:sz w:val="28"/>
          <w:szCs w:val="28"/>
        </w:rPr>
      </w:pPr>
      <w:r w:rsidRPr="005E3F36">
        <w:rPr>
          <w:rFonts w:ascii="仿宋_GB2312" w:eastAsia="仿宋_GB2312" w:hAnsi="仿宋" w:hint="eastAsia"/>
          <w:sz w:val="28"/>
          <w:szCs w:val="28"/>
        </w:rPr>
        <w:t>20</w:t>
      </w:r>
      <w:r w:rsidR="008E6BCD">
        <w:rPr>
          <w:rFonts w:ascii="仿宋_GB2312" w:eastAsia="仿宋_GB2312" w:hAnsi="仿宋"/>
          <w:sz w:val="28"/>
          <w:szCs w:val="28"/>
        </w:rPr>
        <w:t>21</w:t>
      </w:r>
      <w:r w:rsidRPr="005E3F36">
        <w:rPr>
          <w:rFonts w:ascii="仿宋_GB2312" w:eastAsia="仿宋_GB2312" w:hAnsi="仿宋" w:hint="eastAsia"/>
          <w:sz w:val="28"/>
          <w:szCs w:val="28"/>
        </w:rPr>
        <w:t>年1月</w:t>
      </w:r>
    </w:p>
    <w:tbl>
      <w:tblPr>
        <w:tblW w:w="7950" w:type="dxa"/>
        <w:tblInd w:w="96" w:type="dxa"/>
        <w:tblLook w:val="04A0"/>
      </w:tblPr>
      <w:tblGrid>
        <w:gridCol w:w="2422"/>
        <w:gridCol w:w="1276"/>
        <w:gridCol w:w="2835"/>
        <w:gridCol w:w="1417"/>
      </w:tblGrid>
      <w:tr w:rsidR="00DD77AB" w:rsidRPr="000A57C6" w:rsidTr="00C830A8">
        <w:trPr>
          <w:trHeight w:val="1575"/>
        </w:trPr>
        <w:tc>
          <w:tcPr>
            <w:tcW w:w="7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7AB" w:rsidRDefault="00DD77AB" w:rsidP="00C830A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404549" w:rsidRDefault="00404549" w:rsidP="00C830A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404549" w:rsidRDefault="00404549" w:rsidP="00C830A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404549" w:rsidRDefault="00404549" w:rsidP="00C830A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DD77AB" w:rsidRDefault="00DD77AB" w:rsidP="00C830A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A57C6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附件1</w:t>
            </w:r>
          </w:p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DD77AB" w:rsidRDefault="00DD77AB" w:rsidP="00C830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0A57C6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北京市政府采购中心车辆调拨</w:t>
            </w:r>
            <w:r w:rsidR="005B1929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结算</w:t>
            </w:r>
            <w:r w:rsidRPr="000A57C6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单</w:t>
            </w:r>
          </w:p>
          <w:p w:rsidR="00DD77AB" w:rsidRPr="000A57C6" w:rsidRDefault="00DD77AB" w:rsidP="00C830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bookmarkStart w:id="0" w:name="_GoBack"/>
        <w:bookmarkEnd w:id="0"/>
      </w:tr>
      <w:tr w:rsidR="00DD77AB" w:rsidRPr="000A57C6" w:rsidTr="00C830A8">
        <w:trPr>
          <w:trHeight w:val="100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北京市政府公务车购车合同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购车发票（复印件）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7AB" w:rsidRPr="000A57C6" w:rsidTr="00C830A8">
        <w:trPr>
          <w:trHeight w:val="100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车辆保险发票（复印件）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购置税税收通用缴款书（复印件）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7AB" w:rsidRPr="000A57C6" w:rsidTr="00C830A8">
        <w:trPr>
          <w:trHeight w:val="100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北京市政府采购验收结算书 （市级预算单位）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北京市政府采购订车需求表 （区级预算单位）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7AB" w:rsidRPr="000A57C6" w:rsidTr="00C830A8">
        <w:trPr>
          <w:trHeight w:val="100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7AB" w:rsidRPr="000A57C6" w:rsidTr="00C830A8">
        <w:trPr>
          <w:trHeight w:val="100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7AB" w:rsidRPr="000A57C6" w:rsidTr="00C830A8">
        <w:trPr>
          <w:trHeight w:val="100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AB" w:rsidRPr="000A57C6" w:rsidRDefault="00DD77AB" w:rsidP="00C830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A5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D77AB" w:rsidRDefault="00DD77AB" w:rsidP="00DD77AB">
      <w:pPr>
        <w:rPr>
          <w:b/>
          <w:sz w:val="24"/>
        </w:rPr>
      </w:pPr>
      <w:r w:rsidRPr="0052119C">
        <w:rPr>
          <w:rFonts w:hint="eastAsia"/>
          <w:b/>
          <w:sz w:val="24"/>
        </w:rPr>
        <w:t>注：备案资料齐备，请财务部门办理付款手续。</w:t>
      </w:r>
    </w:p>
    <w:p w:rsidR="00DD77AB" w:rsidRDefault="00DD77AB" w:rsidP="00DD77AB">
      <w:pPr>
        <w:rPr>
          <w:b/>
          <w:sz w:val="24"/>
        </w:rPr>
      </w:pPr>
    </w:p>
    <w:p w:rsidR="00DD77AB" w:rsidRDefault="00DD77AB" w:rsidP="00DD77AB">
      <w:pPr>
        <w:rPr>
          <w:b/>
          <w:sz w:val="24"/>
        </w:rPr>
      </w:pPr>
    </w:p>
    <w:p w:rsidR="00DD77AB" w:rsidRPr="0052119C" w:rsidRDefault="00DD77AB" w:rsidP="00DD77AB">
      <w:pPr>
        <w:ind w:firstLineChars="2250" w:firstLine="6300"/>
        <w:rPr>
          <w:rFonts w:ascii="仿宋_GB2312" w:eastAsia="仿宋_GB2312" w:hAnsi="仿宋"/>
          <w:sz w:val="28"/>
          <w:szCs w:val="28"/>
        </w:rPr>
      </w:pPr>
    </w:p>
    <w:p w:rsidR="00DD77AB" w:rsidRDefault="00DD77AB" w:rsidP="00DD77AB">
      <w:pPr>
        <w:ind w:firstLineChars="1225" w:firstLine="2951"/>
        <w:rPr>
          <w:b/>
          <w:sz w:val="24"/>
        </w:rPr>
      </w:pPr>
      <w:r w:rsidRPr="0052119C">
        <w:rPr>
          <w:rFonts w:hint="eastAsia"/>
          <w:b/>
          <w:sz w:val="24"/>
        </w:rPr>
        <w:t>盖章：北京市政府采购中心实物调拨管理部</w:t>
      </w:r>
    </w:p>
    <w:p w:rsidR="00DD77AB" w:rsidRDefault="00DD77AB" w:rsidP="00DD77AB">
      <w:pPr>
        <w:ind w:firstLineChars="1225" w:firstLine="2951"/>
        <w:rPr>
          <w:b/>
          <w:sz w:val="24"/>
        </w:rPr>
      </w:pPr>
    </w:p>
    <w:p w:rsidR="00DD77AB" w:rsidRDefault="00DD77AB" w:rsidP="00DD77AB">
      <w:pPr>
        <w:ind w:firstLineChars="1225" w:firstLine="2951"/>
        <w:rPr>
          <w:b/>
          <w:sz w:val="24"/>
        </w:rPr>
      </w:pPr>
    </w:p>
    <w:p w:rsidR="00DD77AB" w:rsidRDefault="00DD77AB" w:rsidP="00DD77AB">
      <w:pPr>
        <w:ind w:firstLineChars="1225" w:firstLine="2951"/>
        <w:rPr>
          <w:b/>
          <w:sz w:val="24"/>
        </w:rPr>
      </w:pPr>
      <w:r w:rsidRPr="0052119C">
        <w:rPr>
          <w:rFonts w:hint="eastAsia"/>
          <w:b/>
          <w:sz w:val="24"/>
        </w:rPr>
        <w:t>审核：</w:t>
      </w:r>
    </w:p>
    <w:p w:rsidR="00DD77AB" w:rsidRDefault="00DD77AB" w:rsidP="00DD77AB">
      <w:pPr>
        <w:ind w:firstLineChars="1225" w:firstLine="2951"/>
        <w:rPr>
          <w:b/>
          <w:sz w:val="24"/>
        </w:rPr>
      </w:pPr>
    </w:p>
    <w:p w:rsidR="00DD77AB" w:rsidRDefault="00DD77AB" w:rsidP="00DD77AB">
      <w:pPr>
        <w:ind w:firstLineChars="1225" w:firstLine="2951"/>
        <w:rPr>
          <w:b/>
          <w:sz w:val="24"/>
        </w:rPr>
      </w:pPr>
    </w:p>
    <w:p w:rsidR="00DD77AB" w:rsidRDefault="00DD77AB" w:rsidP="00DD77AB">
      <w:pPr>
        <w:ind w:firstLineChars="1224" w:firstLine="2949"/>
        <w:rPr>
          <w:b/>
          <w:sz w:val="24"/>
        </w:rPr>
      </w:pPr>
      <w:r w:rsidRPr="0052119C">
        <w:rPr>
          <w:rFonts w:hint="eastAsia"/>
          <w:b/>
          <w:sz w:val="24"/>
        </w:rPr>
        <w:t>主管：</w:t>
      </w:r>
    </w:p>
    <w:p w:rsidR="00DD77AB" w:rsidRDefault="00DD77AB" w:rsidP="00DD77AB">
      <w:pPr>
        <w:ind w:firstLineChars="1225" w:firstLine="2951"/>
        <w:rPr>
          <w:b/>
          <w:sz w:val="24"/>
        </w:rPr>
      </w:pPr>
    </w:p>
    <w:p w:rsidR="00DD77AB" w:rsidRDefault="00DD77AB" w:rsidP="00DD77AB">
      <w:pPr>
        <w:ind w:firstLineChars="1225" w:firstLine="2951"/>
        <w:rPr>
          <w:b/>
          <w:sz w:val="24"/>
        </w:rPr>
      </w:pPr>
    </w:p>
    <w:p w:rsidR="00DD77AB" w:rsidRDefault="00DD77AB" w:rsidP="00DD77AB">
      <w:pPr>
        <w:ind w:firstLineChars="2250" w:firstLine="5421"/>
        <w:rPr>
          <w:b/>
          <w:sz w:val="24"/>
        </w:rPr>
      </w:pPr>
      <w:r w:rsidRPr="0052119C"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      </w:t>
      </w:r>
      <w:r w:rsidRPr="0052119C">
        <w:rPr>
          <w:rFonts w:hint="eastAsia"/>
          <w:b/>
          <w:sz w:val="24"/>
        </w:rPr>
        <w:t>年</w:t>
      </w:r>
      <w:r w:rsidRPr="0052119C">
        <w:rPr>
          <w:rFonts w:hint="eastAsia"/>
          <w:b/>
          <w:sz w:val="24"/>
        </w:rPr>
        <w:t xml:space="preserve">    </w:t>
      </w:r>
      <w:r w:rsidRPr="0052119C">
        <w:rPr>
          <w:rFonts w:hint="eastAsia"/>
          <w:b/>
          <w:sz w:val="24"/>
        </w:rPr>
        <w:t>月</w:t>
      </w:r>
      <w:r w:rsidRPr="0052119C">
        <w:rPr>
          <w:rFonts w:hint="eastAsia"/>
          <w:b/>
          <w:sz w:val="24"/>
        </w:rPr>
        <w:t xml:space="preserve">    </w:t>
      </w:r>
      <w:r w:rsidRPr="0052119C">
        <w:rPr>
          <w:rFonts w:hint="eastAsia"/>
          <w:b/>
          <w:sz w:val="24"/>
        </w:rPr>
        <w:t>日</w:t>
      </w:r>
    </w:p>
    <w:p w:rsidR="00DD77AB" w:rsidRDefault="00DD77AB" w:rsidP="00DD77AB">
      <w:pPr>
        <w:ind w:firstLineChars="2250" w:firstLine="5421"/>
        <w:rPr>
          <w:b/>
          <w:sz w:val="24"/>
        </w:rPr>
      </w:pPr>
    </w:p>
    <w:p w:rsidR="00DD77AB" w:rsidRDefault="00DD77AB" w:rsidP="00DD77AB">
      <w:pPr>
        <w:ind w:firstLineChars="2250" w:firstLine="5421"/>
        <w:rPr>
          <w:b/>
          <w:sz w:val="24"/>
        </w:rPr>
      </w:pPr>
    </w:p>
    <w:p w:rsidR="00DD77AB" w:rsidRDefault="00DD77AB" w:rsidP="00DD77AB">
      <w:pPr>
        <w:ind w:firstLineChars="2250" w:firstLine="5421"/>
        <w:rPr>
          <w:b/>
          <w:sz w:val="24"/>
        </w:rPr>
      </w:pPr>
    </w:p>
    <w:p w:rsidR="00DD77AB" w:rsidRDefault="00DD77AB" w:rsidP="00DD77AB">
      <w:pPr>
        <w:ind w:firstLineChars="2250" w:firstLine="5421"/>
        <w:rPr>
          <w:b/>
          <w:sz w:val="24"/>
        </w:rPr>
      </w:pPr>
    </w:p>
    <w:p w:rsidR="00DD77AB" w:rsidRDefault="00DD77AB" w:rsidP="00DD77AB">
      <w:pPr>
        <w:ind w:firstLineChars="2250" w:firstLine="5421"/>
        <w:rPr>
          <w:b/>
          <w:sz w:val="24"/>
        </w:rPr>
      </w:pPr>
    </w:p>
    <w:p w:rsidR="00DD77AB" w:rsidRDefault="00DD77AB" w:rsidP="00DD77AB">
      <w:pPr>
        <w:rPr>
          <w:sz w:val="28"/>
          <w:szCs w:val="28"/>
        </w:rPr>
      </w:pPr>
    </w:p>
    <w:p w:rsidR="00404549" w:rsidRDefault="00404549" w:rsidP="00DD77AB">
      <w:pPr>
        <w:rPr>
          <w:sz w:val="28"/>
          <w:szCs w:val="28"/>
        </w:rPr>
      </w:pPr>
    </w:p>
    <w:p w:rsidR="00DD77AB" w:rsidRPr="00880BF4" w:rsidRDefault="00DD77AB" w:rsidP="00DD77AB">
      <w:pPr>
        <w:rPr>
          <w:sz w:val="28"/>
          <w:szCs w:val="28"/>
        </w:rPr>
      </w:pPr>
      <w:r w:rsidRPr="00880BF4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2:</w:t>
      </w:r>
    </w:p>
    <w:p w:rsidR="00DD77AB" w:rsidRPr="00DD568A" w:rsidRDefault="00DD77AB" w:rsidP="00DD77AB">
      <w:pPr>
        <w:jc w:val="center"/>
        <w:rPr>
          <w:b/>
          <w:sz w:val="36"/>
          <w:szCs w:val="36"/>
        </w:rPr>
      </w:pPr>
      <w:r w:rsidRPr="00DD568A">
        <w:rPr>
          <w:rFonts w:hint="eastAsia"/>
          <w:b/>
          <w:sz w:val="36"/>
          <w:szCs w:val="36"/>
        </w:rPr>
        <w:t>供应商预留印签及银行信息表</w:t>
      </w:r>
    </w:p>
    <w:p w:rsidR="00DD77AB" w:rsidRDefault="00DD77AB" w:rsidP="00DD77AB"/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985"/>
        <w:gridCol w:w="2305"/>
      </w:tblGrid>
      <w:tr w:rsidR="00DD77AB" w:rsidTr="00C830A8">
        <w:tc>
          <w:tcPr>
            <w:tcW w:w="1401" w:type="pct"/>
          </w:tcPr>
          <w:p w:rsidR="00DD77AB" w:rsidRPr="003F2CD9" w:rsidRDefault="00DD77AB" w:rsidP="00C830A8">
            <w:pPr>
              <w:jc w:val="center"/>
              <w:rPr>
                <w:b/>
                <w:sz w:val="30"/>
                <w:szCs w:val="30"/>
              </w:rPr>
            </w:pPr>
            <w:r w:rsidRPr="003F2CD9">
              <w:rPr>
                <w:rFonts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3599" w:type="pct"/>
            <w:gridSpan w:val="2"/>
          </w:tcPr>
          <w:p w:rsidR="00DD77AB" w:rsidRDefault="00DD77AB" w:rsidP="00C830A8">
            <w:pPr>
              <w:ind w:leftChars="-34" w:left="-71" w:firstLineChars="91" w:firstLine="191"/>
              <w:jc w:val="center"/>
            </w:pPr>
          </w:p>
        </w:tc>
      </w:tr>
      <w:tr w:rsidR="00DD77AB" w:rsidTr="00C830A8">
        <w:tc>
          <w:tcPr>
            <w:tcW w:w="1401" w:type="pct"/>
            <w:vAlign w:val="center"/>
          </w:tcPr>
          <w:p w:rsidR="00DD77AB" w:rsidRPr="003F2CD9" w:rsidRDefault="00DD77AB" w:rsidP="00C830A8">
            <w:pPr>
              <w:ind w:right="300"/>
              <w:jc w:val="right"/>
              <w:rPr>
                <w:b/>
                <w:sz w:val="30"/>
                <w:szCs w:val="30"/>
              </w:rPr>
            </w:pPr>
            <w:r w:rsidRPr="003F2CD9">
              <w:rPr>
                <w:rFonts w:hint="eastAsia"/>
                <w:b/>
                <w:sz w:val="30"/>
                <w:szCs w:val="30"/>
              </w:rPr>
              <w:t>收款单位全称</w:t>
            </w:r>
          </w:p>
        </w:tc>
        <w:tc>
          <w:tcPr>
            <w:tcW w:w="3599" w:type="pct"/>
            <w:gridSpan w:val="2"/>
            <w:vAlign w:val="center"/>
          </w:tcPr>
          <w:p w:rsidR="00DD77AB" w:rsidRDefault="00DD77AB" w:rsidP="00C830A8">
            <w:pPr>
              <w:jc w:val="center"/>
            </w:pPr>
          </w:p>
          <w:p w:rsidR="00DD77AB" w:rsidRDefault="00DD77AB" w:rsidP="00C830A8">
            <w:pPr>
              <w:jc w:val="center"/>
            </w:pPr>
          </w:p>
          <w:p w:rsidR="00DD77AB" w:rsidRDefault="00DD77AB" w:rsidP="00C830A8">
            <w:pPr>
              <w:jc w:val="center"/>
            </w:pPr>
          </w:p>
          <w:p w:rsidR="00DD77AB" w:rsidRDefault="00DD77AB" w:rsidP="00C830A8">
            <w:pPr>
              <w:jc w:val="center"/>
            </w:pPr>
          </w:p>
        </w:tc>
      </w:tr>
      <w:tr w:rsidR="00DD77AB" w:rsidTr="00C830A8">
        <w:tc>
          <w:tcPr>
            <w:tcW w:w="1401" w:type="pct"/>
          </w:tcPr>
          <w:p w:rsidR="00DD77AB" w:rsidRPr="003F2CD9" w:rsidRDefault="00DD77AB" w:rsidP="00C830A8">
            <w:pPr>
              <w:jc w:val="center"/>
              <w:rPr>
                <w:b/>
                <w:sz w:val="30"/>
                <w:szCs w:val="30"/>
              </w:rPr>
            </w:pPr>
            <w:r w:rsidRPr="003F2CD9">
              <w:rPr>
                <w:rFonts w:hint="eastAsia"/>
                <w:b/>
                <w:sz w:val="30"/>
                <w:szCs w:val="30"/>
              </w:rPr>
              <w:t>账号</w:t>
            </w:r>
          </w:p>
        </w:tc>
        <w:tc>
          <w:tcPr>
            <w:tcW w:w="3599" w:type="pct"/>
            <w:gridSpan w:val="2"/>
          </w:tcPr>
          <w:p w:rsidR="00DD77AB" w:rsidRDefault="00DD77AB" w:rsidP="00C830A8">
            <w:pPr>
              <w:jc w:val="center"/>
            </w:pPr>
          </w:p>
        </w:tc>
      </w:tr>
      <w:tr w:rsidR="00DD77AB" w:rsidTr="00C830A8">
        <w:tc>
          <w:tcPr>
            <w:tcW w:w="1401" w:type="pct"/>
          </w:tcPr>
          <w:p w:rsidR="00DD77AB" w:rsidRPr="003F2CD9" w:rsidRDefault="00DD77AB" w:rsidP="00C830A8">
            <w:pPr>
              <w:jc w:val="center"/>
              <w:rPr>
                <w:b/>
                <w:sz w:val="30"/>
                <w:szCs w:val="30"/>
              </w:rPr>
            </w:pPr>
            <w:r w:rsidRPr="003F2CD9">
              <w:rPr>
                <w:rFonts w:hint="eastAsia"/>
                <w:b/>
                <w:sz w:val="30"/>
                <w:szCs w:val="30"/>
              </w:rPr>
              <w:t>开户行</w:t>
            </w:r>
          </w:p>
        </w:tc>
        <w:tc>
          <w:tcPr>
            <w:tcW w:w="3599" w:type="pct"/>
            <w:gridSpan w:val="2"/>
          </w:tcPr>
          <w:p w:rsidR="00DD77AB" w:rsidRDefault="00DD77AB" w:rsidP="00C830A8">
            <w:pPr>
              <w:jc w:val="center"/>
            </w:pPr>
          </w:p>
        </w:tc>
      </w:tr>
      <w:tr w:rsidR="00DD77AB" w:rsidTr="00C830A8">
        <w:tc>
          <w:tcPr>
            <w:tcW w:w="1401" w:type="pct"/>
          </w:tcPr>
          <w:p w:rsidR="00DD77AB" w:rsidRPr="003F2CD9" w:rsidRDefault="00DD77AB" w:rsidP="00C830A8">
            <w:pPr>
              <w:jc w:val="center"/>
              <w:rPr>
                <w:b/>
                <w:sz w:val="30"/>
                <w:szCs w:val="30"/>
              </w:rPr>
            </w:pPr>
            <w:r w:rsidRPr="003F2CD9">
              <w:rPr>
                <w:rFonts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3599" w:type="pct"/>
            <w:gridSpan w:val="2"/>
          </w:tcPr>
          <w:p w:rsidR="00DD77AB" w:rsidRDefault="00DD77AB" w:rsidP="00C830A8">
            <w:pPr>
              <w:jc w:val="center"/>
            </w:pPr>
          </w:p>
        </w:tc>
      </w:tr>
      <w:tr w:rsidR="00DD77AB" w:rsidTr="00C830A8">
        <w:tc>
          <w:tcPr>
            <w:tcW w:w="1401" w:type="pct"/>
          </w:tcPr>
          <w:p w:rsidR="00DD77AB" w:rsidRPr="003F2CD9" w:rsidRDefault="00DD77AB" w:rsidP="00C830A8">
            <w:pPr>
              <w:jc w:val="center"/>
              <w:rPr>
                <w:b/>
                <w:sz w:val="30"/>
                <w:szCs w:val="30"/>
              </w:rPr>
            </w:pPr>
            <w:r w:rsidRPr="003F2CD9">
              <w:rPr>
                <w:rFonts w:hint="eastAsia"/>
                <w:b/>
                <w:sz w:val="30"/>
                <w:szCs w:val="30"/>
              </w:rPr>
              <w:t>联系人电话</w:t>
            </w:r>
          </w:p>
        </w:tc>
        <w:tc>
          <w:tcPr>
            <w:tcW w:w="3599" w:type="pct"/>
            <w:gridSpan w:val="2"/>
          </w:tcPr>
          <w:p w:rsidR="00DD77AB" w:rsidRDefault="00DD77AB" w:rsidP="00C830A8">
            <w:pPr>
              <w:jc w:val="center"/>
            </w:pPr>
          </w:p>
        </w:tc>
      </w:tr>
      <w:tr w:rsidR="00DD77AB" w:rsidTr="00C830A8">
        <w:tc>
          <w:tcPr>
            <w:tcW w:w="1401" w:type="pct"/>
          </w:tcPr>
          <w:p w:rsidR="00DD77AB" w:rsidRPr="003F2CD9" w:rsidRDefault="00DD77AB" w:rsidP="00C830A8">
            <w:pPr>
              <w:jc w:val="center"/>
              <w:rPr>
                <w:b/>
                <w:sz w:val="30"/>
                <w:szCs w:val="30"/>
              </w:rPr>
            </w:pPr>
            <w:r w:rsidRPr="003F2CD9">
              <w:rPr>
                <w:rFonts w:hint="eastAsia"/>
                <w:b/>
                <w:sz w:val="30"/>
                <w:szCs w:val="30"/>
              </w:rPr>
              <w:t>传真</w:t>
            </w:r>
          </w:p>
        </w:tc>
        <w:tc>
          <w:tcPr>
            <w:tcW w:w="3599" w:type="pct"/>
            <w:gridSpan w:val="2"/>
          </w:tcPr>
          <w:p w:rsidR="00DD77AB" w:rsidRDefault="00DD77AB" w:rsidP="00C830A8">
            <w:pPr>
              <w:jc w:val="center"/>
            </w:pPr>
          </w:p>
        </w:tc>
      </w:tr>
      <w:tr w:rsidR="00DD77AB" w:rsidTr="00C830A8">
        <w:trPr>
          <w:trHeight w:val="1477"/>
        </w:trPr>
        <w:tc>
          <w:tcPr>
            <w:tcW w:w="1401" w:type="pct"/>
            <w:vAlign w:val="center"/>
          </w:tcPr>
          <w:p w:rsidR="00DD77AB" w:rsidRPr="003F2CD9" w:rsidRDefault="00DD77AB" w:rsidP="00C830A8">
            <w:pPr>
              <w:jc w:val="center"/>
              <w:rPr>
                <w:b/>
                <w:sz w:val="30"/>
                <w:szCs w:val="30"/>
              </w:rPr>
            </w:pPr>
            <w:r w:rsidRPr="003F2CD9">
              <w:rPr>
                <w:rFonts w:hint="eastAsia"/>
                <w:b/>
                <w:sz w:val="30"/>
                <w:szCs w:val="30"/>
              </w:rPr>
              <w:t>单位地址及邮编</w:t>
            </w:r>
          </w:p>
        </w:tc>
        <w:tc>
          <w:tcPr>
            <w:tcW w:w="3599" w:type="pct"/>
            <w:gridSpan w:val="2"/>
            <w:vAlign w:val="center"/>
          </w:tcPr>
          <w:p w:rsidR="00DD77AB" w:rsidRDefault="00DD77AB" w:rsidP="00C830A8">
            <w:pPr>
              <w:jc w:val="center"/>
            </w:pPr>
          </w:p>
        </w:tc>
      </w:tr>
      <w:tr w:rsidR="00DD77AB" w:rsidTr="00C830A8">
        <w:tc>
          <w:tcPr>
            <w:tcW w:w="1401" w:type="pct"/>
          </w:tcPr>
          <w:p w:rsidR="00DD77AB" w:rsidRPr="003F2CD9" w:rsidRDefault="00DD77AB" w:rsidP="00C830A8">
            <w:pPr>
              <w:jc w:val="center"/>
              <w:rPr>
                <w:b/>
                <w:sz w:val="30"/>
                <w:szCs w:val="30"/>
              </w:rPr>
            </w:pPr>
            <w:r w:rsidRPr="003F2CD9">
              <w:rPr>
                <w:rFonts w:hint="eastAsia"/>
                <w:b/>
                <w:sz w:val="30"/>
                <w:szCs w:val="30"/>
              </w:rPr>
              <w:t>电子邮箱</w:t>
            </w:r>
          </w:p>
        </w:tc>
        <w:tc>
          <w:tcPr>
            <w:tcW w:w="3599" w:type="pct"/>
            <w:gridSpan w:val="2"/>
          </w:tcPr>
          <w:p w:rsidR="00DD77AB" w:rsidRDefault="00DD77AB" w:rsidP="00C830A8">
            <w:pPr>
              <w:jc w:val="center"/>
            </w:pPr>
          </w:p>
        </w:tc>
      </w:tr>
      <w:tr w:rsidR="00DD77AB" w:rsidTr="00C830A8">
        <w:tc>
          <w:tcPr>
            <w:tcW w:w="1401" w:type="pct"/>
          </w:tcPr>
          <w:p w:rsidR="00DD77AB" w:rsidRPr="003F2CD9" w:rsidRDefault="00DD77AB" w:rsidP="00C830A8">
            <w:pPr>
              <w:tabs>
                <w:tab w:val="left" w:pos="675"/>
                <w:tab w:val="center" w:pos="1332"/>
              </w:tabs>
              <w:jc w:val="center"/>
              <w:rPr>
                <w:b/>
                <w:sz w:val="30"/>
                <w:szCs w:val="30"/>
              </w:rPr>
            </w:pPr>
          </w:p>
          <w:p w:rsidR="00DD77AB" w:rsidRPr="003F2CD9" w:rsidRDefault="00DD77AB" w:rsidP="00C830A8">
            <w:pPr>
              <w:tabs>
                <w:tab w:val="left" w:pos="675"/>
                <w:tab w:val="center" w:pos="1332"/>
              </w:tabs>
              <w:jc w:val="center"/>
              <w:rPr>
                <w:b/>
                <w:sz w:val="30"/>
                <w:szCs w:val="30"/>
              </w:rPr>
            </w:pPr>
          </w:p>
          <w:p w:rsidR="00DD77AB" w:rsidRPr="003F2CD9" w:rsidRDefault="00DD77AB" w:rsidP="00C830A8">
            <w:pPr>
              <w:tabs>
                <w:tab w:val="left" w:pos="675"/>
                <w:tab w:val="center" w:pos="1332"/>
              </w:tabs>
              <w:jc w:val="center"/>
              <w:rPr>
                <w:b/>
                <w:sz w:val="30"/>
                <w:szCs w:val="30"/>
              </w:rPr>
            </w:pPr>
            <w:r w:rsidRPr="003F2CD9">
              <w:rPr>
                <w:rFonts w:hint="eastAsia"/>
                <w:b/>
                <w:sz w:val="30"/>
                <w:szCs w:val="30"/>
              </w:rPr>
              <w:t>预留印签</w:t>
            </w:r>
          </w:p>
          <w:p w:rsidR="00DD77AB" w:rsidRPr="003F2CD9" w:rsidRDefault="00DD77AB" w:rsidP="00C830A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280" w:type="pct"/>
          </w:tcPr>
          <w:p w:rsidR="00DD77AB" w:rsidRDefault="00DD77AB" w:rsidP="00C830A8">
            <w:pPr>
              <w:jc w:val="center"/>
            </w:pPr>
          </w:p>
          <w:p w:rsidR="00DD77AB" w:rsidRDefault="00DD77AB" w:rsidP="00C830A8">
            <w:pPr>
              <w:jc w:val="center"/>
            </w:pPr>
          </w:p>
          <w:p w:rsidR="00DD77AB" w:rsidRDefault="00DD77AB" w:rsidP="00C830A8">
            <w:pPr>
              <w:jc w:val="center"/>
            </w:pPr>
          </w:p>
          <w:p w:rsidR="00DD77AB" w:rsidRDefault="00DD77AB" w:rsidP="00C830A8">
            <w:pPr>
              <w:jc w:val="center"/>
            </w:pPr>
          </w:p>
          <w:p w:rsidR="00DD77AB" w:rsidRDefault="00DD77AB" w:rsidP="00C830A8">
            <w:pPr>
              <w:jc w:val="center"/>
            </w:pPr>
          </w:p>
          <w:p w:rsidR="00DD77AB" w:rsidRDefault="00DD77AB" w:rsidP="00C830A8">
            <w:pPr>
              <w:jc w:val="center"/>
            </w:pPr>
          </w:p>
          <w:p w:rsidR="00DD77AB" w:rsidRDefault="00DD77AB" w:rsidP="00C830A8">
            <w:pPr>
              <w:jc w:val="center"/>
            </w:pPr>
          </w:p>
          <w:p w:rsidR="00DD77AB" w:rsidRDefault="00DD77AB" w:rsidP="00C830A8">
            <w:pPr>
              <w:jc w:val="center"/>
            </w:pPr>
          </w:p>
          <w:p w:rsidR="00DD77AB" w:rsidRDefault="00DD77AB" w:rsidP="00C830A8">
            <w:pPr>
              <w:jc w:val="center"/>
            </w:pPr>
          </w:p>
          <w:p w:rsidR="00DD77AB" w:rsidRDefault="00DD77AB" w:rsidP="00C830A8">
            <w:pPr>
              <w:jc w:val="center"/>
            </w:pPr>
          </w:p>
          <w:p w:rsidR="00DD77AB" w:rsidRDefault="00DD77AB" w:rsidP="00C830A8">
            <w:pPr>
              <w:jc w:val="center"/>
            </w:pPr>
          </w:p>
          <w:p w:rsidR="00DD77AB" w:rsidRPr="003F2CD9" w:rsidRDefault="00DD77AB" w:rsidP="00C830A8">
            <w:pPr>
              <w:rPr>
                <w:sz w:val="24"/>
              </w:rPr>
            </w:pPr>
            <w:r w:rsidRPr="003F2CD9">
              <w:rPr>
                <w:rFonts w:hint="eastAsia"/>
                <w:sz w:val="24"/>
              </w:rPr>
              <w:t>（财务章）</w:t>
            </w:r>
          </w:p>
          <w:p w:rsidR="00DD77AB" w:rsidRDefault="00DD77AB" w:rsidP="00C830A8">
            <w:pPr>
              <w:jc w:val="center"/>
            </w:pPr>
          </w:p>
        </w:tc>
        <w:tc>
          <w:tcPr>
            <w:tcW w:w="1319" w:type="pct"/>
          </w:tcPr>
          <w:p w:rsidR="00DD77AB" w:rsidRDefault="00DD77AB" w:rsidP="00C830A8"/>
          <w:p w:rsidR="00DD77AB" w:rsidRPr="00405413" w:rsidRDefault="00DD77AB" w:rsidP="00C830A8"/>
          <w:p w:rsidR="00DD77AB" w:rsidRPr="00405413" w:rsidRDefault="00DD77AB" w:rsidP="00C830A8"/>
          <w:p w:rsidR="00DD77AB" w:rsidRPr="00405413" w:rsidRDefault="00DD77AB" w:rsidP="00C830A8"/>
          <w:p w:rsidR="00DD77AB" w:rsidRPr="00405413" w:rsidRDefault="00DD77AB" w:rsidP="00C830A8"/>
          <w:p w:rsidR="00DD77AB" w:rsidRPr="00405413" w:rsidRDefault="00DD77AB" w:rsidP="00C830A8"/>
          <w:p w:rsidR="00DD77AB" w:rsidRDefault="00DD77AB" w:rsidP="00C830A8"/>
          <w:p w:rsidR="00DD77AB" w:rsidRPr="00405413" w:rsidRDefault="00DD77AB" w:rsidP="00C830A8"/>
          <w:p w:rsidR="00DD77AB" w:rsidRPr="00405413" w:rsidRDefault="00DD77AB" w:rsidP="00C830A8"/>
          <w:p w:rsidR="00DD77AB" w:rsidRPr="00405413" w:rsidRDefault="00DD77AB" w:rsidP="00C830A8"/>
          <w:p w:rsidR="00DD77AB" w:rsidRDefault="00DD77AB" w:rsidP="00C830A8"/>
          <w:p w:rsidR="00DD77AB" w:rsidRPr="003F2CD9" w:rsidRDefault="00DD77AB" w:rsidP="00C830A8">
            <w:pPr>
              <w:rPr>
                <w:sz w:val="24"/>
              </w:rPr>
            </w:pPr>
            <w:r w:rsidRPr="003F2CD9">
              <w:rPr>
                <w:rFonts w:hint="eastAsia"/>
                <w:sz w:val="24"/>
              </w:rPr>
              <w:t>（人名章）</w:t>
            </w:r>
          </w:p>
        </w:tc>
      </w:tr>
    </w:tbl>
    <w:p w:rsidR="00DD77AB" w:rsidRDefault="00DD77AB" w:rsidP="00DD77AB">
      <w:pPr>
        <w:ind w:firstLineChars="150" w:firstLine="360"/>
        <w:rPr>
          <w:sz w:val="24"/>
        </w:rPr>
      </w:pPr>
    </w:p>
    <w:p w:rsidR="00DD77AB" w:rsidRPr="001C18DD" w:rsidRDefault="00DD77AB" w:rsidP="00DD77AB">
      <w:pPr>
        <w:ind w:firstLineChars="150" w:firstLine="361"/>
        <w:rPr>
          <w:sz w:val="24"/>
        </w:rPr>
      </w:pPr>
      <w:r w:rsidRPr="00367B3D">
        <w:rPr>
          <w:rFonts w:hint="eastAsia"/>
          <w:b/>
          <w:sz w:val="24"/>
        </w:rPr>
        <w:t>注</w:t>
      </w:r>
      <w:r w:rsidRPr="00367B3D">
        <w:rPr>
          <w:rFonts w:hint="eastAsia"/>
          <w:b/>
          <w:sz w:val="24"/>
        </w:rPr>
        <w:t>1</w:t>
      </w:r>
      <w:r w:rsidRPr="00367B3D">
        <w:rPr>
          <w:rFonts w:hint="eastAsia"/>
          <w:b/>
          <w:sz w:val="24"/>
        </w:rPr>
        <w:t>：</w:t>
      </w:r>
      <w:r w:rsidRPr="001C18DD">
        <w:rPr>
          <w:rFonts w:hint="eastAsia"/>
          <w:sz w:val="24"/>
        </w:rPr>
        <w:t>编号一栏由北京市政府采购中心统一填写；</w:t>
      </w:r>
    </w:p>
    <w:p w:rsidR="00DD77AB" w:rsidRDefault="00DD77AB" w:rsidP="00DD77AB">
      <w:pPr>
        <w:ind w:firstLineChars="150" w:firstLine="361"/>
        <w:rPr>
          <w:sz w:val="24"/>
        </w:rPr>
      </w:pPr>
      <w:r w:rsidRPr="00367B3D">
        <w:rPr>
          <w:rFonts w:hint="eastAsia"/>
          <w:b/>
          <w:sz w:val="24"/>
        </w:rPr>
        <w:t>注</w:t>
      </w:r>
      <w:r w:rsidRPr="00367B3D">
        <w:rPr>
          <w:rFonts w:hint="eastAsia"/>
          <w:b/>
          <w:sz w:val="24"/>
        </w:rPr>
        <w:t>2</w:t>
      </w:r>
      <w:r w:rsidRPr="00367B3D">
        <w:rPr>
          <w:rFonts w:hint="eastAsia"/>
          <w:b/>
          <w:sz w:val="24"/>
        </w:rPr>
        <w:t>：</w:t>
      </w:r>
      <w:r w:rsidRPr="001C18DD">
        <w:rPr>
          <w:rFonts w:hint="eastAsia"/>
          <w:sz w:val="24"/>
        </w:rPr>
        <w:t>该表统一使用</w:t>
      </w:r>
      <w:r w:rsidRPr="001C18DD">
        <w:rPr>
          <w:rFonts w:hint="eastAsia"/>
          <w:sz w:val="24"/>
        </w:rPr>
        <w:t>A4</w:t>
      </w:r>
      <w:r w:rsidRPr="001C18DD">
        <w:rPr>
          <w:rFonts w:hint="eastAsia"/>
          <w:sz w:val="24"/>
        </w:rPr>
        <w:t>纸填写打印</w:t>
      </w:r>
    </w:p>
    <w:p w:rsidR="00DD77AB" w:rsidRPr="00DD77AB" w:rsidRDefault="00DD77AB" w:rsidP="00DD77AB">
      <w:pPr>
        <w:ind w:firstLineChars="2250" w:firstLine="4725"/>
      </w:pPr>
    </w:p>
    <w:sectPr w:rsidR="00DD77AB" w:rsidRPr="00DD77AB" w:rsidSect="006149DF">
      <w:pgSz w:w="11906" w:h="16838"/>
      <w:pgMar w:top="993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625" w:rsidRDefault="007B0625" w:rsidP="007305A5">
      <w:r>
        <w:separator/>
      </w:r>
    </w:p>
  </w:endnote>
  <w:endnote w:type="continuationSeparator" w:id="0">
    <w:p w:rsidR="007B0625" w:rsidRDefault="007B0625" w:rsidP="00730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625" w:rsidRDefault="007B0625" w:rsidP="007305A5">
      <w:r>
        <w:separator/>
      </w:r>
    </w:p>
  </w:footnote>
  <w:footnote w:type="continuationSeparator" w:id="0">
    <w:p w:rsidR="007B0625" w:rsidRDefault="007B0625" w:rsidP="00730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7AB"/>
    <w:rsid w:val="000E765E"/>
    <w:rsid w:val="000F5141"/>
    <w:rsid w:val="003C7783"/>
    <w:rsid w:val="00404549"/>
    <w:rsid w:val="005B1929"/>
    <w:rsid w:val="005C09F6"/>
    <w:rsid w:val="0060322F"/>
    <w:rsid w:val="006149DF"/>
    <w:rsid w:val="00715598"/>
    <w:rsid w:val="007305A5"/>
    <w:rsid w:val="007B0625"/>
    <w:rsid w:val="007F3518"/>
    <w:rsid w:val="0084119A"/>
    <w:rsid w:val="00857455"/>
    <w:rsid w:val="00860ABF"/>
    <w:rsid w:val="008A2271"/>
    <w:rsid w:val="008E6BCD"/>
    <w:rsid w:val="00982B21"/>
    <w:rsid w:val="009A25DB"/>
    <w:rsid w:val="00DD77AB"/>
    <w:rsid w:val="00EC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D77A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D77AB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6149D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49D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30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305A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30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305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228</Words>
  <Characters>1303</Characters>
  <Application>Microsoft Office Word</Application>
  <DocSecurity>0</DocSecurity>
  <Lines>10</Lines>
  <Paragraphs>3</Paragraphs>
  <ScaleCrop>false</ScaleCrop>
  <Company>Lenovo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钟旭</dc:creator>
  <cp:keywords/>
  <dc:description/>
  <cp:lastModifiedBy>田思垚</cp:lastModifiedBy>
  <cp:revision>11</cp:revision>
  <cp:lastPrinted>2018-01-05T04:41:00Z</cp:lastPrinted>
  <dcterms:created xsi:type="dcterms:W3CDTF">2018-01-05T04:35:00Z</dcterms:created>
  <dcterms:modified xsi:type="dcterms:W3CDTF">2021-04-07T02:19:00Z</dcterms:modified>
</cp:coreProperties>
</file>