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41" w:rsidRDefault="006F5341" w:rsidP="006F5341">
      <w:pPr>
        <w:pStyle w:val="11212"/>
        <w:numPr>
          <w:ilvl w:val="0"/>
          <w:numId w:val="0"/>
        </w:numPr>
        <w:snapToGrid w:val="0"/>
        <w:spacing w:before="0" w:after="0"/>
        <w:ind w:left="288"/>
        <w:rPr>
          <w:rFonts w:ascii="宋体" w:hAnsi="宋体"/>
          <w:szCs w:val="28"/>
        </w:rPr>
      </w:pPr>
      <w:bookmarkStart w:id="0" w:name="_Toc160179943"/>
      <w:bookmarkStart w:id="1" w:name="_GoBack"/>
      <w:bookmarkEnd w:id="1"/>
      <w:r>
        <w:rPr>
          <w:rFonts w:ascii="宋体" w:hAnsi="宋体" w:hint="eastAsia"/>
          <w:szCs w:val="28"/>
        </w:rPr>
        <w:t>采购需求</w:t>
      </w:r>
      <w:bookmarkEnd w:id="0"/>
    </w:p>
    <w:p w:rsidR="006F5341" w:rsidRDefault="006F5341" w:rsidP="006F5341">
      <w:pPr>
        <w:pStyle w:val="a6"/>
        <w:adjustRightInd/>
        <w:spacing w:line="360" w:lineRule="auto"/>
        <w:ind w:firstLineChars="0" w:firstLine="0"/>
        <w:contextualSpacing/>
        <w:jc w:val="both"/>
        <w:textAlignment w:val="auto"/>
        <w:rPr>
          <w:rFonts w:ascii="宋体" w:hAnsi="宋体"/>
          <w:b/>
          <w:sz w:val="21"/>
          <w:szCs w:val="21"/>
        </w:rPr>
      </w:pPr>
      <w:r>
        <w:rPr>
          <w:rFonts w:ascii="宋体" w:hAnsi="宋体" w:hint="eastAsia"/>
          <w:b/>
          <w:sz w:val="21"/>
          <w:szCs w:val="21"/>
        </w:rPr>
        <w:t>一、</w:t>
      </w:r>
      <w:r>
        <w:rPr>
          <w:rFonts w:ascii="宋体" w:hAnsi="宋体"/>
          <w:b/>
          <w:sz w:val="21"/>
          <w:szCs w:val="21"/>
        </w:rPr>
        <w:t>采购标的</w:t>
      </w:r>
    </w:p>
    <w:p w:rsidR="006F5341" w:rsidRDefault="006F5341" w:rsidP="006F5341">
      <w:pPr>
        <w:spacing w:line="360" w:lineRule="auto"/>
        <w:contextualSpacing/>
        <w:rPr>
          <w:rFonts w:ascii="宋体" w:hAnsi="宋体"/>
          <w:bCs/>
          <w:sz w:val="21"/>
          <w:szCs w:val="21"/>
        </w:rPr>
      </w:pPr>
      <w:r>
        <w:rPr>
          <w:rFonts w:ascii="宋体" w:hAnsi="宋体"/>
          <w:bCs/>
          <w:sz w:val="21"/>
          <w:szCs w:val="21"/>
        </w:rPr>
        <w:t>1. 采购标的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6286"/>
        <w:gridCol w:w="888"/>
        <w:gridCol w:w="886"/>
      </w:tblGrid>
      <w:tr w:rsidR="006F5341" w:rsidTr="00C90DF9">
        <w:tc>
          <w:tcPr>
            <w:tcW w:w="887" w:type="dxa"/>
            <w:vAlign w:val="center"/>
          </w:tcPr>
          <w:p w:rsidR="006F5341" w:rsidRDefault="006F5341" w:rsidP="00C90DF9">
            <w:pPr>
              <w:jc w:val="center"/>
              <w:rPr>
                <w:rFonts w:ascii="宋体" w:hAnsi="宋体"/>
                <w:b/>
                <w:sz w:val="21"/>
                <w:szCs w:val="21"/>
              </w:rPr>
            </w:pPr>
            <w:r>
              <w:rPr>
                <w:rFonts w:ascii="宋体" w:hAnsi="宋体" w:hint="eastAsia"/>
                <w:b/>
                <w:sz w:val="21"/>
                <w:szCs w:val="21"/>
              </w:rPr>
              <w:t>序号</w:t>
            </w:r>
          </w:p>
        </w:tc>
        <w:tc>
          <w:tcPr>
            <w:tcW w:w="6286" w:type="dxa"/>
            <w:vAlign w:val="center"/>
          </w:tcPr>
          <w:p w:rsidR="006F5341" w:rsidRDefault="006F5341" w:rsidP="00C90DF9">
            <w:pPr>
              <w:jc w:val="center"/>
              <w:rPr>
                <w:rFonts w:ascii="宋体" w:hAnsi="宋体"/>
                <w:b/>
                <w:sz w:val="21"/>
                <w:szCs w:val="21"/>
              </w:rPr>
            </w:pPr>
            <w:r>
              <w:rPr>
                <w:rFonts w:ascii="宋体" w:hAnsi="宋体" w:hint="eastAsia"/>
                <w:b/>
                <w:sz w:val="21"/>
                <w:szCs w:val="21"/>
              </w:rPr>
              <w:t>货物或服务名称</w:t>
            </w:r>
          </w:p>
        </w:tc>
        <w:tc>
          <w:tcPr>
            <w:tcW w:w="888" w:type="dxa"/>
            <w:vAlign w:val="center"/>
          </w:tcPr>
          <w:p w:rsidR="006F5341" w:rsidRDefault="006F5341" w:rsidP="00C90DF9">
            <w:pPr>
              <w:jc w:val="center"/>
              <w:rPr>
                <w:rFonts w:ascii="宋体" w:hAnsi="宋体"/>
                <w:b/>
                <w:sz w:val="21"/>
                <w:szCs w:val="21"/>
              </w:rPr>
            </w:pPr>
            <w:r>
              <w:rPr>
                <w:rFonts w:ascii="宋体" w:hAnsi="宋体" w:hint="eastAsia"/>
                <w:b/>
                <w:sz w:val="21"/>
                <w:szCs w:val="21"/>
              </w:rPr>
              <w:t>数量</w:t>
            </w:r>
          </w:p>
        </w:tc>
        <w:tc>
          <w:tcPr>
            <w:tcW w:w="886" w:type="dxa"/>
            <w:vAlign w:val="center"/>
          </w:tcPr>
          <w:p w:rsidR="006F5341" w:rsidRDefault="006F5341" w:rsidP="00C90DF9">
            <w:pPr>
              <w:jc w:val="center"/>
              <w:rPr>
                <w:rFonts w:ascii="宋体" w:hAnsi="宋体"/>
                <w:b/>
                <w:sz w:val="21"/>
                <w:szCs w:val="21"/>
              </w:rPr>
            </w:pPr>
            <w:r>
              <w:rPr>
                <w:rFonts w:ascii="宋体" w:hAnsi="宋体" w:hint="eastAsia"/>
                <w:b/>
                <w:sz w:val="21"/>
                <w:szCs w:val="21"/>
              </w:rPr>
              <w:t>单位</w:t>
            </w:r>
          </w:p>
        </w:tc>
      </w:tr>
      <w:tr w:rsidR="006F5341" w:rsidTr="00C90DF9">
        <w:tc>
          <w:tcPr>
            <w:tcW w:w="887" w:type="dxa"/>
            <w:vAlign w:val="center"/>
          </w:tcPr>
          <w:p w:rsidR="006F5341" w:rsidRDefault="006F5341" w:rsidP="00C90DF9">
            <w:pPr>
              <w:jc w:val="center"/>
              <w:rPr>
                <w:rFonts w:ascii="宋体" w:hAnsi="宋体"/>
                <w:sz w:val="21"/>
                <w:szCs w:val="21"/>
              </w:rPr>
            </w:pPr>
            <w:r>
              <w:rPr>
                <w:rFonts w:ascii="宋体" w:hAnsi="宋体" w:hint="eastAsia"/>
                <w:sz w:val="21"/>
                <w:szCs w:val="21"/>
              </w:rPr>
              <w:t>1</w:t>
            </w:r>
          </w:p>
        </w:tc>
        <w:tc>
          <w:tcPr>
            <w:tcW w:w="6286" w:type="dxa"/>
          </w:tcPr>
          <w:p w:rsidR="006F5341" w:rsidRDefault="006F5341" w:rsidP="00C90DF9">
            <w:pPr>
              <w:jc w:val="center"/>
              <w:rPr>
                <w:rFonts w:ascii="宋体" w:hAnsi="宋体"/>
                <w:sz w:val="21"/>
                <w:szCs w:val="21"/>
              </w:rPr>
            </w:pPr>
            <w:r>
              <w:rPr>
                <w:rFonts w:ascii="宋体" w:hAnsi="宋体"/>
                <w:sz w:val="21"/>
                <w:szCs w:val="21"/>
              </w:rPr>
              <w:t>物业管理服务</w:t>
            </w:r>
          </w:p>
        </w:tc>
        <w:tc>
          <w:tcPr>
            <w:tcW w:w="888" w:type="dxa"/>
          </w:tcPr>
          <w:p w:rsidR="006F5341" w:rsidRDefault="006F5341" w:rsidP="00C90DF9">
            <w:pPr>
              <w:jc w:val="center"/>
              <w:rPr>
                <w:rFonts w:ascii="宋体" w:hAnsi="宋体"/>
                <w:sz w:val="21"/>
                <w:szCs w:val="21"/>
              </w:rPr>
            </w:pPr>
            <w:r>
              <w:rPr>
                <w:rFonts w:ascii="宋体" w:hAnsi="宋体" w:hint="eastAsia"/>
                <w:sz w:val="21"/>
                <w:szCs w:val="21"/>
              </w:rPr>
              <w:t>1</w:t>
            </w:r>
          </w:p>
        </w:tc>
        <w:tc>
          <w:tcPr>
            <w:tcW w:w="886" w:type="dxa"/>
          </w:tcPr>
          <w:p w:rsidR="006F5341" w:rsidRDefault="006F5341" w:rsidP="00C90DF9">
            <w:pPr>
              <w:jc w:val="center"/>
              <w:rPr>
                <w:rFonts w:ascii="宋体" w:hAnsi="宋体"/>
                <w:sz w:val="21"/>
                <w:szCs w:val="21"/>
              </w:rPr>
            </w:pPr>
            <w:r>
              <w:rPr>
                <w:rFonts w:ascii="宋体" w:hAnsi="宋体" w:hint="eastAsia"/>
                <w:sz w:val="21"/>
                <w:szCs w:val="21"/>
              </w:rPr>
              <w:t>项</w:t>
            </w:r>
          </w:p>
        </w:tc>
      </w:tr>
    </w:tbl>
    <w:p w:rsidR="006F5341" w:rsidRDefault="006F5341" w:rsidP="006F5341">
      <w:pPr>
        <w:spacing w:line="360" w:lineRule="auto"/>
        <w:contextualSpacing/>
        <w:rPr>
          <w:rFonts w:ascii="宋体" w:hAnsi="宋体"/>
          <w:bCs/>
          <w:sz w:val="21"/>
          <w:szCs w:val="21"/>
        </w:rPr>
      </w:pPr>
      <w:r>
        <w:rPr>
          <w:rFonts w:ascii="宋体" w:hAnsi="宋体"/>
          <w:bCs/>
          <w:sz w:val="21"/>
          <w:szCs w:val="21"/>
        </w:rPr>
        <w:t>2. 项目背景</w:t>
      </w:r>
    </w:p>
    <w:p w:rsidR="006F5341" w:rsidRDefault="006F5341" w:rsidP="006F5341">
      <w:pPr>
        <w:spacing w:line="360" w:lineRule="auto"/>
        <w:ind w:firstLineChars="200" w:firstLine="420"/>
        <w:contextualSpacing/>
        <w:rPr>
          <w:rFonts w:ascii="宋体" w:hAnsi="宋体"/>
          <w:sz w:val="21"/>
          <w:szCs w:val="21"/>
        </w:rPr>
      </w:pPr>
      <w:r>
        <w:rPr>
          <w:rFonts w:ascii="宋体" w:hAnsi="宋体" w:hint="eastAsia"/>
          <w:sz w:val="21"/>
          <w:szCs w:val="21"/>
        </w:rPr>
        <w:t>北京西藏中学物业管理服务，包括房屋日常养护维修、给排水设备运行维护、基础设施维护管理、环境卫生及保洁管理、供暖服务、绿化服务、防疫和病虫害防治服务、家属院物业管理服务、操场器材管理服务。</w:t>
      </w:r>
    </w:p>
    <w:p w:rsidR="006F5341" w:rsidRDefault="006F5341" w:rsidP="006F5341">
      <w:pPr>
        <w:spacing w:line="360" w:lineRule="auto"/>
        <w:ind w:firstLineChars="200" w:firstLine="422"/>
        <w:contextualSpacing/>
        <w:rPr>
          <w:rFonts w:ascii="宋体" w:hAnsi="宋体" w:hint="eastAsia"/>
          <w:b/>
          <w:color w:val="FF0000"/>
          <w:sz w:val="21"/>
          <w:szCs w:val="21"/>
        </w:rPr>
      </w:pPr>
      <w:r>
        <w:rPr>
          <w:rFonts w:ascii="宋体" w:hAnsi="宋体" w:hint="eastAsia"/>
          <w:b/>
          <w:color w:val="FF0000"/>
          <w:sz w:val="21"/>
          <w:szCs w:val="21"/>
        </w:rPr>
        <w:t>北京西藏中学为寄宿制学校，学生全年除暑假外均在校学习生活。为做好校园的物业服务，要求成交人每天都要按照响应文件的约定提供各项物业服务。</w:t>
      </w:r>
    </w:p>
    <w:p w:rsidR="006F5341" w:rsidRDefault="006F5341" w:rsidP="006F5341">
      <w:pPr>
        <w:spacing w:line="360" w:lineRule="auto"/>
        <w:ind w:firstLineChars="200" w:firstLine="422"/>
        <w:contextualSpacing/>
        <w:rPr>
          <w:rFonts w:ascii="宋体" w:hAnsi="宋体" w:hint="eastAsia"/>
          <w:b/>
          <w:color w:val="FF0000"/>
          <w:sz w:val="21"/>
          <w:szCs w:val="21"/>
        </w:rPr>
      </w:pPr>
      <w:r w:rsidRPr="005B7928">
        <w:rPr>
          <w:rFonts w:ascii="宋体" w:hAnsi="宋体" w:hint="eastAsia"/>
          <w:b/>
          <w:color w:val="FF0000"/>
          <w:sz w:val="21"/>
          <w:szCs w:val="21"/>
        </w:rPr>
        <w:t>暑假期间，成交人应按照北京西藏中学的实际需求开展物业服务，提供物业服务的人员不少于12人。如果学生提前返校，则按照实际情况调整。</w:t>
      </w:r>
    </w:p>
    <w:p w:rsidR="006F5341" w:rsidRDefault="006F5341" w:rsidP="006F5341">
      <w:pPr>
        <w:pStyle w:val="a6"/>
        <w:adjustRightInd/>
        <w:spacing w:line="360" w:lineRule="auto"/>
        <w:ind w:firstLineChars="0" w:firstLine="0"/>
        <w:contextualSpacing/>
        <w:jc w:val="both"/>
        <w:textAlignment w:val="auto"/>
        <w:rPr>
          <w:rFonts w:ascii="宋体" w:hAnsi="宋体"/>
          <w:b/>
          <w:sz w:val="21"/>
          <w:szCs w:val="21"/>
        </w:rPr>
      </w:pPr>
      <w:r>
        <w:rPr>
          <w:rFonts w:ascii="宋体" w:hAnsi="宋体" w:hint="eastAsia"/>
          <w:b/>
          <w:sz w:val="21"/>
          <w:szCs w:val="21"/>
        </w:rPr>
        <w:t>二</w:t>
      </w:r>
      <w:r>
        <w:rPr>
          <w:rFonts w:ascii="宋体" w:hAnsi="宋体"/>
          <w:b/>
          <w:sz w:val="21"/>
          <w:szCs w:val="21"/>
        </w:rPr>
        <w:t>、商务要求</w:t>
      </w:r>
    </w:p>
    <w:p w:rsidR="006F5341" w:rsidRDefault="006F5341" w:rsidP="006F5341">
      <w:pPr>
        <w:spacing w:line="360" w:lineRule="auto"/>
        <w:contextualSpacing/>
        <w:rPr>
          <w:rFonts w:ascii="宋体" w:hAnsi="宋体"/>
          <w:sz w:val="21"/>
          <w:szCs w:val="21"/>
        </w:rPr>
      </w:pPr>
      <w:r>
        <w:rPr>
          <w:rFonts w:ascii="宋体" w:hAnsi="宋体"/>
          <w:sz w:val="21"/>
          <w:szCs w:val="21"/>
        </w:rPr>
        <w:t xml:space="preserve">1. </w:t>
      </w:r>
      <w:r>
        <w:rPr>
          <w:rFonts w:ascii="宋体" w:hAnsi="宋体" w:hint="eastAsia"/>
          <w:sz w:val="21"/>
          <w:szCs w:val="21"/>
        </w:rPr>
        <w:t>服务期限及服务地点</w:t>
      </w:r>
    </w:p>
    <w:p w:rsidR="006F5341" w:rsidRDefault="006F5341" w:rsidP="006F5341">
      <w:pPr>
        <w:spacing w:line="360" w:lineRule="auto"/>
        <w:ind w:firstLineChars="200" w:firstLine="420"/>
        <w:contextualSpacing/>
        <w:rPr>
          <w:rFonts w:ascii="宋体" w:hAnsi="宋体"/>
          <w:sz w:val="21"/>
          <w:szCs w:val="21"/>
        </w:rPr>
      </w:pPr>
      <w:r w:rsidRPr="005B7928">
        <w:rPr>
          <w:rFonts w:ascii="宋体" w:hAnsi="宋体" w:hint="eastAsia"/>
          <w:sz w:val="21"/>
          <w:szCs w:val="21"/>
        </w:rPr>
        <w:t>服务期限：一年（202</w:t>
      </w:r>
      <w:r w:rsidRPr="005B7928">
        <w:rPr>
          <w:rFonts w:ascii="宋体" w:hAnsi="宋体"/>
          <w:sz w:val="21"/>
          <w:szCs w:val="21"/>
        </w:rPr>
        <w:t>4</w:t>
      </w:r>
      <w:r w:rsidRPr="005B7928">
        <w:rPr>
          <w:rFonts w:ascii="宋体" w:hAnsi="宋体" w:hint="eastAsia"/>
          <w:sz w:val="21"/>
          <w:szCs w:val="21"/>
        </w:rPr>
        <w:t>年</w:t>
      </w:r>
      <w:r w:rsidRPr="005B7928">
        <w:rPr>
          <w:rFonts w:ascii="宋体" w:hAnsi="宋体"/>
          <w:sz w:val="21"/>
          <w:szCs w:val="21"/>
        </w:rPr>
        <w:t>4</w:t>
      </w:r>
      <w:r w:rsidRPr="005B7928">
        <w:rPr>
          <w:rFonts w:ascii="宋体" w:hAnsi="宋体" w:hint="eastAsia"/>
          <w:sz w:val="21"/>
          <w:szCs w:val="21"/>
        </w:rPr>
        <w:t>月1日-202</w:t>
      </w:r>
      <w:r w:rsidRPr="005B7928">
        <w:rPr>
          <w:rFonts w:ascii="宋体" w:hAnsi="宋体"/>
          <w:sz w:val="21"/>
          <w:szCs w:val="21"/>
        </w:rPr>
        <w:t>5</w:t>
      </w:r>
      <w:r w:rsidRPr="005B7928">
        <w:rPr>
          <w:rFonts w:ascii="宋体" w:hAnsi="宋体" w:hint="eastAsia"/>
          <w:sz w:val="21"/>
          <w:szCs w:val="21"/>
        </w:rPr>
        <w:t>年</w:t>
      </w:r>
      <w:r w:rsidRPr="005B7928">
        <w:rPr>
          <w:rFonts w:ascii="宋体" w:hAnsi="宋体"/>
          <w:sz w:val="21"/>
          <w:szCs w:val="21"/>
        </w:rPr>
        <w:t>3</w:t>
      </w:r>
      <w:r w:rsidRPr="005B7928">
        <w:rPr>
          <w:rFonts w:ascii="宋体" w:hAnsi="宋体" w:hint="eastAsia"/>
          <w:sz w:val="21"/>
          <w:szCs w:val="21"/>
        </w:rPr>
        <w:t>月3</w:t>
      </w:r>
      <w:r w:rsidRPr="005B7928">
        <w:rPr>
          <w:rFonts w:ascii="宋体" w:hAnsi="宋体"/>
          <w:sz w:val="21"/>
          <w:szCs w:val="21"/>
        </w:rPr>
        <w:t>1</w:t>
      </w:r>
      <w:r w:rsidRPr="005B7928">
        <w:rPr>
          <w:rFonts w:ascii="宋体" w:hAnsi="宋体" w:hint="eastAsia"/>
          <w:sz w:val="21"/>
          <w:szCs w:val="21"/>
        </w:rPr>
        <w:t>日）</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t>服务地点：北京西藏中学校园及家属院（朝阳区高原街1号及学校附属高原街3号楼、5号楼家属院）</w:t>
      </w:r>
    </w:p>
    <w:p w:rsidR="006F5341" w:rsidRDefault="006F5341" w:rsidP="006F5341">
      <w:pPr>
        <w:spacing w:line="360" w:lineRule="auto"/>
        <w:contextualSpacing/>
        <w:rPr>
          <w:rFonts w:ascii="宋体" w:hAnsi="宋体"/>
          <w:sz w:val="21"/>
          <w:szCs w:val="21"/>
        </w:rPr>
      </w:pPr>
      <w:r>
        <w:rPr>
          <w:rFonts w:ascii="宋体" w:hAnsi="宋体"/>
          <w:sz w:val="21"/>
          <w:szCs w:val="21"/>
        </w:rPr>
        <w:t>2. 付款条件</w:t>
      </w:r>
    </w:p>
    <w:p w:rsidR="006F5341" w:rsidRDefault="006F5341" w:rsidP="006F5341">
      <w:pPr>
        <w:spacing w:line="360" w:lineRule="auto"/>
        <w:ind w:firstLineChars="200" w:firstLine="420"/>
        <w:contextualSpacing/>
        <w:rPr>
          <w:rFonts w:ascii="宋体" w:hAnsi="宋体"/>
          <w:bCs/>
          <w:sz w:val="21"/>
          <w:szCs w:val="21"/>
        </w:rPr>
      </w:pPr>
      <w:r>
        <w:rPr>
          <w:rFonts w:ascii="宋体" w:hAnsi="宋体" w:hint="eastAsia"/>
          <w:bCs/>
          <w:sz w:val="21"/>
          <w:szCs w:val="21"/>
        </w:rPr>
        <w:t>项目预算：1</w:t>
      </w:r>
      <w:r>
        <w:rPr>
          <w:rFonts w:ascii="宋体" w:hAnsi="宋体"/>
          <w:bCs/>
          <w:sz w:val="21"/>
          <w:szCs w:val="21"/>
        </w:rPr>
        <w:t>3</w:t>
      </w:r>
      <w:r>
        <w:rPr>
          <w:rFonts w:ascii="宋体" w:hAnsi="宋体" w:hint="eastAsia"/>
          <w:bCs/>
          <w:sz w:val="21"/>
          <w:szCs w:val="21"/>
        </w:rPr>
        <w:t>5万/年。（大写：壹佰叁拾伍万元整）</w:t>
      </w:r>
    </w:p>
    <w:p w:rsidR="006F5341" w:rsidRDefault="006F5341" w:rsidP="006F5341">
      <w:pPr>
        <w:spacing w:line="360" w:lineRule="auto"/>
        <w:ind w:firstLineChars="200" w:firstLine="420"/>
        <w:contextualSpacing/>
        <w:rPr>
          <w:rFonts w:ascii="宋体" w:hAnsi="宋体" w:hint="eastAsia"/>
          <w:bCs/>
          <w:sz w:val="21"/>
          <w:szCs w:val="21"/>
        </w:rPr>
      </w:pPr>
      <w:r>
        <w:rPr>
          <w:rFonts w:ascii="宋体" w:hAnsi="宋体" w:hint="eastAsia"/>
          <w:bCs/>
          <w:sz w:val="21"/>
          <w:szCs w:val="21"/>
        </w:rPr>
        <w:t>以上价格为含税价，合同总价在合同履行期间内不因国家税率调整而改变，采购人每次付款前，成交人应开具相应金额的发票。</w:t>
      </w:r>
    </w:p>
    <w:p w:rsidR="006F5341" w:rsidRDefault="006F5341" w:rsidP="006F5341">
      <w:pPr>
        <w:spacing w:line="360" w:lineRule="auto"/>
        <w:ind w:firstLineChars="200" w:firstLine="420"/>
        <w:contextualSpacing/>
        <w:rPr>
          <w:rFonts w:ascii="宋体" w:hAnsi="宋体" w:hint="eastAsia"/>
          <w:bCs/>
          <w:sz w:val="21"/>
          <w:szCs w:val="21"/>
        </w:rPr>
      </w:pPr>
      <w:r>
        <w:rPr>
          <w:rFonts w:ascii="宋体" w:hAnsi="宋体" w:hint="eastAsia"/>
          <w:bCs/>
          <w:sz w:val="21"/>
          <w:szCs w:val="21"/>
        </w:rPr>
        <w:t>付款方式：按季度支付，每季度最后一个月月末前支</w:t>
      </w:r>
      <w:proofErr w:type="gramStart"/>
      <w:r>
        <w:rPr>
          <w:rFonts w:ascii="宋体" w:hAnsi="宋体" w:hint="eastAsia"/>
          <w:bCs/>
          <w:sz w:val="21"/>
          <w:szCs w:val="21"/>
        </w:rPr>
        <w:t>付本</w:t>
      </w:r>
      <w:proofErr w:type="gramEnd"/>
      <w:r>
        <w:rPr>
          <w:rFonts w:ascii="宋体" w:hAnsi="宋体" w:hint="eastAsia"/>
          <w:bCs/>
          <w:sz w:val="21"/>
          <w:szCs w:val="21"/>
        </w:rPr>
        <w:t>季度服务费。</w:t>
      </w:r>
    </w:p>
    <w:p w:rsidR="006F5341" w:rsidRDefault="006F5341" w:rsidP="006F5341">
      <w:pPr>
        <w:spacing w:line="360" w:lineRule="auto"/>
        <w:ind w:firstLineChars="200" w:firstLine="420"/>
        <w:contextualSpacing/>
        <w:rPr>
          <w:rFonts w:ascii="宋体" w:hAnsi="宋体" w:hint="eastAsia"/>
          <w:bCs/>
          <w:sz w:val="21"/>
          <w:szCs w:val="21"/>
        </w:rPr>
      </w:pPr>
      <w:r>
        <w:rPr>
          <w:rFonts w:ascii="宋体" w:hAnsi="宋体" w:hint="eastAsia"/>
          <w:bCs/>
          <w:sz w:val="21"/>
          <w:szCs w:val="21"/>
        </w:rPr>
        <w:t>服务费用标准合同期内一般不再调整；如需要调整，需双方应协商并达成一致，否则仍按照本合同的约定执行。</w:t>
      </w:r>
    </w:p>
    <w:p w:rsidR="006F5341" w:rsidRDefault="006F5341" w:rsidP="006F5341">
      <w:pPr>
        <w:spacing w:line="360" w:lineRule="auto"/>
        <w:contextualSpacing/>
        <w:rPr>
          <w:rFonts w:ascii="宋体" w:hAnsi="宋体"/>
          <w:bCs/>
          <w:sz w:val="21"/>
          <w:szCs w:val="21"/>
        </w:rPr>
      </w:pPr>
      <w:r>
        <w:rPr>
          <w:rFonts w:ascii="宋体" w:hAnsi="宋体"/>
          <w:bCs/>
          <w:sz w:val="21"/>
          <w:szCs w:val="21"/>
        </w:rPr>
        <w:t xml:space="preserve">3. </w:t>
      </w:r>
      <w:r>
        <w:rPr>
          <w:rFonts w:ascii="宋体" w:hAnsi="宋体" w:hint="eastAsia"/>
          <w:bCs/>
          <w:sz w:val="21"/>
          <w:szCs w:val="21"/>
        </w:rPr>
        <w:t>额外费用</w:t>
      </w:r>
    </w:p>
    <w:p w:rsidR="006F5341" w:rsidRDefault="006F5341" w:rsidP="006F5341">
      <w:pPr>
        <w:spacing w:line="360" w:lineRule="auto"/>
        <w:ind w:firstLineChars="200" w:firstLine="420"/>
        <w:contextualSpacing/>
        <w:rPr>
          <w:rFonts w:ascii="宋体" w:hAnsi="宋体"/>
          <w:bCs/>
          <w:sz w:val="21"/>
          <w:szCs w:val="21"/>
        </w:rPr>
      </w:pPr>
      <w:r>
        <w:rPr>
          <w:rFonts w:ascii="宋体" w:hAnsi="宋体" w:hint="eastAsia"/>
          <w:bCs/>
          <w:sz w:val="21"/>
          <w:szCs w:val="21"/>
        </w:rPr>
        <w:t>如产生合同之外的服务费用，由采购人单独支付，在服务工作完成后，按实际发生金额结算。如采购人因工作需要，安排成交人在</w:t>
      </w:r>
      <w:proofErr w:type="gramStart"/>
      <w:r>
        <w:rPr>
          <w:rFonts w:ascii="宋体" w:hAnsi="宋体" w:hint="eastAsia"/>
          <w:bCs/>
          <w:sz w:val="21"/>
          <w:szCs w:val="21"/>
        </w:rPr>
        <w:t>本服务</w:t>
      </w:r>
      <w:proofErr w:type="gramEnd"/>
      <w:r>
        <w:rPr>
          <w:rFonts w:ascii="宋体" w:hAnsi="宋体" w:hint="eastAsia"/>
          <w:bCs/>
          <w:sz w:val="21"/>
          <w:szCs w:val="21"/>
        </w:rPr>
        <w:t>合同约定的时</w:t>
      </w:r>
      <w:proofErr w:type="gramStart"/>
      <w:r>
        <w:rPr>
          <w:rFonts w:ascii="宋体" w:hAnsi="宋体" w:hint="eastAsia"/>
          <w:bCs/>
          <w:sz w:val="21"/>
          <w:szCs w:val="21"/>
        </w:rPr>
        <w:t>间或内容</w:t>
      </w:r>
      <w:proofErr w:type="gramEnd"/>
      <w:r>
        <w:rPr>
          <w:rFonts w:ascii="宋体" w:hAnsi="宋体" w:hint="eastAsia"/>
          <w:bCs/>
          <w:sz w:val="21"/>
          <w:szCs w:val="21"/>
        </w:rPr>
        <w:t>之外提供额外服务的，采购人需要向成交人支付加班费用。加班费用的标准按国家关于加班的有关规定执行。在成交人安排其工作人员完成上述服务后，</w:t>
      </w:r>
      <w:proofErr w:type="gramStart"/>
      <w:r>
        <w:rPr>
          <w:rFonts w:ascii="宋体" w:hAnsi="宋体" w:hint="eastAsia"/>
          <w:bCs/>
          <w:sz w:val="21"/>
          <w:szCs w:val="21"/>
        </w:rPr>
        <w:t>由成交人</w:t>
      </w:r>
      <w:proofErr w:type="gramEnd"/>
      <w:r>
        <w:rPr>
          <w:rFonts w:ascii="宋体" w:hAnsi="宋体" w:hint="eastAsia"/>
          <w:bCs/>
          <w:sz w:val="21"/>
          <w:szCs w:val="21"/>
        </w:rPr>
        <w:t>按月统计加班审批表给采购</w:t>
      </w:r>
      <w:r>
        <w:rPr>
          <w:rFonts w:ascii="宋体" w:hAnsi="宋体" w:hint="eastAsia"/>
          <w:bCs/>
          <w:sz w:val="21"/>
          <w:szCs w:val="21"/>
        </w:rPr>
        <w:lastRenderedPageBreak/>
        <w:t>人。经采购人审批通过后，成交人凭《员工加班费领取签字表》及开具的</w:t>
      </w:r>
      <w:r w:rsidRPr="0005218F">
        <w:rPr>
          <w:rFonts w:ascii="宋体" w:hAnsi="宋体" w:hint="eastAsia"/>
          <w:bCs/>
          <w:sz w:val="21"/>
          <w:szCs w:val="21"/>
        </w:rPr>
        <w:t>总金额发票</w:t>
      </w:r>
      <w:r>
        <w:rPr>
          <w:rFonts w:ascii="宋体" w:hAnsi="宋体" w:hint="eastAsia"/>
          <w:bCs/>
          <w:sz w:val="21"/>
          <w:szCs w:val="21"/>
        </w:rPr>
        <w:t>给采购人，由采购人按月支付上述费用。</w:t>
      </w:r>
    </w:p>
    <w:p w:rsidR="006F5341" w:rsidRPr="005B7928" w:rsidRDefault="006F5341" w:rsidP="006F5341">
      <w:pPr>
        <w:spacing w:line="360" w:lineRule="auto"/>
        <w:contextualSpacing/>
        <w:rPr>
          <w:rFonts w:ascii="宋体" w:hAnsi="宋体"/>
          <w:sz w:val="21"/>
          <w:szCs w:val="21"/>
        </w:rPr>
      </w:pPr>
      <w:r w:rsidRPr="005B7928">
        <w:rPr>
          <w:rFonts w:ascii="宋体" w:hAnsi="宋体"/>
          <w:sz w:val="21"/>
          <w:szCs w:val="21"/>
        </w:rPr>
        <w:t>4. 售后服务</w:t>
      </w:r>
    </w:p>
    <w:p w:rsidR="006F5341" w:rsidRDefault="006F5341" w:rsidP="006F5341">
      <w:pPr>
        <w:spacing w:line="360" w:lineRule="auto"/>
        <w:ind w:firstLineChars="200" w:firstLine="420"/>
        <w:contextualSpacing/>
        <w:rPr>
          <w:rFonts w:ascii="宋体" w:hAnsi="宋体" w:hint="eastAsia"/>
          <w:sz w:val="21"/>
          <w:szCs w:val="21"/>
        </w:rPr>
      </w:pPr>
      <w:r w:rsidRPr="005B7928">
        <w:rPr>
          <w:rFonts w:ascii="宋体" w:hAnsi="宋体" w:hint="eastAsia"/>
          <w:sz w:val="21"/>
          <w:szCs w:val="21"/>
        </w:rPr>
        <w:t>成交人自合同签订之日起5个工作日内，须向采购人交纳5万元风险保证金，保证金无利息，</w:t>
      </w:r>
      <w:r>
        <w:rPr>
          <w:rFonts w:ascii="宋体" w:hAnsi="宋体" w:hint="eastAsia"/>
          <w:sz w:val="21"/>
          <w:szCs w:val="21"/>
        </w:rPr>
        <w:t>在本合同解除或终止后，甲、乙双方结算完毕，双方确认成交人完成交接并将所属物品搬出采购人学校，成交人应承担的所有费用均已结清，且成交人与采购人无任何财务、物品等纠纷时，采购人返还风险保证金。</w:t>
      </w:r>
    </w:p>
    <w:p w:rsidR="006F5341" w:rsidRDefault="006F5341" w:rsidP="006F5341">
      <w:pPr>
        <w:spacing w:line="360" w:lineRule="auto"/>
        <w:ind w:firstLineChars="200" w:firstLine="420"/>
        <w:contextualSpacing/>
        <w:rPr>
          <w:rFonts w:ascii="宋体" w:hAnsi="宋体"/>
          <w:sz w:val="21"/>
          <w:szCs w:val="21"/>
        </w:rPr>
      </w:pPr>
      <w:r>
        <w:rPr>
          <w:rFonts w:ascii="宋体" w:hAnsi="宋体" w:hint="eastAsia"/>
          <w:sz w:val="21"/>
          <w:szCs w:val="21"/>
        </w:rPr>
        <w:t>如发生成交人欠付员工工资、餐费、货款、清洁费、维护费用等支出导致第三方向采购人索赔的，或者成交人尚有其他应付账款或赔偿未清偿的，采购人有权从风险保证金中扣除相应部分。如有不足，导致采购人代为清偿的，采购人有权向成交人追偿。</w:t>
      </w:r>
    </w:p>
    <w:p w:rsidR="006F5341" w:rsidRDefault="006F5341" w:rsidP="006F5341">
      <w:pPr>
        <w:spacing w:line="360" w:lineRule="auto"/>
        <w:contextualSpacing/>
        <w:rPr>
          <w:rFonts w:ascii="宋体" w:hAnsi="宋体"/>
          <w:sz w:val="21"/>
          <w:szCs w:val="21"/>
        </w:rPr>
      </w:pPr>
      <w:r>
        <w:rPr>
          <w:rFonts w:ascii="宋体" w:hAnsi="宋体"/>
          <w:sz w:val="21"/>
          <w:szCs w:val="21"/>
        </w:rPr>
        <w:t>5. 保险</w:t>
      </w:r>
    </w:p>
    <w:p w:rsidR="006F5341" w:rsidRDefault="006F5341" w:rsidP="006F5341">
      <w:pPr>
        <w:spacing w:line="360" w:lineRule="auto"/>
        <w:contextualSpacing/>
        <w:rPr>
          <w:rFonts w:ascii="宋体" w:hAnsi="宋体" w:hint="eastAsia"/>
          <w:b/>
          <w:i/>
          <w:sz w:val="21"/>
          <w:szCs w:val="21"/>
        </w:rPr>
      </w:pP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成交人应按国家相关规定为驻场员工提供意外伤害等各类保险。</w:t>
      </w:r>
    </w:p>
    <w:p w:rsidR="006F5341" w:rsidRDefault="006F5341" w:rsidP="006F5341">
      <w:pPr>
        <w:pStyle w:val="a6"/>
        <w:adjustRightInd/>
        <w:spacing w:line="360" w:lineRule="auto"/>
        <w:ind w:firstLineChars="0" w:firstLine="0"/>
        <w:contextualSpacing/>
        <w:jc w:val="both"/>
        <w:textAlignment w:val="auto"/>
        <w:rPr>
          <w:rFonts w:ascii="宋体" w:hAnsi="宋体"/>
          <w:b/>
          <w:sz w:val="21"/>
          <w:szCs w:val="21"/>
        </w:rPr>
      </w:pPr>
      <w:r>
        <w:rPr>
          <w:rFonts w:ascii="宋体" w:hAnsi="宋体" w:hint="eastAsia"/>
          <w:b/>
          <w:sz w:val="21"/>
          <w:szCs w:val="21"/>
        </w:rPr>
        <w:t>三</w:t>
      </w:r>
      <w:r>
        <w:rPr>
          <w:rFonts w:ascii="宋体" w:hAnsi="宋体"/>
          <w:b/>
          <w:sz w:val="21"/>
          <w:szCs w:val="21"/>
        </w:rPr>
        <w:t>、技术要求</w:t>
      </w:r>
    </w:p>
    <w:p w:rsidR="006F5341" w:rsidRDefault="006F5341" w:rsidP="006F5341">
      <w:pPr>
        <w:spacing w:line="360" w:lineRule="auto"/>
        <w:contextualSpacing/>
        <w:rPr>
          <w:rFonts w:ascii="宋体" w:hAnsi="宋体"/>
          <w:sz w:val="21"/>
          <w:szCs w:val="21"/>
        </w:rPr>
      </w:pPr>
      <w:r>
        <w:rPr>
          <w:rFonts w:ascii="宋体" w:hAnsi="宋体"/>
          <w:sz w:val="21"/>
          <w:szCs w:val="21"/>
        </w:rPr>
        <w:t>1. 基本要求</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t>（1）成交人应全面、准确掌握采购人有关制度和工作要求并严格落实，有权自主选择符合采购人要求的工作人员。成交人员工在工作中由于过错而造成己方或他人受损、受伤或采购</w:t>
      </w:r>
      <w:proofErr w:type="gramStart"/>
      <w:r>
        <w:rPr>
          <w:rFonts w:ascii="宋体" w:hAnsi="宋体" w:hint="eastAsia"/>
          <w:sz w:val="21"/>
          <w:szCs w:val="21"/>
        </w:rPr>
        <w:t>人设施</w:t>
      </w:r>
      <w:proofErr w:type="gramEnd"/>
      <w:r>
        <w:rPr>
          <w:rFonts w:ascii="宋体" w:hAnsi="宋体" w:hint="eastAsia"/>
          <w:sz w:val="21"/>
          <w:szCs w:val="21"/>
        </w:rPr>
        <w:t>受损及其他损害，成交人须承担由此产生的一切责任。</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t>（2）成交人有权要求采购人按照合同约定支付报酬。成交人不得以自身或采购人付费时间等原因拖欠服务人员的工资、其他福利待遇等。因成交人用工制度不完善、未按时发放员工工资、在劳动合同续订、终止或解除等问题上存在争议导致在采购人工作的服务人员怠工、罢工，或发生自伤、他伤、妨害采购人安全或工作秩序、危害师生人身安全等行为的，成交人应尽快予以妥善处理并承担全部后果和责任，由此给采购人造成的直接或间接损失，均</w:t>
      </w:r>
      <w:proofErr w:type="gramStart"/>
      <w:r>
        <w:rPr>
          <w:rFonts w:ascii="宋体" w:hAnsi="宋体" w:hint="eastAsia"/>
          <w:sz w:val="21"/>
          <w:szCs w:val="21"/>
        </w:rPr>
        <w:t>由成交人</w:t>
      </w:r>
      <w:proofErr w:type="gramEnd"/>
      <w:r>
        <w:rPr>
          <w:rFonts w:ascii="宋体" w:hAnsi="宋体" w:hint="eastAsia"/>
          <w:sz w:val="21"/>
          <w:szCs w:val="21"/>
        </w:rPr>
        <w:t>承担。</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t>（3）成交人按约定内容保质保量地完成物业服务管理工作，认真落实采购人提出的整改意见和工作要求接受采购人的管理和监督，不得擅自改变服务内容和标准；不得将本合同约定的义务和责任转移给第三方。</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t>（4）成交人严格教育、管理派驻采购人的服务人员，遵守采购人有关规章制度，维护采购人一切公共设施，损坏物品照价赔偿；成交人负责员工思想道德教育和相关业务培训，对有违法乱纪或违反采购人各项规定的员工，应及时、严肃处理、调离学校，并承担由此造成的一切损失。</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lastRenderedPageBreak/>
        <w:t>（5）成交人按采购人要求参加校内和校外的培训或会议，积极落实或传达会议精神，完成各类工作，每月底向采购人书面通报工作情况。</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t>（6）按服务类别建立并保存详细的物业管理档案资料。</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t>（7）负责提供维修保养的专用工具及承担保洁服务所需物料费用。</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t>（8）如遇恶劣天气或安全紧急情况，成交人应在采购人的统一指挥下参加各项应急相关工作。</w:t>
      </w:r>
    </w:p>
    <w:p w:rsidR="006F5341" w:rsidRDefault="006F5341" w:rsidP="006F5341">
      <w:pPr>
        <w:spacing w:line="360" w:lineRule="auto"/>
        <w:ind w:firstLineChars="200" w:firstLine="420"/>
        <w:contextualSpacing/>
        <w:rPr>
          <w:rFonts w:ascii="宋体" w:hAnsi="宋体" w:hint="eastAsia"/>
          <w:sz w:val="21"/>
          <w:szCs w:val="21"/>
        </w:rPr>
      </w:pPr>
      <w:r w:rsidRPr="005B7928">
        <w:rPr>
          <w:rFonts w:ascii="宋体" w:hAnsi="宋体" w:hint="eastAsia"/>
          <w:sz w:val="21"/>
          <w:szCs w:val="21"/>
        </w:rPr>
        <w:t>（9）成交人员工要遵守采购人有关工作和生活纪律，注重仪容仪表、言谈举止，保持良好的工作状态，上班期间严禁玩手机，不做与工作无关的事；成交人更换员工须提前向采购人申请，经采购人同意后方可到岗工作，不得擅自更换员工；未经采购人允许，不许员工亲友等无关人员进入采购人校园。成交人应每周对员工居住场所进行安全检查，随时掌握员工住宿情况，严禁吸烟、酗酒，不得使用大功率用电器，禁止携入或私存易燃、易爆、有毒、剧毒以及有腐蚀性、传染性等妨碍公共安全和卫生的危险物品。</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t>（1</w:t>
      </w:r>
      <w:r>
        <w:rPr>
          <w:rFonts w:ascii="宋体" w:hAnsi="宋体"/>
          <w:sz w:val="21"/>
          <w:szCs w:val="21"/>
        </w:rPr>
        <w:t>0</w:t>
      </w:r>
      <w:r>
        <w:rPr>
          <w:rFonts w:ascii="宋体" w:hAnsi="宋体" w:hint="eastAsia"/>
          <w:sz w:val="21"/>
          <w:szCs w:val="21"/>
        </w:rPr>
        <w:t>）成交人派驻人员不迟到、不早退、</w:t>
      </w:r>
      <w:proofErr w:type="gramStart"/>
      <w:r>
        <w:rPr>
          <w:rFonts w:ascii="宋体" w:hAnsi="宋体" w:hint="eastAsia"/>
          <w:sz w:val="21"/>
          <w:szCs w:val="21"/>
        </w:rPr>
        <w:t>不</w:t>
      </w:r>
      <w:proofErr w:type="gramEnd"/>
      <w:r>
        <w:rPr>
          <w:rFonts w:ascii="宋体" w:hAnsi="宋体" w:hint="eastAsia"/>
          <w:sz w:val="21"/>
          <w:szCs w:val="21"/>
        </w:rPr>
        <w:t>脱岗、</w:t>
      </w:r>
      <w:proofErr w:type="gramStart"/>
      <w:r>
        <w:rPr>
          <w:rFonts w:ascii="宋体" w:hAnsi="宋体" w:hint="eastAsia"/>
          <w:sz w:val="21"/>
          <w:szCs w:val="21"/>
        </w:rPr>
        <w:t>不</w:t>
      </w:r>
      <w:proofErr w:type="gramEnd"/>
      <w:r>
        <w:rPr>
          <w:rFonts w:ascii="宋体" w:hAnsi="宋体" w:hint="eastAsia"/>
          <w:sz w:val="21"/>
          <w:szCs w:val="21"/>
        </w:rPr>
        <w:t>无故请人代岗。请假须履行请假手续，负责人请假的须向采购人报备并指定临时负责人。</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t>（1</w:t>
      </w:r>
      <w:r>
        <w:rPr>
          <w:rFonts w:ascii="宋体" w:hAnsi="宋体"/>
          <w:sz w:val="21"/>
          <w:szCs w:val="21"/>
        </w:rPr>
        <w:t>1</w:t>
      </w:r>
      <w:r>
        <w:rPr>
          <w:rFonts w:ascii="宋体" w:hAnsi="宋体" w:hint="eastAsia"/>
          <w:sz w:val="21"/>
          <w:szCs w:val="21"/>
        </w:rPr>
        <w:t>）按安全规定及传染病防控要求，做好安全和防疫工作。</w:t>
      </w:r>
    </w:p>
    <w:p w:rsidR="006F5341" w:rsidRDefault="006F5341" w:rsidP="006F5341">
      <w:pPr>
        <w:spacing w:line="360" w:lineRule="auto"/>
        <w:ind w:firstLineChars="200" w:firstLine="420"/>
        <w:contextualSpacing/>
        <w:rPr>
          <w:rFonts w:ascii="宋体" w:hAnsi="宋体"/>
          <w:sz w:val="21"/>
          <w:szCs w:val="21"/>
        </w:rPr>
      </w:pPr>
      <w:r>
        <w:rPr>
          <w:rFonts w:ascii="宋体" w:hAnsi="宋体" w:hint="eastAsia"/>
          <w:sz w:val="21"/>
          <w:szCs w:val="21"/>
        </w:rPr>
        <w:t>（1</w:t>
      </w:r>
      <w:r>
        <w:rPr>
          <w:rFonts w:ascii="宋体" w:hAnsi="宋体"/>
          <w:sz w:val="21"/>
          <w:szCs w:val="21"/>
        </w:rPr>
        <w:t>2</w:t>
      </w:r>
      <w:r>
        <w:rPr>
          <w:rFonts w:ascii="宋体" w:hAnsi="宋体" w:hint="eastAsia"/>
          <w:sz w:val="21"/>
          <w:szCs w:val="21"/>
        </w:rPr>
        <w:t>）尊重学生，不得有任何对学生可能产生不良影响的言行，发现学生不当言行应及时向学校反映。</w:t>
      </w:r>
    </w:p>
    <w:p w:rsidR="006F5341" w:rsidRDefault="006F5341" w:rsidP="006F5341">
      <w:pPr>
        <w:spacing w:line="360" w:lineRule="auto"/>
        <w:contextualSpacing/>
        <w:rPr>
          <w:rFonts w:ascii="宋体" w:hAnsi="宋体"/>
          <w:sz w:val="21"/>
          <w:szCs w:val="21"/>
        </w:rPr>
      </w:pPr>
      <w:r>
        <w:rPr>
          <w:rFonts w:ascii="宋体" w:hAnsi="宋体"/>
          <w:sz w:val="21"/>
          <w:szCs w:val="21"/>
        </w:rPr>
        <w:t>2. 服务内容及要求</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）房屋日常养护维修服务</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服务内容：楼宇（区）房屋地面、墙台面及吊顶、门窗、桌椅板凳、楼梯、通风道等的日常养护、维修。</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服务标准：全部地面（地板、地砖、大理石砖）保持完整，无破损、划痕，完好率99%以上。每月巡查一次。内外墙面保持完整，无损坏、脱落现象，完好率在98%以上。发现破碎、脱落等情况或接到报修后，应及时进行维修，每月巡查一次。天花板保持完整，无变形、破损、污染、脱落现象，完好率98%以上。天花板出现变形、破损、污染、脱落时，应及时维修，每月巡查一次。每月巡查屋顶一次，检查屋顶有无破损、裂缝、漏水。如需维修，提出维修建议，由采购人确定维修安排。每月巡查所有楼宇内全部门窗，查看门窗开启是否自如、关闭严紧，玻璃保持完好，无破损、松动现象。若发现问题或接到报修后应及时修理。门窗完好率应98%以上。学生课桌椅、食堂餐座椅以及学生宿舍内设施设备等应每周进行一次巡查，及时发现问题，及时维修。小五金件的修理、更换要及时，</w:t>
      </w:r>
      <w:r>
        <w:rPr>
          <w:rFonts w:ascii="宋体" w:hAnsi="宋体" w:hint="eastAsia"/>
          <w:sz w:val="21"/>
          <w:szCs w:val="21"/>
        </w:rPr>
        <w:lastRenderedPageBreak/>
        <w:t>包括门窗把手、锁具、窗帘吊件。积极配合学校进行的修缮等工程项目，并能够提供相关咨询服务。接到报修后，30分钟内维修人员应到达现场。各类巡查巡检及维修结果均应做好相应记录，及时反馈处理结果。</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（2）给排水设备运行维护服务</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服务内容：对室内外给排水系统的设备、设施，如水泵、水箱、气压给水装置、水处理设备、消火栓、管道、管件、阀门、水嘴、卫生洁具、排水管、透气管及疏通、水封设备、室外排水管及其附属构筑物等正常运行使用进行日常养护维修。</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服务标准：每月至少一次全面检查给排水系统，保证系统压力符合要求，仪表指示准确，正常运行。落实采购人供水管理制度，防止跑、冒、滴、漏，对供水系统管路、水泵、水箱、阀门、机电设备等进行日常维护，每月检查、保养、维护、清洁；生活水箱、热水器检修口封闭、加锁，通气口需设隔离网，保证无杂物、灰土，无鼠、虫害发生。定期对排水管进行清通、养护及清除污垢，保证室内外排水系统畅通，保证汛期道路、地下室、设备间无积水和浸泡的现象发生，并做好相关记录。出入口畅通，井内无积物浮于面上，</w:t>
      </w:r>
      <w:proofErr w:type="gramStart"/>
      <w:r>
        <w:rPr>
          <w:rFonts w:ascii="宋体" w:hAnsi="宋体" w:hint="eastAsia"/>
          <w:sz w:val="21"/>
          <w:szCs w:val="21"/>
        </w:rPr>
        <w:t>池盖无</w:t>
      </w:r>
      <w:proofErr w:type="gramEnd"/>
      <w:r>
        <w:rPr>
          <w:rFonts w:ascii="宋体" w:hAnsi="宋体" w:hint="eastAsia"/>
          <w:sz w:val="21"/>
          <w:szCs w:val="21"/>
        </w:rPr>
        <w:t>污渍、污物，清理后及时清洁现场；楼面落水管、落水口等日常维护，开裂、破损等及时更换，定期检查；每2个月对地下管井清理1次，清理井内泥沙和悬浮物；每季度对地下管井彻底疏通1次，清理结束后将地面冲洗干净。清理时地面</w:t>
      </w:r>
      <w:proofErr w:type="gramStart"/>
      <w:r>
        <w:rPr>
          <w:rFonts w:ascii="宋体" w:hAnsi="宋体" w:hint="eastAsia"/>
          <w:sz w:val="21"/>
          <w:szCs w:val="21"/>
        </w:rPr>
        <w:t>竖</w:t>
      </w:r>
      <w:proofErr w:type="gramEnd"/>
      <w:r>
        <w:rPr>
          <w:rFonts w:ascii="宋体" w:hAnsi="宋体" w:hint="eastAsia"/>
          <w:sz w:val="21"/>
          <w:szCs w:val="21"/>
        </w:rPr>
        <w:t>警示牌，必要时加护栏。清理后达到目视管道内壁无粘附物，井底无沉淀物，水面无漂浮物，水流畅通，井盖上无污渍、污物。及时发现并解决故障，维修合格率100%；给排水系统发生事故时，维修人员在10分钟内到达现场抢修，一般事故的抢修做到不过夜；合同期内无重大管理责任事故；根据学校实际情况，制定事故应急处理方案、停水、爆管等应急处理程序，计划停水按规定提前通知；根据要求对计量器具、压力仪表按规定周期送</w:t>
      </w:r>
      <w:proofErr w:type="gramStart"/>
      <w:r>
        <w:rPr>
          <w:rFonts w:ascii="宋体" w:hAnsi="宋体" w:hint="eastAsia"/>
          <w:sz w:val="21"/>
          <w:szCs w:val="21"/>
        </w:rPr>
        <w:t>质检局校验</w:t>
      </w:r>
      <w:proofErr w:type="gramEnd"/>
      <w:r>
        <w:rPr>
          <w:rFonts w:ascii="宋体" w:hAnsi="宋体" w:hint="eastAsia"/>
          <w:sz w:val="21"/>
          <w:szCs w:val="21"/>
        </w:rPr>
        <w:t>；做到节约用水。每日巡查校园内的电磁饮水机，若发现问题及时维修，不能维修的要协助厂家维修。协助建立电磁饮水机维修台账。</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（3）基础设施维修服务</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服务内容：采购人基础设施维修与管理。</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服务标准：每季度巡查楼外院落地面一次，检查是否有破损情况，如有应及时补修。每月巡查化粪池一次，检查盖口是否完整，池壁是否完好，如有破损，及时维修；协助第三方清运公司进行化粪池清运工作。每月巡查停车场至少一次，保证道面无破损，标识完整清楚，地面标识应每年喷涂一次。每月巡视围墙、围栏一次，保证围墙、围栏完整、无缺口；围墙、围栏牢固，无安全隐患；围栏按采购人要求喷涂维护，材料由采购人提供。</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lastRenderedPageBreak/>
        <w:t>（4）保洁服务</w:t>
      </w:r>
    </w:p>
    <w:p w:rsidR="006F5341" w:rsidRDefault="006F5341" w:rsidP="006F5341">
      <w:pPr>
        <w:widowControl/>
        <w:spacing w:line="360" w:lineRule="auto"/>
        <w:ind w:firstLineChars="200" w:firstLine="420"/>
        <w:contextualSpacing/>
        <w:rPr>
          <w:rFonts w:ascii="宋体" w:hAnsi="宋体"/>
          <w:sz w:val="21"/>
          <w:szCs w:val="21"/>
        </w:rPr>
      </w:pPr>
      <w:r>
        <w:rPr>
          <w:rFonts w:ascii="宋体" w:hAnsi="宋体" w:hint="eastAsia"/>
          <w:sz w:val="21"/>
          <w:szCs w:val="21"/>
        </w:rPr>
        <w:t>服务内容：校园所有公共区域（不含教师办公室、班级教室、食堂） “门前三包”区域及各专业教室、公共教室、选修教室、实验室、报告厅、阅览室、多功能厅、贵宾</w:t>
      </w:r>
      <w:r w:rsidRPr="005B7928">
        <w:rPr>
          <w:rFonts w:ascii="宋体" w:hAnsi="宋体" w:hint="eastAsia"/>
          <w:sz w:val="21"/>
          <w:szCs w:val="21"/>
        </w:rPr>
        <w:t>室、各会议室、</w:t>
      </w:r>
      <w:r>
        <w:rPr>
          <w:rFonts w:ascii="宋体" w:hAnsi="宋体" w:hint="eastAsia"/>
          <w:sz w:val="21"/>
          <w:szCs w:val="21"/>
        </w:rPr>
        <w:t>隔离室、健身房、力量房、浴室的日常清洁保养，垃圾、杂物、废弃物清理及垃圾外运等。</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按照相关要求进行各类考试的考场布置和保洁消毒工作，并确保考试期间非考场区域的环境卫生。</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保洁团队应配备室外扫地车、洗地机、</w:t>
      </w:r>
      <w:proofErr w:type="gramStart"/>
      <w:r>
        <w:rPr>
          <w:rFonts w:ascii="宋体" w:hAnsi="宋体" w:hint="eastAsia"/>
          <w:sz w:val="21"/>
          <w:szCs w:val="21"/>
        </w:rPr>
        <w:t>吸水机</w:t>
      </w:r>
      <w:proofErr w:type="gramEnd"/>
      <w:r>
        <w:rPr>
          <w:rFonts w:ascii="宋体" w:hAnsi="宋体" w:hint="eastAsia"/>
          <w:sz w:val="21"/>
          <w:szCs w:val="21"/>
        </w:rPr>
        <w:t>等清洁设备</w:t>
      </w:r>
      <w:proofErr w:type="gramStart"/>
      <w:r>
        <w:rPr>
          <w:rFonts w:ascii="宋体" w:hAnsi="宋体" w:hint="eastAsia"/>
          <w:sz w:val="21"/>
          <w:szCs w:val="21"/>
        </w:rPr>
        <w:t>及尘推</w:t>
      </w:r>
      <w:proofErr w:type="gramEnd"/>
      <w:r>
        <w:rPr>
          <w:rFonts w:ascii="宋体" w:hAnsi="宋体" w:hint="eastAsia"/>
          <w:sz w:val="21"/>
          <w:szCs w:val="21"/>
        </w:rPr>
        <w:t>、墩布、</w:t>
      </w:r>
      <w:proofErr w:type="gramStart"/>
      <w:r>
        <w:rPr>
          <w:rFonts w:ascii="宋体" w:hAnsi="宋体" w:hint="eastAsia"/>
          <w:sz w:val="21"/>
          <w:szCs w:val="21"/>
        </w:rPr>
        <w:t>榨</w:t>
      </w:r>
      <w:proofErr w:type="gramEnd"/>
      <w:r>
        <w:rPr>
          <w:rFonts w:ascii="宋体" w:hAnsi="宋体" w:hint="eastAsia"/>
          <w:sz w:val="21"/>
          <w:szCs w:val="21"/>
        </w:rPr>
        <w:t>水车、墩布桶蜡托（打扫办公室、会议室用）、笤帚、簸箕、水桶、毛巾（抹布三色：楼道、卫生间、办公室分开）、厕刷、胶手套、线手套、洁厕灵、洗涤灵、消毒水、洗衣粉、去污粉、钢丝球、玻璃刮、上水器、静电吸尘剂、卫生间所用垃圾桶、垃圾袋、喷壶、工服、竹夹子、</w:t>
      </w:r>
      <w:proofErr w:type="gramStart"/>
      <w:r>
        <w:rPr>
          <w:rFonts w:ascii="宋体" w:hAnsi="宋体" w:hint="eastAsia"/>
          <w:sz w:val="21"/>
          <w:szCs w:val="21"/>
        </w:rPr>
        <w:t>皮揣子</w:t>
      </w:r>
      <w:proofErr w:type="gramEnd"/>
      <w:r>
        <w:rPr>
          <w:rFonts w:ascii="宋体" w:hAnsi="宋体" w:hint="eastAsia"/>
          <w:sz w:val="21"/>
          <w:szCs w:val="21"/>
        </w:rPr>
        <w:t>、毛刷、不锈钢光亮剂等保洁用品。</w:t>
      </w:r>
    </w:p>
    <w:p w:rsidR="006F5341" w:rsidRDefault="006F5341" w:rsidP="006F5341">
      <w:pPr>
        <w:widowControl/>
        <w:spacing w:line="360" w:lineRule="auto"/>
        <w:ind w:firstLineChars="200" w:firstLine="420"/>
        <w:contextualSpacing/>
        <w:rPr>
          <w:rFonts w:ascii="宋体" w:hAnsi="宋体"/>
          <w:sz w:val="21"/>
          <w:szCs w:val="21"/>
        </w:rPr>
      </w:pPr>
      <w:r>
        <w:rPr>
          <w:rFonts w:ascii="宋体" w:hAnsi="宋体" w:hint="eastAsia"/>
          <w:sz w:val="21"/>
          <w:szCs w:val="21"/>
        </w:rPr>
        <w:t>服务标准：建立环境卫生管理制度并认真落实，环卫设施齐备；实行标准化清扫保洁，由专人负责检查监督，清洁率95%以上。外围地面干净无杂物、无积水，无明显污迹、油渍；明沟、窨井内无杂物、无异味、无蚊蝇；各种标示标牌表面干净无积尘、无水印，如遇雨水天气应在各楼出入口及时铺设地毯和摆放防滑标识。保证校园环境整洁，无杂物，无死角。大厅、楼内、公共通道地面干净、无污渍，有光泽，保持地面材质原貌；门框、窗框、窗台、纱窗、踢脚线、金属件表面光亮、无灰尘、无污渍；窗户、玻璃干净无尘，透光性好，无明显印迹；各种金属件表面干净，无污渍，有金属光泽；门把手干净、无印迹、定时消毒；天花板干净，无污渍、无蛛网；盆栽植物无积尘；楼顶天台无杂物，无积水、积叶。室内地面、踢脚线、墙面、干净无灰尘、污渍；天花板、风口目视无灰尘、污渍；桌椅干净，物品摆放整齐、有序。楼梯及楼梯间、</w:t>
      </w:r>
      <w:proofErr w:type="gramStart"/>
      <w:r>
        <w:rPr>
          <w:rFonts w:ascii="宋体" w:hAnsi="宋体" w:hint="eastAsia"/>
          <w:sz w:val="21"/>
          <w:szCs w:val="21"/>
        </w:rPr>
        <w:t>梯步表面</w:t>
      </w:r>
      <w:proofErr w:type="gramEnd"/>
      <w:r>
        <w:rPr>
          <w:rFonts w:ascii="宋体" w:hAnsi="宋体" w:hint="eastAsia"/>
          <w:sz w:val="21"/>
          <w:szCs w:val="21"/>
        </w:rPr>
        <w:t>干净无污渍，防滑条（缝）干净，扶手栏杆表面干净无灰尘，防火门及闭门器表面干净无污渍，墙面、天花板无积尘、蛛网。保持卫生间地面干净，无污渍、无积水，大小便器表面干净，无污渍；各种隔断表面干净，无乱写乱画，表面干净、无污迹；墙壁表面干净，天花板无污渍、蛛网；风口或换气扇表面干净，无积尘；门窗表面干净，窗台无灰尘；室内玻璃干净，无水渍；洗手台干净，无积水，面盆无污垢；各种管道表面干净，无污渍；镜子干净，无污渍；各种物品摆放整齐规范；卫生间内空气流通并且无明显异味。所有清洁工具在制定位置整齐有序摆放，清洁试剂应妥善放置，以防学生误用。保持电磁饮水机机身干净整洁，下方托盘无积水、无杂物，无污渍、无积水，定期对托盘垫清洁消毒，及时倾倒</w:t>
      </w:r>
      <w:r>
        <w:rPr>
          <w:rFonts w:ascii="宋体" w:hAnsi="宋体" w:hint="eastAsia"/>
          <w:sz w:val="21"/>
          <w:szCs w:val="21"/>
        </w:rPr>
        <w:lastRenderedPageBreak/>
        <w:t>茶渣桶。如若发现电磁饮水机无法正常工作，应及时报修，并张贴警示标识。保持灯泡、灯管、灯罩无积尘、无污迹。装饰件无积尘、无污迹；开关、插座、</w:t>
      </w:r>
      <w:proofErr w:type="gramStart"/>
      <w:r>
        <w:rPr>
          <w:rFonts w:ascii="宋体" w:hAnsi="宋体" w:hint="eastAsia"/>
          <w:sz w:val="21"/>
          <w:szCs w:val="21"/>
        </w:rPr>
        <w:t>配电箱无积尘</w:t>
      </w:r>
      <w:proofErr w:type="gramEnd"/>
      <w:r>
        <w:rPr>
          <w:rFonts w:ascii="宋体" w:hAnsi="宋体" w:hint="eastAsia"/>
          <w:sz w:val="21"/>
          <w:szCs w:val="21"/>
        </w:rPr>
        <w:t>、无明显污迹。消防栓、消防箱、公共设施保持表面干净，无灰尘、无污渍。报警器、火警通讯电话插座、灭火器表面光亮、无积尘、无污迹；烟感器、扬声器无积尘、无污渍。</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严格按照北京市垃圾分类要求，按时分类清理各楼层垃圾，并整齐摆放至校园内室外垃圾桶旁，无垃圾、污水外溢，室内无明显垃圾和异味，垃圾日产</w:t>
      </w:r>
      <w:proofErr w:type="gramStart"/>
      <w:r>
        <w:rPr>
          <w:rFonts w:ascii="宋体" w:hAnsi="宋体" w:hint="eastAsia"/>
          <w:sz w:val="21"/>
          <w:szCs w:val="21"/>
        </w:rPr>
        <w:t>日清并做好</w:t>
      </w:r>
      <w:proofErr w:type="gramEnd"/>
      <w:r>
        <w:rPr>
          <w:rFonts w:ascii="宋体" w:hAnsi="宋体" w:hint="eastAsia"/>
          <w:sz w:val="21"/>
          <w:szCs w:val="21"/>
        </w:rPr>
        <w:t>记录。协助进行各级各类检查。</w:t>
      </w:r>
    </w:p>
    <w:p w:rsidR="006F5341" w:rsidRDefault="006F5341" w:rsidP="006F5341">
      <w:pPr>
        <w:widowControl/>
        <w:spacing w:line="360" w:lineRule="auto"/>
        <w:ind w:firstLineChars="200" w:firstLine="420"/>
        <w:contextualSpacing/>
        <w:rPr>
          <w:rFonts w:ascii="宋体" w:hAnsi="宋体"/>
          <w:sz w:val="21"/>
          <w:szCs w:val="21"/>
        </w:rPr>
      </w:pPr>
      <w:r>
        <w:rPr>
          <w:rFonts w:ascii="宋体" w:hAnsi="宋体" w:hint="eastAsia"/>
          <w:sz w:val="21"/>
          <w:szCs w:val="21"/>
        </w:rPr>
        <w:t>设备机房、管道、指示牌无卫生死角，无垃圾堆积、无积尘，目视无蜘蛛网、无明显污渍、无水渍；指示牌、宣传栏无灰尘、无污迹，金属件表面光亮，无痕迹。</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（5）流行病防控和病虫害防治服务</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服务内容：学校所有区域的常态化消毒及应急消毒工作。</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按照有关规定，规范进行灭</w:t>
      </w:r>
      <w:proofErr w:type="gramStart"/>
      <w:r>
        <w:rPr>
          <w:rFonts w:ascii="宋体" w:hAnsi="宋体" w:hint="eastAsia"/>
          <w:sz w:val="21"/>
          <w:szCs w:val="21"/>
        </w:rPr>
        <w:t>蟑</w:t>
      </w:r>
      <w:proofErr w:type="gramEnd"/>
      <w:r>
        <w:rPr>
          <w:rFonts w:ascii="宋体" w:hAnsi="宋体" w:hint="eastAsia"/>
          <w:sz w:val="21"/>
          <w:szCs w:val="21"/>
        </w:rPr>
        <w:t>、灭鼠、灭蝇及树木病虫害防治工作。</w:t>
      </w:r>
    </w:p>
    <w:p w:rsidR="006F5341" w:rsidRDefault="006F5341" w:rsidP="006F5341">
      <w:pPr>
        <w:widowControl/>
        <w:spacing w:line="360" w:lineRule="auto"/>
        <w:ind w:firstLineChars="200" w:firstLine="420"/>
        <w:contextualSpacing/>
        <w:rPr>
          <w:rFonts w:ascii="宋体" w:hAnsi="宋体" w:hint="eastAsia"/>
          <w:sz w:val="21"/>
          <w:szCs w:val="21"/>
        </w:rPr>
      </w:pPr>
      <w:r w:rsidRPr="005B7928">
        <w:rPr>
          <w:rFonts w:ascii="宋体" w:hAnsi="宋体" w:hint="eastAsia"/>
          <w:sz w:val="21"/>
          <w:szCs w:val="21"/>
        </w:rPr>
        <w:t>服务标准：根据有关规定，定期进行学校环境及各场所进行病虫害防治工作，尤其要关注卫生间、盥洗室、宿舍、浴室等场所的防治。按照市、区疫情防控文件及采购人相关要求，按时、按标准，科学、规范、认真落实所有场所的消毒、通风等措施。认真、规范填写消毒、通风等防疫工作及病虫害防治工作记录。</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（6）供暖服务</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服务范围及时间：供暖</w:t>
      </w:r>
      <w:proofErr w:type="gramStart"/>
      <w:r>
        <w:rPr>
          <w:rFonts w:ascii="宋体" w:hAnsi="宋体" w:hint="eastAsia"/>
          <w:sz w:val="21"/>
          <w:szCs w:val="21"/>
        </w:rPr>
        <w:t>季期间</w:t>
      </w:r>
      <w:proofErr w:type="gramEnd"/>
      <w:r>
        <w:rPr>
          <w:rFonts w:ascii="宋体" w:hAnsi="宋体" w:hint="eastAsia"/>
          <w:sz w:val="21"/>
          <w:szCs w:val="21"/>
        </w:rPr>
        <w:t>校园及家属楼供暖工作；保证浴室每日下午4-8时正常运转。</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服务标准：非供暖季配备1名工作人员在校区驻点服务，需做好锅炉房安全管理、浴室管理，保障区域安全，做好各种数据记录，保持浴室环境清洁卫生。</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供暖季需按照北京市锅炉房管理安全规定，另增加2名全职司炉工作人员在校区驻点服务，另行签订补充协议增加司炉人员；供暖标准按北京市要求执行。工作人员必须持证上岗，不得兼职，确保各种设备运行安全。配合学校按照北京市锅炉房管理相关部门的要求和标准完成锅炉房改造工作，确保符合规定。协助供暖</w:t>
      </w:r>
      <w:proofErr w:type="gramStart"/>
      <w:r>
        <w:rPr>
          <w:rFonts w:ascii="宋体" w:hAnsi="宋体" w:hint="eastAsia"/>
          <w:sz w:val="21"/>
          <w:szCs w:val="21"/>
        </w:rPr>
        <w:t>季学校</w:t>
      </w:r>
      <w:proofErr w:type="gramEnd"/>
      <w:r>
        <w:rPr>
          <w:rFonts w:ascii="宋体" w:hAnsi="宋体" w:hint="eastAsia"/>
          <w:sz w:val="21"/>
          <w:szCs w:val="21"/>
        </w:rPr>
        <w:t>家属楼居民的供暖费催缴工作。</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维修保养服务：锅炉运行期间每班次对整个锅炉房巡查一次并做好记录，使故障隐患得到预前排除和解决。</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应急修理：在供暖季，设备发生故障后4小时内保证供暖正常运行，确保对供暖影响降到最低。因技术原因不能处理的，应立即通知学校联系第三方专业人员。</w:t>
      </w:r>
    </w:p>
    <w:p w:rsidR="006F5341" w:rsidRDefault="006F5341" w:rsidP="006F5341">
      <w:pPr>
        <w:widowControl/>
        <w:spacing w:line="360" w:lineRule="auto"/>
        <w:ind w:firstLineChars="200" w:firstLine="420"/>
        <w:contextualSpacing/>
        <w:rPr>
          <w:rFonts w:ascii="宋体" w:hAnsi="宋体" w:hint="eastAsia"/>
          <w:sz w:val="21"/>
          <w:szCs w:val="21"/>
        </w:rPr>
      </w:pPr>
      <w:r w:rsidRPr="005B7928">
        <w:rPr>
          <w:rFonts w:ascii="宋体" w:hAnsi="宋体" w:hint="eastAsia"/>
          <w:sz w:val="21"/>
          <w:szCs w:val="21"/>
        </w:rPr>
        <w:lastRenderedPageBreak/>
        <w:t>定期巡检：供暖季每天两次，非供暖季维修人员每周巡查一次，与设备管理专业技术人员</w:t>
      </w:r>
      <w:r w:rsidRPr="005B7928">
        <w:rPr>
          <w:rFonts w:ascii="宋体" w:hAnsi="宋体" w:cs="微软雅黑" w:hint="eastAsia"/>
          <w:kern w:val="2"/>
          <w:sz w:val="21"/>
          <w:szCs w:val="21"/>
        </w:rPr>
        <w:t>及锅炉维保单位</w:t>
      </w:r>
      <w:r w:rsidRPr="005B7928">
        <w:rPr>
          <w:rFonts w:ascii="宋体" w:hAnsi="宋体" w:hint="eastAsia"/>
          <w:sz w:val="21"/>
          <w:szCs w:val="21"/>
        </w:rPr>
        <w:t>进行系统的技术交流和工作沟通。对锅炉故障隐患进行预前检查和排除。分析调试锅炉运转状况保证锅炉运行高效节能、安全环保。</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故障处理：保证接到报修后1小时内赶到现场，高效解决故障，将损失控制在最低限度。</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（7）家属院物业服务</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服务范围：北京西藏中学家属院3号楼、5号楼、甲3号楼及家属院公共区域。</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服务标准：按照《北京市物业管理条例》（2020版）提供服务，家属院居民室内设备设施出现问题，如居民提出需求，成交人应在合理收费范围内提供服务。</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（8）学校操场体育器材管理服务</w:t>
      </w:r>
    </w:p>
    <w:p w:rsidR="006F5341" w:rsidRDefault="006F5341" w:rsidP="006F5341">
      <w:pPr>
        <w:widowControl/>
        <w:spacing w:line="360" w:lineRule="auto"/>
        <w:ind w:firstLineChars="200" w:firstLine="420"/>
        <w:contextualSpacing/>
        <w:rPr>
          <w:rFonts w:ascii="宋体" w:hAnsi="宋体"/>
          <w:sz w:val="21"/>
          <w:szCs w:val="21"/>
        </w:rPr>
      </w:pPr>
      <w:r>
        <w:rPr>
          <w:rFonts w:ascii="宋体" w:hAnsi="宋体" w:hint="eastAsia"/>
          <w:sz w:val="21"/>
          <w:szCs w:val="21"/>
        </w:rPr>
        <w:t>服务范围：北京西藏中学操场、健身房、力量房</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服务标准：在体育教研组组长的指导下，负责篮球、足球等体育器材的保管、发放、借还工作。负责操场、健身房、</w:t>
      </w:r>
      <w:proofErr w:type="gramStart"/>
      <w:r>
        <w:rPr>
          <w:rFonts w:ascii="宋体" w:hAnsi="宋体" w:hint="eastAsia"/>
          <w:sz w:val="21"/>
          <w:szCs w:val="21"/>
        </w:rPr>
        <w:t>力量房区域</w:t>
      </w:r>
      <w:proofErr w:type="gramEnd"/>
      <w:r>
        <w:rPr>
          <w:rFonts w:ascii="宋体" w:hAnsi="宋体" w:hint="eastAsia"/>
          <w:sz w:val="21"/>
          <w:szCs w:val="21"/>
        </w:rPr>
        <w:t>的日常保洁工作。负责操场及健身区域照明控制工作。</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（9）绿化服务内容及要求</w:t>
      </w:r>
    </w:p>
    <w:p w:rsidR="006F5341" w:rsidRDefault="006F5341" w:rsidP="006F5341">
      <w:pPr>
        <w:widowControl/>
        <w:spacing w:line="360" w:lineRule="auto"/>
        <w:ind w:firstLineChars="200" w:firstLine="420"/>
        <w:contextualSpacing/>
        <w:rPr>
          <w:rFonts w:ascii="宋体" w:hAnsi="宋体"/>
          <w:sz w:val="21"/>
          <w:szCs w:val="21"/>
        </w:rPr>
      </w:pPr>
      <w:r>
        <w:rPr>
          <w:rFonts w:ascii="宋体" w:hAnsi="宋体" w:hint="eastAsia"/>
          <w:sz w:val="21"/>
          <w:szCs w:val="21"/>
        </w:rPr>
        <w:t>服务范围：根据学校环境要求，做好校园绿化及鱼塘养护工作。</w:t>
      </w:r>
    </w:p>
    <w:p w:rsidR="006F5341" w:rsidRDefault="006F5341" w:rsidP="006F5341">
      <w:pPr>
        <w:widowControl/>
        <w:spacing w:line="360" w:lineRule="auto"/>
        <w:ind w:firstLineChars="200" w:firstLine="420"/>
        <w:contextualSpacing/>
        <w:rPr>
          <w:rFonts w:ascii="宋体" w:hAnsi="宋体"/>
          <w:sz w:val="21"/>
          <w:szCs w:val="21"/>
        </w:rPr>
      </w:pPr>
      <w:r>
        <w:rPr>
          <w:rFonts w:ascii="宋体" w:hAnsi="宋体" w:hint="eastAsia"/>
          <w:sz w:val="21"/>
          <w:szCs w:val="21"/>
        </w:rPr>
        <w:t>服务标准：了解校内各种植物的习性，做好各类植物的浇水、施肥、松土生长及病虫害防治工作，及时对植物进行修剪、移栽、补种等整形美化工作，对校内杂草、枯枝、落叶等进行清理。负责校园鱼塘的养护，了解塘内鱼类的生长情况，及时处理鱼类疾病，清除鱼塘杂草和杂物，清洗鱼塘及周边区域。安全使用各类绿化设备设施，定期检查设备的安全性，并对各类工具进行必要的保养。</w:t>
      </w:r>
    </w:p>
    <w:p w:rsidR="006F5341" w:rsidRPr="005B646D" w:rsidRDefault="006F5341" w:rsidP="006F5341">
      <w:pPr>
        <w:widowControl/>
        <w:spacing w:line="360" w:lineRule="auto"/>
        <w:ind w:firstLineChars="200" w:firstLine="420"/>
        <w:contextualSpacing/>
        <w:rPr>
          <w:rFonts w:ascii="宋体" w:hAnsi="宋体" w:hint="eastAsia"/>
          <w:sz w:val="21"/>
          <w:szCs w:val="21"/>
        </w:rPr>
      </w:pPr>
      <w:r w:rsidRPr="005B646D">
        <w:rPr>
          <w:rFonts w:ascii="宋体" w:hAnsi="宋体" w:hint="eastAsia"/>
          <w:sz w:val="21"/>
          <w:szCs w:val="21"/>
        </w:rPr>
        <w:t>（1</w:t>
      </w:r>
      <w:r w:rsidRPr="005B646D">
        <w:rPr>
          <w:rFonts w:ascii="宋体" w:hAnsi="宋体"/>
          <w:sz w:val="21"/>
          <w:szCs w:val="21"/>
        </w:rPr>
        <w:t>0</w:t>
      </w:r>
      <w:r w:rsidRPr="005B646D">
        <w:rPr>
          <w:rFonts w:ascii="宋体" w:hAnsi="宋体" w:hint="eastAsia"/>
          <w:sz w:val="21"/>
          <w:szCs w:val="21"/>
        </w:rPr>
        <w:t>）快递服务内容及要求</w:t>
      </w:r>
    </w:p>
    <w:p w:rsidR="006F5341" w:rsidRPr="00BF16A8" w:rsidRDefault="006F5341" w:rsidP="006F5341">
      <w:pPr>
        <w:widowControl/>
        <w:spacing w:line="360" w:lineRule="auto"/>
        <w:ind w:firstLineChars="200" w:firstLine="420"/>
        <w:contextualSpacing/>
        <w:rPr>
          <w:rFonts w:ascii="宋体" w:hAnsi="宋体"/>
          <w:sz w:val="21"/>
          <w:szCs w:val="21"/>
          <w:highlight w:val="yellow"/>
        </w:rPr>
      </w:pPr>
      <w:r w:rsidRPr="005B646D">
        <w:rPr>
          <w:rFonts w:ascii="宋体" w:hAnsi="宋体" w:hint="eastAsia"/>
          <w:sz w:val="21"/>
          <w:szCs w:val="21"/>
        </w:rPr>
        <w:t>服务内容及标准：按照学校封闭管理要求，每周3次代收学生快递，按班级整理投放到各班快递柜内，时刻保持快递存放区域的整洁。学生领取快递时，维护现场秩序，避免拥挤，注意安全。</w:t>
      </w:r>
    </w:p>
    <w:p w:rsidR="006F5341" w:rsidRPr="005B7928" w:rsidRDefault="006F5341" w:rsidP="006F5341">
      <w:pPr>
        <w:pStyle w:val="a0"/>
      </w:pPr>
      <w:r w:rsidRPr="005B7928">
        <w:rPr>
          <w:rFonts w:hint="eastAsia"/>
        </w:rPr>
        <w:t>（1</w:t>
      </w:r>
      <w:r w:rsidRPr="005B7928">
        <w:t>1</w:t>
      </w:r>
      <w:r w:rsidRPr="005B7928">
        <w:rPr>
          <w:rFonts w:hint="eastAsia"/>
        </w:rPr>
        <w:t>）洗衣房服务内容及要求</w:t>
      </w:r>
    </w:p>
    <w:p w:rsidR="006F5341" w:rsidRPr="003848D3" w:rsidRDefault="006F5341" w:rsidP="006F5341">
      <w:pPr>
        <w:pStyle w:val="a0"/>
        <w:rPr>
          <w:rFonts w:hint="eastAsia"/>
        </w:rPr>
      </w:pPr>
      <w:r w:rsidRPr="005B7928">
        <w:rPr>
          <w:rFonts w:hint="eastAsia"/>
        </w:rPr>
        <w:t>服务内容及标准：为在校学生的服装及被品进行日常清洗服务。遵守安全操作规程，按规定量投放清洗物品，禁止超负荷运行，严禁违规操作，谨防水、电意外事故。每日打扫卫生，保持地面洁净、下水通畅。</w:t>
      </w:r>
    </w:p>
    <w:p w:rsidR="006F5341" w:rsidRDefault="006F5341" w:rsidP="006F5341">
      <w:pPr>
        <w:spacing w:line="360" w:lineRule="auto"/>
        <w:contextualSpacing/>
        <w:rPr>
          <w:rFonts w:ascii="宋体" w:hAnsi="宋体" w:hint="eastAsia"/>
          <w:sz w:val="21"/>
          <w:szCs w:val="21"/>
        </w:rPr>
      </w:pPr>
      <w:r>
        <w:rPr>
          <w:rFonts w:ascii="宋体" w:hAnsi="宋体"/>
          <w:sz w:val="21"/>
          <w:szCs w:val="21"/>
        </w:rPr>
        <w:t xml:space="preserve">3. </w:t>
      </w:r>
      <w:r>
        <w:rPr>
          <w:rFonts w:ascii="宋体" w:hAnsi="宋体" w:hint="eastAsia"/>
          <w:sz w:val="21"/>
          <w:szCs w:val="21"/>
        </w:rPr>
        <w:t>人员要求及最低人数保障</w:t>
      </w:r>
    </w:p>
    <w:p w:rsidR="006F5341" w:rsidRDefault="006F5341" w:rsidP="006F5341">
      <w:pPr>
        <w:widowControl/>
        <w:spacing w:line="360" w:lineRule="auto"/>
        <w:ind w:firstLineChars="200" w:firstLine="420"/>
        <w:contextualSpacing/>
        <w:rPr>
          <w:rFonts w:ascii="宋体" w:hAnsi="宋体"/>
          <w:sz w:val="21"/>
          <w:szCs w:val="21"/>
        </w:rPr>
      </w:pPr>
      <w:r>
        <w:rPr>
          <w:rFonts w:ascii="宋体" w:hAnsi="宋体" w:hint="eastAsia"/>
          <w:sz w:val="21"/>
          <w:szCs w:val="21"/>
        </w:rPr>
        <w:lastRenderedPageBreak/>
        <w:t>最低保障人数为2</w:t>
      </w:r>
      <w:r>
        <w:rPr>
          <w:rFonts w:ascii="宋体" w:hAnsi="宋体"/>
          <w:sz w:val="21"/>
          <w:szCs w:val="21"/>
        </w:rPr>
        <w:t>0</w:t>
      </w:r>
      <w:r>
        <w:rPr>
          <w:rFonts w:ascii="宋体" w:hAnsi="宋体" w:hint="eastAsia"/>
          <w:sz w:val="21"/>
          <w:szCs w:val="21"/>
        </w:rPr>
        <w:t>人（其中1人为兼职司机），公司可根据实际需要另行增派人员，具体岗位及要求为：</w:t>
      </w:r>
    </w:p>
    <w:p w:rsidR="006F5341" w:rsidRDefault="006F5341" w:rsidP="006F5341">
      <w:pPr>
        <w:widowControl/>
        <w:spacing w:line="360" w:lineRule="auto"/>
        <w:ind w:firstLineChars="200" w:firstLine="420"/>
        <w:contextualSpacing/>
        <w:rPr>
          <w:rFonts w:ascii="宋体" w:hAnsi="宋体" w:hint="eastAsia"/>
          <w:sz w:val="21"/>
          <w:szCs w:val="21"/>
        </w:rPr>
      </w:pPr>
      <w:r w:rsidRPr="005B7928">
        <w:rPr>
          <w:rFonts w:ascii="宋体" w:hAnsi="宋体" w:hint="eastAsia"/>
          <w:sz w:val="21"/>
          <w:szCs w:val="21"/>
        </w:rPr>
        <w:t>（1）物业经理：1人，男女不限，年龄50岁以下，因采购人为寄宿制学校，需要物业经理长期住校，驻场管理、协调、安排好包括学期中、寒暑假、周末及节假日期间的各项服务保障工作。</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（2）保洁员：</w:t>
      </w:r>
      <w:r>
        <w:rPr>
          <w:rFonts w:ascii="宋体" w:hAnsi="宋体"/>
          <w:sz w:val="21"/>
          <w:szCs w:val="21"/>
        </w:rPr>
        <w:t>10</w:t>
      </w:r>
      <w:r>
        <w:rPr>
          <w:rFonts w:ascii="宋体" w:hAnsi="宋体" w:hint="eastAsia"/>
          <w:sz w:val="21"/>
          <w:szCs w:val="21"/>
        </w:rPr>
        <w:t>人（教学楼4人，教师楼1人，综合楼2人，室外</w:t>
      </w:r>
      <w:r>
        <w:rPr>
          <w:rFonts w:ascii="宋体" w:hAnsi="宋体"/>
          <w:sz w:val="21"/>
          <w:szCs w:val="21"/>
        </w:rPr>
        <w:t>3</w:t>
      </w:r>
      <w:r>
        <w:rPr>
          <w:rFonts w:ascii="宋体" w:hAnsi="宋体" w:hint="eastAsia"/>
          <w:sz w:val="21"/>
          <w:szCs w:val="21"/>
        </w:rPr>
        <w:t>人）</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（3）操场管理员：1人</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（4）绿化员：1人</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（5）洗衣房：1人</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（6）家属院：2人</w:t>
      </w:r>
    </w:p>
    <w:p w:rsidR="006F5341" w:rsidRPr="00FE56D2"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（7）综合维修人</w:t>
      </w:r>
      <w:r w:rsidRPr="00FE56D2">
        <w:rPr>
          <w:rFonts w:ascii="宋体" w:hAnsi="宋体" w:hint="eastAsia"/>
          <w:sz w:val="21"/>
          <w:szCs w:val="21"/>
        </w:rPr>
        <w:t>员：3人（至少1人须有高压电工本，能负责高压运行维修）。</w:t>
      </w:r>
    </w:p>
    <w:p w:rsidR="006F5341" w:rsidRDefault="006F5341" w:rsidP="006F5341">
      <w:pPr>
        <w:widowControl/>
        <w:spacing w:line="360" w:lineRule="auto"/>
        <w:ind w:firstLineChars="200" w:firstLine="420"/>
        <w:contextualSpacing/>
        <w:rPr>
          <w:rFonts w:ascii="宋体" w:hAnsi="宋体" w:hint="eastAsia"/>
          <w:sz w:val="21"/>
          <w:szCs w:val="21"/>
        </w:rPr>
      </w:pPr>
      <w:r w:rsidRPr="00FE56D2">
        <w:rPr>
          <w:rFonts w:ascii="宋体" w:hAnsi="宋体" w:hint="eastAsia"/>
          <w:sz w:val="21"/>
          <w:szCs w:val="21"/>
        </w:rPr>
        <w:t>（8）司炉工：具有司炉证件，1人为常年驻点服务。供暖</w:t>
      </w:r>
      <w:proofErr w:type="gramStart"/>
      <w:r w:rsidRPr="00FE56D2">
        <w:rPr>
          <w:rFonts w:ascii="宋体" w:hAnsi="宋体" w:hint="eastAsia"/>
          <w:sz w:val="21"/>
          <w:szCs w:val="21"/>
        </w:rPr>
        <w:t>季期间</w:t>
      </w:r>
      <w:proofErr w:type="gramEnd"/>
      <w:r w:rsidRPr="00FE56D2">
        <w:rPr>
          <w:rFonts w:ascii="宋体" w:hAnsi="宋体" w:hint="eastAsia"/>
          <w:sz w:val="21"/>
          <w:szCs w:val="21"/>
        </w:rPr>
        <w:t>应按实际需要增补相应人员。</w:t>
      </w:r>
    </w:p>
    <w:p w:rsidR="006F5341" w:rsidRDefault="006F5341" w:rsidP="006F5341">
      <w:pPr>
        <w:widowControl/>
        <w:spacing w:line="360" w:lineRule="auto"/>
        <w:ind w:firstLineChars="200" w:firstLine="420"/>
        <w:contextualSpacing/>
        <w:rPr>
          <w:rFonts w:ascii="宋体" w:hAnsi="宋体" w:hint="eastAsia"/>
          <w:sz w:val="21"/>
          <w:szCs w:val="21"/>
        </w:rPr>
      </w:pPr>
      <w:r>
        <w:rPr>
          <w:rFonts w:ascii="宋体" w:hAnsi="宋体" w:hint="eastAsia"/>
          <w:sz w:val="21"/>
          <w:szCs w:val="21"/>
        </w:rPr>
        <w:t>（9）具有驾驶证和良好驾驶经验的兼职人员1人，提供学校公车驾驶服务，驾驶员须遵守交通规则和国家法律法规，保障安全出行。</w:t>
      </w:r>
    </w:p>
    <w:p w:rsidR="006F5341" w:rsidRDefault="006F5341" w:rsidP="006F5341">
      <w:pPr>
        <w:spacing w:line="360" w:lineRule="auto"/>
        <w:ind w:firstLine="480"/>
        <w:contextualSpacing/>
        <w:rPr>
          <w:rFonts w:ascii="宋体" w:hAnsi="宋体"/>
          <w:sz w:val="21"/>
          <w:szCs w:val="21"/>
        </w:rPr>
      </w:pPr>
      <w:r>
        <w:rPr>
          <w:rFonts w:ascii="宋体" w:hAnsi="宋体" w:hint="eastAsia"/>
          <w:sz w:val="21"/>
          <w:szCs w:val="21"/>
        </w:rPr>
        <w:t>（1</w:t>
      </w:r>
      <w:r>
        <w:rPr>
          <w:rFonts w:ascii="宋体" w:hAnsi="宋体"/>
          <w:sz w:val="21"/>
          <w:szCs w:val="21"/>
        </w:rPr>
        <w:t>0</w:t>
      </w:r>
      <w:r>
        <w:rPr>
          <w:rFonts w:ascii="宋体" w:hAnsi="宋体" w:hint="eastAsia"/>
          <w:sz w:val="21"/>
          <w:szCs w:val="21"/>
        </w:rPr>
        <w:t xml:space="preserve">）所有员工应持有健康证，无任何残疾，无慢性疾病及传染性疾病；无不良嗜好、无违法犯罪记录，会讲普通话。  </w:t>
      </w:r>
    </w:p>
    <w:p w:rsidR="006F5341" w:rsidRDefault="006F5341" w:rsidP="006F5341">
      <w:pPr>
        <w:spacing w:line="360" w:lineRule="auto"/>
        <w:contextualSpacing/>
        <w:rPr>
          <w:rFonts w:ascii="宋体" w:hAnsi="宋体"/>
          <w:sz w:val="21"/>
          <w:szCs w:val="21"/>
        </w:rPr>
      </w:pPr>
      <w:r>
        <w:rPr>
          <w:rFonts w:ascii="宋体" w:hAnsi="宋体"/>
          <w:sz w:val="21"/>
          <w:szCs w:val="21"/>
        </w:rPr>
        <w:t>5.</w:t>
      </w:r>
      <w:r>
        <w:rPr>
          <w:rFonts w:ascii="宋体" w:hAnsi="宋体" w:hint="eastAsia"/>
          <w:sz w:val="21"/>
          <w:szCs w:val="21"/>
        </w:rPr>
        <w:t>其他要求</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t>（1）采购人负责对成交人服务内容和服务标准的确定和必要的修订，对成交人提供的管理和服务进行指导、检查、监督、评价，对成交人工作人员工作和生活纪律、言行举止等方面的检查、监督，对服务不达标或人员不当行为造成重大损失或不良影响的，以书面责令成交人整改并扣除不超过本合同约定服务费的5%的费用，</w:t>
      </w:r>
      <w:proofErr w:type="gramStart"/>
      <w:r>
        <w:rPr>
          <w:rFonts w:ascii="宋体" w:hAnsi="宋体" w:hint="eastAsia"/>
          <w:sz w:val="21"/>
          <w:szCs w:val="21"/>
        </w:rPr>
        <w:t>当事员工</w:t>
      </w:r>
      <w:proofErr w:type="gramEnd"/>
      <w:r>
        <w:rPr>
          <w:rFonts w:ascii="宋体" w:hAnsi="宋体" w:hint="eastAsia"/>
          <w:sz w:val="21"/>
          <w:szCs w:val="21"/>
        </w:rPr>
        <w:t>应调离采购人，情节严重的，采购人有权终止合同，成交人承担由此造成的一切损失。</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t>（2）采购人按照有关规定请公安机关对成交</w:t>
      </w:r>
      <w:proofErr w:type="gramStart"/>
      <w:r>
        <w:rPr>
          <w:rFonts w:ascii="宋体" w:hAnsi="宋体" w:hint="eastAsia"/>
          <w:sz w:val="21"/>
          <w:szCs w:val="21"/>
        </w:rPr>
        <w:t>人人员</w:t>
      </w:r>
      <w:proofErr w:type="gramEnd"/>
      <w:r>
        <w:rPr>
          <w:rFonts w:ascii="宋体" w:hAnsi="宋体" w:hint="eastAsia"/>
          <w:sz w:val="21"/>
          <w:szCs w:val="21"/>
        </w:rPr>
        <w:t>进行有关核查及健康状况等其他必要情况的核查，有权要求成交人更换不符合工作条件或经多次提醒达不到服务要求的人员。</w:t>
      </w:r>
    </w:p>
    <w:p w:rsidR="006F5341" w:rsidRDefault="006F5341" w:rsidP="006F5341">
      <w:pPr>
        <w:spacing w:line="360" w:lineRule="auto"/>
        <w:ind w:firstLineChars="200" w:firstLine="420"/>
        <w:contextualSpacing/>
        <w:rPr>
          <w:rFonts w:ascii="宋体" w:hAnsi="宋体" w:hint="eastAsia"/>
          <w:sz w:val="21"/>
          <w:szCs w:val="21"/>
        </w:rPr>
      </w:pPr>
      <w:r>
        <w:rPr>
          <w:rFonts w:ascii="宋体" w:hAnsi="宋体" w:hint="eastAsia"/>
          <w:sz w:val="21"/>
          <w:szCs w:val="21"/>
        </w:rPr>
        <w:t>（3）成交人违反合同所规定的内容或未达到的服务标准，或采购人师生员工反映强烈且成交人不能及时解决的，采购人有权要求成交人限期改正（经双方协商），如逾期不改，采购人有权以书面形式通知成交人解除本合同，成交人无权要求采购人支付未发生的费用,已支付的费用按实际发生天数结算，剩余款项成交人应退还采购人，且采购人有权要</w:t>
      </w:r>
      <w:r>
        <w:rPr>
          <w:rFonts w:ascii="宋体" w:hAnsi="宋体" w:hint="eastAsia"/>
          <w:sz w:val="21"/>
          <w:szCs w:val="21"/>
        </w:rPr>
        <w:lastRenderedPageBreak/>
        <w:t>求成交人赔偿全部经济损失。合同解除后成交人应在三十日内办理交接并在采购人规定期限内无条件搬离采购人学校。如成交人经限期搬离催告，限期届满后仍未搬离时，则采购人有权处置成交人未搬离的财物且不对成交人负有赔偿责任。</w:t>
      </w:r>
    </w:p>
    <w:p w:rsidR="006F5341" w:rsidRDefault="006F5341" w:rsidP="006F5341">
      <w:pPr>
        <w:spacing w:line="360" w:lineRule="auto"/>
        <w:ind w:firstLineChars="200" w:firstLine="420"/>
        <w:contextualSpacing/>
      </w:pPr>
      <w:r>
        <w:rPr>
          <w:rFonts w:ascii="宋体" w:hAnsi="宋体" w:hint="eastAsia"/>
          <w:sz w:val="21"/>
          <w:szCs w:val="21"/>
        </w:rPr>
        <w:t>（4）履约期间，成交人员工因自身原因违反安全管理规定造成安全责任事故，采购人有权直接解除本合同，无论采购人是否解除合同，成交人均应承担全部赔偿责任；如采购人解除合同，采购人应支付已发生服务期间未支付的费用，成交人无权要求采购人支付未发生服务期间的未支付的费用，已支付的费用按实际发生天数结算，剩余款项成交人应退还采购人，且采购人有权要求成交人赔偿全部经济损失。合同解除后，成交人应在三十日内办理交接并无条件撤离采购人学校。如成交人导致的问题情节严重构成行政责任或者刑事责任的，移交相关行政或司法部门处理，如因此导致采购人被罚款或承担其他责任的，采购人有权向成交人追偿。</w:t>
      </w:r>
    </w:p>
    <w:p w:rsidR="0048003D" w:rsidRPr="006F5341" w:rsidRDefault="0048003D"/>
    <w:sectPr w:rsidR="0048003D" w:rsidRPr="006F53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charset w:val="00"/>
    <w:family w:val="swiss"/>
    <w:pitch w:val="variable"/>
    <w:sig w:usb0="E10002FF" w:usb1="4000ACFF" w:usb2="00000009" w:usb3="00000000" w:csb0="0000019F"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lang w:val="en-US"/>
      </w:rPr>
    </w:lvl>
    <w:lvl w:ilvl="1">
      <w:start w:val="1"/>
      <w:numFmt w:val="chineseCountingThousand"/>
      <w:suff w:val="nothing"/>
      <w:lvlText w:val="%2、"/>
      <w:lvlJc w:val="left"/>
      <w:pPr>
        <w:ind w:left="269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41"/>
    <w:rsid w:val="0048003D"/>
    <w:rsid w:val="006F5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3592"/>
  <w15:chartTrackingRefBased/>
  <w15:docId w15:val="{5A4E842A-5BB4-4511-9BD0-087F59F9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F5341"/>
    <w:pPr>
      <w:widowControl w:val="0"/>
      <w:adjustRightInd w:val="0"/>
      <w:spacing w:line="360" w:lineRule="atLeast"/>
      <w:textAlignment w:val="baseline"/>
    </w:pPr>
    <w:rPr>
      <w:rFonts w:ascii="Calibri" w:eastAsia="宋体" w:hAnsi="Calibri" w:cs="宋体"/>
      <w:kern w:val="0"/>
      <w:sz w:val="24"/>
    </w:rPr>
  </w:style>
  <w:style w:type="paragraph" w:styleId="1">
    <w:name w:val="heading 1"/>
    <w:basedOn w:val="a"/>
    <w:next w:val="a"/>
    <w:link w:val="10"/>
    <w:uiPriority w:val="9"/>
    <w:qFormat/>
    <w:rsid w:val="006F5341"/>
    <w:pPr>
      <w:keepNext/>
      <w:keepLines/>
      <w:spacing w:before="340" w:after="330" w:line="578" w:lineRule="atLeast"/>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正文缩进 字符"/>
    <w:link w:val="a0"/>
    <w:qFormat/>
    <w:locked/>
    <w:rsid w:val="006F5341"/>
  </w:style>
  <w:style w:type="character" w:customStyle="1" w:styleId="a5">
    <w:name w:val="列出段落 字符"/>
    <w:link w:val="a6"/>
    <w:uiPriority w:val="34"/>
    <w:qFormat/>
    <w:rsid w:val="006F5341"/>
    <w:rPr>
      <w:sz w:val="24"/>
    </w:rPr>
  </w:style>
  <w:style w:type="paragraph" w:styleId="a0">
    <w:name w:val="Normal Indent"/>
    <w:basedOn w:val="a"/>
    <w:link w:val="a4"/>
    <w:unhideWhenUsed/>
    <w:qFormat/>
    <w:rsid w:val="006F5341"/>
    <w:pPr>
      <w:spacing w:line="360" w:lineRule="auto"/>
      <w:ind w:firstLineChars="200" w:firstLine="420"/>
    </w:pPr>
    <w:rPr>
      <w:rFonts w:asciiTheme="minorHAnsi" w:eastAsiaTheme="minorEastAsia" w:hAnsiTheme="minorHAnsi" w:cstheme="minorBidi"/>
      <w:kern w:val="2"/>
      <w:sz w:val="21"/>
    </w:rPr>
  </w:style>
  <w:style w:type="paragraph" w:customStyle="1" w:styleId="11212">
    <w:name w:val="样式 标题 1 + 四号 居中 段前: 12 磅 段后: 12 磅 行距: 单倍行距"/>
    <w:basedOn w:val="1"/>
    <w:qFormat/>
    <w:rsid w:val="006F5341"/>
    <w:pPr>
      <w:numPr>
        <w:numId w:val="1"/>
      </w:numPr>
      <w:spacing w:before="240" w:after="240" w:line="240" w:lineRule="auto"/>
      <w:jc w:val="center"/>
    </w:pPr>
    <w:rPr>
      <w:sz w:val="28"/>
      <w:szCs w:val="20"/>
    </w:rPr>
  </w:style>
  <w:style w:type="paragraph" w:styleId="a6">
    <w:name w:val="List Paragraph"/>
    <w:basedOn w:val="a"/>
    <w:link w:val="a5"/>
    <w:uiPriority w:val="34"/>
    <w:qFormat/>
    <w:rsid w:val="006F5341"/>
    <w:pPr>
      <w:ind w:firstLineChars="200" w:firstLine="420"/>
    </w:pPr>
    <w:rPr>
      <w:rFonts w:asciiTheme="minorHAnsi" w:eastAsiaTheme="minorEastAsia" w:hAnsiTheme="minorHAnsi" w:cstheme="minorBidi"/>
      <w:kern w:val="2"/>
    </w:rPr>
  </w:style>
  <w:style w:type="character" w:customStyle="1" w:styleId="10">
    <w:name w:val="标题 1 字符"/>
    <w:basedOn w:val="a1"/>
    <w:link w:val="1"/>
    <w:uiPriority w:val="9"/>
    <w:rsid w:val="006F5341"/>
    <w:rPr>
      <w:rFonts w:ascii="Calibri" w:eastAsia="宋体" w:hAnsi="Calibri" w:cs="宋体"/>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1139</Words>
  <Characters>6493</Characters>
  <Application>Microsoft Office Word</Application>
  <DocSecurity>0</DocSecurity>
  <Lines>54</Lines>
  <Paragraphs>15</Paragraphs>
  <ScaleCrop>false</ScaleCrop>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2024-03-05T09:08:00Z</dcterms:created>
  <dcterms:modified xsi:type="dcterms:W3CDTF">2024-03-05T09:09:00Z</dcterms:modified>
</cp:coreProperties>
</file>