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E4F" w:rsidRPr="00740E4F" w:rsidRDefault="00740E4F" w:rsidP="00740E4F">
      <w:pPr>
        <w:spacing w:line="360" w:lineRule="auto"/>
        <w:jc w:val="center"/>
        <w:outlineLvl w:val="0"/>
        <w:rPr>
          <w:rFonts w:ascii="Times New Roman" w:eastAsia="宋体" w:hAnsi="Times New Roman" w:cs="Times New Roman"/>
          <w:b/>
          <w:sz w:val="36"/>
          <w:szCs w:val="36"/>
        </w:rPr>
      </w:pPr>
      <w:r w:rsidRPr="00740E4F">
        <w:rPr>
          <w:rFonts w:ascii="Times New Roman" w:eastAsia="宋体" w:hAnsi="Times New Roman" w:cs="Times New Roman"/>
          <w:b/>
          <w:sz w:val="36"/>
          <w:szCs w:val="36"/>
        </w:rPr>
        <w:t>采购需求</w:t>
      </w:r>
    </w:p>
    <w:p w:rsidR="00740E4F" w:rsidRPr="00740E4F" w:rsidRDefault="00740E4F" w:rsidP="00740E4F">
      <w:pPr>
        <w:keepNext/>
        <w:keepLines/>
        <w:adjustRightInd w:val="0"/>
        <w:snapToGrid w:val="0"/>
        <w:spacing w:line="700" w:lineRule="exact"/>
        <w:jc w:val="center"/>
        <w:textAlignment w:val="baseline"/>
        <w:outlineLvl w:val="0"/>
        <w:rPr>
          <w:rFonts w:ascii="方正小标宋简体" w:eastAsia="方正小标宋简体" w:hAnsi="方正小标宋简体" w:cs="方正小标宋简体"/>
          <w:kern w:val="44"/>
          <w:sz w:val="44"/>
          <w:szCs w:val="44"/>
        </w:rPr>
      </w:pPr>
      <w:bookmarkStart w:id="0" w:name="_Toc5503"/>
      <w:bookmarkEnd w:id="0"/>
    </w:p>
    <w:p w:rsidR="00740E4F" w:rsidRPr="00740E4F" w:rsidRDefault="00740E4F" w:rsidP="00740E4F">
      <w:pPr>
        <w:adjustRightInd w:val="0"/>
        <w:snapToGrid w:val="0"/>
        <w:spacing w:line="240" w:lineRule="atLeast"/>
        <w:ind w:firstLineChars="200" w:firstLine="480"/>
        <w:jc w:val="left"/>
        <w:textAlignment w:val="baseline"/>
        <w:rPr>
          <w:rFonts w:ascii="方正黑体_GBK" w:eastAsia="方正黑体_GBK" w:hAnsi="方正黑体_GBK" w:cs="方正黑体_GBK"/>
          <w:bCs/>
          <w:kern w:val="0"/>
          <w:sz w:val="24"/>
          <w:szCs w:val="24"/>
        </w:rPr>
      </w:pPr>
      <w:bookmarkStart w:id="1" w:name="_Toc174185168"/>
      <w:bookmarkStart w:id="2" w:name="_Toc184023125"/>
      <w:r w:rsidRPr="00740E4F">
        <w:rPr>
          <w:rFonts w:ascii="方正黑体_GBK" w:eastAsia="方正黑体_GBK" w:hAnsi="方正黑体_GBK" w:cs="方正黑体_GBK" w:hint="eastAsia"/>
          <w:bCs/>
          <w:kern w:val="0"/>
          <w:sz w:val="24"/>
          <w:szCs w:val="24"/>
        </w:rPr>
        <w:t>一、项目概况说明</w:t>
      </w:r>
    </w:p>
    <w:p w:rsidR="00740E4F" w:rsidRPr="00740E4F" w:rsidRDefault="00740E4F" w:rsidP="00740E4F">
      <w:pPr>
        <w:adjustRightInd w:val="0"/>
        <w:snapToGrid w:val="0"/>
        <w:spacing w:line="240" w:lineRule="atLeast"/>
        <w:ind w:firstLineChars="200" w:firstLine="480"/>
        <w:jc w:val="left"/>
        <w:textAlignment w:val="baseline"/>
        <w:rPr>
          <w:rFonts w:ascii="CESI仿宋-GB2312" w:eastAsia="CESI仿宋-GB2312" w:hAnsi="CESI仿宋-GB2312" w:cs="CESI仿宋-GB2312"/>
          <w:kern w:val="0"/>
          <w:sz w:val="24"/>
          <w:szCs w:val="24"/>
        </w:rPr>
      </w:pPr>
      <w:r w:rsidRPr="00740E4F">
        <w:rPr>
          <w:rFonts w:ascii="CESI仿宋-GB2312" w:eastAsia="CESI仿宋-GB2312" w:hAnsi="CESI仿宋-GB2312" w:cs="CESI仿宋-GB2312" w:hint="eastAsia"/>
          <w:bCs/>
          <w:kern w:val="0"/>
          <w:sz w:val="24"/>
          <w:szCs w:val="24"/>
        </w:rPr>
        <w:t>本项目主要用于北京急救中心救护车的车辆保险，车辆类型全部为特种车（全部为燃油车），</w:t>
      </w:r>
      <w:bookmarkStart w:id="3" w:name="_Toc340002866"/>
      <w:bookmarkStart w:id="4" w:name="_Toc341361580"/>
      <w:bookmarkStart w:id="5" w:name="_Toc405219162"/>
      <w:r w:rsidRPr="00740E4F">
        <w:rPr>
          <w:rFonts w:ascii="CESI仿宋-GB2312" w:eastAsia="CESI仿宋-GB2312" w:hAnsi="CESI仿宋-GB2312" w:cs="CESI仿宋-GB2312" w:hint="eastAsia"/>
          <w:bCs/>
          <w:kern w:val="0"/>
          <w:sz w:val="24"/>
          <w:szCs w:val="24"/>
        </w:rPr>
        <w:t>约200余辆</w:t>
      </w:r>
      <w:r w:rsidRPr="00740E4F">
        <w:rPr>
          <w:rFonts w:ascii="CESI仿宋-GB2312" w:eastAsia="CESI仿宋-GB2312" w:hAnsi="CESI仿宋-GB2312" w:cs="CESI仿宋-GB2312" w:hint="eastAsia"/>
          <w:kern w:val="0"/>
          <w:sz w:val="24"/>
          <w:szCs w:val="24"/>
        </w:rPr>
        <w:t>。</w:t>
      </w:r>
    </w:p>
    <w:p w:rsidR="00740E4F" w:rsidRPr="00740E4F" w:rsidRDefault="00740E4F" w:rsidP="00740E4F">
      <w:pPr>
        <w:adjustRightInd w:val="0"/>
        <w:snapToGrid w:val="0"/>
        <w:spacing w:line="240" w:lineRule="atLeast"/>
        <w:ind w:firstLineChars="200" w:firstLine="480"/>
        <w:jc w:val="left"/>
        <w:textAlignment w:val="baseline"/>
        <w:rPr>
          <w:rFonts w:ascii="CESI仿宋-GB2312" w:eastAsia="CESI仿宋-GB2312" w:hAnsi="CESI仿宋-GB2312" w:cs="CESI仿宋-GB2312"/>
          <w:bCs/>
          <w:kern w:val="0"/>
          <w:sz w:val="24"/>
          <w:szCs w:val="24"/>
        </w:rPr>
      </w:pPr>
      <w:r w:rsidRPr="00740E4F">
        <w:rPr>
          <w:rFonts w:ascii="CESI仿宋-GB2312" w:eastAsia="CESI仿宋-GB2312" w:hAnsi="CESI仿宋-GB2312" w:cs="CESI仿宋-GB2312" w:hint="eastAsia"/>
          <w:kern w:val="0"/>
          <w:sz w:val="24"/>
          <w:szCs w:val="24"/>
        </w:rPr>
        <w:t>(一)投保险种</w:t>
      </w:r>
      <w:bookmarkEnd w:id="3"/>
      <w:bookmarkEnd w:id="4"/>
      <w:r w:rsidRPr="00740E4F">
        <w:rPr>
          <w:rFonts w:ascii="CESI仿宋-GB2312" w:eastAsia="CESI仿宋-GB2312" w:hAnsi="CESI仿宋-GB2312" w:cs="CESI仿宋-GB2312" w:hint="eastAsia"/>
          <w:kern w:val="0"/>
          <w:sz w:val="24"/>
          <w:szCs w:val="24"/>
        </w:rPr>
        <w:t>及保额</w:t>
      </w:r>
      <w:bookmarkEnd w:id="5"/>
    </w:p>
    <w:p w:rsidR="00740E4F" w:rsidRPr="00740E4F" w:rsidRDefault="00740E4F" w:rsidP="00740E4F">
      <w:pPr>
        <w:adjustRightInd w:val="0"/>
        <w:snapToGrid w:val="0"/>
        <w:spacing w:line="240" w:lineRule="atLeast"/>
        <w:ind w:firstLineChars="200" w:firstLine="480"/>
        <w:jc w:val="left"/>
        <w:textAlignment w:val="baseline"/>
        <w:rPr>
          <w:rFonts w:ascii="CESI仿宋-GB2312" w:eastAsia="CESI仿宋-GB2312" w:hAnsi="CESI仿宋-GB2312" w:cs="CESI仿宋-GB2312"/>
          <w:bCs/>
          <w:kern w:val="0"/>
          <w:sz w:val="24"/>
          <w:szCs w:val="24"/>
        </w:rPr>
      </w:pPr>
      <w:r w:rsidRPr="00740E4F">
        <w:rPr>
          <w:rFonts w:ascii="CESI仿宋-GB2312" w:eastAsia="CESI仿宋-GB2312" w:hAnsi="CESI仿宋-GB2312" w:cs="CESI仿宋-GB2312" w:hint="eastAsia"/>
          <w:kern w:val="0"/>
          <w:sz w:val="24"/>
          <w:szCs w:val="24"/>
        </w:rPr>
        <w:t>投保险种及保额根据相关规定执行，包括但不限于：交强险、车辆损失险、商业第三者责任险、车上人员责任险。</w:t>
      </w:r>
    </w:p>
    <w:p w:rsidR="00740E4F" w:rsidRPr="00740E4F" w:rsidRDefault="00740E4F" w:rsidP="00740E4F">
      <w:pPr>
        <w:adjustRightInd w:val="0"/>
        <w:snapToGrid w:val="0"/>
        <w:spacing w:line="240" w:lineRule="atLeast"/>
        <w:ind w:firstLineChars="200" w:firstLine="480"/>
        <w:jc w:val="left"/>
        <w:textAlignment w:val="baseline"/>
        <w:rPr>
          <w:rFonts w:ascii="CESI仿宋-GB2312" w:eastAsia="CESI仿宋-GB2312" w:hAnsi="CESI仿宋-GB2312" w:cs="CESI仿宋-GB2312"/>
          <w:kern w:val="0"/>
          <w:sz w:val="24"/>
          <w:szCs w:val="24"/>
        </w:rPr>
      </w:pPr>
      <w:r w:rsidRPr="00740E4F">
        <w:rPr>
          <w:rFonts w:ascii="CESI仿宋-GB2312" w:eastAsia="CESI仿宋-GB2312" w:hAnsi="CESI仿宋-GB2312" w:cs="CESI仿宋-GB2312" w:hint="eastAsia"/>
          <w:kern w:val="0"/>
          <w:sz w:val="24"/>
          <w:szCs w:val="24"/>
        </w:rPr>
        <w:t>投标人提供的保险及服务须符合国家相关法律法规要求。</w:t>
      </w:r>
      <w:bookmarkStart w:id="6" w:name="_Toc405219163"/>
    </w:p>
    <w:p w:rsidR="00740E4F" w:rsidRPr="00740E4F" w:rsidRDefault="00740E4F" w:rsidP="00740E4F">
      <w:pPr>
        <w:adjustRightInd w:val="0"/>
        <w:snapToGrid w:val="0"/>
        <w:spacing w:line="240" w:lineRule="atLeast"/>
        <w:ind w:firstLineChars="200" w:firstLine="480"/>
        <w:jc w:val="left"/>
        <w:textAlignment w:val="baseline"/>
        <w:rPr>
          <w:rFonts w:ascii="CESI仿宋-GB2312" w:eastAsia="CESI仿宋-GB2312" w:hAnsi="CESI仿宋-GB2312" w:cs="CESI仿宋-GB2312"/>
          <w:kern w:val="0"/>
          <w:sz w:val="24"/>
          <w:szCs w:val="24"/>
        </w:rPr>
      </w:pPr>
      <w:r w:rsidRPr="00740E4F">
        <w:rPr>
          <w:rFonts w:ascii="CESI仿宋-GB2312" w:eastAsia="CESI仿宋-GB2312" w:hAnsi="CESI仿宋-GB2312" w:cs="CESI仿宋-GB2312" w:hint="eastAsia"/>
          <w:kern w:val="0"/>
          <w:sz w:val="24"/>
          <w:szCs w:val="24"/>
        </w:rPr>
        <w:t>（二）投标报价</w:t>
      </w:r>
      <w:bookmarkEnd w:id="6"/>
    </w:p>
    <w:p w:rsidR="00740E4F" w:rsidRPr="00740E4F" w:rsidRDefault="00740E4F" w:rsidP="00740E4F">
      <w:pPr>
        <w:adjustRightInd w:val="0"/>
        <w:snapToGrid w:val="0"/>
        <w:spacing w:line="240" w:lineRule="atLeast"/>
        <w:ind w:firstLineChars="200" w:firstLine="480"/>
        <w:jc w:val="left"/>
        <w:textAlignment w:val="baseline"/>
        <w:rPr>
          <w:rFonts w:ascii="CESI仿宋-GB2312" w:eastAsia="CESI仿宋-GB2312" w:hAnsi="CESI仿宋-GB2312" w:cs="CESI仿宋-GB2312"/>
          <w:kern w:val="0"/>
          <w:sz w:val="24"/>
          <w:szCs w:val="24"/>
        </w:rPr>
      </w:pPr>
      <w:r w:rsidRPr="00740E4F">
        <w:rPr>
          <w:rFonts w:ascii="CESI仿宋-GB2312" w:eastAsia="CESI仿宋-GB2312" w:hAnsi="CESI仿宋-GB2312" w:cs="CESI仿宋-GB2312" w:hint="eastAsia"/>
          <w:kern w:val="0"/>
          <w:sz w:val="24"/>
          <w:szCs w:val="24"/>
        </w:rPr>
        <w:t>1．投标人所提供的报价应符合监管部门的相关规定。</w:t>
      </w:r>
    </w:p>
    <w:p w:rsidR="00740E4F" w:rsidRPr="00740E4F" w:rsidRDefault="00740E4F" w:rsidP="00740E4F">
      <w:pPr>
        <w:adjustRightInd w:val="0"/>
        <w:snapToGrid w:val="0"/>
        <w:spacing w:line="240" w:lineRule="atLeast"/>
        <w:ind w:firstLineChars="200" w:firstLine="480"/>
        <w:jc w:val="left"/>
        <w:textAlignment w:val="baseline"/>
        <w:rPr>
          <w:rFonts w:ascii="CESI仿宋-GB2312" w:eastAsia="CESI仿宋-GB2312" w:hAnsi="CESI仿宋-GB2312" w:cs="CESI仿宋-GB2312"/>
          <w:kern w:val="0"/>
          <w:sz w:val="24"/>
          <w:szCs w:val="24"/>
        </w:rPr>
      </w:pPr>
      <w:r w:rsidRPr="00740E4F">
        <w:rPr>
          <w:rFonts w:ascii="CESI仿宋-GB2312" w:eastAsia="CESI仿宋-GB2312" w:hAnsi="CESI仿宋-GB2312" w:cs="CESI仿宋-GB2312" w:hint="eastAsia"/>
          <w:kern w:val="0"/>
          <w:sz w:val="24"/>
          <w:szCs w:val="24"/>
        </w:rPr>
        <w:t>2．投保车辆的保险期限统一按一年计算。</w:t>
      </w:r>
      <w:bookmarkStart w:id="7" w:name="_Toc275699232"/>
      <w:bookmarkStart w:id="8" w:name="_Toc340002868"/>
      <w:bookmarkStart w:id="9" w:name="_Toc341361582"/>
      <w:bookmarkStart w:id="10" w:name="_Toc275698868"/>
    </w:p>
    <w:p w:rsidR="00740E4F" w:rsidRPr="00740E4F" w:rsidRDefault="00740E4F" w:rsidP="00740E4F">
      <w:pPr>
        <w:adjustRightInd w:val="0"/>
        <w:snapToGrid w:val="0"/>
        <w:spacing w:line="240" w:lineRule="atLeast"/>
        <w:ind w:firstLineChars="200" w:firstLine="480"/>
        <w:jc w:val="left"/>
        <w:textAlignment w:val="baseline"/>
        <w:rPr>
          <w:rFonts w:ascii="CESI仿宋-GB2312" w:eastAsia="CESI仿宋-GB2312" w:hAnsi="CESI仿宋-GB2312" w:cs="CESI仿宋-GB2312"/>
          <w:kern w:val="0"/>
          <w:sz w:val="24"/>
          <w:szCs w:val="24"/>
        </w:rPr>
      </w:pPr>
      <w:r w:rsidRPr="00740E4F">
        <w:rPr>
          <w:rFonts w:ascii="CESI仿宋-GB2312" w:eastAsia="CESI仿宋-GB2312" w:hAnsi="CESI仿宋-GB2312" w:cs="CESI仿宋-GB2312" w:hint="eastAsia"/>
          <w:kern w:val="0"/>
          <w:sz w:val="24"/>
          <w:szCs w:val="24"/>
        </w:rPr>
        <w:t>3．投标人在投标一览表中所填报的商业险自主定价系数即为本项目合同期内针对所有新购置车辆和续保车辆的投标承诺。</w:t>
      </w:r>
    </w:p>
    <w:p w:rsidR="00740E4F" w:rsidRPr="00740E4F" w:rsidRDefault="00740E4F" w:rsidP="00740E4F">
      <w:pPr>
        <w:adjustRightInd w:val="0"/>
        <w:snapToGrid w:val="0"/>
        <w:spacing w:line="240" w:lineRule="atLeast"/>
        <w:ind w:firstLineChars="200" w:firstLine="480"/>
        <w:jc w:val="left"/>
        <w:textAlignment w:val="baseline"/>
        <w:rPr>
          <w:rFonts w:ascii="方正黑体_GBK" w:eastAsia="方正黑体_GBK" w:hAnsi="方正黑体_GBK" w:cs="方正黑体_GBK"/>
          <w:bCs/>
          <w:kern w:val="0"/>
          <w:sz w:val="24"/>
          <w:szCs w:val="24"/>
        </w:rPr>
      </w:pPr>
      <w:r w:rsidRPr="00740E4F">
        <w:rPr>
          <w:rFonts w:ascii="方正黑体_GBK" w:eastAsia="方正黑体_GBK" w:hAnsi="方正黑体_GBK" w:cs="方正黑体_GBK" w:hint="eastAsia"/>
          <w:bCs/>
          <w:kern w:val="0"/>
          <w:sz w:val="24"/>
          <w:szCs w:val="24"/>
        </w:rPr>
        <w:t>二、服务需求</w:t>
      </w:r>
      <w:bookmarkStart w:id="11" w:name="_Toc405219164"/>
      <w:bookmarkEnd w:id="7"/>
      <w:bookmarkEnd w:id="8"/>
      <w:bookmarkEnd w:id="9"/>
      <w:bookmarkEnd w:id="10"/>
    </w:p>
    <w:p w:rsidR="00740E4F" w:rsidRPr="00740E4F" w:rsidRDefault="00740E4F" w:rsidP="00740E4F">
      <w:pPr>
        <w:snapToGrid w:val="0"/>
        <w:spacing w:line="240" w:lineRule="atLeast"/>
        <w:ind w:left="422"/>
        <w:textAlignment w:val="baseline"/>
        <w:rPr>
          <w:rFonts w:ascii="CESI仿宋-GB2312" w:eastAsia="CESI仿宋-GB2312" w:hAnsi="CESI仿宋-GB2312" w:cs="CESI仿宋-GB2312"/>
          <w:b/>
          <w:kern w:val="0"/>
          <w:sz w:val="24"/>
          <w:szCs w:val="24"/>
        </w:rPr>
      </w:pPr>
      <w:r w:rsidRPr="00740E4F">
        <w:rPr>
          <w:rFonts w:ascii="CESI仿宋-GB2312" w:eastAsia="CESI仿宋-GB2312" w:hAnsi="CESI仿宋-GB2312" w:cs="CESI仿宋-GB2312" w:hint="eastAsia"/>
          <w:kern w:val="0"/>
          <w:sz w:val="24"/>
          <w:szCs w:val="24"/>
        </w:rPr>
        <w:t>（一）服务机构及人员配备</w:t>
      </w:r>
      <w:bookmarkEnd w:id="11"/>
    </w:p>
    <w:p w:rsidR="00740E4F" w:rsidRPr="00740E4F" w:rsidRDefault="00740E4F" w:rsidP="00740E4F">
      <w:pPr>
        <w:adjustRightInd w:val="0"/>
        <w:snapToGrid w:val="0"/>
        <w:spacing w:line="240" w:lineRule="atLeast"/>
        <w:ind w:firstLineChars="200" w:firstLine="480"/>
        <w:jc w:val="left"/>
        <w:textAlignment w:val="baseline"/>
        <w:rPr>
          <w:rFonts w:ascii="CESI仿宋-GB2312" w:eastAsia="CESI仿宋-GB2312" w:hAnsi="CESI仿宋-GB2312" w:cs="CESI仿宋-GB2312"/>
          <w:kern w:val="0"/>
          <w:sz w:val="24"/>
          <w:szCs w:val="24"/>
        </w:rPr>
      </w:pPr>
      <w:r w:rsidRPr="00740E4F">
        <w:rPr>
          <w:rFonts w:ascii="CESI仿宋-GB2312" w:eastAsia="CESI仿宋-GB2312" w:hAnsi="CESI仿宋-GB2312" w:cs="CESI仿宋-GB2312"/>
          <w:kern w:val="0"/>
          <w:sz w:val="24"/>
          <w:szCs w:val="24"/>
        </w:rPr>
        <w:t>中标人</w:t>
      </w:r>
      <w:r w:rsidRPr="00740E4F">
        <w:rPr>
          <w:rFonts w:ascii="CESI仿宋-GB2312" w:eastAsia="CESI仿宋-GB2312" w:hAnsi="CESI仿宋-GB2312" w:cs="CESI仿宋-GB2312" w:hint="eastAsia"/>
          <w:kern w:val="0"/>
          <w:sz w:val="24"/>
          <w:szCs w:val="24"/>
        </w:rPr>
        <w:t>应设立负责本项目政府采购合同项下承保、理赔及其他服务的专门机构，为投保人或被保险人提供每周7*24小时专人上门服务，并按要求提供人员配备名单。一旦出现人员变动，应及时书面告知采购人。</w:t>
      </w:r>
    </w:p>
    <w:p w:rsidR="00740E4F" w:rsidRPr="00740E4F" w:rsidRDefault="00740E4F" w:rsidP="00740E4F">
      <w:pPr>
        <w:adjustRightInd w:val="0"/>
        <w:snapToGrid w:val="0"/>
        <w:spacing w:line="240" w:lineRule="atLeast"/>
        <w:ind w:firstLineChars="200" w:firstLine="480"/>
        <w:jc w:val="left"/>
        <w:textAlignment w:val="baseline"/>
        <w:rPr>
          <w:rFonts w:ascii="CESI仿宋-GB2312" w:eastAsia="CESI仿宋-GB2312" w:hAnsi="CESI仿宋-GB2312" w:cs="CESI仿宋-GB2312"/>
          <w:kern w:val="0"/>
          <w:sz w:val="24"/>
          <w:szCs w:val="24"/>
        </w:rPr>
      </w:pPr>
      <w:r w:rsidRPr="00740E4F">
        <w:rPr>
          <w:rFonts w:ascii="CESI仿宋-GB2312" w:eastAsia="CESI仿宋-GB2312" w:hAnsi="CESI仿宋-GB2312" w:cs="CESI仿宋-GB2312" w:hint="eastAsia"/>
          <w:kern w:val="0"/>
          <w:sz w:val="24"/>
          <w:szCs w:val="24"/>
        </w:rPr>
        <w:t>1.至少指派1名项目经理，负责按照本项目的有关内容为投保人或被保险人提供承保、理赔及其他各类保险服务，包括必要的组织与协调工作。</w:t>
      </w:r>
    </w:p>
    <w:p w:rsidR="00740E4F" w:rsidRPr="00740E4F" w:rsidRDefault="00740E4F" w:rsidP="00740E4F">
      <w:pPr>
        <w:adjustRightInd w:val="0"/>
        <w:snapToGrid w:val="0"/>
        <w:spacing w:line="240" w:lineRule="atLeast"/>
        <w:ind w:firstLineChars="200" w:firstLine="480"/>
        <w:jc w:val="left"/>
        <w:textAlignment w:val="baseline"/>
        <w:rPr>
          <w:rFonts w:ascii="CESI仿宋-GB2312" w:eastAsia="CESI仿宋-GB2312" w:hAnsi="CESI仿宋-GB2312" w:cs="CESI仿宋-GB2312"/>
          <w:kern w:val="0"/>
          <w:sz w:val="24"/>
          <w:szCs w:val="24"/>
        </w:rPr>
      </w:pPr>
      <w:r w:rsidRPr="00740E4F">
        <w:rPr>
          <w:rFonts w:ascii="CESI仿宋-GB2312" w:eastAsia="CESI仿宋-GB2312" w:hAnsi="CESI仿宋-GB2312" w:cs="CESI仿宋-GB2312" w:hint="eastAsia"/>
          <w:kern w:val="0"/>
          <w:sz w:val="24"/>
          <w:szCs w:val="24"/>
        </w:rPr>
        <w:t>2．至少配备2名客户服务专员，分别作为项目专职承保人员、专职核赔人员，协助项目经理提供保险服务。</w:t>
      </w:r>
      <w:bookmarkStart w:id="12" w:name="_Toc405219165"/>
    </w:p>
    <w:p w:rsidR="00740E4F" w:rsidRPr="00740E4F" w:rsidRDefault="00740E4F" w:rsidP="00740E4F">
      <w:pPr>
        <w:adjustRightInd w:val="0"/>
        <w:snapToGrid w:val="0"/>
        <w:spacing w:line="240" w:lineRule="atLeast"/>
        <w:ind w:firstLineChars="200" w:firstLine="480"/>
        <w:jc w:val="left"/>
        <w:textAlignment w:val="baseline"/>
        <w:rPr>
          <w:rFonts w:ascii="CESI仿宋-GB2312" w:eastAsia="CESI仿宋-GB2312" w:hAnsi="CESI仿宋-GB2312" w:cs="CESI仿宋-GB2312"/>
          <w:kern w:val="0"/>
          <w:sz w:val="24"/>
          <w:szCs w:val="24"/>
        </w:rPr>
      </w:pPr>
      <w:r w:rsidRPr="00740E4F">
        <w:rPr>
          <w:rFonts w:ascii="CESI仿宋-GB2312" w:eastAsia="CESI仿宋-GB2312" w:hAnsi="CESI仿宋-GB2312" w:cs="CESI仿宋-GB2312" w:hint="eastAsia"/>
          <w:kern w:val="0"/>
          <w:sz w:val="24"/>
          <w:szCs w:val="24"/>
        </w:rPr>
        <w:t>（二）承保服务</w:t>
      </w:r>
      <w:bookmarkEnd w:id="12"/>
    </w:p>
    <w:p w:rsidR="00740E4F" w:rsidRPr="00740E4F" w:rsidRDefault="00740E4F" w:rsidP="00740E4F">
      <w:pPr>
        <w:adjustRightInd w:val="0"/>
        <w:snapToGrid w:val="0"/>
        <w:spacing w:line="240" w:lineRule="atLeast"/>
        <w:ind w:firstLineChars="200" w:firstLine="480"/>
        <w:jc w:val="left"/>
        <w:textAlignment w:val="baseline"/>
        <w:rPr>
          <w:rFonts w:ascii="CESI仿宋-GB2312" w:eastAsia="CESI仿宋-GB2312" w:hAnsi="CESI仿宋-GB2312" w:cs="CESI仿宋-GB2312"/>
          <w:kern w:val="0"/>
          <w:sz w:val="24"/>
          <w:szCs w:val="24"/>
        </w:rPr>
      </w:pPr>
      <w:r w:rsidRPr="00740E4F">
        <w:rPr>
          <w:rFonts w:ascii="CESI仿宋-GB2312" w:eastAsia="CESI仿宋-GB2312" w:hAnsi="CESI仿宋-GB2312" w:cs="CESI仿宋-GB2312" w:hint="eastAsia"/>
          <w:kern w:val="0"/>
          <w:sz w:val="24"/>
          <w:szCs w:val="24"/>
        </w:rPr>
        <w:t>1．投保服务</w:t>
      </w:r>
    </w:p>
    <w:p w:rsidR="00740E4F" w:rsidRPr="00740E4F" w:rsidRDefault="00740E4F" w:rsidP="00740E4F">
      <w:pPr>
        <w:adjustRightInd w:val="0"/>
        <w:snapToGrid w:val="0"/>
        <w:spacing w:line="240" w:lineRule="atLeast"/>
        <w:ind w:firstLineChars="200" w:firstLine="480"/>
        <w:jc w:val="left"/>
        <w:textAlignment w:val="baseline"/>
        <w:rPr>
          <w:rFonts w:ascii="CESI仿宋-GB2312" w:eastAsia="CESI仿宋-GB2312" w:hAnsi="CESI仿宋-GB2312" w:cs="CESI仿宋-GB2312"/>
          <w:kern w:val="0"/>
          <w:sz w:val="24"/>
          <w:szCs w:val="24"/>
        </w:rPr>
      </w:pPr>
      <w:r w:rsidRPr="00740E4F">
        <w:rPr>
          <w:rFonts w:ascii="CESI仿宋-GB2312" w:eastAsia="CESI仿宋-GB2312" w:hAnsi="CESI仿宋-GB2312" w:cs="CESI仿宋-GB2312" w:hint="eastAsia"/>
          <w:kern w:val="0"/>
          <w:sz w:val="24"/>
          <w:szCs w:val="24"/>
        </w:rPr>
        <w:t>每月按照双方约定，</w:t>
      </w:r>
      <w:r w:rsidRPr="00740E4F">
        <w:rPr>
          <w:rFonts w:ascii="CESI仿宋-GB2312" w:eastAsia="CESI仿宋-GB2312" w:hAnsi="CESI仿宋-GB2312" w:cs="CESI仿宋-GB2312"/>
          <w:kern w:val="0"/>
          <w:sz w:val="24"/>
          <w:szCs w:val="24"/>
        </w:rPr>
        <w:t>中标人</w:t>
      </w:r>
      <w:r w:rsidRPr="00740E4F">
        <w:rPr>
          <w:rFonts w:ascii="CESI仿宋-GB2312" w:eastAsia="CESI仿宋-GB2312" w:hAnsi="CESI仿宋-GB2312" w:cs="CESI仿宋-GB2312" w:hint="eastAsia"/>
          <w:kern w:val="0"/>
          <w:sz w:val="24"/>
          <w:szCs w:val="24"/>
        </w:rPr>
        <w:t>根据提供的车辆清单，派专人提供上门服务，协助完成所有投保事宜，并按要求及时将保单和保费发票提供给投保人。</w:t>
      </w:r>
    </w:p>
    <w:p w:rsidR="00740E4F" w:rsidRPr="00740E4F" w:rsidRDefault="00740E4F" w:rsidP="00740E4F">
      <w:pPr>
        <w:adjustRightInd w:val="0"/>
        <w:snapToGrid w:val="0"/>
        <w:spacing w:line="240" w:lineRule="atLeast"/>
        <w:ind w:firstLineChars="200" w:firstLine="480"/>
        <w:jc w:val="left"/>
        <w:textAlignment w:val="baseline"/>
        <w:rPr>
          <w:rFonts w:ascii="CESI仿宋-GB2312" w:eastAsia="CESI仿宋-GB2312" w:hAnsi="CESI仿宋-GB2312" w:cs="CESI仿宋-GB2312"/>
          <w:kern w:val="0"/>
          <w:sz w:val="24"/>
          <w:szCs w:val="24"/>
        </w:rPr>
      </w:pPr>
      <w:r w:rsidRPr="00740E4F">
        <w:rPr>
          <w:rFonts w:ascii="CESI仿宋-GB2312" w:eastAsia="CESI仿宋-GB2312" w:hAnsi="CESI仿宋-GB2312" w:cs="CESI仿宋-GB2312" w:hint="eastAsia"/>
          <w:kern w:val="0"/>
          <w:sz w:val="24"/>
          <w:szCs w:val="24"/>
        </w:rPr>
        <w:t>2．出单</w:t>
      </w:r>
    </w:p>
    <w:p w:rsidR="00740E4F" w:rsidRPr="00740E4F" w:rsidRDefault="00740E4F" w:rsidP="00740E4F">
      <w:pPr>
        <w:snapToGrid w:val="0"/>
        <w:spacing w:line="240" w:lineRule="atLeast"/>
        <w:ind w:firstLineChars="200" w:firstLine="480"/>
        <w:rPr>
          <w:rFonts w:ascii="CESI仿宋-GB2312" w:eastAsia="CESI仿宋-GB2312" w:hAnsi="CESI仿宋-GB2312" w:cs="CESI仿宋-GB2312"/>
          <w:sz w:val="24"/>
          <w:szCs w:val="24"/>
        </w:rPr>
      </w:pPr>
      <w:r w:rsidRPr="00740E4F">
        <w:rPr>
          <w:rFonts w:ascii="CESI仿宋-GB2312" w:eastAsia="CESI仿宋-GB2312" w:hAnsi="CESI仿宋-GB2312" w:cs="CESI仿宋-GB2312"/>
          <w:sz w:val="24"/>
          <w:szCs w:val="24"/>
        </w:rPr>
        <w:t>中标人</w:t>
      </w:r>
      <w:r w:rsidRPr="00740E4F">
        <w:rPr>
          <w:rFonts w:ascii="CESI仿宋-GB2312" w:eastAsia="CESI仿宋-GB2312" w:hAnsi="CESI仿宋-GB2312" w:cs="CESI仿宋-GB2312" w:hint="eastAsia"/>
          <w:sz w:val="24"/>
          <w:szCs w:val="24"/>
        </w:rPr>
        <w:t>应在续保车辆保险到期一个月前为投保人直接办妥续保手续，不得委托第三方机构或个人办理，同时将保单和保费发票按要求及时提供给投保人。</w:t>
      </w:r>
    </w:p>
    <w:p w:rsidR="00740E4F" w:rsidRPr="00740E4F" w:rsidRDefault="00740E4F" w:rsidP="00740E4F">
      <w:pPr>
        <w:adjustRightInd w:val="0"/>
        <w:snapToGrid w:val="0"/>
        <w:spacing w:line="240" w:lineRule="atLeast"/>
        <w:ind w:firstLineChars="200" w:firstLine="480"/>
        <w:jc w:val="left"/>
        <w:textAlignment w:val="baseline"/>
        <w:rPr>
          <w:rFonts w:ascii="CESI仿宋-GB2312" w:eastAsia="CESI仿宋-GB2312" w:hAnsi="CESI仿宋-GB2312" w:cs="CESI仿宋-GB2312"/>
          <w:kern w:val="0"/>
          <w:sz w:val="24"/>
          <w:szCs w:val="24"/>
        </w:rPr>
      </w:pPr>
      <w:r w:rsidRPr="00740E4F">
        <w:rPr>
          <w:rFonts w:ascii="CESI仿宋-GB2312" w:eastAsia="CESI仿宋-GB2312" w:hAnsi="CESI仿宋-GB2312" w:cs="CESI仿宋-GB2312" w:hint="eastAsia"/>
          <w:kern w:val="0"/>
          <w:sz w:val="24"/>
          <w:szCs w:val="24"/>
        </w:rPr>
        <w:t>3．变更</w:t>
      </w:r>
    </w:p>
    <w:p w:rsidR="00740E4F" w:rsidRPr="00740E4F" w:rsidRDefault="00740E4F" w:rsidP="00740E4F">
      <w:pPr>
        <w:adjustRightInd w:val="0"/>
        <w:snapToGrid w:val="0"/>
        <w:spacing w:line="240" w:lineRule="atLeast"/>
        <w:ind w:firstLineChars="200" w:firstLine="480"/>
        <w:jc w:val="left"/>
        <w:textAlignment w:val="baseline"/>
        <w:rPr>
          <w:rFonts w:ascii="CESI仿宋-GB2312" w:eastAsia="CESI仿宋-GB2312" w:hAnsi="CESI仿宋-GB2312" w:cs="CESI仿宋-GB2312"/>
          <w:kern w:val="0"/>
          <w:sz w:val="24"/>
          <w:szCs w:val="24"/>
        </w:rPr>
      </w:pPr>
      <w:r w:rsidRPr="00740E4F">
        <w:rPr>
          <w:rFonts w:ascii="CESI仿宋-GB2312" w:eastAsia="CESI仿宋-GB2312" w:hAnsi="CESI仿宋-GB2312" w:cs="CESI仿宋-GB2312"/>
          <w:kern w:val="0"/>
          <w:sz w:val="24"/>
          <w:szCs w:val="24"/>
        </w:rPr>
        <w:t>中标人</w:t>
      </w:r>
      <w:r w:rsidRPr="00740E4F">
        <w:rPr>
          <w:rFonts w:ascii="CESI仿宋-GB2312" w:eastAsia="CESI仿宋-GB2312" w:hAnsi="CESI仿宋-GB2312" w:cs="CESI仿宋-GB2312" w:hint="eastAsia"/>
          <w:kern w:val="0"/>
          <w:sz w:val="24"/>
          <w:szCs w:val="24"/>
        </w:rPr>
        <w:t>保证在接到车辆变更通知后，应在1个工作日内办理变更手续，并在5个工作日内将应退保费退还投保人。</w:t>
      </w:r>
      <w:bookmarkStart w:id="13" w:name="_Toc405219166"/>
    </w:p>
    <w:p w:rsidR="00740E4F" w:rsidRPr="00740E4F" w:rsidRDefault="00740E4F" w:rsidP="00740E4F">
      <w:pPr>
        <w:adjustRightInd w:val="0"/>
        <w:snapToGrid w:val="0"/>
        <w:spacing w:line="240" w:lineRule="atLeast"/>
        <w:ind w:firstLineChars="200" w:firstLine="480"/>
        <w:jc w:val="left"/>
        <w:textAlignment w:val="baseline"/>
        <w:rPr>
          <w:rFonts w:ascii="CESI仿宋-GB2312" w:eastAsia="CESI仿宋-GB2312" w:hAnsi="CESI仿宋-GB2312" w:cs="CESI仿宋-GB2312"/>
          <w:kern w:val="0"/>
          <w:sz w:val="24"/>
          <w:szCs w:val="24"/>
        </w:rPr>
      </w:pPr>
      <w:r w:rsidRPr="00740E4F">
        <w:rPr>
          <w:rFonts w:ascii="CESI仿宋-GB2312" w:eastAsia="CESI仿宋-GB2312" w:hAnsi="CESI仿宋-GB2312" w:cs="CESI仿宋-GB2312" w:hint="eastAsia"/>
          <w:kern w:val="0"/>
          <w:sz w:val="24"/>
          <w:szCs w:val="24"/>
        </w:rPr>
        <w:lastRenderedPageBreak/>
        <w:t>（三）理赔服务</w:t>
      </w:r>
      <w:bookmarkEnd w:id="13"/>
    </w:p>
    <w:p w:rsidR="00740E4F" w:rsidRPr="00740E4F" w:rsidRDefault="00740E4F" w:rsidP="00740E4F">
      <w:pPr>
        <w:adjustRightInd w:val="0"/>
        <w:snapToGrid w:val="0"/>
        <w:spacing w:line="240" w:lineRule="atLeast"/>
        <w:ind w:firstLineChars="200" w:firstLine="480"/>
        <w:jc w:val="left"/>
        <w:textAlignment w:val="baseline"/>
        <w:rPr>
          <w:rFonts w:ascii="CESI仿宋-GB2312" w:eastAsia="CESI仿宋-GB2312" w:hAnsi="CESI仿宋-GB2312" w:cs="CESI仿宋-GB2312"/>
          <w:kern w:val="0"/>
          <w:sz w:val="24"/>
          <w:szCs w:val="24"/>
        </w:rPr>
      </w:pPr>
      <w:r w:rsidRPr="00740E4F">
        <w:rPr>
          <w:rFonts w:ascii="CESI仿宋-GB2312" w:eastAsia="CESI仿宋-GB2312" w:hAnsi="CESI仿宋-GB2312" w:cs="CESI仿宋-GB2312"/>
          <w:kern w:val="0"/>
          <w:sz w:val="24"/>
          <w:szCs w:val="24"/>
        </w:rPr>
        <w:t>中标人</w:t>
      </w:r>
      <w:r w:rsidRPr="00740E4F">
        <w:rPr>
          <w:rFonts w:ascii="CESI仿宋-GB2312" w:eastAsia="CESI仿宋-GB2312" w:hAnsi="CESI仿宋-GB2312" w:cs="CESI仿宋-GB2312" w:hint="eastAsia"/>
          <w:kern w:val="0"/>
          <w:sz w:val="24"/>
          <w:szCs w:val="24"/>
        </w:rPr>
        <w:t>应建立理赔服务绿色通道，并具有较高的理赔处理信息化水平，切实遵守以下保险理赔服务条款，主动迅速地提供优质的理赔服务，实现客户服务高度满意。</w:t>
      </w:r>
    </w:p>
    <w:p w:rsidR="00740E4F" w:rsidRPr="00740E4F" w:rsidRDefault="00740E4F" w:rsidP="00740E4F">
      <w:pPr>
        <w:widowControl/>
        <w:tabs>
          <w:tab w:val="left" w:pos="0"/>
          <w:tab w:val="left" w:pos="851"/>
        </w:tabs>
        <w:adjustRightInd w:val="0"/>
        <w:snapToGrid w:val="0"/>
        <w:spacing w:line="240" w:lineRule="atLeast"/>
        <w:ind w:firstLineChars="200" w:firstLine="480"/>
        <w:jc w:val="left"/>
        <w:textAlignment w:val="baseline"/>
        <w:rPr>
          <w:rFonts w:ascii="CESI仿宋-GB2312" w:eastAsia="CESI仿宋-GB2312" w:hAnsi="CESI仿宋-GB2312" w:cs="CESI仿宋-GB2312"/>
          <w:kern w:val="0"/>
          <w:sz w:val="24"/>
          <w:szCs w:val="24"/>
        </w:rPr>
      </w:pPr>
      <w:r w:rsidRPr="00740E4F">
        <w:rPr>
          <w:rFonts w:ascii="CESI仿宋-GB2312" w:eastAsia="CESI仿宋-GB2312" w:hAnsi="CESI仿宋-GB2312" w:cs="CESI仿宋-GB2312" w:hint="eastAsia"/>
          <w:kern w:val="0"/>
          <w:sz w:val="24"/>
          <w:szCs w:val="24"/>
        </w:rPr>
        <w:t>1．接报案</w:t>
      </w:r>
    </w:p>
    <w:p w:rsidR="00740E4F" w:rsidRPr="00740E4F" w:rsidRDefault="00740E4F" w:rsidP="00740E4F">
      <w:pPr>
        <w:adjustRightInd w:val="0"/>
        <w:snapToGrid w:val="0"/>
        <w:spacing w:line="240" w:lineRule="atLeast"/>
        <w:ind w:firstLineChars="200" w:firstLine="480"/>
        <w:jc w:val="left"/>
        <w:textAlignment w:val="baseline"/>
        <w:rPr>
          <w:rFonts w:ascii="CESI仿宋-GB2312" w:eastAsia="CESI仿宋-GB2312" w:hAnsi="CESI仿宋-GB2312" w:cs="CESI仿宋-GB2312"/>
          <w:kern w:val="0"/>
          <w:sz w:val="24"/>
          <w:szCs w:val="24"/>
        </w:rPr>
      </w:pPr>
      <w:r w:rsidRPr="00740E4F">
        <w:rPr>
          <w:rFonts w:ascii="CESI仿宋-GB2312" w:eastAsia="CESI仿宋-GB2312" w:hAnsi="CESI仿宋-GB2312" w:cs="CESI仿宋-GB2312" w:hint="eastAsia"/>
          <w:kern w:val="0"/>
          <w:sz w:val="24"/>
          <w:szCs w:val="24"/>
        </w:rPr>
        <w:t>（1）设立每周7*24小时保险服务专线电话，可全年365天随时接受被保险人的出险报案。</w:t>
      </w:r>
    </w:p>
    <w:p w:rsidR="00740E4F" w:rsidRPr="00740E4F" w:rsidRDefault="00740E4F" w:rsidP="00740E4F">
      <w:pPr>
        <w:adjustRightInd w:val="0"/>
        <w:snapToGrid w:val="0"/>
        <w:spacing w:line="240" w:lineRule="atLeast"/>
        <w:ind w:firstLineChars="200" w:firstLine="480"/>
        <w:jc w:val="left"/>
        <w:textAlignment w:val="baseline"/>
        <w:rPr>
          <w:rFonts w:ascii="CESI仿宋-GB2312" w:eastAsia="CESI仿宋-GB2312" w:hAnsi="CESI仿宋-GB2312" w:cs="CESI仿宋-GB2312"/>
          <w:kern w:val="0"/>
          <w:sz w:val="24"/>
          <w:szCs w:val="24"/>
        </w:rPr>
      </w:pPr>
      <w:r w:rsidRPr="00740E4F">
        <w:rPr>
          <w:rFonts w:ascii="CESI仿宋-GB2312" w:eastAsia="CESI仿宋-GB2312" w:hAnsi="CESI仿宋-GB2312" w:cs="CESI仿宋-GB2312" w:hint="eastAsia"/>
          <w:kern w:val="0"/>
          <w:sz w:val="24"/>
          <w:szCs w:val="24"/>
        </w:rPr>
        <w:t>（2）被保险人因特殊情况无法在规定的时间内报案，投标人应认可被保险人事后出具的书面说明，并视同为及时报案。</w:t>
      </w:r>
    </w:p>
    <w:p w:rsidR="00740E4F" w:rsidRPr="00740E4F" w:rsidRDefault="00740E4F" w:rsidP="00740E4F">
      <w:pPr>
        <w:widowControl/>
        <w:tabs>
          <w:tab w:val="left" w:pos="0"/>
          <w:tab w:val="left" w:pos="851"/>
        </w:tabs>
        <w:adjustRightInd w:val="0"/>
        <w:snapToGrid w:val="0"/>
        <w:spacing w:line="240" w:lineRule="atLeast"/>
        <w:ind w:firstLineChars="200" w:firstLine="480"/>
        <w:jc w:val="left"/>
        <w:textAlignment w:val="baseline"/>
        <w:rPr>
          <w:rFonts w:ascii="CESI仿宋-GB2312" w:eastAsia="CESI仿宋-GB2312" w:hAnsi="CESI仿宋-GB2312" w:cs="CESI仿宋-GB2312"/>
          <w:kern w:val="0"/>
          <w:sz w:val="24"/>
          <w:szCs w:val="24"/>
        </w:rPr>
      </w:pPr>
      <w:r w:rsidRPr="00740E4F">
        <w:rPr>
          <w:rFonts w:ascii="CESI仿宋-GB2312" w:eastAsia="CESI仿宋-GB2312" w:hAnsi="CESI仿宋-GB2312" w:cs="CESI仿宋-GB2312" w:hint="eastAsia"/>
          <w:kern w:val="0"/>
          <w:sz w:val="24"/>
          <w:szCs w:val="24"/>
        </w:rPr>
        <w:t>2．现场查勘</w:t>
      </w:r>
    </w:p>
    <w:p w:rsidR="00740E4F" w:rsidRPr="00740E4F" w:rsidRDefault="00740E4F" w:rsidP="00740E4F">
      <w:pPr>
        <w:adjustRightInd w:val="0"/>
        <w:snapToGrid w:val="0"/>
        <w:spacing w:line="240" w:lineRule="atLeast"/>
        <w:ind w:firstLineChars="200" w:firstLine="480"/>
        <w:jc w:val="left"/>
        <w:textAlignment w:val="baseline"/>
        <w:rPr>
          <w:rFonts w:ascii="CESI仿宋-GB2312" w:eastAsia="CESI仿宋-GB2312" w:hAnsi="CESI仿宋-GB2312" w:cs="CESI仿宋-GB2312"/>
          <w:kern w:val="0"/>
          <w:sz w:val="24"/>
          <w:szCs w:val="24"/>
        </w:rPr>
      </w:pPr>
      <w:r w:rsidRPr="00740E4F">
        <w:rPr>
          <w:rFonts w:ascii="CESI仿宋-GB2312" w:eastAsia="CESI仿宋-GB2312" w:hAnsi="CESI仿宋-GB2312" w:cs="CESI仿宋-GB2312" w:hint="eastAsia"/>
          <w:kern w:val="0"/>
          <w:sz w:val="24"/>
          <w:szCs w:val="24"/>
        </w:rPr>
        <w:t>（1）</w:t>
      </w:r>
      <w:r w:rsidRPr="00740E4F">
        <w:rPr>
          <w:rFonts w:ascii="CESI仿宋-GB2312" w:eastAsia="CESI仿宋-GB2312" w:hAnsi="CESI仿宋-GB2312" w:cs="CESI仿宋-GB2312"/>
          <w:kern w:val="0"/>
          <w:sz w:val="24"/>
          <w:szCs w:val="24"/>
        </w:rPr>
        <w:t>中标人</w:t>
      </w:r>
      <w:r w:rsidRPr="00740E4F">
        <w:rPr>
          <w:rFonts w:ascii="CESI仿宋-GB2312" w:eastAsia="CESI仿宋-GB2312" w:hAnsi="CESI仿宋-GB2312" w:cs="CESI仿宋-GB2312" w:hint="eastAsia"/>
          <w:kern w:val="0"/>
          <w:sz w:val="24"/>
          <w:szCs w:val="24"/>
        </w:rPr>
        <w:t>可根据自身情况设定本项目免现场查勘标准。</w:t>
      </w:r>
    </w:p>
    <w:p w:rsidR="00740E4F" w:rsidRPr="00740E4F" w:rsidRDefault="00740E4F" w:rsidP="00740E4F">
      <w:pPr>
        <w:adjustRightInd w:val="0"/>
        <w:snapToGrid w:val="0"/>
        <w:spacing w:line="240" w:lineRule="atLeast"/>
        <w:ind w:firstLineChars="200" w:firstLine="480"/>
        <w:jc w:val="left"/>
        <w:textAlignment w:val="baseline"/>
        <w:rPr>
          <w:rFonts w:ascii="CESI仿宋-GB2312" w:eastAsia="CESI仿宋-GB2312" w:hAnsi="CESI仿宋-GB2312" w:cs="CESI仿宋-GB2312"/>
          <w:kern w:val="0"/>
          <w:sz w:val="24"/>
          <w:szCs w:val="24"/>
        </w:rPr>
      </w:pPr>
      <w:r w:rsidRPr="00740E4F">
        <w:rPr>
          <w:rFonts w:ascii="CESI仿宋-GB2312" w:eastAsia="CESI仿宋-GB2312" w:hAnsi="CESI仿宋-GB2312" w:cs="CESI仿宋-GB2312" w:hint="eastAsia"/>
          <w:kern w:val="0"/>
          <w:sz w:val="24"/>
          <w:szCs w:val="24"/>
        </w:rPr>
        <w:t>（2）接到报案后，</w:t>
      </w:r>
      <w:r w:rsidRPr="00740E4F">
        <w:rPr>
          <w:rFonts w:ascii="CESI仿宋-GB2312" w:eastAsia="CESI仿宋-GB2312" w:hAnsi="CESI仿宋-GB2312" w:cs="CESI仿宋-GB2312"/>
          <w:kern w:val="0"/>
          <w:sz w:val="24"/>
          <w:szCs w:val="24"/>
        </w:rPr>
        <w:t>中标人</w:t>
      </w:r>
      <w:r w:rsidRPr="00740E4F">
        <w:rPr>
          <w:rFonts w:ascii="CESI仿宋-GB2312" w:eastAsia="CESI仿宋-GB2312" w:hAnsi="CESI仿宋-GB2312" w:cs="CESI仿宋-GB2312" w:hint="eastAsia"/>
          <w:kern w:val="0"/>
          <w:sz w:val="24"/>
          <w:szCs w:val="24"/>
        </w:rPr>
        <w:t>需要或应被保险人要求进行现场查勘的，应指派专人在双方约定的时间到达事故现场。</w:t>
      </w:r>
    </w:p>
    <w:p w:rsidR="00740E4F" w:rsidRPr="00740E4F" w:rsidRDefault="00740E4F" w:rsidP="00740E4F">
      <w:pPr>
        <w:adjustRightInd w:val="0"/>
        <w:snapToGrid w:val="0"/>
        <w:spacing w:line="240" w:lineRule="atLeast"/>
        <w:ind w:firstLineChars="200" w:firstLine="480"/>
        <w:jc w:val="left"/>
        <w:textAlignment w:val="baseline"/>
        <w:rPr>
          <w:rFonts w:ascii="CESI仿宋-GB2312" w:eastAsia="CESI仿宋-GB2312" w:hAnsi="CESI仿宋-GB2312" w:cs="CESI仿宋-GB2312"/>
          <w:kern w:val="0"/>
          <w:sz w:val="24"/>
          <w:szCs w:val="24"/>
        </w:rPr>
      </w:pPr>
      <w:r w:rsidRPr="00740E4F">
        <w:rPr>
          <w:rFonts w:ascii="CESI仿宋-GB2312" w:eastAsia="CESI仿宋-GB2312" w:hAnsi="CESI仿宋-GB2312" w:cs="CESI仿宋-GB2312" w:hint="eastAsia"/>
          <w:kern w:val="0"/>
          <w:sz w:val="24"/>
          <w:szCs w:val="24"/>
        </w:rPr>
        <w:t>（3）如无法按照约定时间到达事故现场，应以被保险人提供的现场照片、损失清单、事故说明、修理发票及其他证明材料作为赔付理算依据。如被保险人当时无法拍照，可不提供现场照片。</w:t>
      </w:r>
    </w:p>
    <w:p w:rsidR="00740E4F" w:rsidRPr="00740E4F" w:rsidRDefault="00740E4F" w:rsidP="00740E4F">
      <w:pPr>
        <w:widowControl/>
        <w:tabs>
          <w:tab w:val="left" w:pos="0"/>
          <w:tab w:val="left" w:pos="851"/>
        </w:tabs>
        <w:adjustRightInd w:val="0"/>
        <w:snapToGrid w:val="0"/>
        <w:spacing w:line="240" w:lineRule="atLeast"/>
        <w:ind w:firstLineChars="200" w:firstLine="480"/>
        <w:jc w:val="left"/>
        <w:textAlignment w:val="baseline"/>
        <w:rPr>
          <w:rFonts w:ascii="CESI仿宋-GB2312" w:eastAsia="CESI仿宋-GB2312" w:hAnsi="CESI仿宋-GB2312" w:cs="CESI仿宋-GB2312"/>
          <w:kern w:val="0"/>
          <w:sz w:val="24"/>
          <w:szCs w:val="24"/>
        </w:rPr>
      </w:pPr>
      <w:r w:rsidRPr="00740E4F">
        <w:rPr>
          <w:rFonts w:ascii="CESI仿宋-GB2312" w:eastAsia="CESI仿宋-GB2312" w:hAnsi="CESI仿宋-GB2312" w:cs="CESI仿宋-GB2312" w:hint="eastAsia"/>
          <w:kern w:val="0"/>
          <w:sz w:val="24"/>
          <w:szCs w:val="24"/>
        </w:rPr>
        <w:t>3．拖车服务</w:t>
      </w:r>
    </w:p>
    <w:p w:rsidR="00740E4F" w:rsidRPr="00740E4F" w:rsidRDefault="00740E4F" w:rsidP="00740E4F">
      <w:pPr>
        <w:adjustRightInd w:val="0"/>
        <w:snapToGrid w:val="0"/>
        <w:spacing w:line="240" w:lineRule="atLeast"/>
        <w:ind w:firstLineChars="200" w:firstLine="480"/>
        <w:jc w:val="left"/>
        <w:textAlignment w:val="baseline"/>
        <w:rPr>
          <w:rFonts w:ascii="CESI仿宋-GB2312" w:eastAsia="CESI仿宋-GB2312" w:hAnsi="CESI仿宋-GB2312" w:cs="CESI仿宋-GB2312"/>
          <w:kern w:val="0"/>
          <w:sz w:val="24"/>
          <w:szCs w:val="24"/>
        </w:rPr>
      </w:pPr>
      <w:r w:rsidRPr="00740E4F">
        <w:rPr>
          <w:rFonts w:ascii="CESI仿宋-GB2312" w:eastAsia="CESI仿宋-GB2312" w:hAnsi="CESI仿宋-GB2312" w:cs="CESI仿宋-GB2312" w:hint="eastAsia"/>
          <w:kern w:val="0"/>
          <w:sz w:val="24"/>
          <w:szCs w:val="24"/>
        </w:rPr>
        <w:t>（1）发生保险责任范围内事故，如被保险人需要，应免费提供拖车服务，并且五环内（含五环）拖车应在2小时之内、五环外拖车应在4小时之内到达事故现场。</w:t>
      </w:r>
    </w:p>
    <w:p w:rsidR="00740E4F" w:rsidRPr="00740E4F" w:rsidRDefault="00740E4F" w:rsidP="00740E4F">
      <w:pPr>
        <w:adjustRightInd w:val="0"/>
        <w:snapToGrid w:val="0"/>
        <w:spacing w:line="240" w:lineRule="atLeast"/>
        <w:ind w:firstLineChars="200" w:firstLine="480"/>
        <w:jc w:val="left"/>
        <w:textAlignment w:val="baseline"/>
        <w:rPr>
          <w:rFonts w:ascii="CESI仿宋-GB2312" w:eastAsia="CESI仿宋-GB2312" w:hAnsi="CESI仿宋-GB2312" w:cs="CESI仿宋-GB2312"/>
          <w:kern w:val="0"/>
          <w:sz w:val="24"/>
          <w:szCs w:val="24"/>
        </w:rPr>
      </w:pPr>
      <w:r w:rsidRPr="00740E4F">
        <w:rPr>
          <w:rFonts w:ascii="CESI仿宋-GB2312" w:eastAsia="CESI仿宋-GB2312" w:hAnsi="CESI仿宋-GB2312" w:cs="CESI仿宋-GB2312" w:hint="eastAsia"/>
          <w:kern w:val="0"/>
          <w:sz w:val="24"/>
          <w:szCs w:val="24"/>
        </w:rPr>
        <w:t>（2）如无法或不能及时提供拖车服务，被保险人可自行联系拖车服务，并向</w:t>
      </w:r>
      <w:r w:rsidRPr="00740E4F">
        <w:rPr>
          <w:rFonts w:ascii="CESI仿宋-GB2312" w:eastAsia="CESI仿宋-GB2312" w:hAnsi="CESI仿宋-GB2312" w:cs="CESI仿宋-GB2312"/>
          <w:kern w:val="0"/>
          <w:sz w:val="24"/>
          <w:szCs w:val="24"/>
        </w:rPr>
        <w:t>中标人</w:t>
      </w:r>
      <w:r w:rsidRPr="00740E4F">
        <w:rPr>
          <w:rFonts w:ascii="CESI仿宋-GB2312" w:eastAsia="CESI仿宋-GB2312" w:hAnsi="CESI仿宋-GB2312" w:cs="CESI仿宋-GB2312" w:hint="eastAsia"/>
          <w:kern w:val="0"/>
          <w:sz w:val="24"/>
          <w:szCs w:val="24"/>
        </w:rPr>
        <w:t>提供的符合物价和公安部门标准执行的拖车服务发票，中标人应就该部分拖车费用予以偿付。</w:t>
      </w:r>
    </w:p>
    <w:p w:rsidR="00740E4F" w:rsidRPr="00740E4F" w:rsidRDefault="00740E4F" w:rsidP="00740E4F">
      <w:pPr>
        <w:widowControl/>
        <w:tabs>
          <w:tab w:val="left" w:pos="0"/>
          <w:tab w:val="left" w:pos="851"/>
        </w:tabs>
        <w:adjustRightInd w:val="0"/>
        <w:snapToGrid w:val="0"/>
        <w:spacing w:line="240" w:lineRule="atLeast"/>
        <w:ind w:firstLineChars="200" w:firstLine="480"/>
        <w:jc w:val="left"/>
        <w:textAlignment w:val="baseline"/>
        <w:rPr>
          <w:rFonts w:ascii="CESI仿宋-GB2312" w:eastAsia="CESI仿宋-GB2312" w:hAnsi="CESI仿宋-GB2312" w:cs="CESI仿宋-GB2312"/>
          <w:kern w:val="0"/>
          <w:sz w:val="24"/>
          <w:szCs w:val="24"/>
        </w:rPr>
      </w:pPr>
      <w:r w:rsidRPr="00740E4F">
        <w:rPr>
          <w:rFonts w:ascii="CESI仿宋-GB2312" w:eastAsia="CESI仿宋-GB2312" w:hAnsi="CESI仿宋-GB2312" w:cs="CESI仿宋-GB2312" w:hint="eastAsia"/>
          <w:kern w:val="0"/>
          <w:sz w:val="24"/>
          <w:szCs w:val="24"/>
        </w:rPr>
        <w:t>4．定责定损</w:t>
      </w:r>
    </w:p>
    <w:p w:rsidR="00740E4F" w:rsidRPr="00740E4F" w:rsidRDefault="00740E4F" w:rsidP="00740E4F">
      <w:pPr>
        <w:adjustRightInd w:val="0"/>
        <w:snapToGrid w:val="0"/>
        <w:spacing w:line="240" w:lineRule="atLeast"/>
        <w:ind w:firstLineChars="200" w:firstLine="480"/>
        <w:jc w:val="left"/>
        <w:textAlignment w:val="baseline"/>
        <w:rPr>
          <w:rFonts w:ascii="CESI仿宋-GB2312" w:eastAsia="CESI仿宋-GB2312" w:hAnsi="CESI仿宋-GB2312" w:cs="CESI仿宋-GB2312"/>
          <w:kern w:val="0"/>
          <w:sz w:val="24"/>
          <w:szCs w:val="24"/>
        </w:rPr>
      </w:pPr>
      <w:r w:rsidRPr="00740E4F">
        <w:rPr>
          <w:rFonts w:ascii="CESI仿宋-GB2312" w:eastAsia="CESI仿宋-GB2312" w:hAnsi="CESI仿宋-GB2312" w:cs="CESI仿宋-GB2312" w:hint="eastAsia"/>
          <w:kern w:val="0"/>
          <w:sz w:val="24"/>
          <w:szCs w:val="24"/>
        </w:rPr>
        <w:t>（1）接到被保险人赔偿请求后，应当及时作出核定，情形复杂的应在30日内核定，对于不属于保险事故责任的，应在3个工作日内向其发出《拒赔通知书》。</w:t>
      </w:r>
    </w:p>
    <w:p w:rsidR="00740E4F" w:rsidRPr="00740E4F" w:rsidRDefault="00740E4F" w:rsidP="00740E4F">
      <w:pPr>
        <w:adjustRightInd w:val="0"/>
        <w:snapToGrid w:val="0"/>
        <w:spacing w:line="240" w:lineRule="atLeast"/>
        <w:ind w:firstLineChars="200" w:firstLine="480"/>
        <w:jc w:val="left"/>
        <w:textAlignment w:val="baseline"/>
        <w:rPr>
          <w:rFonts w:ascii="CESI仿宋-GB2312" w:eastAsia="CESI仿宋-GB2312" w:hAnsi="CESI仿宋-GB2312" w:cs="CESI仿宋-GB2312"/>
          <w:kern w:val="0"/>
          <w:sz w:val="24"/>
          <w:szCs w:val="24"/>
        </w:rPr>
      </w:pPr>
      <w:r w:rsidRPr="00740E4F">
        <w:rPr>
          <w:rFonts w:ascii="CESI仿宋-GB2312" w:eastAsia="CESI仿宋-GB2312" w:hAnsi="CESI仿宋-GB2312" w:cs="CESI仿宋-GB2312" w:hint="eastAsia"/>
          <w:kern w:val="0"/>
          <w:sz w:val="24"/>
          <w:szCs w:val="24"/>
        </w:rPr>
        <w:t>（2）接到被保险人报案后，对于属于保险责任的事故，应当按照以下约定及时定损：</w:t>
      </w:r>
    </w:p>
    <w:p w:rsidR="00740E4F" w:rsidRPr="00740E4F" w:rsidRDefault="00740E4F" w:rsidP="00740E4F">
      <w:pPr>
        <w:adjustRightInd w:val="0"/>
        <w:snapToGrid w:val="0"/>
        <w:spacing w:line="240" w:lineRule="atLeast"/>
        <w:ind w:firstLineChars="200" w:firstLine="480"/>
        <w:jc w:val="left"/>
        <w:textAlignment w:val="baseline"/>
        <w:rPr>
          <w:rFonts w:ascii="CESI仿宋-GB2312" w:eastAsia="CESI仿宋-GB2312" w:hAnsi="CESI仿宋-GB2312" w:cs="CESI仿宋-GB2312"/>
          <w:kern w:val="0"/>
          <w:sz w:val="24"/>
          <w:szCs w:val="24"/>
        </w:rPr>
      </w:pPr>
      <w:r w:rsidRPr="00740E4F">
        <w:rPr>
          <w:rFonts w:ascii="CESI仿宋-GB2312" w:eastAsia="CESI仿宋-GB2312" w:hAnsi="CESI仿宋-GB2312" w:cs="CESI仿宋-GB2312" w:hint="eastAsia"/>
          <w:kern w:val="0"/>
          <w:sz w:val="24"/>
          <w:szCs w:val="24"/>
        </w:rPr>
        <w:t>A．对于常见车型，在接到报案后（涉及人身伤害事故的除外）：</w:t>
      </w:r>
    </w:p>
    <w:p w:rsidR="00740E4F" w:rsidRPr="00740E4F" w:rsidRDefault="00740E4F" w:rsidP="00740E4F">
      <w:pPr>
        <w:adjustRightInd w:val="0"/>
        <w:snapToGrid w:val="0"/>
        <w:spacing w:line="240" w:lineRule="atLeast"/>
        <w:ind w:firstLineChars="200" w:firstLine="480"/>
        <w:jc w:val="left"/>
        <w:textAlignment w:val="baseline"/>
        <w:rPr>
          <w:rFonts w:ascii="CESI仿宋-GB2312" w:eastAsia="CESI仿宋-GB2312" w:hAnsi="CESI仿宋-GB2312" w:cs="CESI仿宋-GB2312"/>
          <w:kern w:val="0"/>
          <w:sz w:val="24"/>
          <w:szCs w:val="24"/>
        </w:rPr>
      </w:pPr>
      <w:r w:rsidRPr="00740E4F">
        <w:rPr>
          <w:rFonts w:ascii="CESI仿宋-GB2312" w:eastAsia="CESI仿宋-GB2312" w:hAnsi="CESI仿宋-GB2312" w:cs="CESI仿宋-GB2312" w:hint="eastAsia"/>
          <w:kern w:val="0"/>
          <w:sz w:val="24"/>
          <w:szCs w:val="24"/>
        </w:rPr>
        <w:t>预估车辆损失金额在人民币10,000元以内的，应在1个工作日内确定损失金额；</w:t>
      </w:r>
    </w:p>
    <w:p w:rsidR="00740E4F" w:rsidRPr="00740E4F" w:rsidRDefault="00740E4F" w:rsidP="00740E4F">
      <w:pPr>
        <w:adjustRightInd w:val="0"/>
        <w:snapToGrid w:val="0"/>
        <w:spacing w:line="240" w:lineRule="atLeast"/>
        <w:ind w:firstLineChars="200" w:firstLine="480"/>
        <w:jc w:val="left"/>
        <w:textAlignment w:val="baseline"/>
        <w:rPr>
          <w:rFonts w:ascii="CESI仿宋-GB2312" w:eastAsia="CESI仿宋-GB2312" w:hAnsi="CESI仿宋-GB2312" w:cs="CESI仿宋-GB2312"/>
          <w:kern w:val="0"/>
          <w:sz w:val="24"/>
          <w:szCs w:val="24"/>
        </w:rPr>
      </w:pPr>
      <w:r w:rsidRPr="00740E4F">
        <w:rPr>
          <w:rFonts w:ascii="CESI仿宋-GB2312" w:eastAsia="CESI仿宋-GB2312" w:hAnsi="CESI仿宋-GB2312" w:cs="CESI仿宋-GB2312" w:hint="eastAsia"/>
          <w:kern w:val="0"/>
          <w:sz w:val="24"/>
          <w:szCs w:val="24"/>
        </w:rPr>
        <w:t>预估车辆损失金额在人民币10,000元－50,000元的，应在3个工作日内确定损失金额；</w:t>
      </w:r>
    </w:p>
    <w:p w:rsidR="00740E4F" w:rsidRPr="00740E4F" w:rsidRDefault="00740E4F" w:rsidP="00740E4F">
      <w:pPr>
        <w:adjustRightInd w:val="0"/>
        <w:snapToGrid w:val="0"/>
        <w:spacing w:line="240" w:lineRule="atLeast"/>
        <w:ind w:firstLineChars="200" w:firstLine="480"/>
        <w:jc w:val="left"/>
        <w:textAlignment w:val="baseline"/>
        <w:rPr>
          <w:rFonts w:ascii="CESI仿宋-GB2312" w:eastAsia="CESI仿宋-GB2312" w:hAnsi="CESI仿宋-GB2312" w:cs="CESI仿宋-GB2312"/>
          <w:kern w:val="0"/>
          <w:sz w:val="24"/>
          <w:szCs w:val="24"/>
        </w:rPr>
      </w:pPr>
      <w:r w:rsidRPr="00740E4F">
        <w:rPr>
          <w:rFonts w:ascii="CESI仿宋-GB2312" w:eastAsia="CESI仿宋-GB2312" w:hAnsi="CESI仿宋-GB2312" w:cs="CESI仿宋-GB2312" w:hint="eastAsia"/>
          <w:kern w:val="0"/>
          <w:sz w:val="24"/>
          <w:szCs w:val="24"/>
        </w:rPr>
        <w:t>预估车辆损失金额在人民币50,000元以上的，应在5个工作日内确定损</w:t>
      </w:r>
      <w:r w:rsidRPr="00740E4F">
        <w:rPr>
          <w:rFonts w:ascii="CESI仿宋-GB2312" w:eastAsia="CESI仿宋-GB2312" w:hAnsi="CESI仿宋-GB2312" w:cs="CESI仿宋-GB2312" w:hint="eastAsia"/>
          <w:kern w:val="0"/>
          <w:sz w:val="24"/>
          <w:szCs w:val="24"/>
        </w:rPr>
        <w:lastRenderedPageBreak/>
        <w:t>失金额；</w:t>
      </w:r>
    </w:p>
    <w:p w:rsidR="00740E4F" w:rsidRPr="00740E4F" w:rsidRDefault="00740E4F" w:rsidP="00740E4F">
      <w:pPr>
        <w:adjustRightInd w:val="0"/>
        <w:snapToGrid w:val="0"/>
        <w:spacing w:line="240" w:lineRule="atLeast"/>
        <w:ind w:firstLineChars="200" w:firstLine="480"/>
        <w:jc w:val="left"/>
        <w:textAlignment w:val="baseline"/>
        <w:rPr>
          <w:rFonts w:ascii="CESI仿宋-GB2312" w:eastAsia="CESI仿宋-GB2312" w:hAnsi="CESI仿宋-GB2312" w:cs="CESI仿宋-GB2312"/>
          <w:kern w:val="0"/>
          <w:sz w:val="24"/>
          <w:szCs w:val="24"/>
        </w:rPr>
      </w:pPr>
      <w:r w:rsidRPr="00740E4F">
        <w:rPr>
          <w:rFonts w:ascii="CESI仿宋-GB2312" w:eastAsia="CESI仿宋-GB2312" w:hAnsi="CESI仿宋-GB2312" w:cs="CESI仿宋-GB2312" w:hint="eastAsia"/>
          <w:kern w:val="0"/>
          <w:sz w:val="24"/>
          <w:szCs w:val="24"/>
        </w:rPr>
        <w:t>B．对于特殊车型，应会同被保险人共同确定损失金额；</w:t>
      </w:r>
    </w:p>
    <w:p w:rsidR="00740E4F" w:rsidRPr="00740E4F" w:rsidRDefault="00740E4F" w:rsidP="00740E4F">
      <w:pPr>
        <w:adjustRightInd w:val="0"/>
        <w:snapToGrid w:val="0"/>
        <w:spacing w:line="240" w:lineRule="atLeast"/>
        <w:ind w:firstLineChars="200" w:firstLine="480"/>
        <w:jc w:val="left"/>
        <w:textAlignment w:val="baseline"/>
        <w:rPr>
          <w:rFonts w:ascii="CESI仿宋-GB2312" w:eastAsia="CESI仿宋-GB2312" w:hAnsi="CESI仿宋-GB2312" w:cs="CESI仿宋-GB2312"/>
          <w:kern w:val="0"/>
          <w:sz w:val="24"/>
          <w:szCs w:val="24"/>
        </w:rPr>
      </w:pPr>
      <w:r w:rsidRPr="00740E4F">
        <w:rPr>
          <w:rFonts w:ascii="CESI仿宋-GB2312" w:eastAsia="CESI仿宋-GB2312" w:hAnsi="CESI仿宋-GB2312" w:cs="CESI仿宋-GB2312" w:hint="eastAsia"/>
          <w:kern w:val="0"/>
          <w:sz w:val="24"/>
          <w:szCs w:val="24"/>
        </w:rPr>
        <w:t>C．当和被保险人就赔偿结果无法达成一致时，根据被保险人的要求，应选择具有国内保险公估营业许可的双方认可的公估公司进行损失理算，并由投标人负担有关公估费用；</w:t>
      </w:r>
    </w:p>
    <w:p w:rsidR="00740E4F" w:rsidRPr="00740E4F" w:rsidRDefault="00740E4F" w:rsidP="00740E4F">
      <w:pPr>
        <w:adjustRightInd w:val="0"/>
        <w:snapToGrid w:val="0"/>
        <w:spacing w:line="240" w:lineRule="atLeast"/>
        <w:ind w:firstLineChars="200" w:firstLine="480"/>
        <w:jc w:val="left"/>
        <w:textAlignment w:val="baseline"/>
        <w:rPr>
          <w:rFonts w:ascii="CESI仿宋-GB2312" w:eastAsia="CESI仿宋-GB2312" w:hAnsi="CESI仿宋-GB2312" w:cs="CESI仿宋-GB2312"/>
          <w:kern w:val="0"/>
          <w:sz w:val="24"/>
          <w:szCs w:val="24"/>
        </w:rPr>
      </w:pPr>
      <w:r w:rsidRPr="00740E4F">
        <w:rPr>
          <w:rFonts w:ascii="CESI仿宋-GB2312" w:eastAsia="CESI仿宋-GB2312" w:hAnsi="CESI仿宋-GB2312" w:cs="CESI仿宋-GB2312" w:hint="eastAsia"/>
          <w:kern w:val="0"/>
          <w:sz w:val="24"/>
          <w:szCs w:val="24"/>
        </w:rPr>
        <w:t>（3）如未按约定时间定损，造成财产损失无法确定，应以被保险人提供的财产损毁照片、损失清单和修理发票作为赔付理算依据。</w:t>
      </w:r>
    </w:p>
    <w:p w:rsidR="00740E4F" w:rsidRPr="00740E4F" w:rsidRDefault="00740E4F" w:rsidP="00740E4F">
      <w:pPr>
        <w:widowControl/>
        <w:tabs>
          <w:tab w:val="left" w:pos="0"/>
          <w:tab w:val="left" w:pos="851"/>
        </w:tabs>
        <w:adjustRightInd w:val="0"/>
        <w:snapToGrid w:val="0"/>
        <w:spacing w:line="240" w:lineRule="atLeast"/>
        <w:ind w:firstLineChars="200" w:firstLine="480"/>
        <w:jc w:val="left"/>
        <w:textAlignment w:val="baseline"/>
        <w:rPr>
          <w:rFonts w:ascii="CESI仿宋-GB2312" w:eastAsia="CESI仿宋-GB2312" w:hAnsi="CESI仿宋-GB2312" w:cs="CESI仿宋-GB2312"/>
          <w:kern w:val="0"/>
          <w:sz w:val="24"/>
          <w:szCs w:val="24"/>
        </w:rPr>
      </w:pPr>
      <w:r w:rsidRPr="00740E4F">
        <w:rPr>
          <w:rFonts w:ascii="CESI仿宋-GB2312" w:eastAsia="CESI仿宋-GB2312" w:hAnsi="CESI仿宋-GB2312" w:cs="CESI仿宋-GB2312" w:hint="eastAsia"/>
          <w:kern w:val="0"/>
          <w:sz w:val="24"/>
          <w:szCs w:val="24"/>
        </w:rPr>
        <w:t>5．车辆修理</w:t>
      </w:r>
    </w:p>
    <w:p w:rsidR="00740E4F" w:rsidRPr="00740E4F" w:rsidRDefault="00740E4F" w:rsidP="00740E4F">
      <w:pPr>
        <w:adjustRightInd w:val="0"/>
        <w:snapToGrid w:val="0"/>
        <w:spacing w:line="240" w:lineRule="atLeast"/>
        <w:ind w:firstLineChars="200" w:firstLine="480"/>
        <w:jc w:val="left"/>
        <w:textAlignment w:val="baseline"/>
        <w:rPr>
          <w:rFonts w:ascii="CESI仿宋-GB2312" w:eastAsia="CESI仿宋-GB2312" w:hAnsi="CESI仿宋-GB2312" w:cs="CESI仿宋-GB2312"/>
          <w:kern w:val="0"/>
          <w:sz w:val="24"/>
          <w:szCs w:val="24"/>
        </w:rPr>
      </w:pPr>
      <w:r w:rsidRPr="00740E4F">
        <w:rPr>
          <w:rFonts w:ascii="CESI仿宋-GB2312" w:eastAsia="CESI仿宋-GB2312" w:hAnsi="CESI仿宋-GB2312" w:cs="CESI仿宋-GB2312" w:hint="eastAsia"/>
          <w:kern w:val="0"/>
          <w:sz w:val="24"/>
          <w:szCs w:val="24"/>
        </w:rPr>
        <w:t>（1）车辆出险后，被保险人可选择北京市市级行政事业单位公务用车定点维修厂修理受损车辆，也可自行选择修理厂，</w:t>
      </w:r>
      <w:r w:rsidRPr="00740E4F">
        <w:rPr>
          <w:rFonts w:ascii="CESI仿宋-GB2312" w:eastAsia="CESI仿宋-GB2312" w:hAnsi="CESI仿宋-GB2312" w:cs="CESI仿宋-GB2312"/>
          <w:kern w:val="0"/>
          <w:sz w:val="24"/>
          <w:szCs w:val="24"/>
        </w:rPr>
        <w:t>中标人</w:t>
      </w:r>
      <w:r w:rsidRPr="00740E4F">
        <w:rPr>
          <w:rFonts w:ascii="CESI仿宋-GB2312" w:eastAsia="CESI仿宋-GB2312" w:hAnsi="CESI仿宋-GB2312" w:cs="CESI仿宋-GB2312" w:hint="eastAsia"/>
          <w:kern w:val="0"/>
          <w:sz w:val="24"/>
          <w:szCs w:val="24"/>
        </w:rPr>
        <w:t>应予以认可。</w:t>
      </w:r>
    </w:p>
    <w:p w:rsidR="00740E4F" w:rsidRPr="00740E4F" w:rsidRDefault="00740E4F" w:rsidP="00740E4F">
      <w:pPr>
        <w:adjustRightInd w:val="0"/>
        <w:snapToGrid w:val="0"/>
        <w:spacing w:line="240" w:lineRule="atLeast"/>
        <w:ind w:firstLineChars="200" w:firstLine="480"/>
        <w:jc w:val="left"/>
        <w:textAlignment w:val="baseline"/>
        <w:rPr>
          <w:rFonts w:ascii="CESI仿宋-GB2312" w:eastAsia="CESI仿宋-GB2312" w:hAnsi="CESI仿宋-GB2312" w:cs="CESI仿宋-GB2312"/>
          <w:kern w:val="0"/>
          <w:sz w:val="24"/>
          <w:szCs w:val="24"/>
        </w:rPr>
      </w:pPr>
      <w:r w:rsidRPr="00740E4F">
        <w:rPr>
          <w:rFonts w:ascii="CESI仿宋-GB2312" w:eastAsia="CESI仿宋-GB2312" w:hAnsi="CESI仿宋-GB2312" w:cs="CESI仿宋-GB2312" w:hint="eastAsia"/>
          <w:kern w:val="0"/>
          <w:sz w:val="24"/>
          <w:szCs w:val="24"/>
        </w:rPr>
        <w:t>（2）受损车辆的维修以修复为原则，但涉及车辆行车安全的关键零部件(如：刹车系统、转向系统),</w:t>
      </w:r>
      <w:r w:rsidRPr="00740E4F">
        <w:rPr>
          <w:rFonts w:ascii="CESI仿宋-GB2312" w:eastAsia="CESI仿宋-GB2312" w:hAnsi="CESI仿宋-GB2312" w:cs="CESI仿宋-GB2312"/>
          <w:kern w:val="0"/>
          <w:sz w:val="24"/>
          <w:szCs w:val="24"/>
        </w:rPr>
        <w:t>中标人</w:t>
      </w:r>
      <w:r w:rsidRPr="00740E4F">
        <w:rPr>
          <w:rFonts w:ascii="CESI仿宋-GB2312" w:eastAsia="CESI仿宋-GB2312" w:hAnsi="CESI仿宋-GB2312" w:cs="CESI仿宋-GB2312" w:hint="eastAsia"/>
          <w:kern w:val="0"/>
          <w:sz w:val="24"/>
          <w:szCs w:val="24"/>
        </w:rPr>
        <w:t>应同意一律予以更换。受损车辆更换零部件应为主厂件、原配件。</w:t>
      </w:r>
    </w:p>
    <w:p w:rsidR="00740E4F" w:rsidRPr="00740E4F" w:rsidRDefault="00740E4F" w:rsidP="00740E4F">
      <w:pPr>
        <w:adjustRightInd w:val="0"/>
        <w:snapToGrid w:val="0"/>
        <w:spacing w:line="240" w:lineRule="atLeast"/>
        <w:ind w:firstLineChars="200" w:firstLine="480"/>
        <w:jc w:val="left"/>
        <w:textAlignment w:val="baseline"/>
        <w:rPr>
          <w:rFonts w:ascii="CESI仿宋-GB2312" w:eastAsia="CESI仿宋-GB2312" w:hAnsi="CESI仿宋-GB2312" w:cs="CESI仿宋-GB2312"/>
          <w:kern w:val="0"/>
          <w:sz w:val="24"/>
          <w:szCs w:val="24"/>
        </w:rPr>
      </w:pPr>
      <w:r w:rsidRPr="00740E4F">
        <w:rPr>
          <w:rFonts w:ascii="CESI仿宋-GB2312" w:eastAsia="CESI仿宋-GB2312" w:hAnsi="CESI仿宋-GB2312" w:cs="CESI仿宋-GB2312" w:hint="eastAsia"/>
          <w:kern w:val="0"/>
          <w:sz w:val="24"/>
          <w:szCs w:val="24"/>
        </w:rPr>
        <w:t>（3）受损车辆在被保险人自选的公务用车定点维修厂，或</w:t>
      </w:r>
      <w:r w:rsidRPr="00740E4F">
        <w:rPr>
          <w:rFonts w:ascii="CESI仿宋-GB2312" w:eastAsia="CESI仿宋-GB2312" w:hAnsi="CESI仿宋-GB2312" w:cs="CESI仿宋-GB2312"/>
          <w:kern w:val="0"/>
          <w:sz w:val="24"/>
          <w:szCs w:val="24"/>
        </w:rPr>
        <w:t>中标人</w:t>
      </w:r>
      <w:r w:rsidRPr="00740E4F">
        <w:rPr>
          <w:rFonts w:ascii="CESI仿宋-GB2312" w:eastAsia="CESI仿宋-GB2312" w:hAnsi="CESI仿宋-GB2312" w:cs="CESI仿宋-GB2312" w:hint="eastAsia"/>
          <w:kern w:val="0"/>
          <w:sz w:val="24"/>
          <w:szCs w:val="24"/>
        </w:rPr>
        <w:t>推荐的修理厂进行修理，对于属于保险赔偿范围内的损失，被保险人提供完整的索赔资料后，无需先行支付修理费用，由</w:t>
      </w:r>
      <w:r w:rsidRPr="00740E4F">
        <w:rPr>
          <w:rFonts w:ascii="CESI仿宋-GB2312" w:eastAsia="CESI仿宋-GB2312" w:hAnsi="CESI仿宋-GB2312" w:cs="CESI仿宋-GB2312"/>
          <w:kern w:val="0"/>
          <w:sz w:val="24"/>
          <w:szCs w:val="24"/>
        </w:rPr>
        <w:t>中标人</w:t>
      </w:r>
      <w:r w:rsidRPr="00740E4F">
        <w:rPr>
          <w:rFonts w:ascii="CESI仿宋-GB2312" w:eastAsia="CESI仿宋-GB2312" w:hAnsi="CESI仿宋-GB2312" w:cs="CESI仿宋-GB2312" w:hint="eastAsia"/>
          <w:kern w:val="0"/>
          <w:sz w:val="24"/>
          <w:szCs w:val="24"/>
        </w:rPr>
        <w:t>与修理厂进行结算；涉及双方或多方事故的，按照被保险人要求直接向三者支付赔款。</w:t>
      </w:r>
    </w:p>
    <w:p w:rsidR="00740E4F" w:rsidRPr="00740E4F" w:rsidRDefault="00740E4F" w:rsidP="00740E4F">
      <w:pPr>
        <w:adjustRightInd w:val="0"/>
        <w:snapToGrid w:val="0"/>
        <w:spacing w:line="240" w:lineRule="atLeast"/>
        <w:ind w:firstLineChars="200" w:firstLine="480"/>
        <w:jc w:val="left"/>
        <w:textAlignment w:val="baseline"/>
        <w:rPr>
          <w:rFonts w:ascii="CESI仿宋-GB2312" w:eastAsia="CESI仿宋-GB2312" w:hAnsi="CESI仿宋-GB2312" w:cs="CESI仿宋-GB2312"/>
          <w:kern w:val="0"/>
          <w:sz w:val="24"/>
          <w:szCs w:val="24"/>
        </w:rPr>
      </w:pPr>
      <w:r w:rsidRPr="00740E4F">
        <w:rPr>
          <w:rFonts w:ascii="CESI仿宋-GB2312" w:eastAsia="CESI仿宋-GB2312" w:hAnsi="CESI仿宋-GB2312" w:cs="CESI仿宋-GB2312" w:hint="eastAsia"/>
          <w:kern w:val="0"/>
          <w:sz w:val="24"/>
          <w:szCs w:val="24"/>
        </w:rPr>
        <w:t>6．索赔材料递交</w:t>
      </w:r>
    </w:p>
    <w:p w:rsidR="00740E4F" w:rsidRPr="00740E4F" w:rsidRDefault="00740E4F" w:rsidP="00740E4F">
      <w:pPr>
        <w:adjustRightInd w:val="0"/>
        <w:snapToGrid w:val="0"/>
        <w:spacing w:line="240" w:lineRule="atLeast"/>
        <w:ind w:firstLineChars="200" w:firstLine="480"/>
        <w:jc w:val="left"/>
        <w:textAlignment w:val="baseline"/>
        <w:rPr>
          <w:rFonts w:ascii="CESI仿宋-GB2312" w:eastAsia="CESI仿宋-GB2312" w:hAnsi="CESI仿宋-GB2312" w:cs="CESI仿宋-GB2312"/>
          <w:kern w:val="0"/>
          <w:sz w:val="24"/>
          <w:szCs w:val="24"/>
        </w:rPr>
      </w:pPr>
      <w:r w:rsidRPr="00740E4F">
        <w:rPr>
          <w:rFonts w:ascii="CESI仿宋-GB2312" w:eastAsia="CESI仿宋-GB2312" w:hAnsi="CESI仿宋-GB2312" w:cs="CESI仿宋-GB2312" w:hint="eastAsia"/>
          <w:kern w:val="0"/>
          <w:sz w:val="24"/>
          <w:szCs w:val="24"/>
        </w:rPr>
        <w:t>（1）接到被保险人索赔材料后应立即审查核实，若认为有关证明或材料不完整，应以书面方式一次性通知被保险人需要补充提供的有关证明或材料。若在接到索赔资料后1个工作日内未给予有关审核意见，则视为认可索赔资料的完整性。</w:t>
      </w:r>
    </w:p>
    <w:p w:rsidR="00740E4F" w:rsidRPr="00740E4F" w:rsidRDefault="00740E4F" w:rsidP="00740E4F">
      <w:pPr>
        <w:adjustRightInd w:val="0"/>
        <w:snapToGrid w:val="0"/>
        <w:spacing w:line="240" w:lineRule="atLeast"/>
        <w:ind w:firstLineChars="150" w:firstLine="360"/>
        <w:jc w:val="left"/>
        <w:textAlignment w:val="baseline"/>
        <w:rPr>
          <w:rFonts w:ascii="CESI仿宋-GB2312" w:eastAsia="CESI仿宋-GB2312" w:hAnsi="CESI仿宋-GB2312" w:cs="CESI仿宋-GB2312"/>
          <w:kern w:val="0"/>
          <w:sz w:val="24"/>
          <w:szCs w:val="24"/>
        </w:rPr>
      </w:pPr>
      <w:r w:rsidRPr="00740E4F">
        <w:rPr>
          <w:rFonts w:ascii="CESI仿宋-GB2312" w:eastAsia="CESI仿宋-GB2312" w:hAnsi="CESI仿宋-GB2312" w:cs="CESI仿宋-GB2312" w:hint="eastAsia"/>
          <w:kern w:val="0"/>
          <w:sz w:val="24"/>
          <w:szCs w:val="24"/>
        </w:rPr>
        <w:t>（2）对于无人伤的交通事故，被保险人可提供现场照片、情况说明作为事故证明材料，向</w:t>
      </w:r>
      <w:r w:rsidRPr="00740E4F">
        <w:rPr>
          <w:rFonts w:ascii="CESI仿宋-GB2312" w:eastAsia="CESI仿宋-GB2312" w:hAnsi="CESI仿宋-GB2312" w:cs="CESI仿宋-GB2312"/>
          <w:kern w:val="0"/>
          <w:sz w:val="24"/>
          <w:szCs w:val="24"/>
        </w:rPr>
        <w:t>中标人</w:t>
      </w:r>
      <w:r w:rsidRPr="00740E4F">
        <w:rPr>
          <w:rFonts w:ascii="CESI仿宋-GB2312" w:eastAsia="CESI仿宋-GB2312" w:hAnsi="CESI仿宋-GB2312" w:cs="CESI仿宋-GB2312" w:hint="eastAsia"/>
          <w:kern w:val="0"/>
          <w:sz w:val="24"/>
          <w:szCs w:val="24"/>
        </w:rPr>
        <w:t>进行索赔。</w:t>
      </w:r>
    </w:p>
    <w:p w:rsidR="00740E4F" w:rsidRPr="00740E4F" w:rsidRDefault="00740E4F" w:rsidP="00740E4F">
      <w:pPr>
        <w:adjustRightInd w:val="0"/>
        <w:snapToGrid w:val="0"/>
        <w:spacing w:line="240" w:lineRule="atLeast"/>
        <w:ind w:firstLineChars="200" w:firstLine="480"/>
        <w:jc w:val="left"/>
        <w:textAlignment w:val="baseline"/>
        <w:rPr>
          <w:rFonts w:ascii="CESI仿宋-GB2312" w:eastAsia="CESI仿宋-GB2312" w:hAnsi="CESI仿宋-GB2312" w:cs="CESI仿宋-GB2312"/>
          <w:kern w:val="0"/>
          <w:sz w:val="24"/>
          <w:szCs w:val="24"/>
        </w:rPr>
      </w:pPr>
      <w:r w:rsidRPr="00740E4F">
        <w:rPr>
          <w:rFonts w:ascii="CESI仿宋-GB2312" w:eastAsia="CESI仿宋-GB2312" w:hAnsi="CESI仿宋-GB2312" w:cs="CESI仿宋-GB2312" w:hint="eastAsia"/>
          <w:kern w:val="0"/>
          <w:sz w:val="24"/>
          <w:szCs w:val="24"/>
        </w:rPr>
        <w:t>7．赔款时限</w:t>
      </w:r>
    </w:p>
    <w:p w:rsidR="00740E4F" w:rsidRPr="00740E4F" w:rsidRDefault="00740E4F" w:rsidP="00740E4F">
      <w:pPr>
        <w:adjustRightInd w:val="0"/>
        <w:snapToGrid w:val="0"/>
        <w:spacing w:line="240" w:lineRule="atLeast"/>
        <w:ind w:firstLineChars="150" w:firstLine="360"/>
        <w:jc w:val="left"/>
        <w:textAlignment w:val="baseline"/>
        <w:rPr>
          <w:rFonts w:ascii="CESI仿宋-GB2312" w:eastAsia="CESI仿宋-GB2312" w:hAnsi="CESI仿宋-GB2312" w:cs="CESI仿宋-GB2312"/>
          <w:kern w:val="0"/>
          <w:sz w:val="24"/>
          <w:szCs w:val="24"/>
        </w:rPr>
      </w:pPr>
      <w:r w:rsidRPr="00740E4F">
        <w:rPr>
          <w:rFonts w:ascii="CESI仿宋-GB2312" w:eastAsia="CESI仿宋-GB2312" w:hAnsi="CESI仿宋-GB2312" w:cs="CESI仿宋-GB2312" w:hint="eastAsia"/>
          <w:kern w:val="0"/>
          <w:sz w:val="24"/>
          <w:szCs w:val="24"/>
        </w:rPr>
        <w:t>（1）在被保险人提供完整必要的索赔材料后，承诺按下列约定时限向被保险人支付赔款（涉及人身伤害事故的除外）：</w:t>
      </w:r>
    </w:p>
    <w:tbl>
      <w:tblPr>
        <w:tblW w:w="809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12"/>
        <w:gridCol w:w="2778"/>
      </w:tblGrid>
      <w:tr w:rsidR="00740E4F" w:rsidRPr="00740E4F" w:rsidTr="00F07CDC">
        <w:trPr>
          <w:trHeight w:val="411"/>
          <w:jc w:val="center"/>
        </w:trPr>
        <w:tc>
          <w:tcPr>
            <w:tcW w:w="5312" w:type="dxa"/>
            <w:tcBorders>
              <w:top w:val="single" w:sz="4" w:space="0" w:color="auto"/>
              <w:left w:val="single" w:sz="4" w:space="0" w:color="auto"/>
              <w:bottom w:val="single" w:sz="4" w:space="0" w:color="auto"/>
              <w:right w:val="single" w:sz="4" w:space="0" w:color="auto"/>
            </w:tcBorders>
            <w:vAlign w:val="center"/>
          </w:tcPr>
          <w:p w:rsidR="00740E4F" w:rsidRPr="00740E4F" w:rsidRDefault="00740E4F" w:rsidP="00740E4F">
            <w:pPr>
              <w:adjustRightInd w:val="0"/>
              <w:snapToGrid w:val="0"/>
              <w:spacing w:line="240" w:lineRule="atLeast"/>
              <w:ind w:firstLineChars="200" w:firstLine="480"/>
              <w:jc w:val="left"/>
              <w:textAlignment w:val="baseline"/>
              <w:rPr>
                <w:rFonts w:ascii="CESI仿宋-GB2312" w:eastAsia="CESI仿宋-GB2312" w:hAnsi="CESI仿宋-GB2312" w:cs="CESI仿宋-GB2312"/>
                <w:kern w:val="0"/>
                <w:sz w:val="24"/>
                <w:szCs w:val="24"/>
              </w:rPr>
            </w:pPr>
            <w:r w:rsidRPr="00740E4F">
              <w:rPr>
                <w:rFonts w:ascii="CESI仿宋-GB2312" w:eastAsia="CESI仿宋-GB2312" w:hAnsi="CESI仿宋-GB2312" w:cs="CESI仿宋-GB2312" w:hint="eastAsia"/>
                <w:kern w:val="0"/>
                <w:sz w:val="24"/>
                <w:szCs w:val="24"/>
              </w:rPr>
              <w:t>赔款金额</w:t>
            </w:r>
          </w:p>
        </w:tc>
        <w:tc>
          <w:tcPr>
            <w:tcW w:w="2778" w:type="dxa"/>
            <w:tcBorders>
              <w:top w:val="single" w:sz="4" w:space="0" w:color="auto"/>
              <w:left w:val="single" w:sz="4" w:space="0" w:color="auto"/>
              <w:bottom w:val="single" w:sz="4" w:space="0" w:color="auto"/>
              <w:right w:val="single" w:sz="4" w:space="0" w:color="auto"/>
            </w:tcBorders>
            <w:vAlign w:val="center"/>
          </w:tcPr>
          <w:p w:rsidR="00740E4F" w:rsidRPr="00740E4F" w:rsidRDefault="00740E4F" w:rsidP="00740E4F">
            <w:pPr>
              <w:adjustRightInd w:val="0"/>
              <w:snapToGrid w:val="0"/>
              <w:spacing w:line="240" w:lineRule="atLeast"/>
              <w:ind w:firstLineChars="200" w:firstLine="480"/>
              <w:jc w:val="left"/>
              <w:textAlignment w:val="baseline"/>
              <w:rPr>
                <w:rFonts w:ascii="CESI仿宋-GB2312" w:eastAsia="CESI仿宋-GB2312" w:hAnsi="CESI仿宋-GB2312" w:cs="CESI仿宋-GB2312"/>
                <w:kern w:val="0"/>
                <w:sz w:val="24"/>
                <w:szCs w:val="24"/>
              </w:rPr>
            </w:pPr>
            <w:r w:rsidRPr="00740E4F">
              <w:rPr>
                <w:rFonts w:ascii="CESI仿宋-GB2312" w:eastAsia="CESI仿宋-GB2312" w:hAnsi="CESI仿宋-GB2312" w:cs="CESI仿宋-GB2312" w:hint="eastAsia"/>
                <w:kern w:val="0"/>
                <w:sz w:val="24"/>
                <w:szCs w:val="24"/>
              </w:rPr>
              <w:t>支付时限</w:t>
            </w:r>
          </w:p>
        </w:tc>
      </w:tr>
      <w:tr w:rsidR="00740E4F" w:rsidRPr="00740E4F" w:rsidTr="00F07CDC">
        <w:trPr>
          <w:trHeight w:val="340"/>
          <w:jc w:val="center"/>
        </w:trPr>
        <w:tc>
          <w:tcPr>
            <w:tcW w:w="5312" w:type="dxa"/>
            <w:tcBorders>
              <w:top w:val="single" w:sz="4" w:space="0" w:color="auto"/>
              <w:left w:val="single" w:sz="4" w:space="0" w:color="auto"/>
              <w:bottom w:val="single" w:sz="4" w:space="0" w:color="auto"/>
              <w:right w:val="single" w:sz="4" w:space="0" w:color="auto"/>
            </w:tcBorders>
            <w:vAlign w:val="center"/>
          </w:tcPr>
          <w:p w:rsidR="00740E4F" w:rsidRPr="00740E4F" w:rsidRDefault="00740E4F" w:rsidP="00740E4F">
            <w:pPr>
              <w:adjustRightInd w:val="0"/>
              <w:snapToGrid w:val="0"/>
              <w:spacing w:line="240" w:lineRule="atLeast"/>
              <w:ind w:firstLineChars="200" w:firstLine="480"/>
              <w:jc w:val="left"/>
              <w:textAlignment w:val="baseline"/>
              <w:rPr>
                <w:rFonts w:ascii="CESI仿宋-GB2312" w:eastAsia="CESI仿宋-GB2312" w:hAnsi="CESI仿宋-GB2312" w:cs="CESI仿宋-GB2312"/>
                <w:kern w:val="0"/>
                <w:sz w:val="24"/>
                <w:szCs w:val="24"/>
              </w:rPr>
            </w:pPr>
            <w:r w:rsidRPr="00740E4F">
              <w:rPr>
                <w:rFonts w:ascii="CESI仿宋-GB2312" w:eastAsia="CESI仿宋-GB2312" w:hAnsi="CESI仿宋-GB2312" w:cs="CESI仿宋-GB2312" w:hint="eastAsia"/>
                <w:kern w:val="0"/>
                <w:sz w:val="24"/>
                <w:szCs w:val="24"/>
              </w:rPr>
              <w:t>￥10,000元（含）以下</w:t>
            </w:r>
          </w:p>
        </w:tc>
        <w:tc>
          <w:tcPr>
            <w:tcW w:w="2778" w:type="dxa"/>
            <w:tcBorders>
              <w:top w:val="single" w:sz="4" w:space="0" w:color="auto"/>
              <w:left w:val="single" w:sz="4" w:space="0" w:color="auto"/>
              <w:bottom w:val="single" w:sz="4" w:space="0" w:color="auto"/>
              <w:right w:val="single" w:sz="4" w:space="0" w:color="auto"/>
            </w:tcBorders>
            <w:vAlign w:val="center"/>
          </w:tcPr>
          <w:p w:rsidR="00740E4F" w:rsidRPr="00740E4F" w:rsidRDefault="00740E4F" w:rsidP="00740E4F">
            <w:pPr>
              <w:adjustRightInd w:val="0"/>
              <w:snapToGrid w:val="0"/>
              <w:spacing w:line="240" w:lineRule="atLeast"/>
              <w:ind w:firstLineChars="200" w:firstLine="480"/>
              <w:jc w:val="left"/>
              <w:textAlignment w:val="baseline"/>
              <w:rPr>
                <w:rFonts w:ascii="CESI仿宋-GB2312" w:eastAsia="CESI仿宋-GB2312" w:hAnsi="CESI仿宋-GB2312" w:cs="CESI仿宋-GB2312"/>
                <w:kern w:val="0"/>
                <w:sz w:val="24"/>
                <w:szCs w:val="24"/>
              </w:rPr>
            </w:pPr>
            <w:r w:rsidRPr="00740E4F">
              <w:rPr>
                <w:rFonts w:ascii="CESI仿宋-GB2312" w:eastAsia="CESI仿宋-GB2312" w:hAnsi="CESI仿宋-GB2312" w:cs="CESI仿宋-GB2312" w:hint="eastAsia"/>
                <w:kern w:val="0"/>
                <w:sz w:val="24"/>
                <w:szCs w:val="24"/>
              </w:rPr>
              <w:t>当日支付</w:t>
            </w:r>
          </w:p>
        </w:tc>
      </w:tr>
      <w:tr w:rsidR="00740E4F" w:rsidRPr="00740E4F" w:rsidTr="00F07CDC">
        <w:trPr>
          <w:trHeight w:val="340"/>
          <w:jc w:val="center"/>
        </w:trPr>
        <w:tc>
          <w:tcPr>
            <w:tcW w:w="5312" w:type="dxa"/>
            <w:tcBorders>
              <w:top w:val="single" w:sz="4" w:space="0" w:color="auto"/>
              <w:left w:val="single" w:sz="4" w:space="0" w:color="auto"/>
              <w:bottom w:val="single" w:sz="4" w:space="0" w:color="auto"/>
              <w:right w:val="single" w:sz="4" w:space="0" w:color="auto"/>
            </w:tcBorders>
            <w:vAlign w:val="center"/>
          </w:tcPr>
          <w:p w:rsidR="00740E4F" w:rsidRPr="00740E4F" w:rsidRDefault="00740E4F" w:rsidP="00740E4F">
            <w:pPr>
              <w:adjustRightInd w:val="0"/>
              <w:snapToGrid w:val="0"/>
              <w:spacing w:line="240" w:lineRule="atLeast"/>
              <w:ind w:firstLineChars="200" w:firstLine="480"/>
              <w:jc w:val="left"/>
              <w:textAlignment w:val="baseline"/>
              <w:rPr>
                <w:rFonts w:ascii="CESI仿宋-GB2312" w:eastAsia="CESI仿宋-GB2312" w:hAnsi="CESI仿宋-GB2312" w:cs="CESI仿宋-GB2312"/>
                <w:kern w:val="0"/>
                <w:sz w:val="24"/>
                <w:szCs w:val="24"/>
              </w:rPr>
            </w:pPr>
            <w:r w:rsidRPr="00740E4F">
              <w:rPr>
                <w:rFonts w:ascii="CESI仿宋-GB2312" w:eastAsia="CESI仿宋-GB2312" w:hAnsi="CESI仿宋-GB2312" w:cs="CESI仿宋-GB2312" w:hint="eastAsia"/>
                <w:kern w:val="0"/>
                <w:sz w:val="24"/>
                <w:szCs w:val="24"/>
              </w:rPr>
              <w:t>￥10,000元～￥50,000元（含）</w:t>
            </w:r>
          </w:p>
        </w:tc>
        <w:tc>
          <w:tcPr>
            <w:tcW w:w="2778" w:type="dxa"/>
            <w:tcBorders>
              <w:top w:val="single" w:sz="4" w:space="0" w:color="auto"/>
              <w:left w:val="single" w:sz="4" w:space="0" w:color="auto"/>
              <w:bottom w:val="single" w:sz="4" w:space="0" w:color="auto"/>
              <w:right w:val="single" w:sz="4" w:space="0" w:color="auto"/>
            </w:tcBorders>
            <w:vAlign w:val="center"/>
          </w:tcPr>
          <w:p w:rsidR="00740E4F" w:rsidRPr="00740E4F" w:rsidRDefault="00740E4F" w:rsidP="00740E4F">
            <w:pPr>
              <w:adjustRightInd w:val="0"/>
              <w:snapToGrid w:val="0"/>
              <w:spacing w:line="240" w:lineRule="atLeast"/>
              <w:ind w:firstLineChars="200" w:firstLine="480"/>
              <w:jc w:val="left"/>
              <w:textAlignment w:val="baseline"/>
              <w:rPr>
                <w:rFonts w:ascii="CESI仿宋-GB2312" w:eastAsia="CESI仿宋-GB2312" w:hAnsi="CESI仿宋-GB2312" w:cs="CESI仿宋-GB2312"/>
                <w:kern w:val="0"/>
                <w:sz w:val="24"/>
                <w:szCs w:val="24"/>
              </w:rPr>
            </w:pPr>
            <w:r w:rsidRPr="00740E4F">
              <w:rPr>
                <w:rFonts w:ascii="CESI仿宋-GB2312" w:eastAsia="CESI仿宋-GB2312" w:hAnsi="CESI仿宋-GB2312" w:cs="CESI仿宋-GB2312" w:hint="eastAsia"/>
                <w:kern w:val="0"/>
                <w:sz w:val="24"/>
                <w:szCs w:val="24"/>
              </w:rPr>
              <w:t>3个工作日内</w:t>
            </w:r>
          </w:p>
        </w:tc>
      </w:tr>
      <w:tr w:rsidR="00740E4F" w:rsidRPr="00740E4F" w:rsidTr="00F07CDC">
        <w:trPr>
          <w:trHeight w:val="340"/>
          <w:jc w:val="center"/>
        </w:trPr>
        <w:tc>
          <w:tcPr>
            <w:tcW w:w="5312" w:type="dxa"/>
            <w:tcBorders>
              <w:top w:val="single" w:sz="4" w:space="0" w:color="auto"/>
              <w:left w:val="single" w:sz="4" w:space="0" w:color="auto"/>
              <w:bottom w:val="single" w:sz="4" w:space="0" w:color="auto"/>
              <w:right w:val="single" w:sz="4" w:space="0" w:color="auto"/>
            </w:tcBorders>
            <w:vAlign w:val="center"/>
          </w:tcPr>
          <w:p w:rsidR="00740E4F" w:rsidRPr="00740E4F" w:rsidRDefault="00740E4F" w:rsidP="00740E4F">
            <w:pPr>
              <w:adjustRightInd w:val="0"/>
              <w:snapToGrid w:val="0"/>
              <w:spacing w:line="240" w:lineRule="atLeast"/>
              <w:ind w:firstLineChars="200" w:firstLine="480"/>
              <w:jc w:val="left"/>
              <w:textAlignment w:val="baseline"/>
              <w:rPr>
                <w:rFonts w:ascii="CESI仿宋-GB2312" w:eastAsia="CESI仿宋-GB2312" w:hAnsi="CESI仿宋-GB2312" w:cs="CESI仿宋-GB2312"/>
                <w:kern w:val="0"/>
                <w:sz w:val="24"/>
                <w:szCs w:val="24"/>
              </w:rPr>
            </w:pPr>
            <w:r w:rsidRPr="00740E4F">
              <w:rPr>
                <w:rFonts w:ascii="CESI仿宋-GB2312" w:eastAsia="CESI仿宋-GB2312" w:hAnsi="CESI仿宋-GB2312" w:cs="CESI仿宋-GB2312" w:hint="eastAsia"/>
                <w:kern w:val="0"/>
                <w:sz w:val="24"/>
                <w:szCs w:val="24"/>
              </w:rPr>
              <w:t>￥50,000元以上</w:t>
            </w:r>
          </w:p>
        </w:tc>
        <w:tc>
          <w:tcPr>
            <w:tcW w:w="2778" w:type="dxa"/>
            <w:tcBorders>
              <w:top w:val="single" w:sz="4" w:space="0" w:color="auto"/>
              <w:left w:val="single" w:sz="4" w:space="0" w:color="auto"/>
              <w:bottom w:val="single" w:sz="4" w:space="0" w:color="auto"/>
              <w:right w:val="single" w:sz="4" w:space="0" w:color="auto"/>
            </w:tcBorders>
            <w:vAlign w:val="center"/>
          </w:tcPr>
          <w:p w:rsidR="00740E4F" w:rsidRPr="00740E4F" w:rsidRDefault="00740E4F" w:rsidP="00740E4F">
            <w:pPr>
              <w:adjustRightInd w:val="0"/>
              <w:snapToGrid w:val="0"/>
              <w:spacing w:line="240" w:lineRule="atLeast"/>
              <w:ind w:firstLineChars="200" w:firstLine="480"/>
              <w:jc w:val="left"/>
              <w:textAlignment w:val="baseline"/>
              <w:rPr>
                <w:rFonts w:ascii="CESI仿宋-GB2312" w:eastAsia="CESI仿宋-GB2312" w:hAnsi="CESI仿宋-GB2312" w:cs="CESI仿宋-GB2312"/>
                <w:kern w:val="0"/>
                <w:sz w:val="24"/>
                <w:szCs w:val="24"/>
              </w:rPr>
            </w:pPr>
            <w:r w:rsidRPr="00740E4F">
              <w:rPr>
                <w:rFonts w:ascii="CESI仿宋-GB2312" w:eastAsia="CESI仿宋-GB2312" w:hAnsi="CESI仿宋-GB2312" w:cs="CESI仿宋-GB2312" w:hint="eastAsia"/>
                <w:kern w:val="0"/>
                <w:sz w:val="24"/>
                <w:szCs w:val="24"/>
              </w:rPr>
              <w:t>5个工作日内</w:t>
            </w:r>
          </w:p>
        </w:tc>
      </w:tr>
    </w:tbl>
    <w:p w:rsidR="00740E4F" w:rsidRPr="00740E4F" w:rsidRDefault="00740E4F" w:rsidP="00740E4F">
      <w:pPr>
        <w:adjustRightInd w:val="0"/>
        <w:snapToGrid w:val="0"/>
        <w:spacing w:beforeLines="100" w:before="312" w:line="240" w:lineRule="atLeast"/>
        <w:ind w:firstLineChars="150" w:firstLine="360"/>
        <w:jc w:val="left"/>
        <w:textAlignment w:val="baseline"/>
        <w:rPr>
          <w:rFonts w:ascii="CESI仿宋-GB2312" w:eastAsia="CESI仿宋-GB2312" w:hAnsi="CESI仿宋-GB2312" w:cs="CESI仿宋-GB2312"/>
          <w:kern w:val="0"/>
          <w:sz w:val="24"/>
          <w:szCs w:val="24"/>
        </w:rPr>
      </w:pPr>
      <w:r w:rsidRPr="00740E4F">
        <w:rPr>
          <w:rFonts w:ascii="CESI仿宋-GB2312" w:eastAsia="CESI仿宋-GB2312" w:hAnsi="CESI仿宋-GB2312" w:cs="CESI仿宋-GB2312" w:hint="eastAsia"/>
          <w:kern w:val="0"/>
          <w:sz w:val="24"/>
          <w:szCs w:val="24"/>
        </w:rPr>
        <w:t>（2）如自收到完整的索赔资料之日起3个工作日内未能确定赔偿金额，应根据已有证明和资料将可以确定的最低赔偿数额先行支付，待最终确定赔偿金额后及时支付相应的差额。</w:t>
      </w:r>
    </w:p>
    <w:p w:rsidR="00740E4F" w:rsidRPr="00740E4F" w:rsidRDefault="00740E4F" w:rsidP="00740E4F">
      <w:pPr>
        <w:adjustRightInd w:val="0"/>
        <w:snapToGrid w:val="0"/>
        <w:spacing w:line="240" w:lineRule="atLeast"/>
        <w:ind w:firstLineChars="150" w:firstLine="360"/>
        <w:jc w:val="left"/>
        <w:textAlignment w:val="baseline"/>
        <w:rPr>
          <w:rFonts w:ascii="CESI仿宋-GB2312" w:eastAsia="CESI仿宋-GB2312" w:hAnsi="CESI仿宋-GB2312" w:cs="CESI仿宋-GB2312"/>
          <w:kern w:val="0"/>
          <w:sz w:val="24"/>
          <w:szCs w:val="24"/>
        </w:rPr>
      </w:pPr>
      <w:r w:rsidRPr="00740E4F">
        <w:rPr>
          <w:rFonts w:ascii="CESI仿宋-GB2312" w:eastAsia="CESI仿宋-GB2312" w:hAnsi="CESI仿宋-GB2312" w:cs="CESI仿宋-GB2312" w:hint="eastAsia"/>
          <w:kern w:val="0"/>
          <w:sz w:val="24"/>
          <w:szCs w:val="24"/>
        </w:rPr>
        <w:lastRenderedPageBreak/>
        <w:t>（3）如未按约定时间支付赔款，则应按照实际拖延天数向被保险人支付赔款滞纳金，赔款滞纳金为应付赔款金额按实际违约天数所计算的单利（采用中国人民银行公布的活期利率）。</w:t>
      </w:r>
    </w:p>
    <w:p w:rsidR="00740E4F" w:rsidRPr="00740E4F" w:rsidRDefault="00740E4F" w:rsidP="00740E4F">
      <w:pPr>
        <w:widowControl/>
        <w:tabs>
          <w:tab w:val="left" w:pos="0"/>
          <w:tab w:val="left" w:pos="851"/>
        </w:tabs>
        <w:adjustRightInd w:val="0"/>
        <w:snapToGrid w:val="0"/>
        <w:spacing w:line="240" w:lineRule="atLeast"/>
        <w:ind w:firstLineChars="150" w:firstLine="360"/>
        <w:jc w:val="left"/>
        <w:textAlignment w:val="baseline"/>
        <w:rPr>
          <w:rFonts w:ascii="CESI仿宋-GB2312" w:eastAsia="CESI仿宋-GB2312" w:hAnsi="CESI仿宋-GB2312" w:cs="CESI仿宋-GB2312"/>
          <w:kern w:val="0"/>
          <w:sz w:val="24"/>
          <w:szCs w:val="24"/>
        </w:rPr>
      </w:pPr>
      <w:r w:rsidRPr="00740E4F">
        <w:rPr>
          <w:rFonts w:ascii="CESI仿宋-GB2312" w:eastAsia="CESI仿宋-GB2312" w:hAnsi="CESI仿宋-GB2312" w:cs="CESI仿宋-GB2312" w:hint="eastAsia"/>
          <w:kern w:val="0"/>
          <w:sz w:val="24"/>
          <w:szCs w:val="24"/>
        </w:rPr>
        <w:t>8．预付赔款</w:t>
      </w:r>
    </w:p>
    <w:p w:rsidR="00740E4F" w:rsidRPr="00740E4F" w:rsidRDefault="00740E4F" w:rsidP="00740E4F">
      <w:pPr>
        <w:adjustRightInd w:val="0"/>
        <w:snapToGrid w:val="0"/>
        <w:spacing w:line="240" w:lineRule="atLeast"/>
        <w:ind w:firstLineChars="200" w:firstLine="480"/>
        <w:jc w:val="left"/>
        <w:textAlignment w:val="baseline"/>
        <w:rPr>
          <w:rFonts w:ascii="CESI仿宋-GB2312" w:eastAsia="CESI仿宋-GB2312" w:hAnsi="CESI仿宋-GB2312" w:cs="CESI仿宋-GB2312"/>
          <w:kern w:val="0"/>
          <w:sz w:val="24"/>
          <w:szCs w:val="24"/>
        </w:rPr>
      </w:pPr>
      <w:r w:rsidRPr="00740E4F">
        <w:rPr>
          <w:rFonts w:ascii="CESI仿宋-GB2312" w:eastAsia="CESI仿宋-GB2312" w:hAnsi="CESI仿宋-GB2312" w:cs="CESI仿宋-GB2312" w:hint="eastAsia"/>
          <w:kern w:val="0"/>
          <w:sz w:val="24"/>
          <w:szCs w:val="24"/>
        </w:rPr>
        <w:t>发生保险责任范围内的事故，根据被保险人要求，</w:t>
      </w:r>
      <w:r w:rsidRPr="00740E4F">
        <w:rPr>
          <w:rFonts w:ascii="CESI仿宋-GB2312" w:eastAsia="CESI仿宋-GB2312" w:hAnsi="CESI仿宋-GB2312" w:cs="CESI仿宋-GB2312"/>
          <w:kern w:val="0"/>
          <w:sz w:val="24"/>
          <w:szCs w:val="24"/>
        </w:rPr>
        <w:t>中标人</w:t>
      </w:r>
      <w:r w:rsidRPr="00740E4F">
        <w:rPr>
          <w:rFonts w:ascii="CESI仿宋-GB2312" w:eastAsia="CESI仿宋-GB2312" w:hAnsi="CESI仿宋-GB2312" w:cs="CESI仿宋-GB2312" w:hint="eastAsia"/>
          <w:kern w:val="0"/>
          <w:sz w:val="24"/>
          <w:szCs w:val="24"/>
        </w:rPr>
        <w:t>可按估损金额的一定比例预付赔款，保证被保险人尽快修复受损财产和安排人员救治。</w:t>
      </w:r>
    </w:p>
    <w:p w:rsidR="00740E4F" w:rsidRPr="00740E4F" w:rsidRDefault="00740E4F" w:rsidP="00740E4F">
      <w:pPr>
        <w:widowControl/>
        <w:tabs>
          <w:tab w:val="left" w:pos="0"/>
          <w:tab w:val="left" w:pos="851"/>
        </w:tabs>
        <w:adjustRightInd w:val="0"/>
        <w:snapToGrid w:val="0"/>
        <w:spacing w:line="240" w:lineRule="atLeast"/>
        <w:ind w:firstLineChars="150" w:firstLine="360"/>
        <w:jc w:val="left"/>
        <w:textAlignment w:val="baseline"/>
        <w:rPr>
          <w:rFonts w:ascii="CESI仿宋-GB2312" w:eastAsia="CESI仿宋-GB2312" w:hAnsi="CESI仿宋-GB2312" w:cs="CESI仿宋-GB2312"/>
          <w:kern w:val="0"/>
          <w:sz w:val="24"/>
          <w:szCs w:val="24"/>
        </w:rPr>
      </w:pPr>
      <w:r w:rsidRPr="00740E4F">
        <w:rPr>
          <w:rFonts w:ascii="CESI仿宋-GB2312" w:eastAsia="CESI仿宋-GB2312" w:hAnsi="CESI仿宋-GB2312" w:cs="CESI仿宋-GB2312" w:hint="eastAsia"/>
          <w:kern w:val="0"/>
          <w:sz w:val="24"/>
          <w:szCs w:val="24"/>
        </w:rPr>
        <w:t>9．特殊情况的处理</w:t>
      </w:r>
    </w:p>
    <w:p w:rsidR="00740E4F" w:rsidRPr="00740E4F" w:rsidRDefault="00740E4F" w:rsidP="00740E4F">
      <w:pPr>
        <w:widowControl/>
        <w:tabs>
          <w:tab w:val="left" w:pos="0"/>
          <w:tab w:val="left" w:pos="851"/>
        </w:tabs>
        <w:adjustRightInd w:val="0"/>
        <w:snapToGrid w:val="0"/>
        <w:spacing w:line="240" w:lineRule="atLeast"/>
        <w:ind w:firstLineChars="150" w:firstLine="360"/>
        <w:jc w:val="left"/>
        <w:textAlignment w:val="baseline"/>
        <w:rPr>
          <w:rFonts w:ascii="CESI仿宋-GB2312" w:eastAsia="CESI仿宋-GB2312" w:hAnsi="CESI仿宋-GB2312" w:cs="CESI仿宋-GB2312"/>
          <w:kern w:val="0"/>
          <w:sz w:val="24"/>
          <w:szCs w:val="24"/>
        </w:rPr>
      </w:pPr>
      <w:r w:rsidRPr="00740E4F">
        <w:rPr>
          <w:rFonts w:ascii="CESI仿宋-GB2312" w:eastAsia="CESI仿宋-GB2312" w:hAnsi="CESI仿宋-GB2312" w:cs="CESI仿宋-GB2312" w:hint="eastAsia"/>
          <w:kern w:val="0"/>
          <w:sz w:val="24"/>
          <w:szCs w:val="24"/>
        </w:rPr>
        <w:t>（1）关于异地出险</w:t>
      </w:r>
    </w:p>
    <w:p w:rsidR="00740E4F" w:rsidRPr="00740E4F" w:rsidRDefault="00740E4F" w:rsidP="00740E4F">
      <w:pPr>
        <w:adjustRightInd w:val="0"/>
        <w:snapToGrid w:val="0"/>
        <w:spacing w:line="240" w:lineRule="atLeast"/>
        <w:ind w:firstLineChars="200" w:firstLine="480"/>
        <w:jc w:val="left"/>
        <w:textAlignment w:val="baseline"/>
        <w:rPr>
          <w:rFonts w:ascii="CESI仿宋-GB2312" w:eastAsia="CESI仿宋-GB2312" w:hAnsi="CESI仿宋-GB2312" w:cs="CESI仿宋-GB2312"/>
          <w:kern w:val="0"/>
          <w:sz w:val="24"/>
          <w:szCs w:val="24"/>
        </w:rPr>
      </w:pPr>
      <w:r w:rsidRPr="00740E4F">
        <w:rPr>
          <w:rFonts w:ascii="CESI仿宋-GB2312" w:eastAsia="CESI仿宋-GB2312" w:hAnsi="CESI仿宋-GB2312" w:cs="CESI仿宋-GB2312" w:hint="eastAsia"/>
          <w:kern w:val="0"/>
          <w:sz w:val="24"/>
          <w:szCs w:val="24"/>
        </w:rPr>
        <w:t>保险车辆在北京市行政区域以外发生保险事故，</w:t>
      </w:r>
      <w:r w:rsidRPr="00740E4F">
        <w:rPr>
          <w:rFonts w:ascii="CESI仿宋-GB2312" w:eastAsia="CESI仿宋-GB2312" w:hAnsi="CESI仿宋-GB2312" w:cs="CESI仿宋-GB2312"/>
          <w:kern w:val="0"/>
          <w:sz w:val="24"/>
          <w:szCs w:val="24"/>
        </w:rPr>
        <w:t>中标人</w:t>
      </w:r>
      <w:r w:rsidRPr="00740E4F">
        <w:rPr>
          <w:rFonts w:ascii="CESI仿宋-GB2312" w:eastAsia="CESI仿宋-GB2312" w:hAnsi="CESI仿宋-GB2312" w:cs="CESI仿宋-GB2312" w:hint="eastAsia"/>
          <w:kern w:val="0"/>
          <w:sz w:val="24"/>
          <w:szCs w:val="24"/>
        </w:rPr>
        <w:t>应直接派人或委托有关机构代理查勘现场，并派专人协助被保险人全程办理相关索赔手续；同意在被保险人事先报案的前提下，接受二次修理费用。</w:t>
      </w:r>
      <w:r w:rsidRPr="00740E4F">
        <w:rPr>
          <w:rFonts w:ascii="CESI仿宋-GB2312" w:eastAsia="CESI仿宋-GB2312" w:hAnsi="CESI仿宋-GB2312" w:cs="CESI仿宋-GB2312"/>
          <w:kern w:val="0"/>
          <w:sz w:val="24"/>
          <w:szCs w:val="24"/>
        </w:rPr>
        <w:t>中标人</w:t>
      </w:r>
      <w:r w:rsidRPr="00740E4F">
        <w:rPr>
          <w:rFonts w:ascii="CESI仿宋-GB2312" w:eastAsia="CESI仿宋-GB2312" w:hAnsi="CESI仿宋-GB2312" w:cs="CESI仿宋-GB2312" w:hint="eastAsia"/>
          <w:kern w:val="0"/>
          <w:sz w:val="24"/>
          <w:szCs w:val="24"/>
        </w:rPr>
        <w:t>应根据自身情况提供全国通赔服务方案。如采购人受损车辆无法在异地修复，需要返回北京修理，</w:t>
      </w:r>
      <w:r w:rsidRPr="00740E4F">
        <w:rPr>
          <w:rFonts w:ascii="CESI仿宋-GB2312" w:eastAsia="CESI仿宋-GB2312" w:hAnsi="CESI仿宋-GB2312" w:cs="CESI仿宋-GB2312"/>
          <w:kern w:val="0"/>
          <w:sz w:val="24"/>
          <w:szCs w:val="24"/>
        </w:rPr>
        <w:t>中标人</w:t>
      </w:r>
      <w:r w:rsidRPr="00740E4F">
        <w:rPr>
          <w:rFonts w:ascii="CESI仿宋-GB2312" w:eastAsia="CESI仿宋-GB2312" w:hAnsi="CESI仿宋-GB2312" w:cs="CESI仿宋-GB2312" w:hint="eastAsia"/>
          <w:kern w:val="0"/>
          <w:sz w:val="24"/>
          <w:szCs w:val="24"/>
        </w:rPr>
        <w:t>应提供免费拖车返京服务。</w:t>
      </w:r>
    </w:p>
    <w:p w:rsidR="00740E4F" w:rsidRPr="00740E4F" w:rsidRDefault="00740E4F" w:rsidP="00740E4F">
      <w:pPr>
        <w:adjustRightInd w:val="0"/>
        <w:snapToGrid w:val="0"/>
        <w:spacing w:line="240" w:lineRule="atLeast"/>
        <w:ind w:firstLineChars="200" w:firstLine="480"/>
        <w:jc w:val="left"/>
        <w:textAlignment w:val="baseline"/>
        <w:rPr>
          <w:rFonts w:ascii="CESI仿宋-GB2312" w:eastAsia="CESI仿宋-GB2312" w:hAnsi="CESI仿宋-GB2312" w:cs="CESI仿宋-GB2312"/>
          <w:kern w:val="0"/>
          <w:sz w:val="24"/>
          <w:szCs w:val="24"/>
        </w:rPr>
      </w:pPr>
      <w:r w:rsidRPr="00740E4F">
        <w:rPr>
          <w:rFonts w:ascii="CESI仿宋-GB2312" w:eastAsia="CESI仿宋-GB2312" w:hAnsi="CESI仿宋-GB2312" w:cs="CESI仿宋-GB2312" w:hint="eastAsia"/>
          <w:kern w:val="0"/>
          <w:sz w:val="24"/>
          <w:szCs w:val="24"/>
        </w:rPr>
        <w:t>（2）同一被保险人保险车辆发生双方/多方事故</w:t>
      </w:r>
    </w:p>
    <w:p w:rsidR="00740E4F" w:rsidRPr="00740E4F" w:rsidRDefault="00740E4F" w:rsidP="00740E4F">
      <w:pPr>
        <w:adjustRightInd w:val="0"/>
        <w:snapToGrid w:val="0"/>
        <w:spacing w:line="240" w:lineRule="atLeast"/>
        <w:ind w:firstLineChars="200" w:firstLine="480"/>
        <w:jc w:val="left"/>
        <w:textAlignment w:val="baseline"/>
        <w:rPr>
          <w:rFonts w:ascii="CESI仿宋-GB2312" w:eastAsia="CESI仿宋-GB2312" w:hAnsi="CESI仿宋-GB2312" w:cs="CESI仿宋-GB2312"/>
          <w:kern w:val="0"/>
          <w:sz w:val="24"/>
          <w:szCs w:val="24"/>
        </w:rPr>
      </w:pPr>
      <w:r w:rsidRPr="00740E4F">
        <w:rPr>
          <w:rFonts w:ascii="CESI仿宋-GB2312" w:eastAsia="CESI仿宋-GB2312" w:hAnsi="CESI仿宋-GB2312" w:cs="CESI仿宋-GB2312" w:hint="eastAsia"/>
          <w:kern w:val="0"/>
          <w:sz w:val="24"/>
          <w:szCs w:val="24"/>
        </w:rPr>
        <w:t>对于同一被保险人的保险车辆发生双方/多方事故，应在保险合同范围内进行赔偿。</w:t>
      </w:r>
    </w:p>
    <w:p w:rsidR="00740E4F" w:rsidRPr="00740E4F" w:rsidRDefault="00740E4F" w:rsidP="00740E4F">
      <w:pPr>
        <w:adjustRightInd w:val="0"/>
        <w:snapToGrid w:val="0"/>
        <w:spacing w:line="240" w:lineRule="atLeast"/>
        <w:ind w:firstLineChars="200" w:firstLine="480"/>
        <w:jc w:val="left"/>
        <w:textAlignment w:val="baseline"/>
        <w:rPr>
          <w:rFonts w:ascii="CESI仿宋-GB2312" w:eastAsia="CESI仿宋-GB2312" w:hAnsi="CESI仿宋-GB2312" w:cs="CESI仿宋-GB2312"/>
          <w:kern w:val="0"/>
          <w:sz w:val="24"/>
          <w:szCs w:val="24"/>
        </w:rPr>
      </w:pPr>
      <w:r w:rsidRPr="00740E4F">
        <w:rPr>
          <w:rFonts w:ascii="CESI仿宋-GB2312" w:eastAsia="CESI仿宋-GB2312" w:hAnsi="CESI仿宋-GB2312" w:cs="CESI仿宋-GB2312" w:hint="eastAsia"/>
          <w:kern w:val="0"/>
          <w:sz w:val="24"/>
          <w:szCs w:val="24"/>
        </w:rPr>
        <w:t>（3）代位追偿</w:t>
      </w:r>
    </w:p>
    <w:p w:rsidR="00740E4F" w:rsidRPr="00740E4F" w:rsidRDefault="00740E4F" w:rsidP="00740E4F">
      <w:pPr>
        <w:adjustRightInd w:val="0"/>
        <w:snapToGrid w:val="0"/>
        <w:spacing w:line="240" w:lineRule="atLeast"/>
        <w:ind w:firstLineChars="200" w:firstLine="480"/>
        <w:jc w:val="left"/>
        <w:textAlignment w:val="baseline"/>
        <w:rPr>
          <w:rFonts w:ascii="CESI仿宋-GB2312" w:eastAsia="CESI仿宋-GB2312" w:hAnsi="CESI仿宋-GB2312" w:cs="CESI仿宋-GB2312"/>
          <w:kern w:val="0"/>
          <w:sz w:val="24"/>
          <w:szCs w:val="24"/>
        </w:rPr>
      </w:pPr>
      <w:r w:rsidRPr="00740E4F">
        <w:rPr>
          <w:rFonts w:ascii="CESI仿宋-GB2312" w:eastAsia="CESI仿宋-GB2312" w:hAnsi="CESI仿宋-GB2312" w:cs="CESI仿宋-GB2312" w:hint="eastAsia"/>
          <w:kern w:val="0"/>
          <w:sz w:val="24"/>
          <w:szCs w:val="24"/>
        </w:rPr>
        <w:t>对于属于保险责任范围内的事故，被保险人无责，而第三方应负全部责任时，应按照相关规定以及保险险种先予赔偿被保险人，同时从被保险人取得代位追偿权利，在赔偿金额范围内代位行使追偿权。由于被保险人放弃对第三方请求赔偿的权利或因被保险人的过错致使投标人不能行使代位追偿权利的，投标人不承担赔偿责任或相应扣减保险赔偿金。</w:t>
      </w:r>
    </w:p>
    <w:p w:rsidR="00740E4F" w:rsidRPr="00740E4F" w:rsidRDefault="00740E4F" w:rsidP="00740E4F">
      <w:pPr>
        <w:adjustRightInd w:val="0"/>
        <w:snapToGrid w:val="0"/>
        <w:spacing w:line="240" w:lineRule="atLeast"/>
        <w:ind w:firstLineChars="200" w:firstLine="480"/>
        <w:jc w:val="left"/>
        <w:textAlignment w:val="baseline"/>
        <w:rPr>
          <w:rFonts w:ascii="CESI仿宋-GB2312" w:eastAsia="CESI仿宋-GB2312" w:hAnsi="CESI仿宋-GB2312" w:cs="CESI仿宋-GB2312"/>
          <w:kern w:val="0"/>
          <w:sz w:val="24"/>
          <w:szCs w:val="24"/>
        </w:rPr>
      </w:pPr>
      <w:r w:rsidRPr="00740E4F">
        <w:rPr>
          <w:rFonts w:ascii="CESI仿宋-GB2312" w:eastAsia="CESI仿宋-GB2312" w:hAnsi="CESI仿宋-GB2312" w:cs="CESI仿宋-GB2312" w:hint="eastAsia"/>
          <w:kern w:val="0"/>
          <w:sz w:val="24"/>
          <w:szCs w:val="24"/>
        </w:rPr>
        <w:t>（4）支付抢救和医疗费用</w:t>
      </w:r>
    </w:p>
    <w:p w:rsidR="00740E4F" w:rsidRPr="00740E4F" w:rsidRDefault="00740E4F" w:rsidP="00740E4F">
      <w:pPr>
        <w:adjustRightInd w:val="0"/>
        <w:snapToGrid w:val="0"/>
        <w:spacing w:line="240" w:lineRule="atLeast"/>
        <w:ind w:firstLineChars="200" w:firstLine="480"/>
        <w:jc w:val="left"/>
        <w:textAlignment w:val="baseline"/>
        <w:rPr>
          <w:rFonts w:ascii="CESI仿宋-GB2312" w:eastAsia="CESI仿宋-GB2312" w:hAnsi="CESI仿宋-GB2312" w:cs="CESI仿宋-GB2312"/>
          <w:kern w:val="0"/>
          <w:sz w:val="24"/>
          <w:szCs w:val="24"/>
        </w:rPr>
      </w:pPr>
      <w:r w:rsidRPr="00740E4F">
        <w:rPr>
          <w:rFonts w:ascii="CESI仿宋-GB2312" w:eastAsia="CESI仿宋-GB2312" w:hAnsi="CESI仿宋-GB2312" w:cs="CESI仿宋-GB2312" w:hint="eastAsia"/>
          <w:kern w:val="0"/>
          <w:sz w:val="24"/>
          <w:szCs w:val="24"/>
        </w:rPr>
        <w:t>被保险人在保险期限内合法使用保险车辆的过程中，发生保险事故，造成车内人员或第三者人身伤害，需紧急抢救，应在责任限额范围内先行支付抢救和医疗费用。</w:t>
      </w:r>
    </w:p>
    <w:p w:rsidR="00740E4F" w:rsidRPr="00740E4F" w:rsidRDefault="00740E4F" w:rsidP="00740E4F">
      <w:pPr>
        <w:adjustRightInd w:val="0"/>
        <w:snapToGrid w:val="0"/>
        <w:spacing w:line="240" w:lineRule="atLeast"/>
        <w:ind w:firstLineChars="200" w:firstLine="480"/>
        <w:jc w:val="left"/>
        <w:textAlignment w:val="baseline"/>
        <w:rPr>
          <w:rFonts w:ascii="CESI仿宋-GB2312" w:eastAsia="CESI仿宋-GB2312" w:hAnsi="CESI仿宋-GB2312" w:cs="CESI仿宋-GB2312"/>
          <w:kern w:val="0"/>
          <w:sz w:val="24"/>
          <w:szCs w:val="24"/>
        </w:rPr>
      </w:pPr>
      <w:r w:rsidRPr="00740E4F">
        <w:rPr>
          <w:rFonts w:ascii="CESI仿宋-GB2312" w:eastAsia="CESI仿宋-GB2312" w:hAnsi="CESI仿宋-GB2312" w:cs="CESI仿宋-GB2312" w:hint="eastAsia"/>
          <w:kern w:val="0"/>
          <w:sz w:val="24"/>
          <w:szCs w:val="24"/>
        </w:rPr>
        <w:t>10．理赔相关费用</w:t>
      </w:r>
    </w:p>
    <w:p w:rsidR="00740E4F" w:rsidRPr="00740E4F" w:rsidRDefault="00740E4F" w:rsidP="00740E4F">
      <w:pPr>
        <w:adjustRightInd w:val="0"/>
        <w:snapToGrid w:val="0"/>
        <w:spacing w:line="240" w:lineRule="atLeast"/>
        <w:ind w:firstLineChars="200" w:firstLine="480"/>
        <w:jc w:val="left"/>
        <w:textAlignment w:val="baseline"/>
        <w:rPr>
          <w:rFonts w:ascii="CESI仿宋-GB2312" w:eastAsia="CESI仿宋-GB2312" w:hAnsi="CESI仿宋-GB2312" w:cs="CESI仿宋-GB2312"/>
          <w:kern w:val="0"/>
          <w:sz w:val="24"/>
          <w:szCs w:val="24"/>
        </w:rPr>
      </w:pPr>
      <w:r w:rsidRPr="00740E4F">
        <w:rPr>
          <w:rFonts w:ascii="CESI仿宋-GB2312" w:eastAsia="CESI仿宋-GB2312" w:hAnsi="CESI仿宋-GB2312" w:cs="CESI仿宋-GB2312" w:hint="eastAsia"/>
          <w:kern w:val="0"/>
          <w:sz w:val="24"/>
          <w:szCs w:val="24"/>
        </w:rPr>
        <w:t>理赔相关费用（如公安交通管理部门对事故的处理费、车辆检验费、鉴定费，死者的验尸费、停放费、冷冻费等）须由投标人承担。</w:t>
      </w:r>
    </w:p>
    <w:p w:rsidR="00740E4F" w:rsidRPr="00740E4F" w:rsidRDefault="00740E4F" w:rsidP="00740E4F">
      <w:pPr>
        <w:tabs>
          <w:tab w:val="left" w:pos="0"/>
          <w:tab w:val="left" w:pos="851"/>
        </w:tabs>
        <w:adjustRightInd w:val="0"/>
        <w:snapToGrid w:val="0"/>
        <w:spacing w:line="240" w:lineRule="atLeast"/>
        <w:ind w:firstLineChars="200" w:firstLine="480"/>
        <w:jc w:val="left"/>
        <w:textAlignment w:val="baseline"/>
        <w:rPr>
          <w:rFonts w:ascii="CESI仿宋-GB2312" w:eastAsia="CESI仿宋-GB2312" w:hAnsi="CESI仿宋-GB2312" w:cs="CESI仿宋-GB2312"/>
          <w:kern w:val="0"/>
          <w:sz w:val="24"/>
          <w:szCs w:val="24"/>
        </w:rPr>
      </w:pPr>
      <w:r w:rsidRPr="00740E4F">
        <w:rPr>
          <w:rFonts w:ascii="CESI仿宋-GB2312" w:eastAsia="CESI仿宋-GB2312" w:hAnsi="CESI仿宋-GB2312" w:cs="CESI仿宋-GB2312" w:hint="eastAsia"/>
          <w:kern w:val="0"/>
          <w:sz w:val="24"/>
          <w:szCs w:val="24"/>
        </w:rPr>
        <w:t>11．其他理赔服务</w:t>
      </w:r>
    </w:p>
    <w:p w:rsidR="00740E4F" w:rsidRPr="00740E4F" w:rsidRDefault="00740E4F" w:rsidP="00740E4F">
      <w:pPr>
        <w:adjustRightInd w:val="0"/>
        <w:snapToGrid w:val="0"/>
        <w:spacing w:line="240" w:lineRule="atLeast"/>
        <w:ind w:firstLineChars="200" w:firstLine="480"/>
        <w:jc w:val="left"/>
        <w:textAlignment w:val="baseline"/>
        <w:rPr>
          <w:rFonts w:ascii="CESI仿宋-GB2312" w:eastAsia="CESI仿宋-GB2312" w:hAnsi="CESI仿宋-GB2312" w:cs="CESI仿宋-GB2312"/>
          <w:kern w:val="0"/>
          <w:sz w:val="24"/>
          <w:szCs w:val="24"/>
        </w:rPr>
      </w:pPr>
      <w:r w:rsidRPr="00740E4F">
        <w:rPr>
          <w:rFonts w:ascii="CESI仿宋-GB2312" w:eastAsia="CESI仿宋-GB2312" w:hAnsi="CESI仿宋-GB2312" w:cs="CESI仿宋-GB2312" w:hint="eastAsia"/>
          <w:kern w:val="0"/>
          <w:sz w:val="24"/>
          <w:szCs w:val="24"/>
        </w:rPr>
        <w:t>由投标人根据《招标文件》自行申报。</w:t>
      </w:r>
      <w:bookmarkStart w:id="14" w:name="_Toc405219167"/>
    </w:p>
    <w:p w:rsidR="00740E4F" w:rsidRPr="00740E4F" w:rsidRDefault="00740E4F" w:rsidP="00740E4F">
      <w:pPr>
        <w:adjustRightInd w:val="0"/>
        <w:snapToGrid w:val="0"/>
        <w:spacing w:line="240" w:lineRule="atLeast"/>
        <w:ind w:firstLineChars="200" w:firstLine="480"/>
        <w:jc w:val="left"/>
        <w:textAlignment w:val="baseline"/>
        <w:rPr>
          <w:rFonts w:ascii="CESI仿宋-GB2312" w:eastAsia="CESI仿宋-GB2312" w:hAnsi="CESI仿宋-GB2312" w:cs="CESI仿宋-GB2312"/>
          <w:kern w:val="0"/>
          <w:sz w:val="24"/>
          <w:szCs w:val="24"/>
        </w:rPr>
      </w:pPr>
      <w:r w:rsidRPr="00740E4F">
        <w:rPr>
          <w:rFonts w:ascii="CESI仿宋-GB2312" w:eastAsia="CESI仿宋-GB2312" w:hAnsi="CESI仿宋-GB2312" w:cs="CESI仿宋-GB2312" w:hint="eastAsia"/>
          <w:kern w:val="0"/>
          <w:sz w:val="24"/>
          <w:szCs w:val="24"/>
        </w:rPr>
        <w:t>（四）其他特色服务</w:t>
      </w:r>
      <w:bookmarkEnd w:id="14"/>
    </w:p>
    <w:p w:rsidR="00740E4F" w:rsidRPr="00740E4F" w:rsidRDefault="00740E4F" w:rsidP="00740E4F">
      <w:pPr>
        <w:adjustRightInd w:val="0"/>
        <w:snapToGrid w:val="0"/>
        <w:spacing w:line="240" w:lineRule="atLeast"/>
        <w:ind w:firstLineChars="200" w:firstLine="480"/>
        <w:jc w:val="left"/>
        <w:textAlignment w:val="baseline"/>
        <w:rPr>
          <w:rFonts w:ascii="CESI仿宋-GB2312" w:eastAsia="CESI仿宋-GB2312" w:hAnsi="CESI仿宋-GB2312" w:cs="CESI仿宋-GB2312"/>
          <w:kern w:val="0"/>
          <w:sz w:val="24"/>
          <w:szCs w:val="24"/>
        </w:rPr>
      </w:pPr>
      <w:r w:rsidRPr="00740E4F">
        <w:rPr>
          <w:rFonts w:ascii="CESI仿宋-GB2312" w:eastAsia="CESI仿宋-GB2312" w:hAnsi="CESI仿宋-GB2312" w:cs="CESI仿宋-GB2312" w:hint="eastAsia"/>
          <w:kern w:val="0"/>
          <w:sz w:val="24"/>
          <w:szCs w:val="24"/>
        </w:rPr>
        <w:t>1.投标人应计提一定比例的防灾防损费用用于特色服务，服务的范围包括但不限于防灾防损服务、第三方监理服务、紧急救援服务、代办年审、法律援助服务、事故发生后代步车服务等被保险人需要的服务。</w:t>
      </w:r>
    </w:p>
    <w:p w:rsidR="00740E4F" w:rsidRPr="00740E4F" w:rsidRDefault="00740E4F" w:rsidP="00740E4F">
      <w:pPr>
        <w:adjustRightInd w:val="0"/>
        <w:snapToGrid w:val="0"/>
        <w:spacing w:line="240" w:lineRule="atLeast"/>
        <w:ind w:firstLineChars="200" w:firstLine="480"/>
        <w:jc w:val="left"/>
        <w:textAlignment w:val="baseline"/>
        <w:rPr>
          <w:rFonts w:ascii="CESI仿宋-GB2312" w:eastAsia="CESI仿宋-GB2312" w:hAnsi="CESI仿宋-GB2312" w:cs="CESI仿宋-GB2312"/>
          <w:kern w:val="0"/>
          <w:sz w:val="24"/>
          <w:szCs w:val="24"/>
        </w:rPr>
      </w:pPr>
      <w:r w:rsidRPr="00740E4F">
        <w:rPr>
          <w:rFonts w:ascii="CESI仿宋-GB2312" w:eastAsia="CESI仿宋-GB2312" w:hAnsi="CESI仿宋-GB2312" w:cs="CESI仿宋-GB2312" w:hint="eastAsia"/>
          <w:kern w:val="0"/>
          <w:sz w:val="24"/>
          <w:szCs w:val="24"/>
        </w:rPr>
        <w:lastRenderedPageBreak/>
        <w:t>2.投标人可根据本项目特点，提供其他附加险，包括但不限于附加车轮单独损失险、附加医保外医疗费用责任险等。</w:t>
      </w:r>
    </w:p>
    <w:p w:rsidR="00740E4F" w:rsidRPr="00740E4F" w:rsidRDefault="00740E4F" w:rsidP="00740E4F">
      <w:pPr>
        <w:adjustRightInd w:val="0"/>
        <w:snapToGrid w:val="0"/>
        <w:spacing w:line="240" w:lineRule="atLeast"/>
        <w:ind w:firstLineChars="200" w:firstLine="480"/>
        <w:jc w:val="left"/>
        <w:textAlignment w:val="baseline"/>
        <w:rPr>
          <w:rFonts w:ascii="CESI仿宋-GB2312" w:eastAsia="CESI仿宋-GB2312" w:hAnsi="CESI仿宋-GB2312" w:cs="CESI仿宋-GB2312"/>
          <w:kern w:val="0"/>
          <w:sz w:val="24"/>
          <w:szCs w:val="24"/>
        </w:rPr>
      </w:pPr>
      <w:r w:rsidRPr="00740E4F">
        <w:rPr>
          <w:rFonts w:ascii="CESI仿宋-GB2312" w:eastAsia="CESI仿宋-GB2312" w:hAnsi="CESI仿宋-GB2312" w:cs="CESI仿宋-GB2312" w:hint="eastAsia"/>
          <w:kern w:val="0"/>
          <w:sz w:val="24"/>
          <w:szCs w:val="24"/>
        </w:rPr>
        <w:t>3.投标人可根据本项目特点，针对双方事故（含车损、人伤），提供便捷理赔服务。</w:t>
      </w:r>
      <w:bookmarkStart w:id="15" w:name="_Toc405219169"/>
    </w:p>
    <w:p w:rsidR="00740E4F" w:rsidRPr="00740E4F" w:rsidRDefault="00740E4F" w:rsidP="00740E4F">
      <w:pPr>
        <w:adjustRightInd w:val="0"/>
        <w:snapToGrid w:val="0"/>
        <w:spacing w:line="240" w:lineRule="atLeast"/>
        <w:ind w:firstLineChars="200" w:firstLine="480"/>
        <w:jc w:val="left"/>
        <w:textAlignment w:val="baseline"/>
        <w:rPr>
          <w:rFonts w:ascii="CESI仿宋-GB2312" w:eastAsia="CESI仿宋-GB2312" w:hAnsi="CESI仿宋-GB2312" w:cs="CESI仿宋-GB2312"/>
          <w:kern w:val="0"/>
          <w:sz w:val="24"/>
          <w:szCs w:val="24"/>
        </w:rPr>
      </w:pPr>
      <w:r w:rsidRPr="00740E4F">
        <w:rPr>
          <w:rFonts w:ascii="CESI仿宋-GB2312" w:eastAsia="CESI仿宋-GB2312" w:hAnsi="CESI仿宋-GB2312" w:cs="CESI仿宋-GB2312" w:hint="eastAsia"/>
          <w:kern w:val="0"/>
          <w:sz w:val="24"/>
          <w:szCs w:val="24"/>
        </w:rPr>
        <w:t>（五）保费支付方式</w:t>
      </w:r>
      <w:bookmarkEnd w:id="15"/>
    </w:p>
    <w:p w:rsidR="00740E4F" w:rsidRPr="00740E4F" w:rsidRDefault="00740E4F" w:rsidP="00740E4F">
      <w:pPr>
        <w:adjustRightInd w:val="0"/>
        <w:snapToGrid w:val="0"/>
        <w:spacing w:line="240" w:lineRule="atLeast"/>
        <w:ind w:firstLineChars="200" w:firstLine="480"/>
        <w:jc w:val="left"/>
        <w:textAlignment w:val="baseline"/>
        <w:rPr>
          <w:rFonts w:ascii="CESI仿宋-GB2312" w:eastAsia="CESI仿宋-GB2312" w:hAnsi="CESI仿宋-GB2312" w:cs="CESI仿宋-GB2312"/>
          <w:bCs/>
          <w:kern w:val="0"/>
          <w:sz w:val="24"/>
          <w:szCs w:val="24"/>
        </w:rPr>
      </w:pPr>
      <w:r w:rsidRPr="00740E4F">
        <w:rPr>
          <w:rFonts w:ascii="CESI仿宋-GB2312" w:eastAsia="CESI仿宋-GB2312" w:hAnsi="CESI仿宋-GB2312" w:cs="CESI仿宋-GB2312" w:hint="eastAsia"/>
          <w:bCs/>
          <w:kern w:val="0"/>
          <w:sz w:val="24"/>
          <w:szCs w:val="24"/>
        </w:rPr>
        <w:t>由投保人自行向</w:t>
      </w:r>
      <w:r w:rsidRPr="00740E4F">
        <w:rPr>
          <w:rFonts w:ascii="CESI仿宋-GB2312" w:eastAsia="CESI仿宋-GB2312" w:hAnsi="CESI仿宋-GB2312" w:cs="CESI仿宋-GB2312"/>
          <w:bCs/>
          <w:kern w:val="0"/>
          <w:sz w:val="24"/>
          <w:szCs w:val="24"/>
        </w:rPr>
        <w:t>中标人</w:t>
      </w:r>
      <w:r w:rsidRPr="00740E4F">
        <w:rPr>
          <w:rFonts w:ascii="CESI仿宋-GB2312" w:eastAsia="CESI仿宋-GB2312" w:hAnsi="CESI仿宋-GB2312" w:cs="CESI仿宋-GB2312" w:hint="eastAsia"/>
          <w:kern w:val="0"/>
          <w:sz w:val="24"/>
          <w:szCs w:val="24"/>
        </w:rPr>
        <w:t>账户拨付保险费</w:t>
      </w:r>
      <w:r w:rsidRPr="00740E4F">
        <w:rPr>
          <w:rFonts w:ascii="CESI仿宋-GB2312" w:eastAsia="CESI仿宋-GB2312" w:hAnsi="CESI仿宋-GB2312" w:cs="CESI仿宋-GB2312" w:hint="eastAsia"/>
          <w:bCs/>
          <w:kern w:val="0"/>
          <w:sz w:val="24"/>
          <w:szCs w:val="24"/>
        </w:rPr>
        <w:t>。</w:t>
      </w:r>
      <w:bookmarkStart w:id="16" w:name="_Toc405219170"/>
    </w:p>
    <w:p w:rsidR="00740E4F" w:rsidRPr="00740E4F" w:rsidRDefault="00740E4F" w:rsidP="00740E4F">
      <w:pPr>
        <w:adjustRightInd w:val="0"/>
        <w:snapToGrid w:val="0"/>
        <w:spacing w:line="240" w:lineRule="atLeast"/>
        <w:ind w:firstLineChars="200" w:firstLine="480"/>
        <w:jc w:val="left"/>
        <w:textAlignment w:val="baseline"/>
        <w:rPr>
          <w:rFonts w:ascii="CESI仿宋-GB2312" w:eastAsia="CESI仿宋-GB2312" w:hAnsi="CESI仿宋-GB2312" w:cs="CESI仿宋-GB2312"/>
          <w:kern w:val="0"/>
          <w:sz w:val="24"/>
          <w:szCs w:val="24"/>
        </w:rPr>
      </w:pPr>
      <w:r w:rsidRPr="00740E4F">
        <w:rPr>
          <w:rFonts w:ascii="CESI仿宋-GB2312" w:eastAsia="CESI仿宋-GB2312" w:hAnsi="CESI仿宋-GB2312" w:cs="CESI仿宋-GB2312" w:hint="eastAsia"/>
          <w:kern w:val="0"/>
          <w:sz w:val="24"/>
          <w:szCs w:val="24"/>
        </w:rPr>
        <w:t>（六）服务内容</w:t>
      </w:r>
      <w:bookmarkEnd w:id="16"/>
      <w:r w:rsidRPr="00740E4F">
        <w:rPr>
          <w:rFonts w:ascii="CESI仿宋-GB2312" w:eastAsia="CESI仿宋-GB2312" w:hAnsi="CESI仿宋-GB2312" w:cs="CESI仿宋-GB2312" w:hint="eastAsia"/>
          <w:kern w:val="0"/>
          <w:sz w:val="24"/>
          <w:szCs w:val="24"/>
        </w:rPr>
        <w:tab/>
      </w:r>
    </w:p>
    <w:p w:rsidR="00740E4F" w:rsidRPr="00740E4F" w:rsidRDefault="00740E4F" w:rsidP="00740E4F">
      <w:pPr>
        <w:tabs>
          <w:tab w:val="left" w:pos="0"/>
          <w:tab w:val="left" w:pos="851"/>
        </w:tabs>
        <w:adjustRightInd w:val="0"/>
        <w:snapToGrid w:val="0"/>
        <w:spacing w:line="240" w:lineRule="atLeast"/>
        <w:ind w:firstLineChars="200" w:firstLine="480"/>
        <w:jc w:val="left"/>
        <w:textAlignment w:val="baseline"/>
        <w:rPr>
          <w:rFonts w:ascii="CESI仿宋-GB2312" w:eastAsia="CESI仿宋-GB2312" w:hAnsi="CESI仿宋-GB2312" w:cs="CESI仿宋-GB2312"/>
          <w:kern w:val="0"/>
          <w:sz w:val="24"/>
          <w:szCs w:val="24"/>
        </w:rPr>
      </w:pPr>
      <w:r w:rsidRPr="00740E4F">
        <w:rPr>
          <w:rFonts w:ascii="CESI仿宋-GB2312" w:eastAsia="CESI仿宋-GB2312" w:hAnsi="CESI仿宋-GB2312" w:cs="CESI仿宋-GB2312" w:hint="eastAsia"/>
          <w:kern w:val="0"/>
          <w:sz w:val="24"/>
          <w:szCs w:val="24"/>
        </w:rPr>
        <w:t>1.提供承保数据</w:t>
      </w:r>
    </w:p>
    <w:p w:rsidR="00740E4F" w:rsidRPr="00740E4F" w:rsidRDefault="00740E4F" w:rsidP="00740E4F">
      <w:pPr>
        <w:adjustRightInd w:val="0"/>
        <w:snapToGrid w:val="0"/>
        <w:spacing w:line="240" w:lineRule="atLeast"/>
        <w:ind w:firstLineChars="200" w:firstLine="480"/>
        <w:jc w:val="left"/>
        <w:textAlignment w:val="baseline"/>
        <w:rPr>
          <w:rFonts w:ascii="CESI仿宋-GB2312" w:eastAsia="CESI仿宋-GB2312" w:hAnsi="CESI仿宋-GB2312" w:cs="CESI仿宋-GB2312"/>
          <w:kern w:val="0"/>
          <w:sz w:val="24"/>
          <w:szCs w:val="24"/>
        </w:rPr>
      </w:pPr>
      <w:r w:rsidRPr="00740E4F">
        <w:rPr>
          <w:rFonts w:ascii="CESI仿宋-GB2312" w:eastAsia="CESI仿宋-GB2312" w:hAnsi="CESI仿宋-GB2312" w:cs="CESI仿宋-GB2312" w:hint="eastAsia"/>
          <w:kern w:val="0"/>
          <w:sz w:val="24"/>
          <w:szCs w:val="24"/>
        </w:rPr>
        <w:t>中标人你应按照采购人要求提供车辆承保数据。</w:t>
      </w:r>
    </w:p>
    <w:p w:rsidR="00740E4F" w:rsidRPr="00740E4F" w:rsidRDefault="00740E4F" w:rsidP="00740E4F">
      <w:pPr>
        <w:tabs>
          <w:tab w:val="left" w:pos="0"/>
          <w:tab w:val="left" w:pos="851"/>
        </w:tabs>
        <w:adjustRightInd w:val="0"/>
        <w:snapToGrid w:val="0"/>
        <w:spacing w:line="240" w:lineRule="atLeast"/>
        <w:ind w:firstLineChars="200" w:firstLine="480"/>
        <w:jc w:val="left"/>
        <w:textAlignment w:val="baseline"/>
        <w:rPr>
          <w:rFonts w:ascii="CESI仿宋-GB2312" w:eastAsia="CESI仿宋-GB2312" w:hAnsi="CESI仿宋-GB2312" w:cs="CESI仿宋-GB2312"/>
          <w:kern w:val="0"/>
          <w:sz w:val="24"/>
          <w:szCs w:val="24"/>
        </w:rPr>
      </w:pPr>
      <w:r w:rsidRPr="00740E4F">
        <w:rPr>
          <w:rFonts w:ascii="CESI仿宋-GB2312" w:eastAsia="CESI仿宋-GB2312" w:hAnsi="CESI仿宋-GB2312" w:cs="CESI仿宋-GB2312" w:hint="eastAsia"/>
          <w:kern w:val="0"/>
          <w:sz w:val="24"/>
          <w:szCs w:val="24"/>
        </w:rPr>
        <w:t>2.信息传输</w:t>
      </w:r>
    </w:p>
    <w:p w:rsidR="00740E4F" w:rsidRPr="00740E4F" w:rsidRDefault="00740E4F" w:rsidP="00740E4F">
      <w:pPr>
        <w:adjustRightInd w:val="0"/>
        <w:snapToGrid w:val="0"/>
        <w:spacing w:line="240" w:lineRule="atLeast"/>
        <w:ind w:firstLineChars="200" w:firstLine="480"/>
        <w:jc w:val="left"/>
        <w:textAlignment w:val="baseline"/>
        <w:rPr>
          <w:rFonts w:ascii="CESI仿宋-GB2312" w:eastAsia="CESI仿宋-GB2312" w:hAnsi="CESI仿宋-GB2312" w:cs="CESI仿宋-GB2312"/>
          <w:kern w:val="0"/>
          <w:sz w:val="24"/>
          <w:szCs w:val="24"/>
        </w:rPr>
      </w:pPr>
      <w:r w:rsidRPr="00740E4F">
        <w:rPr>
          <w:rFonts w:ascii="CESI仿宋-GB2312" w:eastAsia="CESI仿宋-GB2312" w:hAnsi="CESI仿宋-GB2312" w:cs="CESI仿宋-GB2312"/>
          <w:kern w:val="0"/>
          <w:sz w:val="24"/>
          <w:szCs w:val="24"/>
        </w:rPr>
        <w:t>中标人你</w:t>
      </w:r>
      <w:r w:rsidRPr="00740E4F">
        <w:rPr>
          <w:rFonts w:ascii="CESI仿宋-GB2312" w:eastAsia="CESI仿宋-GB2312" w:hAnsi="CESI仿宋-GB2312" w:cs="CESI仿宋-GB2312" w:hint="eastAsia"/>
          <w:kern w:val="0"/>
          <w:sz w:val="24"/>
          <w:szCs w:val="24"/>
        </w:rPr>
        <w:t>必须按照采购人的要求建立良好的信息传输网络，满足采购人对续保车辆、新购车辆承保和理赔等数据的即时查询、统计需求，并按照采购人要求的时间和数据格式，及时提供保险服务的明细信息。</w:t>
      </w:r>
      <w:r w:rsidRPr="00740E4F">
        <w:rPr>
          <w:rFonts w:ascii="CESI仿宋-GB2312" w:eastAsia="CESI仿宋-GB2312" w:hAnsi="CESI仿宋-GB2312" w:cs="CESI仿宋-GB2312"/>
          <w:kern w:val="0"/>
          <w:sz w:val="24"/>
          <w:szCs w:val="24"/>
        </w:rPr>
        <w:t>中标人</w:t>
      </w:r>
      <w:r w:rsidRPr="00740E4F">
        <w:rPr>
          <w:rFonts w:ascii="CESI仿宋-GB2312" w:eastAsia="CESI仿宋-GB2312" w:hAnsi="CESI仿宋-GB2312" w:cs="CESI仿宋-GB2312" w:hint="eastAsia"/>
          <w:kern w:val="0"/>
          <w:sz w:val="24"/>
          <w:szCs w:val="24"/>
        </w:rPr>
        <w:t>自行承担因建立信息传输网络而发生的己方网络建设费及维护费。</w:t>
      </w:r>
    </w:p>
    <w:p w:rsidR="00740E4F" w:rsidRPr="00740E4F" w:rsidRDefault="00740E4F" w:rsidP="00740E4F">
      <w:pPr>
        <w:tabs>
          <w:tab w:val="left" w:pos="0"/>
        </w:tabs>
        <w:adjustRightInd w:val="0"/>
        <w:snapToGrid w:val="0"/>
        <w:spacing w:line="240" w:lineRule="atLeast"/>
        <w:ind w:firstLineChars="200" w:firstLine="480"/>
        <w:jc w:val="left"/>
        <w:textAlignment w:val="baseline"/>
        <w:rPr>
          <w:rFonts w:ascii="CESI仿宋-GB2312" w:eastAsia="CESI仿宋-GB2312" w:hAnsi="CESI仿宋-GB2312" w:cs="CESI仿宋-GB2312"/>
          <w:kern w:val="0"/>
          <w:sz w:val="24"/>
          <w:szCs w:val="24"/>
        </w:rPr>
      </w:pPr>
      <w:r w:rsidRPr="00740E4F">
        <w:rPr>
          <w:rFonts w:ascii="CESI仿宋-GB2312" w:eastAsia="CESI仿宋-GB2312" w:hAnsi="CESI仿宋-GB2312" w:cs="CESI仿宋-GB2312" w:hint="eastAsia"/>
          <w:kern w:val="0"/>
          <w:sz w:val="24"/>
          <w:szCs w:val="24"/>
        </w:rPr>
        <w:t>3.建立投诉制度，组织实施回访服务</w:t>
      </w:r>
    </w:p>
    <w:p w:rsidR="00740E4F" w:rsidRPr="00740E4F" w:rsidRDefault="00740E4F" w:rsidP="00740E4F">
      <w:pPr>
        <w:widowControl/>
        <w:adjustRightInd w:val="0"/>
        <w:snapToGrid w:val="0"/>
        <w:spacing w:line="240" w:lineRule="atLeast"/>
        <w:ind w:firstLineChars="200" w:firstLine="480"/>
        <w:jc w:val="left"/>
        <w:textAlignment w:val="baseline"/>
        <w:rPr>
          <w:rFonts w:ascii="CESI仿宋-GB2312" w:eastAsia="CESI仿宋-GB2312" w:hAnsi="CESI仿宋-GB2312" w:cs="CESI仿宋-GB2312"/>
          <w:kern w:val="0"/>
          <w:sz w:val="24"/>
          <w:szCs w:val="24"/>
        </w:rPr>
      </w:pPr>
      <w:r w:rsidRPr="00740E4F">
        <w:rPr>
          <w:rFonts w:ascii="CESI仿宋-GB2312" w:eastAsia="CESI仿宋-GB2312" w:hAnsi="CESI仿宋-GB2312" w:cs="CESI仿宋-GB2312" w:hint="eastAsia"/>
          <w:kern w:val="0"/>
          <w:sz w:val="24"/>
          <w:szCs w:val="24"/>
        </w:rPr>
        <w:t>（1）</w:t>
      </w:r>
      <w:r w:rsidRPr="00740E4F">
        <w:rPr>
          <w:rFonts w:ascii="CESI仿宋-GB2312" w:eastAsia="CESI仿宋-GB2312" w:hAnsi="CESI仿宋-GB2312" w:cs="CESI仿宋-GB2312"/>
          <w:kern w:val="0"/>
          <w:sz w:val="24"/>
          <w:szCs w:val="24"/>
        </w:rPr>
        <w:t>中标人</w:t>
      </w:r>
      <w:r w:rsidRPr="00740E4F">
        <w:rPr>
          <w:rFonts w:ascii="CESI仿宋-GB2312" w:eastAsia="CESI仿宋-GB2312" w:hAnsi="CESI仿宋-GB2312" w:cs="CESI仿宋-GB2312" w:hint="eastAsia"/>
          <w:kern w:val="0"/>
          <w:sz w:val="24"/>
          <w:szCs w:val="24"/>
        </w:rPr>
        <w:t>应为本项目设立专门服务机构并设立专门服务电话，负责受理投保人的保险投诉。</w:t>
      </w:r>
    </w:p>
    <w:p w:rsidR="00740E4F" w:rsidRPr="00740E4F" w:rsidRDefault="00740E4F" w:rsidP="00740E4F">
      <w:pPr>
        <w:adjustRightInd w:val="0"/>
        <w:snapToGrid w:val="0"/>
        <w:spacing w:line="240" w:lineRule="atLeast"/>
        <w:ind w:firstLineChars="200" w:firstLine="480"/>
        <w:jc w:val="left"/>
        <w:textAlignment w:val="baseline"/>
        <w:rPr>
          <w:rFonts w:ascii="CESI仿宋-GB2312" w:eastAsia="CESI仿宋-GB2312" w:hAnsi="CESI仿宋-GB2312" w:cs="CESI仿宋-GB2312"/>
          <w:kern w:val="0"/>
          <w:sz w:val="24"/>
          <w:szCs w:val="24"/>
        </w:rPr>
      </w:pPr>
      <w:r w:rsidRPr="00740E4F">
        <w:rPr>
          <w:rFonts w:ascii="CESI仿宋-GB2312" w:eastAsia="CESI仿宋-GB2312" w:hAnsi="CESI仿宋-GB2312" w:cs="CESI仿宋-GB2312" w:hint="eastAsia"/>
          <w:kern w:val="0"/>
          <w:sz w:val="24"/>
          <w:szCs w:val="24"/>
        </w:rPr>
        <w:t>（2）</w:t>
      </w:r>
      <w:r w:rsidRPr="00740E4F">
        <w:rPr>
          <w:rFonts w:ascii="CESI仿宋-GB2312" w:eastAsia="CESI仿宋-GB2312" w:hAnsi="CESI仿宋-GB2312" w:cs="CESI仿宋-GB2312"/>
          <w:kern w:val="0"/>
          <w:sz w:val="24"/>
          <w:szCs w:val="24"/>
        </w:rPr>
        <w:t>中标人你</w:t>
      </w:r>
      <w:r w:rsidRPr="00740E4F">
        <w:rPr>
          <w:rFonts w:ascii="CESI仿宋-GB2312" w:eastAsia="CESI仿宋-GB2312" w:hAnsi="CESI仿宋-GB2312" w:cs="CESI仿宋-GB2312" w:hint="eastAsia"/>
          <w:kern w:val="0"/>
          <w:sz w:val="24"/>
          <w:szCs w:val="24"/>
        </w:rPr>
        <w:t>应在本项目有效期内及保单有效期内，负责组织进行回访服务，收集投保人反馈意见。</w:t>
      </w:r>
    </w:p>
    <w:p w:rsidR="00740E4F" w:rsidRPr="00740E4F" w:rsidRDefault="00740E4F" w:rsidP="00740E4F">
      <w:pPr>
        <w:tabs>
          <w:tab w:val="left" w:pos="0"/>
          <w:tab w:val="left" w:pos="851"/>
        </w:tabs>
        <w:adjustRightInd w:val="0"/>
        <w:snapToGrid w:val="0"/>
        <w:spacing w:line="240" w:lineRule="atLeast"/>
        <w:ind w:left="568"/>
        <w:jc w:val="left"/>
        <w:textAlignment w:val="baseline"/>
        <w:rPr>
          <w:rFonts w:ascii="CESI仿宋-GB2312" w:eastAsia="CESI仿宋-GB2312" w:hAnsi="CESI仿宋-GB2312" w:cs="CESI仿宋-GB2312"/>
          <w:kern w:val="0"/>
          <w:sz w:val="24"/>
          <w:szCs w:val="24"/>
        </w:rPr>
      </w:pPr>
      <w:r w:rsidRPr="00740E4F">
        <w:rPr>
          <w:rFonts w:ascii="CESI仿宋-GB2312" w:eastAsia="CESI仿宋-GB2312" w:hAnsi="CESI仿宋-GB2312" w:cs="CESI仿宋-GB2312" w:hint="eastAsia"/>
          <w:kern w:val="0"/>
          <w:sz w:val="24"/>
          <w:szCs w:val="24"/>
        </w:rPr>
        <w:t>4.组织提供培训服务</w:t>
      </w:r>
    </w:p>
    <w:p w:rsidR="00740E4F" w:rsidRPr="00740E4F" w:rsidRDefault="00740E4F" w:rsidP="00740E4F">
      <w:pPr>
        <w:adjustRightInd w:val="0"/>
        <w:snapToGrid w:val="0"/>
        <w:spacing w:line="240" w:lineRule="atLeast"/>
        <w:ind w:firstLineChars="200" w:firstLine="480"/>
        <w:jc w:val="left"/>
        <w:textAlignment w:val="baseline"/>
        <w:rPr>
          <w:rFonts w:ascii="CESI仿宋-GB2312" w:eastAsia="CESI仿宋-GB2312" w:hAnsi="CESI仿宋-GB2312" w:cs="CESI仿宋-GB2312"/>
          <w:kern w:val="0"/>
          <w:sz w:val="24"/>
          <w:szCs w:val="24"/>
        </w:rPr>
      </w:pPr>
      <w:r w:rsidRPr="00740E4F">
        <w:rPr>
          <w:rFonts w:ascii="CESI仿宋-GB2312" w:eastAsia="CESI仿宋-GB2312" w:hAnsi="CESI仿宋-GB2312" w:cs="CESI仿宋-GB2312"/>
          <w:kern w:val="0"/>
          <w:sz w:val="24"/>
          <w:szCs w:val="24"/>
        </w:rPr>
        <w:t>中标人</w:t>
      </w:r>
      <w:r w:rsidRPr="00740E4F">
        <w:rPr>
          <w:rFonts w:ascii="CESI仿宋-GB2312" w:eastAsia="CESI仿宋-GB2312" w:hAnsi="CESI仿宋-GB2312" w:cs="CESI仿宋-GB2312" w:hint="eastAsia"/>
          <w:kern w:val="0"/>
          <w:sz w:val="24"/>
          <w:szCs w:val="24"/>
        </w:rPr>
        <w:t>应在本项目期内，根据采购人需要免费为被保险人提供保险专业培训。</w:t>
      </w:r>
    </w:p>
    <w:p w:rsidR="00740E4F" w:rsidRPr="00740E4F" w:rsidRDefault="00740E4F" w:rsidP="00740E4F">
      <w:pPr>
        <w:tabs>
          <w:tab w:val="left" w:pos="0"/>
          <w:tab w:val="left" w:pos="851"/>
        </w:tabs>
        <w:adjustRightInd w:val="0"/>
        <w:snapToGrid w:val="0"/>
        <w:spacing w:line="240" w:lineRule="atLeast"/>
        <w:ind w:firstLineChars="200" w:firstLine="480"/>
        <w:jc w:val="left"/>
        <w:textAlignment w:val="baseline"/>
        <w:rPr>
          <w:rFonts w:ascii="CESI仿宋-GB2312" w:eastAsia="CESI仿宋-GB2312" w:hAnsi="CESI仿宋-GB2312" w:cs="CESI仿宋-GB2312"/>
          <w:kern w:val="0"/>
          <w:sz w:val="24"/>
          <w:szCs w:val="24"/>
        </w:rPr>
      </w:pPr>
      <w:r w:rsidRPr="00740E4F">
        <w:rPr>
          <w:rFonts w:ascii="CESI仿宋-GB2312" w:eastAsia="CESI仿宋-GB2312" w:hAnsi="CESI仿宋-GB2312" w:cs="CESI仿宋-GB2312" w:hint="eastAsia"/>
          <w:kern w:val="0"/>
          <w:sz w:val="24"/>
          <w:szCs w:val="24"/>
        </w:rPr>
        <w:t>5.在项目有效期内，享有</w:t>
      </w:r>
      <w:r w:rsidRPr="00740E4F">
        <w:rPr>
          <w:rFonts w:ascii="CESI仿宋-GB2312" w:eastAsia="CESI仿宋-GB2312" w:hAnsi="CESI仿宋-GB2312" w:cs="CESI仿宋-GB2312"/>
          <w:kern w:val="0"/>
          <w:sz w:val="24"/>
          <w:szCs w:val="24"/>
        </w:rPr>
        <w:t>中标人</w:t>
      </w:r>
      <w:r w:rsidRPr="00740E4F">
        <w:rPr>
          <w:rFonts w:ascii="CESI仿宋-GB2312" w:eastAsia="CESI仿宋-GB2312" w:hAnsi="CESI仿宋-GB2312" w:cs="CESI仿宋-GB2312" w:hint="eastAsia"/>
          <w:kern w:val="0"/>
          <w:sz w:val="24"/>
          <w:szCs w:val="24"/>
        </w:rPr>
        <w:t>对社会车辆保险提供的所有优惠服务。</w:t>
      </w:r>
      <w:bookmarkStart w:id="17" w:name="_Toc405219168"/>
    </w:p>
    <w:p w:rsidR="00740E4F" w:rsidRPr="00740E4F" w:rsidRDefault="00740E4F" w:rsidP="00740E4F">
      <w:pPr>
        <w:adjustRightInd w:val="0"/>
        <w:snapToGrid w:val="0"/>
        <w:spacing w:line="240" w:lineRule="atLeast"/>
        <w:jc w:val="left"/>
        <w:textAlignment w:val="baseline"/>
        <w:rPr>
          <w:rFonts w:ascii="方正黑体_GBK" w:eastAsia="方正黑体_GBK" w:hAnsi="方正黑体_GBK" w:cs="方正黑体_GBK"/>
          <w:bCs/>
          <w:kern w:val="0"/>
          <w:sz w:val="24"/>
          <w:szCs w:val="24"/>
        </w:rPr>
      </w:pPr>
      <w:r w:rsidRPr="00740E4F">
        <w:rPr>
          <w:rFonts w:ascii="方正黑体_GBK" w:eastAsia="方正黑体_GBK" w:hAnsi="方正黑体_GBK" w:cs="方正黑体_GBK" w:hint="eastAsia"/>
          <w:bCs/>
          <w:kern w:val="0"/>
          <w:sz w:val="24"/>
          <w:szCs w:val="24"/>
        </w:rPr>
        <w:t>三、服务时间及地点</w:t>
      </w:r>
    </w:p>
    <w:p w:rsidR="00740E4F" w:rsidRPr="00740E4F" w:rsidRDefault="00740E4F" w:rsidP="00740E4F">
      <w:pPr>
        <w:tabs>
          <w:tab w:val="left" w:pos="0"/>
          <w:tab w:val="left" w:pos="851"/>
        </w:tabs>
        <w:adjustRightInd w:val="0"/>
        <w:snapToGrid w:val="0"/>
        <w:spacing w:line="240" w:lineRule="atLeast"/>
        <w:ind w:firstLineChars="200" w:firstLine="480"/>
        <w:jc w:val="left"/>
        <w:textAlignment w:val="baseline"/>
        <w:rPr>
          <w:rFonts w:ascii="CESI仿宋-GB2312" w:eastAsia="CESI仿宋-GB2312" w:hAnsi="CESI仿宋-GB2312" w:cs="CESI仿宋-GB2312"/>
          <w:kern w:val="0"/>
          <w:sz w:val="24"/>
          <w:szCs w:val="24"/>
        </w:rPr>
      </w:pPr>
      <w:r w:rsidRPr="00740E4F">
        <w:rPr>
          <w:rFonts w:ascii="CESI仿宋-GB2312" w:eastAsia="CESI仿宋-GB2312" w:hAnsi="CESI仿宋-GB2312" w:cs="CESI仿宋-GB2312" w:hint="eastAsia"/>
          <w:kern w:val="0"/>
          <w:sz w:val="24"/>
          <w:szCs w:val="24"/>
        </w:rPr>
        <w:t>按照采购人实际需求。</w:t>
      </w:r>
    </w:p>
    <w:p w:rsidR="00740E4F" w:rsidRPr="00740E4F" w:rsidRDefault="00740E4F" w:rsidP="00740E4F">
      <w:pPr>
        <w:adjustRightInd w:val="0"/>
        <w:snapToGrid w:val="0"/>
        <w:spacing w:line="240" w:lineRule="atLeast"/>
        <w:jc w:val="left"/>
        <w:textAlignment w:val="baseline"/>
        <w:rPr>
          <w:rFonts w:ascii="方正黑体_GBK" w:eastAsia="方正黑体_GBK" w:hAnsi="方正黑体_GBK" w:cs="方正黑体_GBK"/>
          <w:bCs/>
          <w:kern w:val="0"/>
          <w:sz w:val="24"/>
          <w:szCs w:val="24"/>
        </w:rPr>
      </w:pPr>
      <w:r w:rsidRPr="00740E4F">
        <w:rPr>
          <w:rFonts w:ascii="方正黑体_GBK" w:eastAsia="方正黑体_GBK" w:hAnsi="方正黑体_GBK" w:cs="方正黑体_GBK" w:hint="eastAsia"/>
          <w:bCs/>
          <w:kern w:val="0"/>
          <w:sz w:val="24"/>
          <w:szCs w:val="24"/>
        </w:rPr>
        <w:t>四、其他要求</w:t>
      </w:r>
      <w:bookmarkEnd w:id="17"/>
    </w:p>
    <w:p w:rsidR="00740E4F" w:rsidRPr="00740E4F" w:rsidRDefault="00740E4F" w:rsidP="00740E4F">
      <w:pPr>
        <w:adjustRightInd w:val="0"/>
        <w:snapToGrid w:val="0"/>
        <w:spacing w:line="240" w:lineRule="atLeast"/>
        <w:ind w:firstLineChars="200" w:firstLine="480"/>
        <w:jc w:val="left"/>
        <w:textAlignment w:val="baseline"/>
        <w:rPr>
          <w:rFonts w:ascii="CESI仿宋-GB2312" w:eastAsia="CESI仿宋-GB2312" w:hAnsi="CESI仿宋-GB2312" w:cs="CESI仿宋-GB2312"/>
          <w:bCs/>
          <w:kern w:val="0"/>
          <w:sz w:val="24"/>
          <w:szCs w:val="24"/>
        </w:rPr>
      </w:pPr>
      <w:r w:rsidRPr="00740E4F">
        <w:rPr>
          <w:rFonts w:ascii="CESI仿宋-GB2312" w:eastAsia="CESI仿宋-GB2312" w:hAnsi="CESI仿宋-GB2312" w:cs="CESI仿宋-GB2312" w:hint="eastAsia"/>
          <w:bCs/>
          <w:kern w:val="0"/>
          <w:sz w:val="24"/>
          <w:szCs w:val="24"/>
        </w:rPr>
        <w:t>1．如果国家保险政策发生重大变化，</w:t>
      </w:r>
      <w:r w:rsidRPr="00740E4F">
        <w:rPr>
          <w:rFonts w:ascii="CESI仿宋-GB2312" w:eastAsia="CESI仿宋-GB2312" w:hAnsi="CESI仿宋-GB2312" w:cs="CESI仿宋-GB2312"/>
          <w:bCs/>
          <w:kern w:val="0"/>
          <w:sz w:val="24"/>
          <w:szCs w:val="24"/>
        </w:rPr>
        <w:t>中标人</w:t>
      </w:r>
      <w:r w:rsidRPr="00740E4F">
        <w:rPr>
          <w:rFonts w:ascii="CESI仿宋-GB2312" w:eastAsia="CESI仿宋-GB2312" w:hAnsi="CESI仿宋-GB2312" w:cs="CESI仿宋-GB2312" w:hint="eastAsia"/>
          <w:bCs/>
          <w:kern w:val="0"/>
          <w:sz w:val="24"/>
          <w:szCs w:val="24"/>
        </w:rPr>
        <w:t>应与采购人及时协商，重新修订相关协议条款。如协商未达成一致，采购人有权终止合同，并不被视为违约。</w:t>
      </w:r>
    </w:p>
    <w:p w:rsidR="00740E4F" w:rsidRPr="00740E4F" w:rsidRDefault="00740E4F" w:rsidP="00740E4F">
      <w:pPr>
        <w:adjustRightInd w:val="0"/>
        <w:snapToGrid w:val="0"/>
        <w:spacing w:line="240" w:lineRule="atLeast"/>
        <w:ind w:firstLineChars="200" w:firstLine="480"/>
        <w:jc w:val="left"/>
        <w:textAlignment w:val="baseline"/>
        <w:rPr>
          <w:rFonts w:ascii="Calibri" w:eastAsia="宋体" w:hAnsi="Calibri" w:cs="Times New Roman"/>
          <w:b/>
          <w:kern w:val="0"/>
          <w:sz w:val="24"/>
          <w:szCs w:val="24"/>
        </w:rPr>
      </w:pPr>
      <w:r w:rsidRPr="00740E4F">
        <w:rPr>
          <w:rFonts w:ascii="CESI仿宋-GB2312" w:eastAsia="CESI仿宋-GB2312" w:hAnsi="CESI仿宋-GB2312" w:cs="CESI仿宋-GB2312" w:hint="eastAsia"/>
          <w:bCs/>
          <w:kern w:val="0"/>
          <w:sz w:val="24"/>
          <w:szCs w:val="24"/>
        </w:rPr>
        <w:t>2．如果保险行业价格体系或保险条款发生重大变化，采购人有权要求</w:t>
      </w:r>
      <w:r w:rsidRPr="00740E4F">
        <w:rPr>
          <w:rFonts w:ascii="CESI仿宋-GB2312" w:eastAsia="CESI仿宋-GB2312" w:hAnsi="CESI仿宋-GB2312" w:cs="CESI仿宋-GB2312"/>
          <w:bCs/>
          <w:kern w:val="0"/>
          <w:sz w:val="24"/>
          <w:szCs w:val="24"/>
        </w:rPr>
        <w:t>中标人</w:t>
      </w:r>
      <w:r w:rsidRPr="00740E4F">
        <w:rPr>
          <w:rFonts w:ascii="CESI仿宋-GB2312" w:eastAsia="CESI仿宋-GB2312" w:hAnsi="CESI仿宋-GB2312" w:cs="CESI仿宋-GB2312" w:hint="eastAsia"/>
          <w:bCs/>
          <w:kern w:val="0"/>
          <w:sz w:val="24"/>
          <w:szCs w:val="24"/>
        </w:rPr>
        <w:t>重新报价，或终止合同后重新组织招标。</w:t>
      </w:r>
      <w:bookmarkEnd w:id="1"/>
      <w:bookmarkEnd w:id="2"/>
    </w:p>
    <w:p w:rsidR="00AE4355" w:rsidRPr="00740E4F" w:rsidRDefault="00AE4355" w:rsidP="00740E4F">
      <w:bookmarkStart w:id="18" w:name="_GoBack"/>
      <w:bookmarkEnd w:id="18"/>
    </w:p>
    <w:sectPr w:rsidR="00AE4355" w:rsidRPr="00740E4F">
      <w:footerReference w:type="default" r:id="rId7"/>
      <w:pgSz w:w="11906" w:h="16838"/>
      <w:pgMar w:top="1440" w:right="1800" w:bottom="1440" w:left="1800" w:header="851" w:footer="992"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A57" w:rsidRDefault="009A5A57" w:rsidP="00433015">
      <w:r>
        <w:separator/>
      </w:r>
    </w:p>
  </w:endnote>
  <w:endnote w:type="continuationSeparator" w:id="0">
    <w:p w:rsidR="009A5A57" w:rsidRDefault="009A5A57" w:rsidP="00433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方正仿宋_GBK"/>
    <w:panose1 w:val="02010609030101010101"/>
    <w:charset w:val="86"/>
    <w:family w:val="modern"/>
    <w:pitch w:val="fixed"/>
    <w:sig w:usb0="00000001" w:usb1="080E0000" w:usb2="00000010" w:usb3="00000000" w:csb0="00040000" w:csb1="00000000"/>
  </w:font>
  <w:font w:name="ˎ̥">
    <w:altName w:val="华文中宋"/>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Tahoma">
    <w:altName w:val="DejaVu Sans"/>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Verdana">
    <w:altName w:val="DejaVu Sans"/>
    <w:panose1 w:val="020B0604030504040204"/>
    <w:charset w:val="00"/>
    <w:family w:val="swiss"/>
    <w:pitch w:val="variable"/>
    <w:sig w:usb0="A00006FF" w:usb1="4000205B" w:usb2="00000010" w:usb3="00000000" w:csb0="0000019F" w:csb1="00000000"/>
  </w:font>
  <w:font w:name="楷体_GB2312">
    <w:altName w:val="方正楷体_GBK"/>
    <w:panose1 w:val="02010609030101010101"/>
    <w:charset w:val="86"/>
    <w:family w:val="modern"/>
    <w:pitch w:val="fixed"/>
    <w:sig w:usb0="00000001" w:usb1="080E0000" w:usb2="00000010" w:usb3="00000000" w:csb0="00040000" w:csb1="00000000"/>
  </w:font>
  <w:font w:name="Century Gothic">
    <w:altName w:val="Liberation Sans"/>
    <w:panose1 w:val="020B0502020202020204"/>
    <w:charset w:val="00"/>
    <w:family w:val="swiss"/>
    <w:pitch w:val="variable"/>
    <w:sig w:usb0="00000287" w:usb1="00000000" w:usb2="00000000" w:usb3="00000000" w:csb0="0000009F" w:csb1="00000000"/>
  </w:font>
  <w:font w:name="MingLiU">
    <w:altName w:val="細明體"/>
    <w:panose1 w:val="02010609000101010101"/>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等线">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方正黑体_GBK">
    <w:altName w:val="Arial Unicode MS"/>
    <w:charset w:val="86"/>
    <w:family w:val="auto"/>
    <w:pitch w:val="default"/>
    <w:sig w:usb0="00000000" w:usb1="08000000" w:usb2="00000000" w:usb3="00000000" w:csb0="00040000" w:csb1="00000000"/>
  </w:font>
  <w:font w:name="CESI仿宋-GB2312">
    <w:altName w:val="Microsoft YaHei UI"/>
    <w:charset w:val="86"/>
    <w:family w:val="auto"/>
    <w:pitch w:val="default"/>
    <w:sig w:usb0="00000000" w:usb1="084F6CF8"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554" w:rsidRDefault="00322CDC">
    <w:pPr>
      <w:pStyle w:val="ac"/>
      <w:jc w:val="center"/>
    </w:pPr>
    <w:r>
      <w:fldChar w:fldCharType="begin"/>
    </w:r>
    <w:r>
      <w:instrText>PAGE   \* MERGEFORMAT</w:instrText>
    </w:r>
    <w:r>
      <w:fldChar w:fldCharType="separate"/>
    </w:r>
    <w:r w:rsidR="00740E4F" w:rsidRPr="00740E4F">
      <w:rPr>
        <w:noProof/>
        <w:lang w:val="zh-CN"/>
      </w:rPr>
      <w:t>5</w:t>
    </w:r>
    <w:r>
      <w:fldChar w:fldCharType="end"/>
    </w:r>
  </w:p>
  <w:p w:rsidR="00922554" w:rsidRDefault="009A5A5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A57" w:rsidRDefault="009A5A57" w:rsidP="00433015">
      <w:r>
        <w:separator/>
      </w:r>
    </w:p>
  </w:footnote>
  <w:footnote w:type="continuationSeparator" w:id="0">
    <w:p w:rsidR="009A5A57" w:rsidRDefault="009A5A57" w:rsidP="004330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FF70C68"/>
    <w:multiLevelType w:val="singleLevel"/>
    <w:tmpl w:val="AFF70C68"/>
    <w:lvl w:ilvl="0">
      <w:start w:val="1"/>
      <w:numFmt w:val="chineseCounting"/>
      <w:suff w:val="nothing"/>
      <w:lvlText w:val="%1、"/>
      <w:lvlJc w:val="left"/>
      <w:rPr>
        <w:rFonts w:hint="eastAsia"/>
      </w:rPr>
    </w:lvl>
  </w:abstractNum>
  <w:abstractNum w:abstractNumId="1" w15:restartNumberingAfterBreak="0">
    <w:nsid w:val="DFF77065"/>
    <w:multiLevelType w:val="singleLevel"/>
    <w:tmpl w:val="DFF77065"/>
    <w:lvl w:ilvl="0">
      <w:start w:val="1"/>
      <w:numFmt w:val="lowerLetter"/>
      <w:suff w:val="nothing"/>
      <w:lvlText w:val="%1）"/>
      <w:lvlJc w:val="left"/>
    </w:lvl>
  </w:abstractNum>
  <w:abstractNum w:abstractNumId="2" w15:restartNumberingAfterBreak="0">
    <w:nsid w:val="F2FE1C43"/>
    <w:multiLevelType w:val="singleLevel"/>
    <w:tmpl w:val="F2FE1C43"/>
    <w:lvl w:ilvl="0">
      <w:start w:val="1"/>
      <w:numFmt w:val="decimal"/>
      <w:suff w:val="nothing"/>
      <w:lvlText w:val="（%1）"/>
      <w:lvlJc w:val="left"/>
    </w:lvl>
  </w:abstractNum>
  <w:abstractNum w:abstractNumId="3" w15:restartNumberingAfterBreak="0">
    <w:nsid w:val="F53D2DB1"/>
    <w:multiLevelType w:val="singleLevel"/>
    <w:tmpl w:val="F53D2DB1"/>
    <w:lvl w:ilvl="0">
      <w:start w:val="6"/>
      <w:numFmt w:val="chineseCounting"/>
      <w:suff w:val="nothing"/>
      <w:lvlText w:val="%1、"/>
      <w:lvlJc w:val="left"/>
      <w:rPr>
        <w:rFonts w:hint="eastAsia"/>
      </w:rPr>
    </w:lvl>
  </w:abstractNum>
  <w:abstractNum w:abstractNumId="4" w15:restartNumberingAfterBreak="0">
    <w:nsid w:val="FFF6F436"/>
    <w:multiLevelType w:val="singleLevel"/>
    <w:tmpl w:val="FFF6F436"/>
    <w:lvl w:ilvl="0">
      <w:start w:val="3"/>
      <w:numFmt w:val="decimal"/>
      <w:lvlText w:val="%1."/>
      <w:lvlJc w:val="left"/>
      <w:pPr>
        <w:tabs>
          <w:tab w:val="num" w:pos="312"/>
        </w:tabs>
      </w:pPr>
    </w:lvl>
  </w:abstractNum>
  <w:abstractNum w:abstractNumId="5" w15:restartNumberingAfterBreak="0">
    <w:nsid w:val="00000001"/>
    <w:multiLevelType w:val="multilevel"/>
    <w:tmpl w:val="00000001"/>
    <w:lvl w:ilvl="0">
      <w:start w:val="9"/>
      <w:numFmt w:val="japaneseCounting"/>
      <w:lvlText w:val="%1、"/>
      <w:lvlJc w:val="left"/>
      <w:pPr>
        <w:ind w:left="974" w:hanging="720"/>
      </w:pPr>
      <w:rPr>
        <w:rFonts w:hint="default"/>
      </w:rPr>
    </w:lvl>
    <w:lvl w:ilvl="1">
      <w:start w:val="1"/>
      <w:numFmt w:val="lowerLetter"/>
      <w:lvlText w:val="%2)"/>
      <w:lvlJc w:val="left"/>
      <w:pPr>
        <w:ind w:left="1134" w:hanging="440"/>
      </w:pPr>
    </w:lvl>
    <w:lvl w:ilvl="2">
      <w:start w:val="1"/>
      <w:numFmt w:val="lowerRoman"/>
      <w:lvlText w:val="%3."/>
      <w:lvlJc w:val="right"/>
      <w:pPr>
        <w:ind w:left="1574" w:hanging="440"/>
      </w:pPr>
    </w:lvl>
    <w:lvl w:ilvl="3">
      <w:start w:val="1"/>
      <w:numFmt w:val="decimal"/>
      <w:lvlText w:val="%4."/>
      <w:lvlJc w:val="left"/>
      <w:pPr>
        <w:ind w:left="2014" w:hanging="440"/>
      </w:pPr>
    </w:lvl>
    <w:lvl w:ilvl="4">
      <w:start w:val="1"/>
      <w:numFmt w:val="lowerLetter"/>
      <w:lvlText w:val="%5)"/>
      <w:lvlJc w:val="left"/>
      <w:pPr>
        <w:ind w:left="2454" w:hanging="440"/>
      </w:pPr>
    </w:lvl>
    <w:lvl w:ilvl="5">
      <w:start w:val="1"/>
      <w:numFmt w:val="lowerRoman"/>
      <w:lvlText w:val="%6."/>
      <w:lvlJc w:val="right"/>
      <w:pPr>
        <w:ind w:left="2894" w:hanging="440"/>
      </w:pPr>
    </w:lvl>
    <w:lvl w:ilvl="6">
      <w:start w:val="1"/>
      <w:numFmt w:val="decimal"/>
      <w:lvlText w:val="%7."/>
      <w:lvlJc w:val="left"/>
      <w:pPr>
        <w:ind w:left="3334" w:hanging="440"/>
      </w:pPr>
    </w:lvl>
    <w:lvl w:ilvl="7">
      <w:start w:val="1"/>
      <w:numFmt w:val="lowerLetter"/>
      <w:lvlText w:val="%8)"/>
      <w:lvlJc w:val="left"/>
      <w:pPr>
        <w:ind w:left="3774" w:hanging="440"/>
      </w:pPr>
    </w:lvl>
    <w:lvl w:ilvl="8">
      <w:start w:val="1"/>
      <w:numFmt w:val="lowerRoman"/>
      <w:lvlText w:val="%9."/>
      <w:lvlJc w:val="right"/>
      <w:pPr>
        <w:ind w:left="4214" w:hanging="440"/>
      </w:pPr>
    </w:lvl>
  </w:abstractNum>
  <w:abstractNum w:abstractNumId="6"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7"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9"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10"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11"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2"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3"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02E4DBF"/>
    <w:multiLevelType w:val="singleLevel"/>
    <w:tmpl w:val="002E4DBF"/>
    <w:lvl w:ilvl="0">
      <w:start w:val="3"/>
      <w:numFmt w:val="chineseCounting"/>
      <w:suff w:val="nothing"/>
      <w:lvlText w:val="%1、"/>
      <w:lvlJc w:val="left"/>
      <w:rPr>
        <w:rFonts w:hint="eastAsia"/>
      </w:rPr>
    </w:lvl>
  </w:abstractNum>
  <w:abstractNum w:abstractNumId="15"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16"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7"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8" w15:restartNumberingAfterBreak="0">
    <w:nsid w:val="11050D0B"/>
    <w:multiLevelType w:val="singleLevel"/>
    <w:tmpl w:val="11050D0B"/>
    <w:lvl w:ilvl="0">
      <w:start w:val="2"/>
      <w:numFmt w:val="decimal"/>
      <w:suff w:val="nothing"/>
      <w:lvlText w:val="%1、"/>
      <w:lvlJc w:val="left"/>
    </w:lvl>
  </w:abstractNum>
  <w:abstractNum w:abstractNumId="19" w15:restartNumberingAfterBreak="0">
    <w:nsid w:val="12D63AFC"/>
    <w:multiLevelType w:val="singleLevel"/>
    <w:tmpl w:val="12D63AFC"/>
    <w:lvl w:ilvl="0">
      <w:start w:val="1"/>
      <w:numFmt w:val="lowerLetter"/>
      <w:lvlText w:val="%1)"/>
      <w:lvlJc w:val="left"/>
      <w:pPr>
        <w:tabs>
          <w:tab w:val="left" w:pos="312"/>
        </w:tabs>
      </w:pPr>
    </w:lvl>
  </w:abstractNum>
  <w:abstractNum w:abstractNumId="20" w15:restartNumberingAfterBreak="0">
    <w:nsid w:val="132C40DE"/>
    <w:multiLevelType w:val="multilevel"/>
    <w:tmpl w:val="132C40DE"/>
    <w:lvl w:ilvl="0">
      <w:start w:val="1"/>
      <w:numFmt w:val="lowerLetter"/>
      <w:lvlText w:val="%1)"/>
      <w:lvlJc w:val="left"/>
      <w:pPr>
        <w:ind w:left="835" w:hanging="360"/>
      </w:pPr>
    </w:lvl>
    <w:lvl w:ilvl="1">
      <w:start w:val="1"/>
      <w:numFmt w:val="lowerLetter"/>
      <w:lvlText w:val="%2."/>
      <w:lvlJc w:val="left"/>
      <w:pPr>
        <w:ind w:left="1555" w:hanging="360"/>
      </w:pPr>
    </w:lvl>
    <w:lvl w:ilvl="2">
      <w:start w:val="1"/>
      <w:numFmt w:val="lowerRoman"/>
      <w:lvlText w:val="%3."/>
      <w:lvlJc w:val="right"/>
      <w:pPr>
        <w:ind w:left="2275" w:hanging="180"/>
      </w:pPr>
    </w:lvl>
    <w:lvl w:ilvl="3">
      <w:start w:val="1"/>
      <w:numFmt w:val="decimal"/>
      <w:lvlText w:val="%4."/>
      <w:lvlJc w:val="left"/>
      <w:pPr>
        <w:ind w:left="2995" w:hanging="360"/>
      </w:pPr>
    </w:lvl>
    <w:lvl w:ilvl="4">
      <w:start w:val="1"/>
      <w:numFmt w:val="lowerLetter"/>
      <w:lvlText w:val="%5."/>
      <w:lvlJc w:val="left"/>
      <w:pPr>
        <w:ind w:left="3715" w:hanging="360"/>
      </w:pPr>
    </w:lvl>
    <w:lvl w:ilvl="5">
      <w:start w:val="1"/>
      <w:numFmt w:val="lowerRoman"/>
      <w:lvlText w:val="%6."/>
      <w:lvlJc w:val="right"/>
      <w:pPr>
        <w:ind w:left="4435" w:hanging="180"/>
      </w:pPr>
    </w:lvl>
    <w:lvl w:ilvl="6">
      <w:start w:val="1"/>
      <w:numFmt w:val="decimal"/>
      <w:lvlText w:val="%7."/>
      <w:lvlJc w:val="left"/>
      <w:pPr>
        <w:ind w:left="5155" w:hanging="360"/>
      </w:pPr>
    </w:lvl>
    <w:lvl w:ilvl="7">
      <w:start w:val="1"/>
      <w:numFmt w:val="lowerLetter"/>
      <w:lvlText w:val="%8."/>
      <w:lvlJc w:val="left"/>
      <w:pPr>
        <w:ind w:left="5875" w:hanging="360"/>
      </w:pPr>
    </w:lvl>
    <w:lvl w:ilvl="8">
      <w:start w:val="1"/>
      <w:numFmt w:val="lowerRoman"/>
      <w:lvlText w:val="%9."/>
      <w:lvlJc w:val="right"/>
      <w:pPr>
        <w:ind w:left="6595" w:hanging="180"/>
      </w:pPr>
    </w:lvl>
  </w:abstractNum>
  <w:abstractNum w:abstractNumId="21"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1FCD4497"/>
    <w:multiLevelType w:val="multilevel"/>
    <w:tmpl w:val="1FCD4497"/>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23354F29"/>
    <w:multiLevelType w:val="multilevel"/>
    <w:tmpl w:val="23354F29"/>
    <w:lvl w:ilvl="0">
      <w:start w:val="1"/>
      <w:numFmt w:val="lowerLetter"/>
      <w:lvlText w:val="%1)"/>
      <w:lvlJc w:val="left"/>
      <w:pPr>
        <w:ind w:left="475" w:hanging="360"/>
      </w:pPr>
      <w:rPr>
        <w:rFonts w:hint="default"/>
        <w:sz w:val="21"/>
        <w:szCs w:val="21"/>
      </w:rPr>
    </w:lvl>
    <w:lvl w:ilvl="1">
      <w:start w:val="1"/>
      <w:numFmt w:val="lowerLetter"/>
      <w:lvlText w:val="%2."/>
      <w:lvlJc w:val="left"/>
      <w:pPr>
        <w:ind w:left="1195" w:hanging="360"/>
      </w:pPr>
    </w:lvl>
    <w:lvl w:ilvl="2">
      <w:start w:val="1"/>
      <w:numFmt w:val="lowerRoman"/>
      <w:lvlText w:val="%3."/>
      <w:lvlJc w:val="right"/>
      <w:pPr>
        <w:ind w:left="1915" w:hanging="180"/>
      </w:pPr>
    </w:lvl>
    <w:lvl w:ilvl="3">
      <w:start w:val="1"/>
      <w:numFmt w:val="decimal"/>
      <w:lvlText w:val="%4."/>
      <w:lvlJc w:val="left"/>
      <w:pPr>
        <w:ind w:left="2635" w:hanging="360"/>
      </w:pPr>
    </w:lvl>
    <w:lvl w:ilvl="4">
      <w:start w:val="1"/>
      <w:numFmt w:val="lowerLetter"/>
      <w:lvlText w:val="%5."/>
      <w:lvlJc w:val="left"/>
      <w:pPr>
        <w:ind w:left="3355" w:hanging="360"/>
      </w:pPr>
    </w:lvl>
    <w:lvl w:ilvl="5">
      <w:start w:val="1"/>
      <w:numFmt w:val="lowerRoman"/>
      <w:lvlText w:val="%6."/>
      <w:lvlJc w:val="right"/>
      <w:pPr>
        <w:ind w:left="4075" w:hanging="180"/>
      </w:pPr>
    </w:lvl>
    <w:lvl w:ilvl="6">
      <w:start w:val="1"/>
      <w:numFmt w:val="decimal"/>
      <w:lvlText w:val="%7."/>
      <w:lvlJc w:val="left"/>
      <w:pPr>
        <w:ind w:left="4795" w:hanging="360"/>
      </w:pPr>
    </w:lvl>
    <w:lvl w:ilvl="7">
      <w:start w:val="1"/>
      <w:numFmt w:val="lowerLetter"/>
      <w:lvlText w:val="%8."/>
      <w:lvlJc w:val="left"/>
      <w:pPr>
        <w:ind w:left="5515" w:hanging="360"/>
      </w:pPr>
    </w:lvl>
    <w:lvl w:ilvl="8">
      <w:start w:val="1"/>
      <w:numFmt w:val="lowerRoman"/>
      <w:lvlText w:val="%9."/>
      <w:lvlJc w:val="right"/>
      <w:pPr>
        <w:ind w:left="6235" w:hanging="180"/>
      </w:pPr>
    </w:lvl>
  </w:abstractNum>
  <w:abstractNum w:abstractNumId="24" w15:restartNumberingAfterBreak="0">
    <w:nsid w:val="243838D0"/>
    <w:multiLevelType w:val="multilevel"/>
    <w:tmpl w:val="243838D0"/>
    <w:lvl w:ilvl="0">
      <w:start w:val="1"/>
      <w:numFmt w:val="lowerLetter"/>
      <w:lvlText w:val="%1)"/>
      <w:lvlJc w:val="left"/>
      <w:pPr>
        <w:ind w:left="475" w:hanging="360"/>
      </w:pPr>
      <w:rPr>
        <w:rFonts w:hint="default"/>
      </w:rPr>
    </w:lvl>
    <w:lvl w:ilvl="1">
      <w:start w:val="1"/>
      <w:numFmt w:val="lowerLetter"/>
      <w:lvlText w:val="%2)"/>
      <w:lvlJc w:val="left"/>
      <w:pPr>
        <w:ind w:left="995" w:hanging="440"/>
      </w:pPr>
    </w:lvl>
    <w:lvl w:ilvl="2">
      <w:start w:val="1"/>
      <w:numFmt w:val="lowerRoman"/>
      <w:lvlText w:val="%3."/>
      <w:lvlJc w:val="right"/>
      <w:pPr>
        <w:ind w:left="1435" w:hanging="440"/>
      </w:pPr>
    </w:lvl>
    <w:lvl w:ilvl="3">
      <w:start w:val="1"/>
      <w:numFmt w:val="decimal"/>
      <w:lvlText w:val="%4."/>
      <w:lvlJc w:val="left"/>
      <w:pPr>
        <w:ind w:left="1875" w:hanging="440"/>
      </w:pPr>
    </w:lvl>
    <w:lvl w:ilvl="4">
      <w:start w:val="1"/>
      <w:numFmt w:val="lowerLetter"/>
      <w:lvlText w:val="%5)"/>
      <w:lvlJc w:val="left"/>
      <w:pPr>
        <w:ind w:left="2315" w:hanging="440"/>
      </w:pPr>
    </w:lvl>
    <w:lvl w:ilvl="5">
      <w:start w:val="1"/>
      <w:numFmt w:val="lowerRoman"/>
      <w:lvlText w:val="%6."/>
      <w:lvlJc w:val="right"/>
      <w:pPr>
        <w:ind w:left="2755" w:hanging="440"/>
      </w:pPr>
    </w:lvl>
    <w:lvl w:ilvl="6">
      <w:start w:val="1"/>
      <w:numFmt w:val="decimal"/>
      <w:lvlText w:val="%7."/>
      <w:lvlJc w:val="left"/>
      <w:pPr>
        <w:ind w:left="3195" w:hanging="440"/>
      </w:pPr>
    </w:lvl>
    <w:lvl w:ilvl="7">
      <w:start w:val="1"/>
      <w:numFmt w:val="lowerLetter"/>
      <w:lvlText w:val="%8)"/>
      <w:lvlJc w:val="left"/>
      <w:pPr>
        <w:ind w:left="3635" w:hanging="440"/>
      </w:pPr>
    </w:lvl>
    <w:lvl w:ilvl="8">
      <w:start w:val="1"/>
      <w:numFmt w:val="lowerRoman"/>
      <w:lvlText w:val="%9."/>
      <w:lvlJc w:val="right"/>
      <w:pPr>
        <w:ind w:left="4075" w:hanging="440"/>
      </w:pPr>
    </w:lvl>
  </w:abstractNum>
  <w:abstractNum w:abstractNumId="25" w15:restartNumberingAfterBreak="0">
    <w:nsid w:val="2CC07A47"/>
    <w:multiLevelType w:val="multilevel"/>
    <w:tmpl w:val="2CC07A47"/>
    <w:lvl w:ilvl="0">
      <w:start w:val="1"/>
      <w:numFmt w:val="lowerLetter"/>
      <w:lvlText w:val="%1)"/>
      <w:lvlJc w:val="left"/>
      <w:pPr>
        <w:ind w:left="834" w:hanging="360"/>
      </w:pPr>
    </w:lvl>
    <w:lvl w:ilvl="1">
      <w:start w:val="1"/>
      <w:numFmt w:val="lowerLetter"/>
      <w:lvlText w:val="%2."/>
      <w:lvlJc w:val="left"/>
      <w:pPr>
        <w:ind w:left="1554" w:hanging="360"/>
      </w:pPr>
    </w:lvl>
    <w:lvl w:ilvl="2">
      <w:start w:val="1"/>
      <w:numFmt w:val="lowerRoman"/>
      <w:lvlText w:val="%3."/>
      <w:lvlJc w:val="right"/>
      <w:pPr>
        <w:ind w:left="2274" w:hanging="180"/>
      </w:pPr>
    </w:lvl>
    <w:lvl w:ilvl="3">
      <w:start w:val="1"/>
      <w:numFmt w:val="decimal"/>
      <w:lvlText w:val="%4."/>
      <w:lvlJc w:val="left"/>
      <w:pPr>
        <w:ind w:left="2994" w:hanging="360"/>
      </w:pPr>
    </w:lvl>
    <w:lvl w:ilvl="4">
      <w:start w:val="1"/>
      <w:numFmt w:val="lowerLetter"/>
      <w:lvlText w:val="%5."/>
      <w:lvlJc w:val="left"/>
      <w:pPr>
        <w:ind w:left="3714" w:hanging="360"/>
      </w:pPr>
    </w:lvl>
    <w:lvl w:ilvl="5">
      <w:start w:val="1"/>
      <w:numFmt w:val="lowerRoman"/>
      <w:lvlText w:val="%6."/>
      <w:lvlJc w:val="right"/>
      <w:pPr>
        <w:ind w:left="4434" w:hanging="180"/>
      </w:pPr>
    </w:lvl>
    <w:lvl w:ilvl="6">
      <w:start w:val="1"/>
      <w:numFmt w:val="decimal"/>
      <w:lvlText w:val="%7."/>
      <w:lvlJc w:val="left"/>
      <w:pPr>
        <w:ind w:left="5154" w:hanging="360"/>
      </w:pPr>
    </w:lvl>
    <w:lvl w:ilvl="7">
      <w:start w:val="1"/>
      <w:numFmt w:val="lowerLetter"/>
      <w:lvlText w:val="%8."/>
      <w:lvlJc w:val="left"/>
      <w:pPr>
        <w:ind w:left="5874" w:hanging="360"/>
      </w:pPr>
    </w:lvl>
    <w:lvl w:ilvl="8">
      <w:start w:val="1"/>
      <w:numFmt w:val="lowerRoman"/>
      <w:lvlText w:val="%9."/>
      <w:lvlJc w:val="right"/>
      <w:pPr>
        <w:ind w:left="6594" w:hanging="180"/>
      </w:pPr>
    </w:lvl>
  </w:abstractNum>
  <w:abstractNum w:abstractNumId="26"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7" w15:restartNumberingAfterBreak="0">
    <w:nsid w:val="307D16B5"/>
    <w:multiLevelType w:val="singleLevel"/>
    <w:tmpl w:val="307D16B5"/>
    <w:lvl w:ilvl="0">
      <w:start w:val="1"/>
      <w:numFmt w:val="decimal"/>
      <w:lvlText w:val="%1."/>
      <w:lvlJc w:val="left"/>
      <w:pPr>
        <w:tabs>
          <w:tab w:val="left" w:pos="312"/>
        </w:tabs>
      </w:pPr>
    </w:lvl>
  </w:abstractNum>
  <w:abstractNum w:abstractNumId="28" w15:restartNumberingAfterBreak="0">
    <w:nsid w:val="327E61A6"/>
    <w:multiLevelType w:val="singleLevel"/>
    <w:tmpl w:val="327E61A6"/>
    <w:lvl w:ilvl="0">
      <w:start w:val="3"/>
      <w:numFmt w:val="decimal"/>
      <w:lvlText w:val="%1."/>
      <w:lvlJc w:val="left"/>
      <w:pPr>
        <w:tabs>
          <w:tab w:val="left" w:pos="312"/>
        </w:tabs>
      </w:pPr>
    </w:lvl>
  </w:abstractNum>
  <w:abstractNum w:abstractNumId="29" w15:restartNumberingAfterBreak="0">
    <w:nsid w:val="36367779"/>
    <w:multiLevelType w:val="multilevel"/>
    <w:tmpl w:val="3636777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0" w15:restartNumberingAfterBreak="0">
    <w:nsid w:val="3BF56A7D"/>
    <w:multiLevelType w:val="multilevel"/>
    <w:tmpl w:val="3BF56A7D"/>
    <w:lvl w:ilvl="0">
      <w:start w:val="1"/>
      <w:numFmt w:val="lowerLetter"/>
      <w:lvlText w:val="%1)"/>
      <w:lvlJc w:val="left"/>
      <w:pPr>
        <w:ind w:left="475" w:hanging="360"/>
      </w:pPr>
      <w:rPr>
        <w:rFonts w:hint="default"/>
      </w:rPr>
    </w:lvl>
    <w:lvl w:ilvl="1">
      <w:start w:val="1"/>
      <w:numFmt w:val="lowerLetter"/>
      <w:lvlText w:val="%2)"/>
      <w:lvlJc w:val="left"/>
      <w:pPr>
        <w:ind w:left="955" w:hanging="420"/>
      </w:pPr>
    </w:lvl>
    <w:lvl w:ilvl="2">
      <w:start w:val="1"/>
      <w:numFmt w:val="lowerRoman"/>
      <w:lvlText w:val="%3."/>
      <w:lvlJc w:val="right"/>
      <w:pPr>
        <w:ind w:left="1375" w:hanging="420"/>
      </w:pPr>
    </w:lvl>
    <w:lvl w:ilvl="3">
      <w:start w:val="1"/>
      <w:numFmt w:val="decimal"/>
      <w:lvlText w:val="%4."/>
      <w:lvlJc w:val="left"/>
      <w:pPr>
        <w:ind w:left="1795" w:hanging="420"/>
      </w:pPr>
    </w:lvl>
    <w:lvl w:ilvl="4">
      <w:start w:val="1"/>
      <w:numFmt w:val="lowerLetter"/>
      <w:lvlText w:val="%5)"/>
      <w:lvlJc w:val="left"/>
      <w:pPr>
        <w:ind w:left="2215" w:hanging="420"/>
      </w:pPr>
    </w:lvl>
    <w:lvl w:ilvl="5">
      <w:start w:val="1"/>
      <w:numFmt w:val="lowerRoman"/>
      <w:lvlText w:val="%6."/>
      <w:lvlJc w:val="right"/>
      <w:pPr>
        <w:ind w:left="2635" w:hanging="420"/>
      </w:pPr>
    </w:lvl>
    <w:lvl w:ilvl="6">
      <w:start w:val="1"/>
      <w:numFmt w:val="decimal"/>
      <w:lvlText w:val="%7."/>
      <w:lvlJc w:val="left"/>
      <w:pPr>
        <w:ind w:left="3055" w:hanging="420"/>
      </w:pPr>
    </w:lvl>
    <w:lvl w:ilvl="7">
      <w:start w:val="1"/>
      <w:numFmt w:val="lowerLetter"/>
      <w:lvlText w:val="%8)"/>
      <w:lvlJc w:val="left"/>
      <w:pPr>
        <w:ind w:left="3475" w:hanging="420"/>
      </w:pPr>
    </w:lvl>
    <w:lvl w:ilvl="8">
      <w:start w:val="1"/>
      <w:numFmt w:val="lowerRoman"/>
      <w:lvlText w:val="%9."/>
      <w:lvlJc w:val="right"/>
      <w:pPr>
        <w:ind w:left="3895" w:hanging="420"/>
      </w:pPr>
    </w:lvl>
  </w:abstractNum>
  <w:abstractNum w:abstractNumId="31" w15:restartNumberingAfterBreak="0">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2" w15:restartNumberingAfterBreak="0">
    <w:nsid w:val="45D54C85"/>
    <w:multiLevelType w:val="multilevel"/>
    <w:tmpl w:val="45D54C85"/>
    <w:lvl w:ilvl="0">
      <w:start w:val="1"/>
      <w:numFmt w:val="chineseCountingThousand"/>
      <w:suff w:val="nothing"/>
      <w:lvlText w:val="第%1部分"/>
      <w:lvlJc w:val="center"/>
      <w:pPr>
        <w:ind w:left="-288" w:firstLine="288"/>
      </w:pPr>
      <w:rPr>
        <w:rFonts w:hint="eastAsia"/>
        <w:sz w:val="28"/>
        <w:szCs w:val="28"/>
      </w:rPr>
    </w:lvl>
    <w:lvl w:ilvl="1">
      <w:start w:val="1"/>
      <w:numFmt w:val="chineseCountingThousand"/>
      <w:suff w:val="nothing"/>
      <w:lvlText w:val="%2、"/>
      <w:lvlJc w:val="left"/>
      <w:pPr>
        <w:ind w:left="254" w:firstLine="0"/>
      </w:pPr>
      <w:rPr>
        <w:rFonts w:ascii="宋体" w:eastAsia="宋体" w:hAnsi="宋体" w:hint="eastAsia"/>
        <w:sz w:val="24"/>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3"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34" w15:restartNumberingAfterBreak="0">
    <w:nsid w:val="50081924"/>
    <w:multiLevelType w:val="multilevel"/>
    <w:tmpl w:val="5008192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16850D1"/>
    <w:multiLevelType w:val="multilevel"/>
    <w:tmpl w:val="516850D1"/>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5A232928"/>
    <w:multiLevelType w:val="multilevel"/>
    <w:tmpl w:val="5A232928"/>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8" w15:restartNumberingAfterBreak="0">
    <w:nsid w:val="611AD672"/>
    <w:multiLevelType w:val="singleLevel"/>
    <w:tmpl w:val="611AD672"/>
    <w:lvl w:ilvl="0">
      <w:start w:val="1"/>
      <w:numFmt w:val="decimal"/>
      <w:suff w:val="nothing"/>
      <w:lvlText w:val="（%1）"/>
      <w:lvlJc w:val="left"/>
    </w:lvl>
  </w:abstractNum>
  <w:abstractNum w:abstractNumId="39" w15:restartNumberingAfterBreak="0">
    <w:nsid w:val="667727C6"/>
    <w:multiLevelType w:val="multilevel"/>
    <w:tmpl w:val="667727C6"/>
    <w:lvl w:ilvl="0">
      <w:start w:val="1"/>
      <w:numFmt w:val="decimal"/>
      <w:lvlText w:val="%1、"/>
      <w:lvlJc w:val="left"/>
      <w:pPr>
        <w:ind w:left="420" w:hanging="420"/>
      </w:pPr>
      <w:rPr>
        <w:rFonts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6E0A4AF0"/>
    <w:multiLevelType w:val="multilevel"/>
    <w:tmpl w:val="6E0A4AF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41" w15:restartNumberingAfterBreak="0">
    <w:nsid w:val="70720EED"/>
    <w:multiLevelType w:val="multilevel"/>
    <w:tmpl w:val="70720EED"/>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7395737B"/>
    <w:multiLevelType w:val="multilevel"/>
    <w:tmpl w:val="7395737B"/>
    <w:lvl w:ilvl="0">
      <w:start w:val="1"/>
      <w:numFmt w:val="lowerLetter"/>
      <w:lvlText w:val="%1)"/>
      <w:lvlJc w:val="left"/>
      <w:pPr>
        <w:ind w:left="475" w:hanging="360"/>
      </w:pPr>
      <w:rPr>
        <w:rFonts w:hint="default"/>
      </w:rPr>
    </w:lvl>
    <w:lvl w:ilvl="1">
      <w:start w:val="1"/>
      <w:numFmt w:val="lowerLetter"/>
      <w:lvlText w:val="%2)"/>
      <w:lvlJc w:val="left"/>
      <w:pPr>
        <w:ind w:left="955" w:hanging="420"/>
      </w:pPr>
    </w:lvl>
    <w:lvl w:ilvl="2">
      <w:start w:val="1"/>
      <w:numFmt w:val="lowerRoman"/>
      <w:lvlText w:val="%3."/>
      <w:lvlJc w:val="right"/>
      <w:pPr>
        <w:ind w:left="1375" w:hanging="420"/>
      </w:pPr>
    </w:lvl>
    <w:lvl w:ilvl="3">
      <w:start w:val="1"/>
      <w:numFmt w:val="decimal"/>
      <w:lvlText w:val="%4."/>
      <w:lvlJc w:val="left"/>
      <w:pPr>
        <w:ind w:left="1795" w:hanging="420"/>
      </w:pPr>
    </w:lvl>
    <w:lvl w:ilvl="4">
      <w:start w:val="1"/>
      <w:numFmt w:val="lowerLetter"/>
      <w:lvlText w:val="%5)"/>
      <w:lvlJc w:val="left"/>
      <w:pPr>
        <w:ind w:left="2215" w:hanging="420"/>
      </w:pPr>
    </w:lvl>
    <w:lvl w:ilvl="5">
      <w:start w:val="1"/>
      <w:numFmt w:val="lowerRoman"/>
      <w:lvlText w:val="%6."/>
      <w:lvlJc w:val="right"/>
      <w:pPr>
        <w:ind w:left="2635" w:hanging="420"/>
      </w:pPr>
    </w:lvl>
    <w:lvl w:ilvl="6">
      <w:start w:val="1"/>
      <w:numFmt w:val="decimal"/>
      <w:lvlText w:val="%7."/>
      <w:lvlJc w:val="left"/>
      <w:pPr>
        <w:ind w:left="3055" w:hanging="420"/>
      </w:pPr>
    </w:lvl>
    <w:lvl w:ilvl="7">
      <w:start w:val="1"/>
      <w:numFmt w:val="lowerLetter"/>
      <w:lvlText w:val="%8)"/>
      <w:lvlJc w:val="left"/>
      <w:pPr>
        <w:ind w:left="3475" w:hanging="420"/>
      </w:pPr>
    </w:lvl>
    <w:lvl w:ilvl="8">
      <w:start w:val="1"/>
      <w:numFmt w:val="lowerRoman"/>
      <w:lvlText w:val="%9."/>
      <w:lvlJc w:val="right"/>
      <w:pPr>
        <w:ind w:left="3895" w:hanging="420"/>
      </w:pPr>
    </w:lvl>
  </w:abstractNum>
  <w:abstractNum w:abstractNumId="43" w15:restartNumberingAfterBreak="0">
    <w:nsid w:val="76A020BA"/>
    <w:multiLevelType w:val="multilevel"/>
    <w:tmpl w:val="76A020BA"/>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06AB61"/>
    <w:multiLevelType w:val="singleLevel"/>
    <w:tmpl w:val="7706AB61"/>
    <w:lvl w:ilvl="0">
      <w:start w:val="1"/>
      <w:numFmt w:val="decimalEnclosedCircleChinese"/>
      <w:suff w:val="nothing"/>
      <w:lvlText w:val="%1　"/>
      <w:lvlJc w:val="left"/>
      <w:pPr>
        <w:ind w:left="0" w:firstLine="400"/>
      </w:pPr>
      <w:rPr>
        <w:rFonts w:hint="eastAsia"/>
      </w:rPr>
    </w:lvl>
  </w:abstractNum>
  <w:abstractNum w:abstractNumId="45" w15:restartNumberingAfterBreak="0">
    <w:nsid w:val="7BF77DF7"/>
    <w:multiLevelType w:val="singleLevel"/>
    <w:tmpl w:val="7BF77DF7"/>
    <w:lvl w:ilvl="0">
      <w:start w:val="1"/>
      <w:numFmt w:val="decimal"/>
      <w:suff w:val="nothing"/>
      <w:lvlText w:val="%1）"/>
      <w:lvlJc w:val="left"/>
    </w:lvl>
  </w:abstractNum>
  <w:abstractNum w:abstractNumId="46" w15:restartNumberingAfterBreak="0">
    <w:nsid w:val="7EDB6283"/>
    <w:multiLevelType w:val="multilevel"/>
    <w:tmpl w:val="7EDB6283"/>
    <w:lvl w:ilvl="0">
      <w:start w:val="1"/>
      <w:numFmt w:val="lowerLetter"/>
      <w:lvlText w:val="%1)"/>
      <w:lvlJc w:val="left"/>
      <w:pPr>
        <w:ind w:left="475" w:hanging="360"/>
      </w:pPr>
      <w:rPr>
        <w:rFonts w:hint="default"/>
      </w:rPr>
    </w:lvl>
    <w:lvl w:ilvl="1">
      <w:start w:val="1"/>
      <w:numFmt w:val="lowerLetter"/>
      <w:lvlText w:val="%2)"/>
      <w:lvlJc w:val="left"/>
      <w:pPr>
        <w:ind w:left="995" w:hanging="440"/>
      </w:pPr>
    </w:lvl>
    <w:lvl w:ilvl="2">
      <w:start w:val="1"/>
      <w:numFmt w:val="lowerRoman"/>
      <w:lvlText w:val="%3."/>
      <w:lvlJc w:val="right"/>
      <w:pPr>
        <w:ind w:left="1435" w:hanging="440"/>
      </w:pPr>
    </w:lvl>
    <w:lvl w:ilvl="3">
      <w:start w:val="1"/>
      <w:numFmt w:val="decimal"/>
      <w:lvlText w:val="%4."/>
      <w:lvlJc w:val="left"/>
      <w:pPr>
        <w:ind w:left="1875" w:hanging="440"/>
      </w:pPr>
    </w:lvl>
    <w:lvl w:ilvl="4">
      <w:start w:val="1"/>
      <w:numFmt w:val="lowerLetter"/>
      <w:lvlText w:val="%5)"/>
      <w:lvlJc w:val="left"/>
      <w:pPr>
        <w:ind w:left="2315" w:hanging="440"/>
      </w:pPr>
    </w:lvl>
    <w:lvl w:ilvl="5">
      <w:start w:val="1"/>
      <w:numFmt w:val="lowerRoman"/>
      <w:lvlText w:val="%6."/>
      <w:lvlJc w:val="right"/>
      <w:pPr>
        <w:ind w:left="2755" w:hanging="440"/>
      </w:pPr>
    </w:lvl>
    <w:lvl w:ilvl="6">
      <w:start w:val="1"/>
      <w:numFmt w:val="decimal"/>
      <w:lvlText w:val="%7."/>
      <w:lvlJc w:val="left"/>
      <w:pPr>
        <w:ind w:left="3195" w:hanging="440"/>
      </w:pPr>
    </w:lvl>
    <w:lvl w:ilvl="7">
      <w:start w:val="1"/>
      <w:numFmt w:val="lowerLetter"/>
      <w:lvlText w:val="%8)"/>
      <w:lvlJc w:val="left"/>
      <w:pPr>
        <w:ind w:left="3635" w:hanging="440"/>
      </w:pPr>
    </w:lvl>
    <w:lvl w:ilvl="8">
      <w:start w:val="1"/>
      <w:numFmt w:val="lowerRoman"/>
      <w:lvlText w:val="%9."/>
      <w:lvlJc w:val="right"/>
      <w:pPr>
        <w:ind w:left="4075" w:hanging="440"/>
      </w:pPr>
    </w:lvl>
  </w:abstractNum>
  <w:num w:numId="1">
    <w:abstractNumId w:val="10"/>
  </w:num>
  <w:num w:numId="2">
    <w:abstractNumId w:val="13"/>
  </w:num>
  <w:num w:numId="3">
    <w:abstractNumId w:val="7"/>
  </w:num>
  <w:num w:numId="4">
    <w:abstractNumId w:val="16"/>
  </w:num>
  <w:num w:numId="5">
    <w:abstractNumId w:val="9"/>
  </w:num>
  <w:num w:numId="6">
    <w:abstractNumId w:val="11"/>
  </w:num>
  <w:num w:numId="7">
    <w:abstractNumId w:val="8"/>
  </w:num>
  <w:num w:numId="8">
    <w:abstractNumId w:val="12"/>
  </w:num>
  <w:num w:numId="9">
    <w:abstractNumId w:val="6"/>
  </w:num>
  <w:num w:numId="10">
    <w:abstractNumId w:val="31"/>
  </w:num>
  <w:num w:numId="11">
    <w:abstractNumId w:val="17"/>
  </w:num>
  <w:num w:numId="12">
    <w:abstractNumId w:val="40"/>
  </w:num>
  <w:num w:numId="13">
    <w:abstractNumId w:val="2"/>
  </w:num>
  <w:num w:numId="14">
    <w:abstractNumId w:val="18"/>
  </w:num>
  <w:num w:numId="15">
    <w:abstractNumId w:val="45"/>
  </w:num>
  <w:num w:numId="16">
    <w:abstractNumId w:val="3"/>
  </w:num>
  <w:num w:numId="17">
    <w:abstractNumId w:val="27"/>
  </w:num>
  <w:num w:numId="18">
    <w:abstractNumId w:val="38"/>
  </w:num>
  <w:num w:numId="19">
    <w:abstractNumId w:val="21"/>
  </w:num>
  <w:num w:numId="20">
    <w:abstractNumId w:val="42"/>
  </w:num>
  <w:num w:numId="21">
    <w:abstractNumId w:val="30"/>
  </w:num>
  <w:num w:numId="22">
    <w:abstractNumId w:val="19"/>
  </w:num>
  <w:num w:numId="23">
    <w:abstractNumId w:val="28"/>
  </w:num>
  <w:num w:numId="24">
    <w:abstractNumId w:val="46"/>
  </w:num>
  <w:num w:numId="25">
    <w:abstractNumId w:val="23"/>
  </w:num>
  <w:num w:numId="26">
    <w:abstractNumId w:val="24"/>
  </w:num>
  <w:num w:numId="27">
    <w:abstractNumId w:val="1"/>
  </w:num>
  <w:num w:numId="28">
    <w:abstractNumId w:val="25"/>
  </w:num>
  <w:num w:numId="29">
    <w:abstractNumId w:val="20"/>
  </w:num>
  <w:num w:numId="30">
    <w:abstractNumId w:val="39"/>
  </w:num>
  <w:num w:numId="31">
    <w:abstractNumId w:val="43"/>
  </w:num>
  <w:num w:numId="32">
    <w:abstractNumId w:val="14"/>
  </w:num>
  <w:num w:numId="33">
    <w:abstractNumId w:val="5"/>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37"/>
  </w:num>
  <w:num w:numId="37">
    <w:abstractNumId w:val="26"/>
  </w:num>
  <w:num w:numId="38">
    <w:abstractNumId w:val="33"/>
  </w:num>
  <w:num w:numId="39">
    <w:abstractNumId w:val="29"/>
  </w:num>
  <w:num w:numId="40">
    <w:abstractNumId w:val="36"/>
  </w:num>
  <w:num w:numId="41">
    <w:abstractNumId w:val="15"/>
  </w:num>
  <w:num w:numId="42">
    <w:abstractNumId w:val="34"/>
  </w:num>
  <w:num w:numId="43">
    <w:abstractNumId w:val="44"/>
  </w:num>
  <w:num w:numId="44">
    <w:abstractNumId w:val="35"/>
  </w:num>
  <w:num w:numId="45">
    <w:abstractNumId w:val="22"/>
  </w:num>
  <w:num w:numId="46">
    <w:abstractNumId w:val="41"/>
  </w:num>
  <w:num w:numId="4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932"/>
    <w:rsid w:val="00124789"/>
    <w:rsid w:val="002376C0"/>
    <w:rsid w:val="00253369"/>
    <w:rsid w:val="00264249"/>
    <w:rsid w:val="00274B03"/>
    <w:rsid w:val="002C73D9"/>
    <w:rsid w:val="002F5FB2"/>
    <w:rsid w:val="00322CDC"/>
    <w:rsid w:val="00371C16"/>
    <w:rsid w:val="00391CE1"/>
    <w:rsid w:val="003A081A"/>
    <w:rsid w:val="003B6D71"/>
    <w:rsid w:val="00433015"/>
    <w:rsid w:val="00486D71"/>
    <w:rsid w:val="004970DC"/>
    <w:rsid w:val="004B4181"/>
    <w:rsid w:val="004D202E"/>
    <w:rsid w:val="004E028A"/>
    <w:rsid w:val="00530863"/>
    <w:rsid w:val="00533165"/>
    <w:rsid w:val="00542D91"/>
    <w:rsid w:val="00561DCB"/>
    <w:rsid w:val="005678D2"/>
    <w:rsid w:val="005A4887"/>
    <w:rsid w:val="005B4CFC"/>
    <w:rsid w:val="005F09B6"/>
    <w:rsid w:val="00632FCD"/>
    <w:rsid w:val="00641F10"/>
    <w:rsid w:val="006C2502"/>
    <w:rsid w:val="00735642"/>
    <w:rsid w:val="00740E4F"/>
    <w:rsid w:val="00764C0A"/>
    <w:rsid w:val="0079507B"/>
    <w:rsid w:val="007C572E"/>
    <w:rsid w:val="007D23D9"/>
    <w:rsid w:val="007E39AD"/>
    <w:rsid w:val="00846A5F"/>
    <w:rsid w:val="00870AD2"/>
    <w:rsid w:val="008C24F4"/>
    <w:rsid w:val="008D62A3"/>
    <w:rsid w:val="0090406E"/>
    <w:rsid w:val="00924232"/>
    <w:rsid w:val="00950932"/>
    <w:rsid w:val="009A5A57"/>
    <w:rsid w:val="00A6316F"/>
    <w:rsid w:val="00A728F1"/>
    <w:rsid w:val="00AA2B08"/>
    <w:rsid w:val="00AE4355"/>
    <w:rsid w:val="00B936A5"/>
    <w:rsid w:val="00BA1083"/>
    <w:rsid w:val="00BC0973"/>
    <w:rsid w:val="00C41E85"/>
    <w:rsid w:val="00C64C39"/>
    <w:rsid w:val="00C727CE"/>
    <w:rsid w:val="00C7646C"/>
    <w:rsid w:val="00CD5DB7"/>
    <w:rsid w:val="00CE5A99"/>
    <w:rsid w:val="00DC07F7"/>
    <w:rsid w:val="00E647E7"/>
    <w:rsid w:val="00E753FE"/>
    <w:rsid w:val="00E847DC"/>
    <w:rsid w:val="00EB0348"/>
    <w:rsid w:val="00EB1921"/>
    <w:rsid w:val="00F62063"/>
    <w:rsid w:val="00FB5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AD9276F-6B49-468A-88C9-73F2E4EEE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0" w:unhideWhenUsed="1"/>
    <w:lsdException w:name="HTML Address" w:semiHidden="1" w:uiPriority="0" w:unhideWhenUsed="1"/>
    <w:lsdException w:name="HTML Cite" w:semiHidden="1" w:uiPriority="0" w:unhideWhenUsed="1" w:qFormat="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qFormat="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0"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pPr>
      <w:widowControl w:val="0"/>
      <w:jc w:val="both"/>
    </w:pPr>
  </w:style>
  <w:style w:type="paragraph" w:styleId="11">
    <w:name w:val="heading 1"/>
    <w:basedOn w:val="a6"/>
    <w:next w:val="a6"/>
    <w:link w:val="1Char"/>
    <w:qFormat/>
    <w:rsid w:val="00433015"/>
    <w:pPr>
      <w:keepNext/>
      <w:keepLines/>
      <w:autoSpaceDE w:val="0"/>
      <w:autoSpaceDN w:val="0"/>
      <w:adjustRightInd w:val="0"/>
      <w:spacing w:before="240" w:after="120" w:line="300" w:lineRule="auto"/>
      <w:jc w:val="center"/>
      <w:outlineLvl w:val="0"/>
    </w:pPr>
    <w:rPr>
      <w:rFonts w:ascii="宋体" w:eastAsia="宋体" w:hAnsi="Times New Roman" w:cs="Times New Roman"/>
      <w:b/>
      <w:kern w:val="44"/>
      <w:sz w:val="32"/>
      <w:szCs w:val="20"/>
    </w:rPr>
  </w:style>
  <w:style w:type="paragraph" w:styleId="21">
    <w:name w:val="heading 2"/>
    <w:basedOn w:val="a6"/>
    <w:next w:val="a6"/>
    <w:link w:val="2Char1"/>
    <w:qFormat/>
    <w:rsid w:val="00433015"/>
    <w:pPr>
      <w:keepNext/>
      <w:keepLines/>
      <w:autoSpaceDE w:val="0"/>
      <w:autoSpaceDN w:val="0"/>
      <w:adjustRightInd w:val="0"/>
      <w:spacing w:before="120" w:line="300" w:lineRule="auto"/>
      <w:jc w:val="center"/>
      <w:outlineLvl w:val="1"/>
    </w:pPr>
    <w:rPr>
      <w:rFonts w:ascii="Arial" w:eastAsia="黑体" w:hAnsi="Arial" w:cs="Times New Roman"/>
      <w:b/>
      <w:kern w:val="0"/>
      <w:sz w:val="30"/>
      <w:szCs w:val="20"/>
    </w:rPr>
  </w:style>
  <w:style w:type="paragraph" w:styleId="30">
    <w:name w:val="heading 3"/>
    <w:basedOn w:val="a6"/>
    <w:next w:val="a7"/>
    <w:link w:val="3Char1"/>
    <w:qFormat/>
    <w:rsid w:val="00433015"/>
    <w:pPr>
      <w:keepNext/>
      <w:keepLines/>
      <w:autoSpaceDE w:val="0"/>
      <w:autoSpaceDN w:val="0"/>
      <w:adjustRightInd w:val="0"/>
      <w:spacing w:before="360" w:after="120"/>
      <w:jc w:val="left"/>
      <w:outlineLvl w:val="2"/>
    </w:pPr>
    <w:rPr>
      <w:rFonts w:ascii="宋体" w:eastAsia="宋体" w:hAnsi="Times New Roman" w:cs="Times New Roman"/>
      <w:b/>
      <w:kern w:val="0"/>
      <w:sz w:val="24"/>
      <w:szCs w:val="20"/>
      <w:u w:val="single"/>
    </w:rPr>
  </w:style>
  <w:style w:type="paragraph" w:styleId="4">
    <w:name w:val="heading 4"/>
    <w:basedOn w:val="a6"/>
    <w:next w:val="a6"/>
    <w:link w:val="4Char"/>
    <w:qFormat/>
    <w:rsid w:val="00433015"/>
    <w:pPr>
      <w:keepNext/>
      <w:keepLines/>
      <w:adjustRightInd w:val="0"/>
      <w:spacing w:before="280" w:after="290" w:line="376" w:lineRule="atLeast"/>
      <w:textAlignment w:val="baseline"/>
      <w:outlineLvl w:val="3"/>
    </w:pPr>
    <w:rPr>
      <w:rFonts w:ascii="Times New Roman" w:eastAsia="宋体" w:hAnsi="Times New Roman" w:cs="Times New Roman"/>
      <w:kern w:val="0"/>
      <w:sz w:val="24"/>
      <w:szCs w:val="20"/>
    </w:rPr>
  </w:style>
  <w:style w:type="paragraph" w:styleId="5">
    <w:name w:val="heading 5"/>
    <w:basedOn w:val="a6"/>
    <w:next w:val="a6"/>
    <w:link w:val="5Char"/>
    <w:qFormat/>
    <w:rsid w:val="00433015"/>
    <w:pPr>
      <w:keepNext/>
      <w:keepLines/>
      <w:adjustRightInd w:val="0"/>
      <w:spacing w:before="280" w:after="290" w:line="376" w:lineRule="atLeast"/>
      <w:textAlignment w:val="baseline"/>
      <w:outlineLvl w:val="4"/>
    </w:pPr>
    <w:rPr>
      <w:rFonts w:ascii="Times New Roman" w:eastAsia="宋体" w:hAnsi="Times New Roman" w:cs="Times New Roman"/>
      <w:b/>
      <w:kern w:val="0"/>
      <w:sz w:val="28"/>
      <w:szCs w:val="20"/>
    </w:rPr>
  </w:style>
  <w:style w:type="paragraph" w:styleId="6">
    <w:name w:val="heading 6"/>
    <w:basedOn w:val="a6"/>
    <w:next w:val="a6"/>
    <w:link w:val="6Char"/>
    <w:qFormat/>
    <w:rsid w:val="00433015"/>
    <w:pPr>
      <w:keepNext/>
      <w:keepLines/>
      <w:adjustRightInd w:val="0"/>
      <w:spacing w:before="240" w:after="64" w:line="320" w:lineRule="atLeast"/>
      <w:textAlignment w:val="baseline"/>
      <w:outlineLvl w:val="5"/>
    </w:pPr>
    <w:rPr>
      <w:rFonts w:ascii="Arial" w:eastAsia="黑体" w:hAnsi="Arial" w:cs="Times New Roman"/>
      <w:b/>
      <w:kern w:val="0"/>
      <w:sz w:val="24"/>
      <w:szCs w:val="20"/>
    </w:rPr>
  </w:style>
  <w:style w:type="paragraph" w:styleId="7">
    <w:name w:val="heading 7"/>
    <w:basedOn w:val="a6"/>
    <w:next w:val="a6"/>
    <w:link w:val="7Char"/>
    <w:qFormat/>
    <w:rsid w:val="00433015"/>
    <w:pPr>
      <w:keepNext/>
      <w:keepLines/>
      <w:adjustRightInd w:val="0"/>
      <w:spacing w:before="240" w:after="64" w:line="320" w:lineRule="atLeast"/>
      <w:textAlignment w:val="baseline"/>
      <w:outlineLvl w:val="6"/>
    </w:pPr>
    <w:rPr>
      <w:rFonts w:ascii="Times New Roman" w:eastAsia="宋体" w:hAnsi="Times New Roman" w:cs="Times New Roman"/>
      <w:b/>
      <w:kern w:val="0"/>
      <w:sz w:val="24"/>
      <w:szCs w:val="20"/>
    </w:rPr>
  </w:style>
  <w:style w:type="paragraph" w:styleId="8">
    <w:name w:val="heading 8"/>
    <w:basedOn w:val="a6"/>
    <w:next w:val="a6"/>
    <w:link w:val="8Char"/>
    <w:qFormat/>
    <w:rsid w:val="00433015"/>
    <w:pPr>
      <w:keepNext/>
      <w:keepLines/>
      <w:adjustRightInd w:val="0"/>
      <w:spacing w:before="240" w:after="64" w:line="320" w:lineRule="atLeast"/>
      <w:textAlignment w:val="baseline"/>
      <w:outlineLvl w:val="7"/>
    </w:pPr>
    <w:rPr>
      <w:rFonts w:ascii="Arial" w:eastAsia="黑体" w:hAnsi="Arial" w:cs="Times New Roman"/>
      <w:kern w:val="0"/>
      <w:sz w:val="24"/>
      <w:szCs w:val="20"/>
    </w:rPr>
  </w:style>
  <w:style w:type="paragraph" w:styleId="9">
    <w:name w:val="heading 9"/>
    <w:basedOn w:val="a6"/>
    <w:next w:val="a6"/>
    <w:link w:val="9Char"/>
    <w:qFormat/>
    <w:rsid w:val="00433015"/>
    <w:pPr>
      <w:keepNext/>
      <w:keepLines/>
      <w:adjustRightInd w:val="0"/>
      <w:spacing w:before="240" w:after="64" w:line="320" w:lineRule="atLeast"/>
      <w:textAlignment w:val="baseline"/>
      <w:outlineLvl w:val="8"/>
    </w:pPr>
    <w:rPr>
      <w:rFonts w:ascii="Arial" w:eastAsia="黑体" w:hAnsi="Arial" w:cs="Times New Roman"/>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header"/>
    <w:basedOn w:val="a6"/>
    <w:link w:val="Char"/>
    <w:unhideWhenUsed/>
    <w:qFormat/>
    <w:rsid w:val="004330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8"/>
    <w:link w:val="ab"/>
    <w:qFormat/>
    <w:rsid w:val="00433015"/>
    <w:rPr>
      <w:sz w:val="18"/>
      <w:szCs w:val="18"/>
    </w:rPr>
  </w:style>
  <w:style w:type="paragraph" w:styleId="ac">
    <w:name w:val="footer"/>
    <w:basedOn w:val="a6"/>
    <w:link w:val="Char0"/>
    <w:uiPriority w:val="99"/>
    <w:unhideWhenUsed/>
    <w:qFormat/>
    <w:rsid w:val="00433015"/>
    <w:pPr>
      <w:tabs>
        <w:tab w:val="center" w:pos="4153"/>
        <w:tab w:val="right" w:pos="8306"/>
      </w:tabs>
      <w:snapToGrid w:val="0"/>
      <w:jc w:val="left"/>
    </w:pPr>
    <w:rPr>
      <w:sz w:val="18"/>
      <w:szCs w:val="18"/>
    </w:rPr>
  </w:style>
  <w:style w:type="character" w:customStyle="1" w:styleId="Char0">
    <w:name w:val="页脚 Char"/>
    <w:basedOn w:val="a8"/>
    <w:link w:val="ac"/>
    <w:qFormat/>
    <w:rsid w:val="00433015"/>
    <w:rPr>
      <w:sz w:val="18"/>
      <w:szCs w:val="18"/>
    </w:rPr>
  </w:style>
  <w:style w:type="character" w:customStyle="1" w:styleId="1Char">
    <w:name w:val="标题 1 Char"/>
    <w:basedOn w:val="a8"/>
    <w:link w:val="11"/>
    <w:qFormat/>
    <w:rsid w:val="00433015"/>
    <w:rPr>
      <w:rFonts w:ascii="宋体" w:eastAsia="宋体" w:hAnsi="Times New Roman" w:cs="Times New Roman"/>
      <w:b/>
      <w:kern w:val="44"/>
      <w:sz w:val="32"/>
      <w:szCs w:val="20"/>
    </w:rPr>
  </w:style>
  <w:style w:type="character" w:customStyle="1" w:styleId="2Char">
    <w:name w:val="标题 2 Char"/>
    <w:basedOn w:val="a8"/>
    <w:qFormat/>
    <w:rsid w:val="00433015"/>
    <w:rPr>
      <w:rFonts w:asciiTheme="majorHAnsi" w:eastAsiaTheme="majorEastAsia" w:hAnsiTheme="majorHAnsi" w:cstheme="majorBidi"/>
      <w:b/>
      <w:bCs/>
      <w:sz w:val="32"/>
      <w:szCs w:val="32"/>
    </w:rPr>
  </w:style>
  <w:style w:type="character" w:customStyle="1" w:styleId="3Char">
    <w:name w:val="标题 3 Char"/>
    <w:basedOn w:val="a8"/>
    <w:qFormat/>
    <w:rsid w:val="00433015"/>
    <w:rPr>
      <w:b/>
      <w:bCs/>
      <w:sz w:val="32"/>
      <w:szCs w:val="32"/>
    </w:rPr>
  </w:style>
  <w:style w:type="character" w:customStyle="1" w:styleId="4Char">
    <w:name w:val="标题 4 Char"/>
    <w:basedOn w:val="a8"/>
    <w:link w:val="4"/>
    <w:qFormat/>
    <w:rsid w:val="00433015"/>
    <w:rPr>
      <w:rFonts w:ascii="Times New Roman" w:eastAsia="宋体" w:hAnsi="Times New Roman" w:cs="Times New Roman"/>
      <w:kern w:val="0"/>
      <w:sz w:val="24"/>
      <w:szCs w:val="20"/>
    </w:rPr>
  </w:style>
  <w:style w:type="character" w:customStyle="1" w:styleId="5Char">
    <w:name w:val="标题 5 Char"/>
    <w:basedOn w:val="a8"/>
    <w:link w:val="5"/>
    <w:qFormat/>
    <w:rsid w:val="00433015"/>
    <w:rPr>
      <w:rFonts w:ascii="Times New Roman" w:eastAsia="宋体" w:hAnsi="Times New Roman" w:cs="Times New Roman"/>
      <w:b/>
      <w:kern w:val="0"/>
      <w:sz w:val="28"/>
      <w:szCs w:val="20"/>
    </w:rPr>
  </w:style>
  <w:style w:type="character" w:customStyle="1" w:styleId="6Char">
    <w:name w:val="标题 6 Char"/>
    <w:basedOn w:val="a8"/>
    <w:link w:val="6"/>
    <w:qFormat/>
    <w:rsid w:val="00433015"/>
    <w:rPr>
      <w:rFonts w:ascii="Arial" w:eastAsia="黑体" w:hAnsi="Arial" w:cs="Times New Roman"/>
      <w:b/>
      <w:kern w:val="0"/>
      <w:sz w:val="24"/>
      <w:szCs w:val="20"/>
    </w:rPr>
  </w:style>
  <w:style w:type="character" w:customStyle="1" w:styleId="7Char">
    <w:name w:val="标题 7 Char"/>
    <w:basedOn w:val="a8"/>
    <w:link w:val="7"/>
    <w:qFormat/>
    <w:rsid w:val="00433015"/>
    <w:rPr>
      <w:rFonts w:ascii="Times New Roman" w:eastAsia="宋体" w:hAnsi="Times New Roman" w:cs="Times New Roman"/>
      <w:b/>
      <w:kern w:val="0"/>
      <w:sz w:val="24"/>
      <w:szCs w:val="20"/>
    </w:rPr>
  </w:style>
  <w:style w:type="character" w:customStyle="1" w:styleId="8Char">
    <w:name w:val="标题 8 Char"/>
    <w:basedOn w:val="a8"/>
    <w:link w:val="8"/>
    <w:qFormat/>
    <w:rsid w:val="00433015"/>
    <w:rPr>
      <w:rFonts w:ascii="Arial" w:eastAsia="黑体" w:hAnsi="Arial" w:cs="Times New Roman"/>
      <w:kern w:val="0"/>
      <w:sz w:val="24"/>
      <w:szCs w:val="20"/>
    </w:rPr>
  </w:style>
  <w:style w:type="character" w:customStyle="1" w:styleId="9Char">
    <w:name w:val="标题 9 Char"/>
    <w:basedOn w:val="a8"/>
    <w:link w:val="9"/>
    <w:qFormat/>
    <w:rsid w:val="00433015"/>
    <w:rPr>
      <w:rFonts w:ascii="Arial" w:eastAsia="黑体" w:hAnsi="Arial" w:cs="Times New Roman"/>
      <w:kern w:val="0"/>
      <w:szCs w:val="20"/>
    </w:rPr>
  </w:style>
  <w:style w:type="numbering" w:customStyle="1" w:styleId="12">
    <w:name w:val="无列表1"/>
    <w:next w:val="aa"/>
    <w:uiPriority w:val="99"/>
    <w:semiHidden/>
    <w:unhideWhenUsed/>
    <w:rsid w:val="00433015"/>
  </w:style>
  <w:style w:type="paragraph" w:styleId="a7">
    <w:name w:val="Normal Indent"/>
    <w:basedOn w:val="a6"/>
    <w:link w:val="Char1"/>
    <w:qFormat/>
    <w:rsid w:val="00433015"/>
    <w:pPr>
      <w:autoSpaceDE w:val="0"/>
      <w:autoSpaceDN w:val="0"/>
      <w:adjustRightInd w:val="0"/>
      <w:ind w:firstLine="420"/>
      <w:jc w:val="left"/>
    </w:pPr>
    <w:rPr>
      <w:rFonts w:ascii="宋体" w:eastAsia="宋体" w:hAnsi="Times New Roman" w:cs="Times New Roman"/>
      <w:sz w:val="24"/>
      <w:szCs w:val="24"/>
    </w:rPr>
  </w:style>
  <w:style w:type="paragraph" w:styleId="70">
    <w:name w:val="toc 7"/>
    <w:basedOn w:val="a6"/>
    <w:next w:val="a6"/>
    <w:qFormat/>
    <w:rsid w:val="00433015"/>
    <w:pPr>
      <w:ind w:leftChars="1200" w:left="2520"/>
    </w:pPr>
    <w:rPr>
      <w:rFonts w:ascii="Times New Roman" w:eastAsia="宋体" w:hAnsi="Times New Roman" w:cs="Times New Roman"/>
      <w:szCs w:val="24"/>
    </w:rPr>
  </w:style>
  <w:style w:type="paragraph" w:styleId="ad">
    <w:name w:val="caption"/>
    <w:basedOn w:val="a6"/>
    <w:next w:val="a6"/>
    <w:qFormat/>
    <w:rsid w:val="00433015"/>
    <w:pPr>
      <w:spacing w:line="480" w:lineRule="auto"/>
    </w:pPr>
    <w:rPr>
      <w:rFonts w:ascii="华文中宋" w:eastAsia="华文中宋" w:hAnsi="华文中宋" w:cs="Times New Roman"/>
      <w:sz w:val="36"/>
      <w:szCs w:val="20"/>
    </w:rPr>
  </w:style>
  <w:style w:type="paragraph" w:styleId="ae">
    <w:name w:val="Document Map"/>
    <w:basedOn w:val="a6"/>
    <w:link w:val="Char2"/>
    <w:qFormat/>
    <w:rsid w:val="00433015"/>
    <w:pPr>
      <w:shd w:val="clear" w:color="auto" w:fill="000080"/>
    </w:pPr>
    <w:rPr>
      <w:rFonts w:ascii="Times New Roman" w:eastAsia="宋体" w:hAnsi="Times New Roman" w:cs="Times New Roman"/>
      <w:szCs w:val="24"/>
    </w:rPr>
  </w:style>
  <w:style w:type="character" w:customStyle="1" w:styleId="Char2">
    <w:name w:val="文档结构图 Char"/>
    <w:basedOn w:val="a8"/>
    <w:link w:val="ae"/>
    <w:qFormat/>
    <w:rsid w:val="00433015"/>
    <w:rPr>
      <w:rFonts w:ascii="Times New Roman" w:eastAsia="宋体" w:hAnsi="Times New Roman" w:cs="Times New Roman"/>
      <w:szCs w:val="24"/>
      <w:shd w:val="clear" w:color="auto" w:fill="000080"/>
    </w:rPr>
  </w:style>
  <w:style w:type="paragraph" w:styleId="af">
    <w:name w:val="annotation text"/>
    <w:basedOn w:val="a6"/>
    <w:link w:val="Char10"/>
    <w:uiPriority w:val="99"/>
    <w:qFormat/>
    <w:rsid w:val="00433015"/>
    <w:pPr>
      <w:jc w:val="left"/>
    </w:pPr>
    <w:rPr>
      <w:rFonts w:ascii="Times New Roman" w:eastAsia="宋体" w:hAnsi="Times New Roman" w:cs="Times New Roman"/>
      <w:szCs w:val="24"/>
    </w:rPr>
  </w:style>
  <w:style w:type="character" w:customStyle="1" w:styleId="Char3">
    <w:name w:val="批注文字 Char"/>
    <w:basedOn w:val="a8"/>
    <w:uiPriority w:val="99"/>
    <w:qFormat/>
    <w:rsid w:val="00433015"/>
  </w:style>
  <w:style w:type="paragraph" w:styleId="31">
    <w:name w:val="Body Text 3"/>
    <w:basedOn w:val="a6"/>
    <w:link w:val="3Char0"/>
    <w:qFormat/>
    <w:rsid w:val="00433015"/>
    <w:pPr>
      <w:spacing w:after="120"/>
    </w:pPr>
    <w:rPr>
      <w:rFonts w:ascii="Times New Roman" w:eastAsia="宋体" w:hAnsi="Times New Roman" w:cs="Times New Roman"/>
      <w:sz w:val="16"/>
      <w:szCs w:val="16"/>
    </w:rPr>
  </w:style>
  <w:style w:type="character" w:customStyle="1" w:styleId="3Char0">
    <w:name w:val="正文文本 3 Char"/>
    <w:basedOn w:val="a8"/>
    <w:link w:val="31"/>
    <w:qFormat/>
    <w:rsid w:val="00433015"/>
    <w:rPr>
      <w:rFonts w:ascii="Times New Roman" w:eastAsia="宋体" w:hAnsi="Times New Roman" w:cs="Times New Roman"/>
      <w:sz w:val="16"/>
      <w:szCs w:val="16"/>
    </w:rPr>
  </w:style>
  <w:style w:type="paragraph" w:styleId="af0">
    <w:name w:val="Body Text"/>
    <w:basedOn w:val="a6"/>
    <w:link w:val="Char4"/>
    <w:qFormat/>
    <w:rsid w:val="00433015"/>
    <w:pPr>
      <w:tabs>
        <w:tab w:val="left" w:pos="567"/>
      </w:tabs>
      <w:spacing w:before="120" w:line="22" w:lineRule="atLeast"/>
    </w:pPr>
    <w:rPr>
      <w:rFonts w:ascii="宋体" w:eastAsia="宋体" w:hAnsi="宋体" w:cs="Times New Roman"/>
      <w:sz w:val="24"/>
      <w:szCs w:val="24"/>
    </w:rPr>
  </w:style>
  <w:style w:type="character" w:customStyle="1" w:styleId="Char4">
    <w:name w:val="正文文本 Char"/>
    <w:basedOn w:val="a8"/>
    <w:link w:val="af0"/>
    <w:qFormat/>
    <w:rsid w:val="00433015"/>
    <w:rPr>
      <w:rFonts w:ascii="宋体" w:eastAsia="宋体" w:hAnsi="宋体" w:cs="Times New Roman"/>
      <w:sz w:val="24"/>
      <w:szCs w:val="24"/>
    </w:rPr>
  </w:style>
  <w:style w:type="paragraph" w:styleId="af1">
    <w:name w:val="Body Text Indent"/>
    <w:basedOn w:val="a6"/>
    <w:link w:val="Char20"/>
    <w:qFormat/>
    <w:rsid w:val="00433015"/>
    <w:pPr>
      <w:spacing w:line="360" w:lineRule="auto"/>
      <w:ind w:firstLine="570"/>
    </w:pPr>
    <w:rPr>
      <w:rFonts w:ascii="Times New Roman" w:eastAsia="宋体" w:hAnsi="Times New Roman" w:cs="Times New Roman"/>
      <w:sz w:val="24"/>
      <w:szCs w:val="24"/>
    </w:rPr>
  </w:style>
  <w:style w:type="character" w:customStyle="1" w:styleId="Char5">
    <w:name w:val="正文文本缩进 Char"/>
    <w:basedOn w:val="a8"/>
    <w:qFormat/>
    <w:rsid w:val="00433015"/>
  </w:style>
  <w:style w:type="paragraph" w:styleId="22">
    <w:name w:val="List 2"/>
    <w:basedOn w:val="a6"/>
    <w:qFormat/>
    <w:rsid w:val="00433015"/>
    <w:pPr>
      <w:ind w:leftChars="200" w:left="100" w:hangingChars="200" w:hanging="200"/>
    </w:pPr>
    <w:rPr>
      <w:rFonts w:ascii="Times New Roman" w:eastAsia="宋体" w:hAnsi="Times New Roman" w:cs="Times New Roman"/>
      <w:szCs w:val="24"/>
    </w:rPr>
  </w:style>
  <w:style w:type="paragraph" w:styleId="af2">
    <w:name w:val="Block Text"/>
    <w:basedOn w:val="a6"/>
    <w:qFormat/>
    <w:rsid w:val="00433015"/>
    <w:pPr>
      <w:widowControl/>
      <w:ind w:left="480" w:right="-341" w:firstLine="513"/>
    </w:pPr>
    <w:rPr>
      <w:rFonts w:ascii="Times New Roman" w:eastAsia="宋体" w:hAnsi="Times New Roman" w:cs="Times New Roman"/>
      <w:kern w:val="0"/>
      <w:sz w:val="24"/>
      <w:szCs w:val="20"/>
    </w:rPr>
  </w:style>
  <w:style w:type="paragraph" w:styleId="50">
    <w:name w:val="toc 5"/>
    <w:basedOn w:val="a6"/>
    <w:next w:val="a6"/>
    <w:qFormat/>
    <w:rsid w:val="00433015"/>
    <w:pPr>
      <w:ind w:leftChars="800" w:left="1680"/>
    </w:pPr>
    <w:rPr>
      <w:rFonts w:ascii="Times New Roman" w:eastAsia="宋体" w:hAnsi="Times New Roman" w:cs="Times New Roman"/>
      <w:szCs w:val="24"/>
    </w:rPr>
  </w:style>
  <w:style w:type="paragraph" w:styleId="32">
    <w:name w:val="toc 3"/>
    <w:basedOn w:val="a6"/>
    <w:next w:val="a6"/>
    <w:uiPriority w:val="39"/>
    <w:qFormat/>
    <w:rsid w:val="00433015"/>
    <w:pPr>
      <w:ind w:leftChars="400" w:left="840"/>
    </w:pPr>
    <w:rPr>
      <w:rFonts w:ascii="Times New Roman" w:eastAsia="宋体" w:hAnsi="Times New Roman" w:cs="Times New Roman"/>
      <w:szCs w:val="24"/>
    </w:rPr>
  </w:style>
  <w:style w:type="paragraph" w:styleId="af3">
    <w:name w:val="Plain Text"/>
    <w:basedOn w:val="a6"/>
    <w:link w:val="Char6"/>
    <w:qFormat/>
    <w:rsid w:val="00433015"/>
    <w:rPr>
      <w:rFonts w:ascii="宋体" w:eastAsia="宋体" w:hAnsi="Courier New" w:cs="Times New Roman" w:hint="eastAsia"/>
      <w:szCs w:val="20"/>
    </w:rPr>
  </w:style>
  <w:style w:type="character" w:customStyle="1" w:styleId="Char6">
    <w:name w:val="纯文本 Char"/>
    <w:basedOn w:val="a8"/>
    <w:link w:val="af3"/>
    <w:qFormat/>
    <w:rsid w:val="00433015"/>
    <w:rPr>
      <w:rFonts w:ascii="宋体" w:eastAsia="宋体" w:hAnsi="Courier New" w:cs="Times New Roman"/>
      <w:szCs w:val="20"/>
    </w:rPr>
  </w:style>
  <w:style w:type="paragraph" w:styleId="80">
    <w:name w:val="toc 8"/>
    <w:basedOn w:val="a6"/>
    <w:next w:val="a6"/>
    <w:qFormat/>
    <w:rsid w:val="00433015"/>
    <w:pPr>
      <w:ind w:leftChars="1400" w:left="2940"/>
    </w:pPr>
    <w:rPr>
      <w:rFonts w:ascii="Times New Roman" w:eastAsia="宋体" w:hAnsi="Times New Roman" w:cs="Times New Roman"/>
      <w:szCs w:val="24"/>
    </w:rPr>
  </w:style>
  <w:style w:type="paragraph" w:styleId="af4">
    <w:name w:val="Date"/>
    <w:basedOn w:val="a6"/>
    <w:next w:val="a6"/>
    <w:link w:val="Char7"/>
    <w:qFormat/>
    <w:rsid w:val="00433015"/>
    <w:pPr>
      <w:ind w:leftChars="2500" w:left="100"/>
    </w:pPr>
    <w:rPr>
      <w:rFonts w:ascii="仿宋_GB2312" w:eastAsia="仿宋_GB2312" w:hAnsi="宋体" w:cs="Times New Roman"/>
      <w:color w:val="000000"/>
      <w:sz w:val="24"/>
      <w:szCs w:val="24"/>
    </w:rPr>
  </w:style>
  <w:style w:type="character" w:customStyle="1" w:styleId="Char7">
    <w:name w:val="日期 Char"/>
    <w:basedOn w:val="a8"/>
    <w:link w:val="af4"/>
    <w:qFormat/>
    <w:rsid w:val="00433015"/>
    <w:rPr>
      <w:rFonts w:ascii="仿宋_GB2312" w:eastAsia="仿宋_GB2312" w:hAnsi="宋体" w:cs="Times New Roman"/>
      <w:color w:val="000000"/>
      <w:sz w:val="24"/>
      <w:szCs w:val="24"/>
    </w:rPr>
  </w:style>
  <w:style w:type="paragraph" w:styleId="23">
    <w:name w:val="Body Text Indent 2"/>
    <w:basedOn w:val="a6"/>
    <w:link w:val="2Char0"/>
    <w:qFormat/>
    <w:rsid w:val="00433015"/>
    <w:pPr>
      <w:ind w:firstLineChars="200" w:firstLine="480"/>
    </w:pPr>
    <w:rPr>
      <w:rFonts w:ascii="仿宋_GB2312" w:eastAsia="仿宋_GB2312" w:hAnsi="Times New Roman" w:cs="Times New Roman"/>
      <w:sz w:val="24"/>
      <w:szCs w:val="24"/>
    </w:rPr>
  </w:style>
  <w:style w:type="character" w:customStyle="1" w:styleId="2Char0">
    <w:name w:val="正文文本缩进 2 Char"/>
    <w:basedOn w:val="a8"/>
    <w:link w:val="23"/>
    <w:qFormat/>
    <w:rsid w:val="00433015"/>
    <w:rPr>
      <w:rFonts w:ascii="仿宋_GB2312" w:eastAsia="仿宋_GB2312" w:hAnsi="Times New Roman" w:cs="Times New Roman"/>
      <w:sz w:val="24"/>
      <w:szCs w:val="24"/>
    </w:rPr>
  </w:style>
  <w:style w:type="paragraph" w:styleId="af5">
    <w:name w:val="Balloon Text"/>
    <w:basedOn w:val="a6"/>
    <w:link w:val="Char8"/>
    <w:qFormat/>
    <w:rsid w:val="00433015"/>
    <w:rPr>
      <w:rFonts w:ascii="Times New Roman" w:eastAsia="宋体" w:hAnsi="Times New Roman" w:cs="Times New Roman"/>
      <w:sz w:val="18"/>
      <w:szCs w:val="18"/>
    </w:rPr>
  </w:style>
  <w:style w:type="character" w:customStyle="1" w:styleId="Char8">
    <w:name w:val="批注框文本 Char"/>
    <w:basedOn w:val="a8"/>
    <w:link w:val="af5"/>
    <w:qFormat/>
    <w:rsid w:val="00433015"/>
    <w:rPr>
      <w:rFonts w:ascii="Times New Roman" w:eastAsia="宋体" w:hAnsi="Times New Roman" w:cs="Times New Roman"/>
      <w:sz w:val="18"/>
      <w:szCs w:val="18"/>
    </w:rPr>
  </w:style>
  <w:style w:type="paragraph" w:styleId="13">
    <w:name w:val="toc 1"/>
    <w:basedOn w:val="a6"/>
    <w:next w:val="a6"/>
    <w:uiPriority w:val="39"/>
    <w:qFormat/>
    <w:rsid w:val="00433015"/>
    <w:pPr>
      <w:tabs>
        <w:tab w:val="left" w:pos="1050"/>
        <w:tab w:val="right" w:leader="dot" w:pos="8937"/>
      </w:tabs>
      <w:spacing w:line="300" w:lineRule="auto"/>
    </w:pPr>
    <w:rPr>
      <w:rFonts w:ascii="宋体" w:eastAsia="宋体" w:hAnsi="宋体" w:cs="Times New Roman"/>
      <w:b/>
      <w:sz w:val="24"/>
      <w:szCs w:val="24"/>
    </w:rPr>
  </w:style>
  <w:style w:type="paragraph" w:styleId="40">
    <w:name w:val="toc 4"/>
    <w:basedOn w:val="a6"/>
    <w:next w:val="a6"/>
    <w:qFormat/>
    <w:rsid w:val="00433015"/>
    <w:pPr>
      <w:ind w:leftChars="600" w:left="1260"/>
    </w:pPr>
    <w:rPr>
      <w:rFonts w:ascii="Times New Roman" w:eastAsia="宋体" w:hAnsi="Times New Roman" w:cs="Times New Roman"/>
      <w:szCs w:val="24"/>
    </w:rPr>
  </w:style>
  <w:style w:type="paragraph" w:styleId="60">
    <w:name w:val="toc 6"/>
    <w:basedOn w:val="a6"/>
    <w:next w:val="a6"/>
    <w:qFormat/>
    <w:rsid w:val="00433015"/>
    <w:pPr>
      <w:ind w:leftChars="1000" w:left="2100"/>
    </w:pPr>
    <w:rPr>
      <w:rFonts w:ascii="Times New Roman" w:eastAsia="宋体" w:hAnsi="Times New Roman" w:cs="Times New Roman"/>
      <w:szCs w:val="24"/>
    </w:rPr>
  </w:style>
  <w:style w:type="paragraph" w:styleId="33">
    <w:name w:val="Body Text Indent 3"/>
    <w:basedOn w:val="a6"/>
    <w:link w:val="3Char2"/>
    <w:qFormat/>
    <w:rsid w:val="00433015"/>
    <w:pPr>
      <w:autoSpaceDE w:val="0"/>
      <w:autoSpaceDN w:val="0"/>
      <w:adjustRightInd w:val="0"/>
      <w:spacing w:before="120" w:line="22" w:lineRule="atLeast"/>
      <w:ind w:left="720" w:firstLine="480"/>
      <w:jc w:val="left"/>
    </w:pPr>
    <w:rPr>
      <w:rFonts w:ascii="宋体" w:eastAsia="宋体" w:hAnsi="Times New Roman" w:cs="Times New Roman"/>
      <w:kern w:val="0"/>
      <w:sz w:val="24"/>
      <w:szCs w:val="20"/>
    </w:rPr>
  </w:style>
  <w:style w:type="character" w:customStyle="1" w:styleId="3Char2">
    <w:name w:val="正文文本缩进 3 Char"/>
    <w:basedOn w:val="a8"/>
    <w:link w:val="33"/>
    <w:qFormat/>
    <w:rsid w:val="00433015"/>
    <w:rPr>
      <w:rFonts w:ascii="宋体" w:eastAsia="宋体" w:hAnsi="Times New Roman" w:cs="Times New Roman"/>
      <w:kern w:val="0"/>
      <w:sz w:val="24"/>
      <w:szCs w:val="20"/>
    </w:rPr>
  </w:style>
  <w:style w:type="paragraph" w:styleId="24">
    <w:name w:val="toc 2"/>
    <w:basedOn w:val="a6"/>
    <w:next w:val="a6"/>
    <w:uiPriority w:val="39"/>
    <w:qFormat/>
    <w:rsid w:val="00433015"/>
    <w:pPr>
      <w:tabs>
        <w:tab w:val="right" w:leader="dot" w:pos="8937"/>
      </w:tabs>
      <w:spacing w:line="312" w:lineRule="auto"/>
      <w:ind w:leftChars="200" w:left="420"/>
    </w:pPr>
    <w:rPr>
      <w:rFonts w:ascii="Times New Roman" w:eastAsia="宋体" w:hAnsi="Times New Roman" w:cs="Times New Roman"/>
      <w:szCs w:val="24"/>
    </w:rPr>
  </w:style>
  <w:style w:type="paragraph" w:styleId="90">
    <w:name w:val="toc 9"/>
    <w:basedOn w:val="a6"/>
    <w:next w:val="a6"/>
    <w:qFormat/>
    <w:rsid w:val="00433015"/>
    <w:pPr>
      <w:ind w:leftChars="1600" w:left="3360"/>
    </w:pPr>
    <w:rPr>
      <w:rFonts w:ascii="Times New Roman" w:eastAsia="宋体" w:hAnsi="Times New Roman" w:cs="Times New Roman"/>
      <w:szCs w:val="24"/>
    </w:rPr>
  </w:style>
  <w:style w:type="paragraph" w:styleId="HTML">
    <w:name w:val="HTML Preformatted"/>
    <w:basedOn w:val="a6"/>
    <w:link w:val="HTMLChar"/>
    <w:qFormat/>
    <w:rsid w:val="004330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8"/>
    <w:link w:val="HTML"/>
    <w:qFormat/>
    <w:rsid w:val="00433015"/>
    <w:rPr>
      <w:rFonts w:ascii="宋体" w:eastAsia="宋体" w:hAnsi="宋体" w:cs="宋体"/>
      <w:kern w:val="0"/>
      <w:sz w:val="24"/>
      <w:szCs w:val="24"/>
    </w:rPr>
  </w:style>
  <w:style w:type="paragraph" w:styleId="af6">
    <w:name w:val="Normal (Web)"/>
    <w:basedOn w:val="a6"/>
    <w:uiPriority w:val="99"/>
    <w:unhideWhenUsed/>
    <w:qFormat/>
    <w:rsid w:val="00433015"/>
    <w:pPr>
      <w:widowControl/>
      <w:spacing w:before="100" w:beforeAutospacing="1" w:after="100" w:afterAutospacing="1"/>
      <w:jc w:val="left"/>
    </w:pPr>
    <w:rPr>
      <w:rFonts w:ascii="宋体" w:eastAsia="宋体" w:hAnsi="宋体" w:cs="宋体"/>
      <w:kern w:val="0"/>
      <w:sz w:val="24"/>
      <w:szCs w:val="24"/>
    </w:rPr>
  </w:style>
  <w:style w:type="paragraph" w:styleId="14">
    <w:name w:val="index 1"/>
    <w:basedOn w:val="a6"/>
    <w:next w:val="a6"/>
    <w:qFormat/>
    <w:rsid w:val="00433015"/>
    <w:rPr>
      <w:rFonts w:ascii="Times New Roman" w:eastAsia="宋体" w:hAnsi="Times New Roman" w:cs="Times New Roman"/>
      <w:szCs w:val="20"/>
    </w:rPr>
  </w:style>
  <w:style w:type="paragraph" w:styleId="af7">
    <w:name w:val="Title"/>
    <w:basedOn w:val="a6"/>
    <w:link w:val="Char11"/>
    <w:qFormat/>
    <w:rsid w:val="00433015"/>
    <w:pPr>
      <w:jc w:val="center"/>
      <w:outlineLvl w:val="0"/>
    </w:pPr>
    <w:rPr>
      <w:rFonts w:ascii="Times New Roman" w:eastAsia="宋体" w:hAnsi="Times New Roman" w:cs="Times New Roman"/>
      <w:b/>
      <w:sz w:val="32"/>
      <w:szCs w:val="20"/>
    </w:rPr>
  </w:style>
  <w:style w:type="character" w:customStyle="1" w:styleId="Char9">
    <w:name w:val="标题 Char"/>
    <w:basedOn w:val="a8"/>
    <w:qFormat/>
    <w:rsid w:val="00433015"/>
    <w:rPr>
      <w:rFonts w:asciiTheme="majorHAnsi" w:eastAsia="宋体" w:hAnsiTheme="majorHAnsi" w:cstheme="majorBidi"/>
      <w:b/>
      <w:bCs/>
      <w:sz w:val="32"/>
      <w:szCs w:val="32"/>
    </w:rPr>
  </w:style>
  <w:style w:type="paragraph" w:styleId="af8">
    <w:name w:val="annotation subject"/>
    <w:basedOn w:val="af"/>
    <w:next w:val="af"/>
    <w:link w:val="Chara"/>
    <w:qFormat/>
    <w:rsid w:val="00433015"/>
    <w:rPr>
      <w:b/>
      <w:bCs/>
    </w:rPr>
  </w:style>
  <w:style w:type="character" w:customStyle="1" w:styleId="Chara">
    <w:name w:val="批注主题 Char"/>
    <w:basedOn w:val="Char3"/>
    <w:link w:val="af8"/>
    <w:qFormat/>
    <w:rsid w:val="00433015"/>
    <w:rPr>
      <w:rFonts w:ascii="Times New Roman" w:eastAsia="宋体" w:hAnsi="Times New Roman" w:cs="Times New Roman"/>
      <w:b/>
      <w:bCs/>
      <w:szCs w:val="24"/>
    </w:rPr>
  </w:style>
  <w:style w:type="paragraph" w:styleId="25">
    <w:name w:val="Body Text First Indent 2"/>
    <w:basedOn w:val="af1"/>
    <w:link w:val="2Char2"/>
    <w:qFormat/>
    <w:rsid w:val="00433015"/>
    <w:pPr>
      <w:spacing w:after="120" w:line="480" w:lineRule="exact"/>
      <w:ind w:leftChars="200" w:left="420" w:firstLineChars="200" w:firstLine="420"/>
    </w:pPr>
    <w:rPr>
      <w:szCs w:val="20"/>
    </w:rPr>
  </w:style>
  <w:style w:type="character" w:customStyle="1" w:styleId="2Char2">
    <w:name w:val="正文首行缩进 2 Char"/>
    <w:basedOn w:val="Char5"/>
    <w:link w:val="25"/>
    <w:qFormat/>
    <w:rsid w:val="00433015"/>
    <w:rPr>
      <w:rFonts w:ascii="Times New Roman" w:eastAsia="宋体" w:hAnsi="Times New Roman" w:cs="Times New Roman"/>
      <w:sz w:val="24"/>
      <w:szCs w:val="20"/>
    </w:rPr>
  </w:style>
  <w:style w:type="table" w:styleId="af9">
    <w:name w:val="Table Grid"/>
    <w:basedOn w:val="a9"/>
    <w:uiPriority w:val="39"/>
    <w:qFormat/>
    <w:rsid w:val="00433015"/>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sid w:val="00433015"/>
    <w:rPr>
      <w:rFonts w:ascii="Times New Roman" w:eastAsia="宋体" w:hAnsi="Times New Roman" w:cs="Times New Roman"/>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a">
    <w:name w:val="Strong"/>
    <w:qFormat/>
    <w:rsid w:val="00433015"/>
    <w:rPr>
      <w:b/>
      <w:bCs/>
    </w:rPr>
  </w:style>
  <w:style w:type="character" w:styleId="afb">
    <w:name w:val="page number"/>
    <w:qFormat/>
    <w:rsid w:val="00433015"/>
  </w:style>
  <w:style w:type="character" w:styleId="afc">
    <w:name w:val="FollowedHyperlink"/>
    <w:qFormat/>
    <w:rsid w:val="00433015"/>
    <w:rPr>
      <w:color w:val="800080"/>
      <w:u w:val="single"/>
    </w:rPr>
  </w:style>
  <w:style w:type="character" w:styleId="afd">
    <w:name w:val="Emphasis"/>
    <w:qFormat/>
    <w:rsid w:val="00433015"/>
    <w:rPr>
      <w:color w:val="CC0033"/>
    </w:rPr>
  </w:style>
  <w:style w:type="character" w:styleId="afe">
    <w:name w:val="Hyperlink"/>
    <w:uiPriority w:val="99"/>
    <w:qFormat/>
    <w:rsid w:val="00433015"/>
    <w:rPr>
      <w:color w:val="0000FF"/>
      <w:u w:val="single"/>
    </w:rPr>
  </w:style>
  <w:style w:type="character" w:styleId="aff">
    <w:name w:val="annotation reference"/>
    <w:uiPriority w:val="99"/>
    <w:qFormat/>
    <w:rsid w:val="00433015"/>
    <w:rPr>
      <w:sz w:val="21"/>
      <w:szCs w:val="21"/>
    </w:rPr>
  </w:style>
  <w:style w:type="character" w:styleId="HTML0">
    <w:name w:val="HTML Cite"/>
    <w:qFormat/>
    <w:rsid w:val="00433015"/>
    <w:rPr>
      <w:i/>
      <w:iCs/>
    </w:rPr>
  </w:style>
  <w:style w:type="character" w:customStyle="1" w:styleId="chanpin">
    <w:name w:val="chanpin拷贝"/>
    <w:qFormat/>
    <w:rsid w:val="00433015"/>
  </w:style>
  <w:style w:type="character" w:customStyle="1" w:styleId="aff0">
    <w:name w:val="批注文字 字符"/>
    <w:uiPriority w:val="99"/>
    <w:qFormat/>
    <w:rsid w:val="00433015"/>
    <w:rPr>
      <w:rFonts w:ascii="Times New Roman" w:eastAsia="宋体" w:hAnsi="Times New Roman" w:cs="Times New Roman"/>
      <w:sz w:val="24"/>
      <w:lang w:val="en-US" w:eastAsia="zh-CN" w:bidi="ar-SA"/>
    </w:rPr>
  </w:style>
  <w:style w:type="character" w:customStyle="1" w:styleId="1Char0">
    <w:name w:val="段1 Char"/>
    <w:qFormat/>
    <w:rsid w:val="00433015"/>
    <w:rPr>
      <w:rFonts w:ascii="宋体" w:eastAsia="宋体"/>
      <w:sz w:val="24"/>
      <w:lang w:val="en-US" w:eastAsia="zh-CN" w:bidi="ar-SA"/>
    </w:rPr>
  </w:style>
  <w:style w:type="character" w:customStyle="1" w:styleId="Charb">
    <w:name w:val="正文格式 Char"/>
    <w:link w:val="aff1"/>
    <w:qFormat/>
    <w:locked/>
    <w:rsid w:val="00433015"/>
    <w:rPr>
      <w:rFonts w:ascii="宋体" w:hAnsi="宋体"/>
      <w:sz w:val="24"/>
      <w:szCs w:val="24"/>
      <w:lang w:val="en-GB"/>
    </w:rPr>
  </w:style>
  <w:style w:type="paragraph" w:customStyle="1" w:styleId="aff1">
    <w:name w:val="正文格式"/>
    <w:basedOn w:val="a6"/>
    <w:link w:val="Charb"/>
    <w:qFormat/>
    <w:rsid w:val="00433015"/>
    <w:pPr>
      <w:spacing w:beforeLines="50" w:line="360" w:lineRule="auto"/>
      <w:ind w:firstLineChars="200" w:firstLine="480"/>
    </w:pPr>
    <w:rPr>
      <w:rFonts w:ascii="宋体" w:hAnsi="宋体"/>
      <w:sz w:val="24"/>
      <w:szCs w:val="24"/>
      <w:lang w:val="en-GB"/>
    </w:rPr>
  </w:style>
  <w:style w:type="character" w:customStyle="1" w:styleId="Charc">
    <w:name w:val="正文表格 Char"/>
    <w:link w:val="aff2"/>
    <w:qFormat/>
    <w:rsid w:val="00433015"/>
    <w:rPr>
      <w:rFonts w:ascii="宋体" w:hAnsi="宋体"/>
      <w:color w:val="000000"/>
      <w:szCs w:val="21"/>
    </w:rPr>
  </w:style>
  <w:style w:type="paragraph" w:customStyle="1" w:styleId="aff2">
    <w:name w:val="正文表格"/>
    <w:basedOn w:val="a6"/>
    <w:link w:val="Charc"/>
    <w:qFormat/>
    <w:rsid w:val="00433015"/>
    <w:pPr>
      <w:adjustRightInd w:val="0"/>
      <w:snapToGrid w:val="0"/>
      <w:jc w:val="left"/>
    </w:pPr>
    <w:rPr>
      <w:rFonts w:ascii="宋体" w:hAnsi="宋体"/>
      <w:color w:val="000000"/>
      <w:szCs w:val="21"/>
    </w:rPr>
  </w:style>
  <w:style w:type="character" w:customStyle="1" w:styleId="3Char1">
    <w:name w:val="标题 3 Char1"/>
    <w:link w:val="30"/>
    <w:qFormat/>
    <w:rsid w:val="00433015"/>
    <w:rPr>
      <w:rFonts w:ascii="宋体" w:eastAsia="宋体" w:hAnsi="Times New Roman" w:cs="Times New Roman"/>
      <w:b/>
      <w:kern w:val="0"/>
      <w:sz w:val="24"/>
      <w:szCs w:val="20"/>
      <w:u w:val="single"/>
    </w:rPr>
  </w:style>
  <w:style w:type="character" w:customStyle="1" w:styleId="2Char1">
    <w:name w:val="标题 2 Char1"/>
    <w:link w:val="21"/>
    <w:qFormat/>
    <w:rsid w:val="00433015"/>
    <w:rPr>
      <w:rFonts w:ascii="Arial" w:eastAsia="黑体" w:hAnsi="Arial" w:cs="Times New Roman"/>
      <w:b/>
      <w:kern w:val="0"/>
      <w:sz w:val="30"/>
      <w:szCs w:val="20"/>
    </w:rPr>
  </w:style>
  <w:style w:type="character" w:customStyle="1" w:styleId="Chard">
    <w:name w:val="注释 Char"/>
    <w:link w:val="aff3"/>
    <w:qFormat/>
    <w:rsid w:val="00433015"/>
    <w:rPr>
      <w:rFonts w:ascii="宋体" w:hAnsi="宋体"/>
      <w:szCs w:val="21"/>
    </w:rPr>
  </w:style>
  <w:style w:type="paragraph" w:customStyle="1" w:styleId="aff3">
    <w:name w:val="注释"/>
    <w:basedOn w:val="a6"/>
    <w:link w:val="Chard"/>
    <w:qFormat/>
    <w:rsid w:val="00433015"/>
    <w:pPr>
      <w:adjustRightInd w:val="0"/>
      <w:snapToGrid w:val="0"/>
      <w:ind w:left="420" w:hangingChars="200" w:hanging="420"/>
      <w:jc w:val="left"/>
    </w:pPr>
    <w:rPr>
      <w:rFonts w:ascii="宋体" w:hAnsi="宋体"/>
      <w:szCs w:val="21"/>
    </w:rPr>
  </w:style>
  <w:style w:type="character" w:customStyle="1" w:styleId="1Char1">
    <w:name w:val="普通文字1 Char1"/>
    <w:qFormat/>
    <w:rsid w:val="00433015"/>
    <w:rPr>
      <w:rFonts w:ascii="宋体" w:eastAsia="宋体" w:hAnsi="Courier New"/>
      <w:kern w:val="2"/>
      <w:sz w:val="21"/>
      <w:lang w:val="en-US" w:eastAsia="zh-CN" w:bidi="ar-SA"/>
    </w:rPr>
  </w:style>
  <w:style w:type="character" w:customStyle="1" w:styleId="locality">
    <w:name w:val="locality"/>
    <w:qFormat/>
    <w:rsid w:val="00433015"/>
  </w:style>
  <w:style w:type="character" w:customStyle="1" w:styleId="Chare">
    <w:name w:val="正文重点 Char"/>
    <w:link w:val="aff4"/>
    <w:qFormat/>
    <w:rsid w:val="00433015"/>
    <w:rPr>
      <w:b/>
      <w:sz w:val="24"/>
    </w:rPr>
  </w:style>
  <w:style w:type="paragraph" w:customStyle="1" w:styleId="aff4">
    <w:name w:val="正文重点"/>
    <w:basedOn w:val="a6"/>
    <w:link w:val="Chare"/>
    <w:qFormat/>
    <w:rsid w:val="00433015"/>
    <w:pPr>
      <w:adjustRightInd w:val="0"/>
      <w:spacing w:line="360" w:lineRule="auto"/>
      <w:ind w:firstLineChars="200" w:firstLine="482"/>
      <w:jc w:val="left"/>
      <w:textAlignment w:val="baseline"/>
    </w:pPr>
    <w:rPr>
      <w:b/>
      <w:sz w:val="24"/>
    </w:rPr>
  </w:style>
  <w:style w:type="character" w:customStyle="1" w:styleId="Char10">
    <w:name w:val="批注文字 Char1"/>
    <w:link w:val="af"/>
    <w:uiPriority w:val="99"/>
    <w:qFormat/>
    <w:rsid w:val="00433015"/>
    <w:rPr>
      <w:rFonts w:ascii="Times New Roman" w:eastAsia="宋体" w:hAnsi="Times New Roman" w:cs="Times New Roman"/>
      <w:szCs w:val="24"/>
    </w:rPr>
  </w:style>
  <w:style w:type="character" w:customStyle="1" w:styleId="Charf">
    <w:name w:val="正文小标题 Char"/>
    <w:link w:val="aff5"/>
    <w:qFormat/>
    <w:rsid w:val="00433015"/>
    <w:rPr>
      <w:rFonts w:ascii="宋体" w:hAnsi="宋体"/>
      <w:b/>
      <w:i/>
      <w:color w:val="FF0000"/>
      <w:sz w:val="24"/>
    </w:rPr>
  </w:style>
  <w:style w:type="paragraph" w:customStyle="1" w:styleId="aff5">
    <w:name w:val="正文小标题"/>
    <w:basedOn w:val="a6"/>
    <w:next w:val="a7"/>
    <w:link w:val="Charf"/>
    <w:qFormat/>
    <w:rsid w:val="00433015"/>
    <w:pPr>
      <w:adjustRightInd w:val="0"/>
      <w:snapToGrid w:val="0"/>
      <w:spacing w:beforeLines="100" w:before="312" w:afterLines="100" w:after="312"/>
      <w:ind w:firstLine="482"/>
      <w:jc w:val="left"/>
    </w:pPr>
    <w:rPr>
      <w:rFonts w:ascii="宋体" w:hAnsi="宋体"/>
      <w:b/>
      <w:i/>
      <w:color w:val="FF0000"/>
      <w:sz w:val="24"/>
    </w:rPr>
  </w:style>
  <w:style w:type="character" w:customStyle="1" w:styleId="Char12">
    <w:name w:val="页眉 Char1"/>
    <w:qFormat/>
    <w:rsid w:val="00433015"/>
    <w:rPr>
      <w:rFonts w:eastAsia="宋体"/>
      <w:kern w:val="2"/>
      <w:sz w:val="18"/>
      <w:szCs w:val="18"/>
      <w:lang w:val="en-US" w:eastAsia="zh-CN" w:bidi="ar-SA"/>
    </w:rPr>
  </w:style>
  <w:style w:type="character" w:customStyle="1" w:styleId="Char1">
    <w:name w:val="正文缩进 Char1"/>
    <w:link w:val="a7"/>
    <w:qFormat/>
    <w:rsid w:val="00433015"/>
    <w:rPr>
      <w:rFonts w:ascii="宋体" w:eastAsia="宋体" w:hAnsi="Times New Roman" w:cs="Times New Roman"/>
      <w:sz w:val="24"/>
      <w:szCs w:val="24"/>
    </w:rPr>
  </w:style>
  <w:style w:type="character" w:customStyle="1" w:styleId="Charf0">
    <w:name w:val="列出段落 Char"/>
    <w:qFormat/>
    <w:rsid w:val="00433015"/>
    <w:rPr>
      <w:rFonts w:ascii="Calibri" w:eastAsia="宋体" w:hAnsi="Calibri"/>
      <w:kern w:val="2"/>
      <w:sz w:val="21"/>
      <w:szCs w:val="22"/>
      <w:lang w:val="en-US" w:eastAsia="zh-CN" w:bidi="ar-SA"/>
    </w:rPr>
  </w:style>
  <w:style w:type="character" w:customStyle="1" w:styleId="black1">
    <w:name w:val="black1"/>
    <w:qFormat/>
    <w:rsid w:val="00433015"/>
    <w:rPr>
      <w:color w:val="000000"/>
    </w:rPr>
  </w:style>
  <w:style w:type="character" w:customStyle="1" w:styleId="apple-style-span">
    <w:name w:val="apple-style-span"/>
    <w:qFormat/>
    <w:rsid w:val="00433015"/>
    <w:rPr>
      <w:rFonts w:cs="Times New Roman"/>
    </w:rPr>
  </w:style>
  <w:style w:type="character" w:customStyle="1" w:styleId="Charf1">
    <w:name w:val="正文缩进 Char"/>
    <w:qFormat/>
    <w:rsid w:val="00433015"/>
    <w:rPr>
      <w:rFonts w:ascii="宋体" w:eastAsia="宋体"/>
      <w:kern w:val="2"/>
      <w:sz w:val="24"/>
      <w:szCs w:val="24"/>
      <w:lang w:val="en-US" w:eastAsia="zh-CN" w:bidi="ar-SA"/>
    </w:rPr>
  </w:style>
  <w:style w:type="character" w:customStyle="1" w:styleId="Char13">
    <w:name w:val="列出段落 Char1"/>
    <w:link w:val="aff6"/>
    <w:uiPriority w:val="34"/>
    <w:qFormat/>
    <w:rsid w:val="00433015"/>
    <w:rPr>
      <w:rFonts w:ascii="Calibri" w:eastAsia="宋体" w:hAnsi="Calibri"/>
    </w:rPr>
  </w:style>
  <w:style w:type="paragraph" w:styleId="aff6">
    <w:name w:val="List Paragraph"/>
    <w:basedOn w:val="a6"/>
    <w:link w:val="Char13"/>
    <w:uiPriority w:val="34"/>
    <w:qFormat/>
    <w:rsid w:val="00433015"/>
    <w:pPr>
      <w:ind w:firstLineChars="200" w:firstLine="420"/>
    </w:pPr>
    <w:rPr>
      <w:rFonts w:ascii="Calibri" w:eastAsia="宋体" w:hAnsi="Calibri"/>
    </w:rPr>
  </w:style>
  <w:style w:type="character" w:customStyle="1" w:styleId="15">
    <w:name w:val="纯文本 字符1"/>
    <w:qFormat/>
    <w:rsid w:val="00433015"/>
    <w:rPr>
      <w:rFonts w:ascii="宋体" w:hAnsi="Courier New"/>
    </w:rPr>
  </w:style>
  <w:style w:type="character" w:customStyle="1" w:styleId="3CharChar">
    <w:name w:val="标题 3 Char Char"/>
    <w:qFormat/>
    <w:rsid w:val="00433015"/>
    <w:rPr>
      <w:rFonts w:eastAsia="宋体"/>
      <w:b/>
      <w:bCs/>
      <w:kern w:val="2"/>
      <w:sz w:val="32"/>
      <w:szCs w:val="32"/>
      <w:lang w:val="en-US" w:eastAsia="zh-CN" w:bidi="ar-SA"/>
    </w:rPr>
  </w:style>
  <w:style w:type="character" w:customStyle="1" w:styleId="Charf2">
    <w:name w:val="正文大标题 Char"/>
    <w:link w:val="aff7"/>
    <w:qFormat/>
    <w:rsid w:val="00433015"/>
    <w:rPr>
      <w:rFonts w:ascii="宋体" w:hAnsi="宋体"/>
      <w:b/>
      <w:color w:val="000000"/>
      <w:sz w:val="28"/>
      <w:szCs w:val="21"/>
    </w:rPr>
  </w:style>
  <w:style w:type="paragraph" w:customStyle="1" w:styleId="aff7">
    <w:name w:val="正文大标题"/>
    <w:basedOn w:val="aff5"/>
    <w:next w:val="a7"/>
    <w:link w:val="Charf2"/>
    <w:qFormat/>
    <w:rsid w:val="00433015"/>
    <w:pPr>
      <w:jc w:val="center"/>
    </w:pPr>
    <w:rPr>
      <w:i w:val="0"/>
      <w:color w:val="000000"/>
      <w:sz w:val="28"/>
      <w:szCs w:val="21"/>
    </w:rPr>
  </w:style>
  <w:style w:type="character" w:customStyle="1" w:styleId="Char14">
    <w:name w:val="页脚 Char1"/>
    <w:uiPriority w:val="99"/>
    <w:qFormat/>
    <w:rsid w:val="00433015"/>
    <w:rPr>
      <w:rFonts w:ascii="宋体" w:eastAsia="宋体"/>
      <w:sz w:val="18"/>
      <w:lang w:val="en-US" w:eastAsia="zh-CN" w:bidi="ar-SA"/>
    </w:rPr>
  </w:style>
  <w:style w:type="character" w:customStyle="1" w:styleId="title4">
    <w:name w:val="title4"/>
    <w:qFormat/>
    <w:rsid w:val="00433015"/>
    <w:rPr>
      <w:b/>
      <w:bCs/>
      <w:color w:val="1D87B3"/>
      <w:sz w:val="15"/>
      <w:szCs w:val="15"/>
    </w:rPr>
  </w:style>
  <w:style w:type="character" w:customStyle="1" w:styleId="CharChar11">
    <w:name w:val="Char Char11"/>
    <w:qFormat/>
    <w:rsid w:val="00433015"/>
    <w:rPr>
      <w:rFonts w:ascii="宋体" w:eastAsia="宋体"/>
      <w:b/>
      <w:sz w:val="24"/>
      <w:u w:val="single"/>
      <w:lang w:val="en-US" w:eastAsia="zh-CN" w:bidi="ar-SA"/>
    </w:rPr>
  </w:style>
  <w:style w:type="character" w:customStyle="1" w:styleId="CharChar">
    <w:name w:val="正文缩进 Char Char"/>
    <w:link w:val="16"/>
    <w:qFormat/>
    <w:rsid w:val="00433015"/>
    <w:rPr>
      <w:rFonts w:ascii="宋体" w:eastAsia="宋体"/>
      <w:snapToGrid w:val="0"/>
      <w:color w:val="000000"/>
      <w:kern w:val="28"/>
      <w:sz w:val="28"/>
    </w:rPr>
  </w:style>
  <w:style w:type="paragraph" w:customStyle="1" w:styleId="16">
    <w:name w:val="正文缩进1"/>
    <w:basedOn w:val="a6"/>
    <w:link w:val="CharChar"/>
    <w:qFormat/>
    <w:rsid w:val="00433015"/>
    <w:pPr>
      <w:widowControl/>
      <w:adjustRightInd w:val="0"/>
      <w:snapToGrid w:val="0"/>
      <w:spacing w:line="480" w:lineRule="exact"/>
      <w:ind w:firstLine="567"/>
    </w:pPr>
    <w:rPr>
      <w:rFonts w:ascii="宋体" w:eastAsia="宋体"/>
      <w:snapToGrid w:val="0"/>
      <w:color w:val="000000"/>
      <w:kern w:val="28"/>
      <w:sz w:val="28"/>
    </w:rPr>
  </w:style>
  <w:style w:type="character" w:customStyle="1" w:styleId="txt">
    <w:name w:val="txt"/>
    <w:qFormat/>
    <w:rsid w:val="00433015"/>
  </w:style>
  <w:style w:type="character" w:customStyle="1" w:styleId="2CharChar">
    <w:name w:val="标题 2 Char Char"/>
    <w:qFormat/>
    <w:rsid w:val="00433015"/>
    <w:rPr>
      <w:rFonts w:ascii="Arial" w:eastAsia="黑体" w:hAnsi="Arial"/>
      <w:b/>
      <w:bCs/>
      <w:kern w:val="2"/>
      <w:sz w:val="32"/>
      <w:szCs w:val="32"/>
      <w:lang w:val="en-US" w:eastAsia="zh-CN" w:bidi="ar-SA"/>
    </w:rPr>
  </w:style>
  <w:style w:type="character" w:customStyle="1" w:styleId="chanpin1">
    <w:name w:val="chanpin1"/>
    <w:qFormat/>
    <w:rsid w:val="00433015"/>
    <w:rPr>
      <w:rFonts w:ascii="ˎ̥" w:hAnsi="ˎ̥" w:hint="default"/>
      <w:color w:val="000000"/>
      <w:sz w:val="20"/>
      <w:szCs w:val="20"/>
      <w:u w:val="none"/>
    </w:rPr>
  </w:style>
  <w:style w:type="character" w:customStyle="1" w:styleId="Char15">
    <w:name w:val="正文文本缩进 Char1"/>
    <w:link w:val="17"/>
    <w:qFormat/>
    <w:rsid w:val="00433015"/>
    <w:rPr>
      <w:rFonts w:ascii="宋体" w:eastAsia="宋体" w:hAnsi="宋体"/>
      <w:sz w:val="24"/>
      <w:szCs w:val="24"/>
    </w:rPr>
  </w:style>
  <w:style w:type="paragraph" w:customStyle="1" w:styleId="17">
    <w:name w:val="正文文本缩进1"/>
    <w:basedOn w:val="a6"/>
    <w:link w:val="Char15"/>
    <w:qFormat/>
    <w:rsid w:val="00433015"/>
    <w:pPr>
      <w:spacing w:line="480" w:lineRule="exact"/>
      <w:ind w:firstLineChars="200" w:firstLine="480"/>
    </w:pPr>
    <w:rPr>
      <w:rFonts w:ascii="宋体" w:eastAsia="宋体" w:hAnsi="宋体"/>
      <w:sz w:val="24"/>
      <w:szCs w:val="24"/>
    </w:rPr>
  </w:style>
  <w:style w:type="character" w:customStyle="1" w:styleId="c21">
    <w:name w:val="c21"/>
    <w:qFormat/>
    <w:rsid w:val="00433015"/>
    <w:rPr>
      <w:rFonts w:ascii="ˎ̥" w:hAnsi="ˎ̥" w:hint="default"/>
      <w:color w:val="000000"/>
      <w:sz w:val="20"/>
      <w:szCs w:val="20"/>
      <w:u w:val="none"/>
    </w:rPr>
  </w:style>
  <w:style w:type="character" w:customStyle="1" w:styleId="aff8">
    <w:name w:val="纯文本 字符"/>
    <w:qFormat/>
    <w:rsid w:val="00433015"/>
    <w:rPr>
      <w:rFonts w:ascii="宋体" w:eastAsia="宋体" w:hAnsi="Courier New" w:cs="Times New Roman"/>
      <w:kern w:val="2"/>
      <w:sz w:val="21"/>
      <w:szCs w:val="21"/>
      <w:lang w:val="en-US" w:eastAsia="zh-CN" w:bidi="ar-SA"/>
    </w:rPr>
  </w:style>
  <w:style w:type="character" w:customStyle="1" w:styleId="Char20">
    <w:name w:val="正文文本缩进 Char2"/>
    <w:link w:val="af1"/>
    <w:qFormat/>
    <w:rsid w:val="00433015"/>
    <w:rPr>
      <w:rFonts w:ascii="Times New Roman" w:eastAsia="宋体" w:hAnsi="Times New Roman" w:cs="Times New Roman"/>
      <w:sz w:val="24"/>
      <w:szCs w:val="24"/>
    </w:rPr>
  </w:style>
  <w:style w:type="character" w:customStyle="1" w:styleId="1-2Char">
    <w:name w:val="中等深浅网格 1 - 强调文字颜色 2 Char"/>
    <w:link w:val="18"/>
    <w:qFormat/>
    <w:rsid w:val="00433015"/>
    <w:rPr>
      <w:szCs w:val="24"/>
      <w:lang w:val="zh-CN"/>
    </w:rPr>
  </w:style>
  <w:style w:type="paragraph" w:customStyle="1" w:styleId="18">
    <w:name w:val="1"/>
    <w:link w:val="1-2Char"/>
    <w:qFormat/>
    <w:rsid w:val="00433015"/>
    <w:rPr>
      <w:szCs w:val="24"/>
      <w:lang w:val="zh-CN"/>
    </w:rPr>
  </w:style>
  <w:style w:type="character" w:customStyle="1" w:styleId="street-address">
    <w:name w:val="street-address"/>
    <w:qFormat/>
    <w:rsid w:val="00433015"/>
  </w:style>
  <w:style w:type="character" w:customStyle="1" w:styleId="CharChar111">
    <w:name w:val="Char Char111"/>
    <w:qFormat/>
    <w:rsid w:val="00433015"/>
    <w:rPr>
      <w:rFonts w:ascii="宋体" w:eastAsia="宋体"/>
      <w:b/>
      <w:sz w:val="24"/>
      <w:u w:val="single"/>
      <w:lang w:val="en-US" w:eastAsia="zh-CN" w:bidi="ar-SA"/>
    </w:rPr>
  </w:style>
  <w:style w:type="character" w:customStyle="1" w:styleId="bjh-p">
    <w:name w:val="bjh-p"/>
    <w:qFormat/>
    <w:rsid w:val="00433015"/>
  </w:style>
  <w:style w:type="character" w:customStyle="1" w:styleId="Char11">
    <w:name w:val="标题 Char1"/>
    <w:link w:val="af7"/>
    <w:qFormat/>
    <w:rsid w:val="00433015"/>
    <w:rPr>
      <w:rFonts w:ascii="Times New Roman" w:eastAsia="宋体" w:hAnsi="Times New Roman" w:cs="Times New Roman"/>
      <w:b/>
      <w:sz w:val="32"/>
      <w:szCs w:val="20"/>
    </w:rPr>
  </w:style>
  <w:style w:type="character" w:customStyle="1" w:styleId="Char16">
    <w:name w:val="纯文本 Char1"/>
    <w:qFormat/>
    <w:rsid w:val="00433015"/>
    <w:rPr>
      <w:rFonts w:ascii="宋体" w:eastAsia="宋体" w:hAnsi="Courier New"/>
      <w:kern w:val="2"/>
      <w:sz w:val="21"/>
      <w:lang w:val="en-US" w:eastAsia="zh-CN" w:bidi="ar-SA"/>
    </w:rPr>
  </w:style>
  <w:style w:type="paragraph" w:customStyle="1" w:styleId="aff9">
    <w:name w:val="正文 + 宋体"/>
    <w:basedOn w:val="a6"/>
    <w:qFormat/>
    <w:rsid w:val="00433015"/>
    <w:pPr>
      <w:widowControl/>
      <w:ind w:left="360" w:hanging="360"/>
      <w:jc w:val="left"/>
    </w:pPr>
    <w:rPr>
      <w:rFonts w:ascii="宋体" w:eastAsia="宋体" w:hAnsi="宋体" w:cs="宋体"/>
      <w:b/>
      <w:bCs/>
      <w:color w:val="000000"/>
      <w:kern w:val="0"/>
      <w:sz w:val="18"/>
      <w:szCs w:val="18"/>
    </w:rPr>
  </w:style>
  <w:style w:type="paragraph" w:customStyle="1" w:styleId="a0">
    <w:name w:val="一级条标题"/>
    <w:basedOn w:val="a"/>
    <w:next w:val="a6"/>
    <w:link w:val="Charf3"/>
    <w:qFormat/>
    <w:rsid w:val="00433015"/>
    <w:pPr>
      <w:numPr>
        <w:ilvl w:val="1"/>
      </w:numPr>
      <w:tabs>
        <w:tab w:val="left" w:pos="360"/>
        <w:tab w:val="left" w:pos="840"/>
      </w:tabs>
      <w:ind w:left="0" w:hanging="840"/>
      <w:outlineLvl w:val="1"/>
    </w:pPr>
  </w:style>
  <w:style w:type="paragraph" w:customStyle="1" w:styleId="a">
    <w:name w:val="章标题"/>
    <w:next w:val="a6"/>
    <w:qFormat/>
    <w:rsid w:val="00433015"/>
    <w:pPr>
      <w:numPr>
        <w:numId w:val="1"/>
      </w:numPr>
      <w:spacing w:beforeLines="50" w:before="156" w:afterLines="50" w:after="156" w:line="460" w:lineRule="exact"/>
      <w:ind w:left="0"/>
      <w:jc w:val="both"/>
      <w:outlineLvl w:val="0"/>
    </w:pPr>
    <w:rPr>
      <w:rFonts w:ascii="黑体" w:eastAsia="黑体" w:hAnsi="Times New Roman" w:cs="Times New Roman"/>
      <w:b/>
      <w:kern w:val="0"/>
      <w:sz w:val="28"/>
      <w:szCs w:val="20"/>
    </w:rPr>
  </w:style>
  <w:style w:type="paragraph" w:customStyle="1" w:styleId="font6">
    <w:name w:val="font6"/>
    <w:basedOn w:val="a6"/>
    <w:qFormat/>
    <w:rsid w:val="00433015"/>
    <w:pPr>
      <w:widowControl/>
      <w:spacing w:before="100" w:beforeAutospacing="1" w:after="100" w:afterAutospacing="1"/>
      <w:jc w:val="left"/>
    </w:pPr>
    <w:rPr>
      <w:rFonts w:ascii="宋体" w:eastAsia="宋体" w:hAnsi="宋体" w:cs="宋体"/>
      <w:kern w:val="0"/>
      <w:sz w:val="20"/>
      <w:szCs w:val="20"/>
    </w:rPr>
  </w:style>
  <w:style w:type="paragraph" w:customStyle="1" w:styleId="xl49">
    <w:name w:val="xl49"/>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affa">
    <w:name w:val="图中文字"/>
    <w:basedOn w:val="a6"/>
    <w:qFormat/>
    <w:rsid w:val="00433015"/>
    <w:pPr>
      <w:adjustRightInd w:val="0"/>
      <w:snapToGrid w:val="0"/>
      <w:spacing w:line="0" w:lineRule="atLeast"/>
      <w:jc w:val="center"/>
    </w:pPr>
    <w:rPr>
      <w:rFonts w:ascii="Times New Roman" w:eastAsia="宋体" w:hAnsi="Times New Roman" w:cs="Times New Roman"/>
      <w:sz w:val="24"/>
      <w:szCs w:val="20"/>
    </w:rPr>
  </w:style>
  <w:style w:type="paragraph" w:customStyle="1" w:styleId="Char3CharCharChar1">
    <w:name w:val="Char3 Char Char Char1"/>
    <w:basedOn w:val="a6"/>
    <w:qFormat/>
    <w:rsid w:val="00433015"/>
    <w:rPr>
      <w:rFonts w:ascii="Tahoma" w:eastAsia="宋体" w:hAnsi="Tahoma" w:cs="Times New Roman"/>
      <w:sz w:val="24"/>
      <w:szCs w:val="20"/>
    </w:rPr>
  </w:style>
  <w:style w:type="paragraph" w:customStyle="1" w:styleId="20">
    <w:name w:val="项目编号2"/>
    <w:basedOn w:val="1"/>
    <w:qFormat/>
    <w:rsid w:val="00433015"/>
    <w:pPr>
      <w:numPr>
        <w:numId w:val="2"/>
      </w:numPr>
    </w:pPr>
  </w:style>
  <w:style w:type="paragraph" w:customStyle="1" w:styleId="1">
    <w:name w:val="项目编号1"/>
    <w:basedOn w:val="a6"/>
    <w:qFormat/>
    <w:rsid w:val="00433015"/>
    <w:pPr>
      <w:numPr>
        <w:numId w:val="3"/>
      </w:numPr>
      <w:spacing w:before="100" w:beforeAutospacing="1" w:after="100" w:afterAutospacing="1" w:line="360" w:lineRule="auto"/>
    </w:pPr>
    <w:rPr>
      <w:rFonts w:ascii="Times New Roman" w:eastAsia="宋体" w:hAnsi="Times New Roman" w:cs="Times New Roman"/>
      <w:sz w:val="24"/>
      <w:szCs w:val="24"/>
    </w:rPr>
  </w:style>
  <w:style w:type="paragraph" w:customStyle="1" w:styleId="affb">
    <w:name w:val="无标题条"/>
    <w:next w:val="a6"/>
    <w:qFormat/>
    <w:rsid w:val="00433015"/>
    <w:pPr>
      <w:jc w:val="both"/>
    </w:pPr>
    <w:rPr>
      <w:rFonts w:ascii="Times New Roman" w:eastAsia="宋体" w:hAnsi="Times New Roman" w:cs="Times New Roman"/>
      <w:kern w:val="0"/>
      <w:szCs w:val="20"/>
    </w:rPr>
  </w:style>
  <w:style w:type="paragraph" w:customStyle="1" w:styleId="CharCharCharCharCharCharCharCharCharCharCharCharCharCharCharChar1">
    <w:name w:val="Char Char Char Char Char Char Char Char Char Char Char Char Char Char Char Char1"/>
    <w:basedOn w:val="a6"/>
    <w:qFormat/>
    <w:rsid w:val="00433015"/>
    <w:pPr>
      <w:widowControl/>
      <w:spacing w:after="160" w:line="240" w:lineRule="exact"/>
      <w:jc w:val="center"/>
    </w:pPr>
    <w:rPr>
      <w:rFonts w:ascii="宋体" w:eastAsia="宋体" w:hAnsi="宋体" w:cs="Times New Roman"/>
      <w:b/>
      <w:kern w:val="0"/>
      <w:sz w:val="30"/>
      <w:szCs w:val="30"/>
      <w:lang w:eastAsia="en-US"/>
    </w:rPr>
  </w:style>
  <w:style w:type="paragraph" w:customStyle="1" w:styleId="xl37">
    <w:name w:val="xl37"/>
    <w:basedOn w:val="a6"/>
    <w:qFormat/>
    <w:rsid w:val="00433015"/>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font7">
    <w:name w:val="font7"/>
    <w:basedOn w:val="a6"/>
    <w:qFormat/>
    <w:rsid w:val="00433015"/>
    <w:pPr>
      <w:widowControl/>
      <w:spacing w:before="100" w:beforeAutospacing="1" w:after="100" w:afterAutospacing="1"/>
      <w:jc w:val="left"/>
    </w:pPr>
    <w:rPr>
      <w:rFonts w:ascii="Times New Roman" w:eastAsia="Arial Unicode MS" w:hAnsi="Times New Roman" w:cs="Times New Roman"/>
      <w:b/>
      <w:bCs/>
      <w:color w:val="000000"/>
      <w:kern w:val="0"/>
      <w:sz w:val="20"/>
      <w:szCs w:val="20"/>
    </w:rPr>
  </w:style>
  <w:style w:type="paragraph" w:customStyle="1" w:styleId="a3">
    <w:name w:val="五级条标题"/>
    <w:basedOn w:val="a2"/>
    <w:next w:val="a6"/>
    <w:qFormat/>
    <w:rsid w:val="00433015"/>
    <w:pPr>
      <w:numPr>
        <w:ilvl w:val="5"/>
      </w:numPr>
      <w:ind w:left="0" w:hanging="840"/>
      <w:outlineLvl w:val="5"/>
    </w:pPr>
  </w:style>
  <w:style w:type="paragraph" w:customStyle="1" w:styleId="a2">
    <w:name w:val="四级条标题"/>
    <w:basedOn w:val="a1"/>
    <w:next w:val="a6"/>
    <w:qFormat/>
    <w:rsid w:val="00433015"/>
    <w:pPr>
      <w:numPr>
        <w:ilvl w:val="4"/>
      </w:numPr>
      <w:ind w:left="0" w:hanging="840"/>
      <w:outlineLvl w:val="4"/>
    </w:pPr>
  </w:style>
  <w:style w:type="paragraph" w:customStyle="1" w:styleId="a1">
    <w:name w:val="三级条标题"/>
    <w:basedOn w:val="affc"/>
    <w:next w:val="a6"/>
    <w:link w:val="Charf4"/>
    <w:qFormat/>
    <w:rsid w:val="00433015"/>
    <w:pPr>
      <w:numPr>
        <w:ilvl w:val="3"/>
        <w:numId w:val="1"/>
      </w:numPr>
      <w:ind w:left="0" w:hanging="840"/>
      <w:outlineLvl w:val="3"/>
    </w:pPr>
  </w:style>
  <w:style w:type="paragraph" w:customStyle="1" w:styleId="affc">
    <w:name w:val="二级条标题"/>
    <w:basedOn w:val="a0"/>
    <w:next w:val="a6"/>
    <w:link w:val="Charf5"/>
    <w:qFormat/>
    <w:rsid w:val="00433015"/>
    <w:pPr>
      <w:numPr>
        <w:ilvl w:val="0"/>
        <w:numId w:val="0"/>
      </w:numPr>
      <w:ind w:hanging="840"/>
      <w:outlineLvl w:val="2"/>
    </w:pPr>
    <w:rPr>
      <w:rFonts w:ascii="宋体" w:eastAsia="宋体"/>
      <w:b w:val="0"/>
    </w:rPr>
  </w:style>
  <w:style w:type="paragraph" w:customStyle="1" w:styleId="font8">
    <w:name w:val="font8"/>
    <w:basedOn w:val="a6"/>
    <w:qFormat/>
    <w:rsid w:val="00433015"/>
    <w:pPr>
      <w:widowControl/>
      <w:spacing w:before="100" w:beforeAutospacing="1" w:after="100" w:afterAutospacing="1"/>
      <w:jc w:val="left"/>
    </w:pPr>
    <w:rPr>
      <w:rFonts w:ascii="Times New Roman" w:eastAsia="宋体" w:hAnsi="Times New Roman" w:cs="Times New Roman"/>
      <w:kern w:val="0"/>
      <w:sz w:val="36"/>
      <w:szCs w:val="36"/>
    </w:rPr>
  </w:style>
  <w:style w:type="paragraph" w:customStyle="1" w:styleId="Char3CharCharChar">
    <w:name w:val="Char3 Char Char Char"/>
    <w:basedOn w:val="a6"/>
    <w:qFormat/>
    <w:rsid w:val="00433015"/>
    <w:rPr>
      <w:rFonts w:ascii="Tahoma" w:eastAsia="宋体" w:hAnsi="Tahoma" w:cs="Times New Roman"/>
      <w:sz w:val="24"/>
      <w:szCs w:val="20"/>
    </w:rPr>
  </w:style>
  <w:style w:type="paragraph" w:customStyle="1" w:styleId="ParaCharCharCharChar">
    <w:name w:val="默认段落字体 Para Char Char Char Char"/>
    <w:basedOn w:val="a6"/>
    <w:qFormat/>
    <w:rsid w:val="00433015"/>
    <w:rPr>
      <w:rFonts w:ascii="Arial" w:eastAsia="宋体" w:hAnsi="Arial" w:cs="Arial"/>
      <w:szCs w:val="21"/>
    </w:rPr>
  </w:style>
  <w:style w:type="paragraph" w:customStyle="1" w:styleId="affd">
    <w:name w:val="缺省文本"/>
    <w:basedOn w:val="a6"/>
    <w:qFormat/>
    <w:rsid w:val="00433015"/>
    <w:pPr>
      <w:autoSpaceDE w:val="0"/>
      <w:autoSpaceDN w:val="0"/>
      <w:adjustRightInd w:val="0"/>
      <w:jc w:val="left"/>
    </w:pPr>
    <w:rPr>
      <w:rFonts w:ascii="Times New Roman" w:eastAsia="宋体" w:hAnsi="Times New Roman" w:cs="Times New Roman"/>
      <w:kern w:val="0"/>
      <w:sz w:val="24"/>
      <w:szCs w:val="24"/>
    </w:rPr>
  </w:style>
  <w:style w:type="paragraph" w:customStyle="1" w:styleId="affe">
    <w:name w:val="字元 字元"/>
    <w:basedOn w:val="a6"/>
    <w:qFormat/>
    <w:rsid w:val="00433015"/>
    <w:rPr>
      <w:rFonts w:ascii="Tahoma" w:eastAsia="宋体" w:hAnsi="Tahoma" w:cs="Times New Roman"/>
      <w:sz w:val="24"/>
      <w:szCs w:val="20"/>
    </w:rPr>
  </w:style>
  <w:style w:type="paragraph" w:customStyle="1" w:styleId="CharCharChar1Char2">
    <w:name w:val="Char Char Char1 Char2"/>
    <w:basedOn w:val="a6"/>
    <w:qFormat/>
    <w:rsid w:val="00433015"/>
    <w:rPr>
      <w:rFonts w:ascii="Tahoma" w:eastAsia="宋体" w:hAnsi="Tahoma" w:cs="Times New Roman"/>
      <w:sz w:val="24"/>
      <w:szCs w:val="20"/>
    </w:rPr>
  </w:style>
  <w:style w:type="paragraph" w:customStyle="1" w:styleId="xl51">
    <w:name w:val="xl51"/>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46">
    <w:name w:val="xl46"/>
    <w:basedOn w:val="a6"/>
    <w:qFormat/>
    <w:rsid w:val="00433015"/>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CharCharCharChar2">
    <w:name w:val="Char Char Char Char Char Char Char2"/>
    <w:basedOn w:val="a6"/>
    <w:qFormat/>
    <w:rsid w:val="00433015"/>
    <w:pPr>
      <w:snapToGrid w:val="0"/>
      <w:spacing w:line="360" w:lineRule="auto"/>
      <w:ind w:firstLineChars="200" w:firstLine="200"/>
    </w:pPr>
    <w:rPr>
      <w:rFonts w:ascii="Times New Roman" w:eastAsia="仿宋_GB2312" w:hAnsi="Times New Roman" w:cs="Times New Roman"/>
      <w:sz w:val="24"/>
      <w:szCs w:val="24"/>
    </w:rPr>
  </w:style>
  <w:style w:type="paragraph" w:customStyle="1" w:styleId="xl25">
    <w:name w:val="xl25"/>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1">
    <w:name w:val="Char2"/>
    <w:basedOn w:val="a6"/>
    <w:qFormat/>
    <w:rsid w:val="00433015"/>
    <w:rPr>
      <w:rFonts w:ascii="Tahoma" w:eastAsia="宋体" w:hAnsi="Tahoma" w:cs="Times New Roman"/>
      <w:sz w:val="24"/>
      <w:szCs w:val="20"/>
    </w:rPr>
  </w:style>
  <w:style w:type="paragraph" w:customStyle="1" w:styleId="afff">
    <w:name w:val="图文"/>
    <w:basedOn w:val="a6"/>
    <w:qFormat/>
    <w:rsid w:val="00433015"/>
    <w:pPr>
      <w:adjustRightInd w:val="0"/>
      <w:snapToGrid w:val="0"/>
      <w:spacing w:after="50" w:line="360" w:lineRule="auto"/>
    </w:pPr>
    <w:rPr>
      <w:rFonts w:ascii="Times New Roman" w:eastAsia="宋体" w:hAnsi="Times New Roman" w:cs="Times New Roman"/>
      <w:sz w:val="24"/>
      <w:szCs w:val="24"/>
    </w:rPr>
  </w:style>
  <w:style w:type="paragraph" w:customStyle="1" w:styleId="Char17">
    <w:name w:val="Char1"/>
    <w:basedOn w:val="a6"/>
    <w:qFormat/>
    <w:rsid w:val="00433015"/>
    <w:pPr>
      <w:tabs>
        <w:tab w:val="left" w:pos="360"/>
      </w:tabs>
    </w:pPr>
    <w:rPr>
      <w:rFonts w:ascii="Times New Roman" w:eastAsia="宋体" w:hAnsi="Times New Roman" w:cs="Times New Roman"/>
      <w:sz w:val="24"/>
      <w:szCs w:val="24"/>
    </w:rPr>
  </w:style>
  <w:style w:type="paragraph" w:customStyle="1" w:styleId="Char2CharCharCharCharCharChar1">
    <w:name w:val="Char2 Char Char Char Char Char Char1"/>
    <w:basedOn w:val="a6"/>
    <w:qFormat/>
    <w:rsid w:val="00433015"/>
    <w:pPr>
      <w:widowControl/>
      <w:spacing w:line="400" w:lineRule="exact"/>
      <w:jc w:val="center"/>
    </w:pPr>
    <w:rPr>
      <w:rFonts w:ascii="Times New Roman" w:eastAsia="宋体" w:hAnsi="Times New Roman" w:cs="Times New Roman"/>
      <w:szCs w:val="24"/>
    </w:rPr>
  </w:style>
  <w:style w:type="paragraph" w:customStyle="1" w:styleId="xl35">
    <w:name w:val="xl35"/>
    <w:basedOn w:val="a6"/>
    <w:qFormat/>
    <w:rsid w:val="00433015"/>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0">
    <w:name w:val="文档正文"/>
    <w:basedOn w:val="a6"/>
    <w:qFormat/>
    <w:rsid w:val="00433015"/>
    <w:pPr>
      <w:snapToGrid w:val="0"/>
      <w:spacing w:before="120" w:after="120" w:line="180" w:lineRule="auto"/>
    </w:pPr>
    <w:rPr>
      <w:rFonts w:ascii="Arial" w:eastAsia="宋体" w:hAnsi="Arial" w:cs="Times New Roman"/>
      <w:szCs w:val="20"/>
    </w:rPr>
  </w:style>
  <w:style w:type="paragraph" w:customStyle="1" w:styleId="CharCharCharCharCharCharCharCharCharChar">
    <w:name w:val="Char Char Char Char Char Char Char Char Char Char"/>
    <w:basedOn w:val="a6"/>
    <w:qFormat/>
    <w:rsid w:val="00433015"/>
    <w:rPr>
      <w:rFonts w:ascii="Times New Roman" w:eastAsia="宋体" w:hAnsi="Times New Roman" w:cs="Times New Roman"/>
      <w:szCs w:val="24"/>
    </w:rPr>
  </w:style>
  <w:style w:type="paragraph" w:customStyle="1" w:styleId="xl39">
    <w:name w:val="xl39"/>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0">
    <w:name w:val="xl30"/>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6"/>
    <w:qFormat/>
    <w:rsid w:val="00433015"/>
    <w:pPr>
      <w:widowControl/>
      <w:spacing w:after="160" w:line="240" w:lineRule="exact"/>
      <w:jc w:val="center"/>
    </w:pPr>
    <w:rPr>
      <w:rFonts w:ascii="宋体" w:eastAsia="宋体" w:hAnsi="宋体" w:cs="Times New Roman"/>
      <w:b/>
      <w:kern w:val="0"/>
      <w:sz w:val="30"/>
      <w:szCs w:val="30"/>
      <w:lang w:eastAsia="en-US"/>
    </w:rPr>
  </w:style>
  <w:style w:type="paragraph" w:customStyle="1" w:styleId="26">
    <w:name w:val="字元 字元2"/>
    <w:basedOn w:val="a6"/>
    <w:qFormat/>
    <w:rsid w:val="00433015"/>
    <w:rPr>
      <w:rFonts w:ascii="Tahoma" w:eastAsia="宋体" w:hAnsi="Tahoma" w:cs="Times New Roman"/>
      <w:sz w:val="24"/>
      <w:szCs w:val="20"/>
    </w:rPr>
  </w:style>
  <w:style w:type="paragraph" w:customStyle="1" w:styleId="ListParagraph1">
    <w:name w:val="List Paragraph1"/>
    <w:basedOn w:val="a6"/>
    <w:qFormat/>
    <w:rsid w:val="00433015"/>
    <w:pPr>
      <w:ind w:firstLineChars="200" w:firstLine="420"/>
    </w:pPr>
    <w:rPr>
      <w:rFonts w:ascii="Calibri" w:eastAsia="宋体" w:hAnsi="Calibri" w:cs="Times New Roman"/>
    </w:rPr>
  </w:style>
  <w:style w:type="paragraph" w:customStyle="1" w:styleId="1CharCharCharChar">
    <w:name w:val="1 Char Char Char Char"/>
    <w:basedOn w:val="a6"/>
    <w:qFormat/>
    <w:rsid w:val="00433015"/>
    <w:rPr>
      <w:rFonts w:ascii="Tahoma" w:eastAsia="宋体" w:hAnsi="Tahoma" w:cs="Times New Roman"/>
      <w:sz w:val="24"/>
      <w:szCs w:val="20"/>
    </w:rPr>
  </w:style>
  <w:style w:type="paragraph" w:customStyle="1" w:styleId="CharCharCharCharCharCharChar">
    <w:name w:val="Char Char Char Char Char Char Char"/>
    <w:basedOn w:val="a6"/>
    <w:qFormat/>
    <w:rsid w:val="00433015"/>
    <w:pPr>
      <w:snapToGrid w:val="0"/>
      <w:spacing w:line="360" w:lineRule="auto"/>
      <w:ind w:firstLineChars="200" w:firstLine="200"/>
    </w:pPr>
    <w:rPr>
      <w:rFonts w:ascii="Times New Roman" w:eastAsia="仿宋_GB2312" w:hAnsi="Times New Roman" w:cs="Times New Roman"/>
      <w:sz w:val="24"/>
      <w:szCs w:val="24"/>
    </w:rPr>
  </w:style>
  <w:style w:type="paragraph" w:customStyle="1" w:styleId="CharCharChar1Char">
    <w:name w:val="Char Char Char1 Char"/>
    <w:basedOn w:val="a6"/>
    <w:qFormat/>
    <w:rsid w:val="00433015"/>
    <w:rPr>
      <w:rFonts w:ascii="Tahoma" w:eastAsia="宋体" w:hAnsi="Tahoma" w:cs="Times New Roman"/>
      <w:sz w:val="24"/>
      <w:szCs w:val="20"/>
    </w:rPr>
  </w:style>
  <w:style w:type="paragraph" w:customStyle="1" w:styleId="xl52">
    <w:name w:val="xl52"/>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19">
    <w:name w:val="列出段落1"/>
    <w:basedOn w:val="a6"/>
    <w:qFormat/>
    <w:rsid w:val="00433015"/>
    <w:pPr>
      <w:ind w:firstLineChars="200" w:firstLine="420"/>
    </w:pPr>
    <w:rPr>
      <w:rFonts w:ascii="Calibri" w:eastAsia="宋体" w:hAnsi="Calibri" w:cs="Times New Roman"/>
    </w:rPr>
  </w:style>
  <w:style w:type="paragraph" w:customStyle="1" w:styleId="27">
    <w:name w:val="样式2"/>
    <w:basedOn w:val="14"/>
    <w:qFormat/>
    <w:rsid w:val="00433015"/>
    <w:pPr>
      <w:spacing w:line="360" w:lineRule="auto"/>
      <w:jc w:val="center"/>
    </w:pPr>
    <w:rPr>
      <w:sz w:val="24"/>
    </w:rPr>
  </w:style>
  <w:style w:type="paragraph" w:customStyle="1" w:styleId="afff1">
    <w:name w:val="正文文本样式 加粗"/>
    <w:basedOn w:val="afff2"/>
    <w:qFormat/>
    <w:rsid w:val="00433015"/>
    <w:rPr>
      <w:b/>
    </w:rPr>
  </w:style>
  <w:style w:type="paragraph" w:customStyle="1" w:styleId="afff2">
    <w:name w:val="正文文本样式"/>
    <w:basedOn w:val="a6"/>
    <w:qFormat/>
    <w:rsid w:val="00433015"/>
    <w:pPr>
      <w:spacing w:line="360" w:lineRule="auto"/>
      <w:ind w:firstLine="482"/>
    </w:pPr>
    <w:rPr>
      <w:rFonts w:ascii="Times New Roman" w:eastAsia="宋体" w:hAnsi="Times New Roman" w:cs="宋体"/>
      <w:sz w:val="24"/>
      <w:szCs w:val="20"/>
    </w:rPr>
  </w:style>
  <w:style w:type="paragraph" w:customStyle="1" w:styleId="xl43">
    <w:name w:val="xl43"/>
    <w:basedOn w:val="a6"/>
    <w:qFormat/>
    <w:rsid w:val="00433015"/>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3">
    <w:name w:val="xl33"/>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s="Times New Roman"/>
      <w:color w:val="000000"/>
      <w:kern w:val="0"/>
      <w:sz w:val="20"/>
      <w:szCs w:val="20"/>
    </w:rPr>
  </w:style>
  <w:style w:type="paragraph" w:customStyle="1" w:styleId="background1">
    <w:name w:val="background1"/>
    <w:basedOn w:val="a6"/>
    <w:qFormat/>
    <w:rsid w:val="00433015"/>
    <w:pPr>
      <w:widowControl/>
      <w:spacing w:before="100" w:beforeAutospacing="1" w:after="100" w:afterAutospacing="1"/>
      <w:jc w:val="left"/>
    </w:pPr>
    <w:rPr>
      <w:rFonts w:ascii="宋体" w:eastAsia="宋体" w:hAnsi="宋体" w:cs="宋体"/>
      <w:kern w:val="0"/>
      <w:sz w:val="24"/>
      <w:szCs w:val="24"/>
    </w:rPr>
  </w:style>
  <w:style w:type="paragraph" w:customStyle="1" w:styleId="xl34">
    <w:name w:val="xl34"/>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FF6600"/>
      <w:kern w:val="0"/>
      <w:sz w:val="20"/>
      <w:szCs w:val="20"/>
    </w:rPr>
  </w:style>
  <w:style w:type="paragraph" w:customStyle="1" w:styleId="xl29">
    <w:name w:val="xl29"/>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Default">
    <w:name w:val="Default"/>
    <w:qFormat/>
    <w:rsid w:val="00433015"/>
    <w:pPr>
      <w:widowControl w:val="0"/>
      <w:autoSpaceDE w:val="0"/>
      <w:autoSpaceDN w:val="0"/>
      <w:adjustRightInd w:val="0"/>
    </w:pPr>
    <w:rPr>
      <w:rFonts w:ascii="Symbol" w:eastAsia="宋体" w:hAnsi="Symbol" w:cs="Symbol"/>
      <w:color w:val="000000"/>
      <w:kern w:val="0"/>
      <w:sz w:val="24"/>
      <w:szCs w:val="24"/>
    </w:rPr>
  </w:style>
  <w:style w:type="paragraph" w:customStyle="1" w:styleId="xl38">
    <w:name w:val="xl38"/>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TableParagraph">
    <w:name w:val="Table Paragraph"/>
    <w:basedOn w:val="a6"/>
    <w:uiPriority w:val="1"/>
    <w:qFormat/>
    <w:rsid w:val="00433015"/>
    <w:pPr>
      <w:autoSpaceDE w:val="0"/>
      <w:autoSpaceDN w:val="0"/>
      <w:jc w:val="left"/>
    </w:pPr>
    <w:rPr>
      <w:rFonts w:ascii="宋体" w:eastAsia="宋体" w:hAnsi="宋体" w:cs="宋体"/>
      <w:kern w:val="0"/>
      <w:sz w:val="22"/>
      <w:lang w:eastAsia="en-US"/>
    </w:rPr>
  </w:style>
  <w:style w:type="paragraph" w:customStyle="1" w:styleId="CharChar1CharCharCharCharCharChar1">
    <w:name w:val="Char Char1 Char Char Char Char Char Char1"/>
    <w:basedOn w:val="a6"/>
    <w:qFormat/>
    <w:rsid w:val="00433015"/>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2">
    <w:name w:val="Char Char Char2"/>
    <w:basedOn w:val="a6"/>
    <w:qFormat/>
    <w:rsid w:val="00433015"/>
    <w:rPr>
      <w:rFonts w:ascii="Tahoma" w:eastAsia="宋体" w:hAnsi="Tahoma" w:cs="Times New Roman"/>
      <w:sz w:val="24"/>
      <w:szCs w:val="20"/>
    </w:rPr>
  </w:style>
  <w:style w:type="paragraph" w:customStyle="1" w:styleId="Char210">
    <w:name w:val="Char21"/>
    <w:basedOn w:val="a6"/>
    <w:qFormat/>
    <w:rsid w:val="00433015"/>
    <w:rPr>
      <w:rFonts w:ascii="Tahoma" w:eastAsia="宋体" w:hAnsi="Tahoma" w:cs="Times New Roman"/>
      <w:sz w:val="24"/>
      <w:szCs w:val="20"/>
    </w:rPr>
  </w:style>
  <w:style w:type="paragraph" w:customStyle="1" w:styleId="GB2312">
    <w:name w:val="正文 + 楷体_GB2312"/>
    <w:basedOn w:val="a6"/>
    <w:qFormat/>
    <w:rsid w:val="00433015"/>
    <w:pPr>
      <w:widowControl/>
      <w:jc w:val="left"/>
    </w:pPr>
    <w:rPr>
      <w:rFonts w:ascii="楷体_GB2312" w:eastAsia="楷体_GB2312" w:hAnsi="Times New Roman" w:cs="Arial"/>
      <w:kern w:val="0"/>
      <w:sz w:val="24"/>
      <w:szCs w:val="24"/>
    </w:rPr>
  </w:style>
  <w:style w:type="paragraph" w:customStyle="1" w:styleId="xl36">
    <w:name w:val="xl36"/>
    <w:basedOn w:val="a6"/>
    <w:qFormat/>
    <w:rsid w:val="00433015"/>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5">
    <w:name w:val="正文列项_数字"/>
    <w:basedOn w:val="a6"/>
    <w:qFormat/>
    <w:rsid w:val="00433015"/>
    <w:pPr>
      <w:numPr>
        <w:ilvl w:val="7"/>
        <w:numId w:val="1"/>
      </w:numPr>
      <w:tabs>
        <w:tab w:val="clear" w:pos="860"/>
      </w:tabs>
      <w:autoSpaceDE w:val="0"/>
      <w:autoSpaceDN w:val="0"/>
      <w:spacing w:line="460" w:lineRule="exact"/>
      <w:ind w:leftChars="530" w:left="680" w:hangingChars="150" w:hanging="150"/>
      <w:outlineLvl w:val="7"/>
    </w:pPr>
    <w:rPr>
      <w:rFonts w:ascii="宋体" w:eastAsia="宋体" w:hAnsi="Times New Roman" w:cs="Times New Roman"/>
      <w:kern w:val="0"/>
      <w:sz w:val="28"/>
      <w:szCs w:val="20"/>
    </w:rPr>
  </w:style>
  <w:style w:type="paragraph" w:customStyle="1" w:styleId="CharCharChar">
    <w:name w:val="Char Char Char"/>
    <w:basedOn w:val="a6"/>
    <w:qFormat/>
    <w:rsid w:val="00433015"/>
    <w:rPr>
      <w:rFonts w:ascii="Tahoma" w:eastAsia="宋体" w:hAnsi="Tahoma" w:cs="Times New Roman"/>
      <w:sz w:val="24"/>
      <w:szCs w:val="20"/>
    </w:rPr>
  </w:style>
  <w:style w:type="paragraph" w:customStyle="1" w:styleId="1a">
    <w:name w:val="修订1"/>
    <w:qFormat/>
    <w:rsid w:val="00433015"/>
    <w:rPr>
      <w:rFonts w:ascii="Times New Roman" w:eastAsia="宋体" w:hAnsi="Times New Roman" w:cs="Times New Roman"/>
      <w:szCs w:val="24"/>
    </w:rPr>
  </w:style>
  <w:style w:type="paragraph" w:customStyle="1" w:styleId="-2">
    <w:name w:val="正文须知-2级"/>
    <w:basedOn w:val="a6"/>
    <w:qFormat/>
    <w:rsid w:val="00433015"/>
    <w:pPr>
      <w:numPr>
        <w:ilvl w:val="1"/>
        <w:numId w:val="4"/>
      </w:numPr>
      <w:adjustRightInd w:val="0"/>
      <w:snapToGrid w:val="0"/>
      <w:spacing w:line="300" w:lineRule="auto"/>
    </w:pPr>
    <w:rPr>
      <w:rFonts w:ascii="宋体" w:eastAsia="宋体" w:hAnsi="Calibri" w:cs="Times New Roman"/>
      <w:sz w:val="24"/>
      <w:szCs w:val="21"/>
    </w:rPr>
  </w:style>
  <w:style w:type="paragraph" w:customStyle="1" w:styleId="Char2CharCharCharCharCharChar">
    <w:name w:val="Char2 Char Char Char Char Char Char"/>
    <w:basedOn w:val="a6"/>
    <w:qFormat/>
    <w:rsid w:val="00433015"/>
    <w:pPr>
      <w:widowControl/>
      <w:spacing w:line="400" w:lineRule="exact"/>
      <w:jc w:val="center"/>
    </w:pPr>
    <w:rPr>
      <w:rFonts w:ascii="Times New Roman" w:eastAsia="宋体" w:hAnsi="Times New Roman" w:cs="Times New Roman"/>
      <w:szCs w:val="24"/>
    </w:rPr>
  </w:style>
  <w:style w:type="paragraph" w:customStyle="1" w:styleId="-3">
    <w:name w:val="正文须知-3级"/>
    <w:basedOn w:val="a6"/>
    <w:qFormat/>
    <w:rsid w:val="00433015"/>
    <w:pPr>
      <w:numPr>
        <w:ilvl w:val="2"/>
        <w:numId w:val="4"/>
      </w:numPr>
      <w:adjustRightInd w:val="0"/>
      <w:snapToGrid w:val="0"/>
      <w:spacing w:line="300" w:lineRule="auto"/>
      <w:ind w:hangingChars="355" w:hanging="355"/>
    </w:pPr>
    <w:rPr>
      <w:rFonts w:ascii="宋体" w:eastAsia="宋体" w:hAnsi="Calibri" w:cs="Times New Roman"/>
      <w:sz w:val="24"/>
      <w:szCs w:val="21"/>
    </w:rPr>
  </w:style>
  <w:style w:type="paragraph" w:customStyle="1" w:styleId="1b">
    <w:name w:val="字元 字元1"/>
    <w:basedOn w:val="a6"/>
    <w:qFormat/>
    <w:rsid w:val="00433015"/>
    <w:rPr>
      <w:rFonts w:ascii="Tahoma" w:eastAsia="宋体" w:hAnsi="Tahoma" w:cs="Times New Roman"/>
      <w:sz w:val="24"/>
      <w:szCs w:val="20"/>
    </w:rPr>
  </w:style>
  <w:style w:type="paragraph" w:customStyle="1" w:styleId="afff3">
    <w:name w:val="??"/>
    <w:qFormat/>
    <w:rsid w:val="00433015"/>
    <w:pPr>
      <w:widowControl w:val="0"/>
      <w:overflowPunct w:val="0"/>
      <w:autoSpaceDE w:val="0"/>
      <w:autoSpaceDN w:val="0"/>
      <w:adjustRightInd w:val="0"/>
      <w:jc w:val="both"/>
    </w:pPr>
    <w:rPr>
      <w:rFonts w:ascii="Times New Roman" w:eastAsia="宋体" w:hAnsi="Times New Roman" w:cs="Times New Roman"/>
      <w:szCs w:val="20"/>
      <w:lang w:eastAsia="en-US"/>
    </w:rPr>
  </w:style>
  <w:style w:type="paragraph" w:customStyle="1" w:styleId="xl41">
    <w:name w:val="xl41"/>
    <w:basedOn w:val="a6"/>
    <w:qFormat/>
    <w:rsid w:val="00433015"/>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0">
    <w:name w:val="Char3"/>
    <w:basedOn w:val="a6"/>
    <w:qFormat/>
    <w:rsid w:val="00433015"/>
    <w:pPr>
      <w:tabs>
        <w:tab w:val="left" w:pos="360"/>
      </w:tabs>
    </w:pPr>
    <w:rPr>
      <w:rFonts w:ascii="Times New Roman" w:eastAsia="宋体" w:hAnsi="Times New Roman" w:cs="Times New Roman"/>
      <w:sz w:val="24"/>
      <w:szCs w:val="24"/>
    </w:rPr>
  </w:style>
  <w:style w:type="paragraph" w:customStyle="1" w:styleId="xl27">
    <w:name w:val="xl27"/>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color w:val="000000"/>
      <w:kern w:val="0"/>
      <w:sz w:val="20"/>
      <w:szCs w:val="20"/>
    </w:rPr>
  </w:style>
  <w:style w:type="paragraph" w:customStyle="1" w:styleId="xl32">
    <w:name w:val="xl32"/>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28">
    <w:name w:val="正文文本缩进2"/>
    <w:basedOn w:val="a6"/>
    <w:qFormat/>
    <w:rsid w:val="00433015"/>
    <w:pPr>
      <w:spacing w:line="480" w:lineRule="exact"/>
      <w:ind w:firstLineChars="200" w:firstLine="480"/>
    </w:pPr>
    <w:rPr>
      <w:rFonts w:ascii="宋体" w:eastAsia="宋体" w:hAnsi="宋体" w:cs="Times New Roman"/>
      <w:kern w:val="0"/>
      <w:sz w:val="24"/>
      <w:szCs w:val="24"/>
      <w:lang w:val="zh-CN"/>
    </w:rPr>
  </w:style>
  <w:style w:type="paragraph" w:customStyle="1" w:styleId="10">
    <w:name w:val="1名"/>
    <w:basedOn w:val="a6"/>
    <w:qFormat/>
    <w:rsid w:val="00433015"/>
    <w:pPr>
      <w:numPr>
        <w:numId w:val="5"/>
      </w:numPr>
      <w:spacing w:before="120"/>
    </w:pPr>
    <w:rPr>
      <w:rFonts w:ascii="宋体" w:eastAsia="宋体" w:hAnsi="Times New Roman" w:cs="Times New Roman"/>
      <w:sz w:val="28"/>
      <w:szCs w:val="20"/>
    </w:rPr>
  </w:style>
  <w:style w:type="paragraph" w:customStyle="1" w:styleId="Charf6">
    <w:name w:val="Char"/>
    <w:basedOn w:val="a6"/>
    <w:qFormat/>
    <w:rsid w:val="00433015"/>
    <w:pPr>
      <w:tabs>
        <w:tab w:val="left" w:pos="360"/>
      </w:tabs>
    </w:pPr>
    <w:rPr>
      <w:rFonts w:ascii="Times New Roman" w:eastAsia="宋体" w:hAnsi="Times New Roman" w:cs="Times New Roman"/>
      <w:sz w:val="24"/>
      <w:szCs w:val="24"/>
    </w:rPr>
  </w:style>
  <w:style w:type="paragraph" w:styleId="afff4">
    <w:name w:val="No Spacing"/>
    <w:qFormat/>
    <w:rsid w:val="00433015"/>
    <w:pPr>
      <w:widowControl w:val="0"/>
      <w:jc w:val="both"/>
    </w:pPr>
    <w:rPr>
      <w:rFonts w:ascii="Times New Roman" w:eastAsia="宋体" w:hAnsi="Times New Roman" w:cs="Times New Roman"/>
      <w:szCs w:val="24"/>
    </w:rPr>
  </w:style>
  <w:style w:type="paragraph" w:customStyle="1" w:styleId="font9">
    <w:name w:val="font9"/>
    <w:basedOn w:val="a6"/>
    <w:qFormat/>
    <w:rsid w:val="00433015"/>
    <w:pPr>
      <w:widowControl/>
      <w:spacing w:before="100" w:beforeAutospacing="1" w:after="100" w:afterAutospacing="1"/>
      <w:jc w:val="left"/>
    </w:pPr>
    <w:rPr>
      <w:rFonts w:ascii="宋体" w:eastAsia="宋体" w:hAnsi="宋体" w:cs="Arial Unicode MS" w:hint="eastAsia"/>
      <w:color w:val="000000"/>
      <w:kern w:val="0"/>
      <w:sz w:val="20"/>
      <w:szCs w:val="20"/>
    </w:rPr>
  </w:style>
  <w:style w:type="paragraph" w:customStyle="1" w:styleId="xl45">
    <w:name w:val="xl45"/>
    <w:basedOn w:val="a6"/>
    <w:qFormat/>
    <w:rsid w:val="00433015"/>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29">
    <w:name w:val="正文缩进2"/>
    <w:basedOn w:val="a6"/>
    <w:qFormat/>
    <w:rsid w:val="00433015"/>
    <w:pPr>
      <w:widowControl/>
      <w:adjustRightInd w:val="0"/>
      <w:snapToGrid w:val="0"/>
      <w:spacing w:line="480" w:lineRule="exact"/>
      <w:ind w:firstLine="567"/>
    </w:pPr>
    <w:rPr>
      <w:rFonts w:ascii="宋体" w:eastAsia="宋体" w:hAnsi="Times New Roman" w:cs="Times New Roman"/>
      <w:snapToGrid w:val="0"/>
      <w:color w:val="000000"/>
      <w:kern w:val="28"/>
      <w:sz w:val="28"/>
      <w:szCs w:val="20"/>
      <w:lang w:val="zh-CN"/>
    </w:rPr>
  </w:style>
  <w:style w:type="paragraph" w:customStyle="1" w:styleId="CharChar1CharCharCharCharCharChar">
    <w:name w:val="Char Char1 Char Char Char Char Char Char"/>
    <w:basedOn w:val="a6"/>
    <w:qFormat/>
    <w:rsid w:val="00433015"/>
    <w:pPr>
      <w:widowControl/>
      <w:spacing w:after="160" w:line="240" w:lineRule="exact"/>
      <w:jc w:val="left"/>
    </w:pPr>
    <w:rPr>
      <w:rFonts w:ascii="Verdana" w:eastAsia="仿宋_GB2312" w:hAnsi="Verdana" w:cs="Times New Roman"/>
      <w:kern w:val="0"/>
      <w:sz w:val="24"/>
      <w:szCs w:val="20"/>
      <w:lang w:eastAsia="en-US"/>
    </w:rPr>
  </w:style>
  <w:style w:type="paragraph" w:customStyle="1" w:styleId="2a">
    <w:name w:val="列出段落2"/>
    <w:basedOn w:val="a6"/>
    <w:qFormat/>
    <w:rsid w:val="00433015"/>
    <w:pPr>
      <w:ind w:firstLineChars="200" w:firstLine="420"/>
    </w:pPr>
    <w:rPr>
      <w:rFonts w:ascii="Calibri" w:eastAsia="宋体" w:hAnsi="Calibri" w:cs="Times New Roman"/>
    </w:rPr>
  </w:style>
  <w:style w:type="paragraph" w:customStyle="1" w:styleId="CharCharCharCharCharCharCharCharCharChar1">
    <w:name w:val="Char Char Char Char Char Char Char Char Char Char1"/>
    <w:basedOn w:val="a6"/>
    <w:qFormat/>
    <w:rsid w:val="00433015"/>
    <w:rPr>
      <w:rFonts w:ascii="宋体" w:eastAsia="宋体" w:hAnsi="宋体" w:cs="Courier New"/>
      <w:sz w:val="32"/>
      <w:szCs w:val="32"/>
    </w:rPr>
  </w:style>
  <w:style w:type="paragraph" w:customStyle="1" w:styleId="CharChar1">
    <w:name w:val="Char Char1"/>
    <w:basedOn w:val="ae"/>
    <w:qFormat/>
    <w:rsid w:val="00433015"/>
    <w:rPr>
      <w:rFonts w:ascii="Tahoma" w:hAnsi="Tahoma"/>
      <w:sz w:val="24"/>
    </w:rPr>
  </w:style>
  <w:style w:type="paragraph" w:customStyle="1" w:styleId="CharCharChar1Char1">
    <w:name w:val="Char Char Char1 Char1"/>
    <w:basedOn w:val="a6"/>
    <w:qFormat/>
    <w:rsid w:val="00433015"/>
    <w:rPr>
      <w:rFonts w:ascii="Tahoma" w:eastAsia="宋体" w:hAnsi="Tahoma" w:cs="Times New Roman"/>
      <w:sz w:val="24"/>
      <w:szCs w:val="20"/>
    </w:rPr>
  </w:style>
  <w:style w:type="paragraph" w:customStyle="1" w:styleId="xl26">
    <w:name w:val="xl26"/>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color w:val="000000"/>
      <w:kern w:val="0"/>
      <w:sz w:val="22"/>
    </w:rPr>
  </w:style>
  <w:style w:type="paragraph" w:customStyle="1" w:styleId="1c">
    <w:name w:val="表格1"/>
    <w:basedOn w:val="a6"/>
    <w:qFormat/>
    <w:rsid w:val="00433015"/>
    <w:pPr>
      <w:ind w:firstLineChars="200" w:firstLine="480"/>
      <w:jc w:val="center"/>
    </w:pPr>
    <w:rPr>
      <w:rFonts w:ascii="Times New Roman" w:eastAsia="宋体" w:hAnsi="Times New Roman" w:cs="Times New Roman"/>
      <w:sz w:val="24"/>
      <w:szCs w:val="20"/>
    </w:rPr>
  </w:style>
  <w:style w:type="paragraph" w:customStyle="1" w:styleId="afff5">
    <w:name w:val="样式 宋体 五号 行距: 单倍行距"/>
    <w:basedOn w:val="a6"/>
    <w:qFormat/>
    <w:rsid w:val="00433015"/>
    <w:pPr>
      <w:adjustRightInd w:val="0"/>
      <w:jc w:val="left"/>
      <w:textAlignment w:val="baseline"/>
    </w:pPr>
    <w:rPr>
      <w:rFonts w:ascii="宋体" w:eastAsia="宋体" w:hAnsi="宋体" w:cs="Times New Roman"/>
      <w:kern w:val="0"/>
      <w:szCs w:val="20"/>
    </w:rPr>
  </w:style>
  <w:style w:type="paragraph" w:customStyle="1" w:styleId="Char1CharCharChar1">
    <w:name w:val="Char1 Char Char Char1"/>
    <w:basedOn w:val="a6"/>
    <w:qFormat/>
    <w:rsid w:val="00433015"/>
    <w:rPr>
      <w:rFonts w:ascii="Tahoma" w:eastAsia="宋体" w:hAnsi="Tahoma" w:cs="仿宋_GB2312"/>
      <w:sz w:val="24"/>
      <w:szCs w:val="28"/>
    </w:rPr>
  </w:style>
  <w:style w:type="paragraph" w:customStyle="1" w:styleId="font5">
    <w:name w:val="font5"/>
    <w:basedOn w:val="a6"/>
    <w:qFormat/>
    <w:rsid w:val="00433015"/>
    <w:pPr>
      <w:widowControl/>
      <w:spacing w:before="100" w:beforeAutospacing="1" w:after="100" w:afterAutospacing="1"/>
      <w:jc w:val="left"/>
    </w:pPr>
    <w:rPr>
      <w:rFonts w:ascii="宋体" w:eastAsia="宋体" w:hAnsi="宋体" w:cs="宋体"/>
      <w:kern w:val="0"/>
      <w:sz w:val="18"/>
      <w:szCs w:val="18"/>
    </w:rPr>
  </w:style>
  <w:style w:type="paragraph" w:customStyle="1" w:styleId="2">
    <w:name w:val="样式 标题 2 + 宋体 五号 行距: 单倍行距"/>
    <w:basedOn w:val="21"/>
    <w:qFormat/>
    <w:rsid w:val="00433015"/>
    <w:pPr>
      <w:numPr>
        <w:ilvl w:val="1"/>
        <w:numId w:val="6"/>
      </w:numPr>
      <w:autoSpaceDE/>
      <w:autoSpaceDN/>
      <w:spacing w:before="260" w:after="260" w:line="240" w:lineRule="auto"/>
      <w:jc w:val="left"/>
      <w:textAlignment w:val="baseline"/>
    </w:pPr>
    <w:rPr>
      <w:rFonts w:ascii="宋体" w:eastAsia="宋体" w:hAnsi="宋体"/>
      <w:bCs/>
      <w:sz w:val="21"/>
    </w:rPr>
  </w:style>
  <w:style w:type="paragraph" w:customStyle="1" w:styleId="xl28">
    <w:name w:val="xl28"/>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1d">
    <w:name w:val="项目符号1"/>
    <w:basedOn w:val="afff2"/>
    <w:qFormat/>
    <w:rsid w:val="00433015"/>
    <w:pPr>
      <w:ind w:left="-25" w:firstLine="0"/>
    </w:pPr>
  </w:style>
  <w:style w:type="paragraph" w:customStyle="1" w:styleId="xl47">
    <w:name w:val="xl47"/>
    <w:basedOn w:val="a6"/>
    <w:qFormat/>
    <w:rsid w:val="00433015"/>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Style160">
    <w:name w:val="_Style 160"/>
    <w:qFormat/>
    <w:rsid w:val="00433015"/>
    <w:rPr>
      <w:rFonts w:ascii="Times New Roman" w:eastAsia="宋体" w:hAnsi="Times New Roman" w:cs="Times New Roman"/>
      <w:szCs w:val="24"/>
    </w:rPr>
  </w:style>
  <w:style w:type="paragraph" w:customStyle="1" w:styleId="Char3CharCharChar2">
    <w:name w:val="Char3 Char Char Char2"/>
    <w:basedOn w:val="a6"/>
    <w:qFormat/>
    <w:rsid w:val="00433015"/>
    <w:rPr>
      <w:rFonts w:ascii="Tahoma" w:eastAsia="宋体" w:hAnsi="Tahoma" w:cs="Times New Roman"/>
      <w:sz w:val="24"/>
      <w:szCs w:val="20"/>
    </w:rPr>
  </w:style>
  <w:style w:type="paragraph" w:customStyle="1" w:styleId="afff6">
    <w:name w:val="表格文字"/>
    <w:basedOn w:val="af1"/>
    <w:qFormat/>
    <w:rsid w:val="00433015"/>
    <w:pPr>
      <w:spacing w:before="20" w:after="20" w:line="240" w:lineRule="auto"/>
      <w:ind w:firstLine="0"/>
    </w:pPr>
    <w:rPr>
      <w:rFonts w:ascii="Century Gothic" w:hAnsi="Century Gothic"/>
      <w:sz w:val="20"/>
      <w:szCs w:val="20"/>
    </w:rPr>
  </w:style>
  <w:style w:type="paragraph" w:customStyle="1" w:styleId="CharChar1CharCharCharCharCharCharCharChar">
    <w:name w:val="Char Char1 Char Char Char Char Char Char Char Char"/>
    <w:basedOn w:val="a6"/>
    <w:qFormat/>
    <w:rsid w:val="00433015"/>
    <w:pPr>
      <w:widowControl/>
      <w:spacing w:after="160" w:line="240" w:lineRule="exact"/>
      <w:jc w:val="left"/>
    </w:pPr>
    <w:rPr>
      <w:rFonts w:ascii="Verdana" w:eastAsia="宋体" w:hAnsi="Verdana" w:cs="Times New Roman"/>
      <w:kern w:val="0"/>
      <w:sz w:val="20"/>
      <w:szCs w:val="20"/>
      <w:lang w:eastAsia="en-US"/>
    </w:rPr>
  </w:style>
  <w:style w:type="paragraph" w:customStyle="1" w:styleId="afff7">
    <w:name w:val="图例"/>
    <w:basedOn w:val="a6"/>
    <w:qFormat/>
    <w:rsid w:val="00433015"/>
    <w:pPr>
      <w:spacing w:before="120" w:after="120" w:line="360" w:lineRule="auto"/>
      <w:jc w:val="center"/>
    </w:pPr>
    <w:rPr>
      <w:rFonts w:ascii="Times New Roman" w:eastAsia="仿宋_GB2312" w:hAnsi="Times New Roman" w:cs="Times New Roman"/>
      <w:b/>
      <w:sz w:val="24"/>
      <w:szCs w:val="20"/>
    </w:rPr>
  </w:style>
  <w:style w:type="paragraph" w:customStyle="1" w:styleId="xl42">
    <w:name w:val="xl42"/>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color w:val="000000"/>
      <w:kern w:val="0"/>
      <w:sz w:val="20"/>
      <w:szCs w:val="20"/>
    </w:rPr>
  </w:style>
  <w:style w:type="paragraph" w:customStyle="1" w:styleId="default0">
    <w:name w:val="default"/>
    <w:basedOn w:val="a6"/>
    <w:qFormat/>
    <w:rsid w:val="00433015"/>
    <w:pPr>
      <w:widowControl/>
      <w:spacing w:before="100" w:beforeAutospacing="1" w:after="100" w:afterAutospacing="1"/>
      <w:jc w:val="left"/>
    </w:pPr>
    <w:rPr>
      <w:rFonts w:ascii="宋体" w:eastAsia="宋体" w:hAnsi="宋体" w:cs="宋体"/>
      <w:kern w:val="0"/>
      <w:sz w:val="24"/>
      <w:szCs w:val="24"/>
    </w:rPr>
  </w:style>
  <w:style w:type="paragraph" w:customStyle="1" w:styleId="3">
    <w:name w:val="项目编号3"/>
    <w:basedOn w:val="afff2"/>
    <w:qFormat/>
    <w:rsid w:val="00433015"/>
    <w:pPr>
      <w:numPr>
        <w:numId w:val="7"/>
      </w:numPr>
    </w:pPr>
  </w:style>
  <w:style w:type="paragraph" w:customStyle="1" w:styleId="CharChar4">
    <w:name w:val="Char Char4"/>
    <w:basedOn w:val="a6"/>
    <w:qFormat/>
    <w:rsid w:val="00433015"/>
    <w:pPr>
      <w:widowControl/>
      <w:spacing w:line="400" w:lineRule="exact"/>
      <w:jc w:val="center"/>
    </w:pPr>
    <w:rPr>
      <w:rFonts w:ascii="Times New Roman" w:eastAsia="宋体" w:hAnsi="Times New Roman" w:cs="Times New Roman"/>
      <w:szCs w:val="24"/>
    </w:rPr>
  </w:style>
  <w:style w:type="paragraph" w:customStyle="1" w:styleId="xl44">
    <w:name w:val="xl44"/>
    <w:basedOn w:val="a6"/>
    <w:qFormat/>
    <w:rsid w:val="00433015"/>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a4">
    <w:name w:val="正文列项_字母"/>
    <w:basedOn w:val="a6"/>
    <w:qFormat/>
    <w:rsid w:val="00433015"/>
    <w:pPr>
      <w:numPr>
        <w:ilvl w:val="6"/>
        <w:numId w:val="1"/>
      </w:numPr>
      <w:tabs>
        <w:tab w:val="clear" w:pos="635"/>
      </w:tabs>
      <w:autoSpaceDE w:val="0"/>
      <w:autoSpaceDN w:val="0"/>
      <w:spacing w:line="460" w:lineRule="exact"/>
      <w:ind w:leftChars="300" w:left="480" w:hangingChars="180" w:hanging="180"/>
      <w:outlineLvl w:val="6"/>
    </w:pPr>
    <w:rPr>
      <w:rFonts w:ascii="宋体" w:eastAsia="宋体" w:hAnsi="Times New Roman" w:cs="Times New Roman"/>
      <w:kern w:val="0"/>
      <w:sz w:val="28"/>
      <w:szCs w:val="20"/>
    </w:rPr>
  </w:style>
  <w:style w:type="paragraph" w:customStyle="1" w:styleId="1-">
    <w:name w:val="标题1-附件"/>
    <w:basedOn w:val="11"/>
    <w:qFormat/>
    <w:rsid w:val="00433015"/>
    <w:pPr>
      <w:jc w:val="left"/>
    </w:pPr>
    <w:rPr>
      <w:sz w:val="24"/>
      <w:szCs w:val="24"/>
    </w:rPr>
  </w:style>
  <w:style w:type="paragraph" w:customStyle="1" w:styleId="xl48">
    <w:name w:val="xl48"/>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31">
    <w:name w:val="xl31"/>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kern w:val="0"/>
      <w:sz w:val="20"/>
      <w:szCs w:val="20"/>
    </w:rPr>
  </w:style>
  <w:style w:type="paragraph" w:customStyle="1" w:styleId="xl53">
    <w:name w:val="xl53"/>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CharCharCharCharCharCharChar2">
    <w:name w:val="Char Char Char Char Char Char Char Char Char Char2"/>
    <w:basedOn w:val="a6"/>
    <w:qFormat/>
    <w:rsid w:val="00433015"/>
    <w:rPr>
      <w:rFonts w:ascii="宋体" w:eastAsia="宋体" w:hAnsi="宋体" w:cs="Courier New"/>
      <w:sz w:val="32"/>
      <w:szCs w:val="32"/>
    </w:rPr>
  </w:style>
  <w:style w:type="paragraph" w:customStyle="1" w:styleId="xl50">
    <w:name w:val="xl50"/>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CharCharChar1">
    <w:name w:val="Char Char Char1"/>
    <w:basedOn w:val="a6"/>
    <w:qFormat/>
    <w:rsid w:val="00433015"/>
    <w:rPr>
      <w:rFonts w:ascii="Tahoma" w:eastAsia="宋体" w:hAnsi="Tahoma" w:cs="Times New Roman"/>
      <w:sz w:val="24"/>
      <w:szCs w:val="20"/>
    </w:rPr>
  </w:style>
  <w:style w:type="paragraph" w:customStyle="1" w:styleId="CharCharCharCharCharCharChar1">
    <w:name w:val="Char Char Char Char Char Char Char1"/>
    <w:basedOn w:val="a6"/>
    <w:qFormat/>
    <w:rsid w:val="00433015"/>
    <w:pPr>
      <w:snapToGrid w:val="0"/>
      <w:spacing w:line="360" w:lineRule="auto"/>
      <w:ind w:firstLineChars="200" w:firstLine="200"/>
    </w:pPr>
    <w:rPr>
      <w:rFonts w:ascii="Times New Roman" w:eastAsia="仿宋_GB2312" w:hAnsi="Times New Roman" w:cs="Times New Roman"/>
      <w:sz w:val="24"/>
      <w:szCs w:val="24"/>
    </w:rPr>
  </w:style>
  <w:style w:type="paragraph" w:customStyle="1" w:styleId="xl24">
    <w:name w:val="xl24"/>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41">
    <w:name w:val="Char Char41"/>
    <w:basedOn w:val="a6"/>
    <w:qFormat/>
    <w:rsid w:val="00433015"/>
    <w:pPr>
      <w:widowControl/>
      <w:spacing w:line="400" w:lineRule="exact"/>
      <w:jc w:val="center"/>
    </w:pPr>
    <w:rPr>
      <w:rFonts w:ascii="Times New Roman" w:eastAsia="宋体" w:hAnsi="Times New Roman" w:cs="Times New Roman"/>
      <w:szCs w:val="24"/>
    </w:rPr>
  </w:style>
  <w:style w:type="paragraph" w:customStyle="1" w:styleId="22222222222222">
    <w:name w:val="22222222222222"/>
    <w:basedOn w:val="a6"/>
    <w:qFormat/>
    <w:rsid w:val="00433015"/>
    <w:pPr>
      <w:widowControl/>
      <w:adjustRightInd w:val="0"/>
      <w:spacing w:line="360" w:lineRule="auto"/>
      <w:ind w:firstLineChars="200" w:firstLine="480"/>
      <w:jc w:val="left"/>
    </w:pPr>
    <w:rPr>
      <w:rFonts w:ascii="Times New Roman" w:eastAsia="宋体" w:hAnsi="Times New Roman" w:cs="Times New Roman"/>
      <w:color w:val="FF0000"/>
      <w:kern w:val="0"/>
      <w:sz w:val="24"/>
      <w:szCs w:val="20"/>
    </w:rPr>
  </w:style>
  <w:style w:type="paragraph" w:customStyle="1" w:styleId="xl23">
    <w:name w:val="xl23"/>
    <w:basedOn w:val="a6"/>
    <w:qFormat/>
    <w:rsid w:val="00433015"/>
    <w:pPr>
      <w:widowControl/>
      <w:spacing w:before="100" w:beforeAutospacing="1" w:after="100" w:afterAutospacing="1" w:line="360" w:lineRule="auto"/>
      <w:textAlignment w:val="top"/>
    </w:pPr>
    <w:rPr>
      <w:rFonts w:ascii="Times New Roman" w:eastAsia="宋体" w:hAnsi="Times New Roman" w:cs="Times New Roman"/>
      <w:kern w:val="0"/>
      <w:sz w:val="24"/>
      <w:szCs w:val="20"/>
    </w:rPr>
  </w:style>
  <w:style w:type="paragraph" w:customStyle="1" w:styleId="-1">
    <w:name w:val="正文须知-1级"/>
    <w:basedOn w:val="a6"/>
    <w:next w:val="a6"/>
    <w:qFormat/>
    <w:rsid w:val="00433015"/>
    <w:pPr>
      <w:numPr>
        <w:numId w:val="4"/>
      </w:numPr>
      <w:adjustRightInd w:val="0"/>
      <w:snapToGrid w:val="0"/>
      <w:spacing w:line="300" w:lineRule="auto"/>
    </w:pPr>
    <w:rPr>
      <w:rFonts w:ascii="宋体" w:eastAsia="宋体" w:hAnsi="Calibri" w:cs="Times New Roman"/>
      <w:sz w:val="24"/>
      <w:szCs w:val="21"/>
    </w:rPr>
  </w:style>
  <w:style w:type="paragraph" w:customStyle="1" w:styleId="Char22">
    <w:name w:val="Char22"/>
    <w:basedOn w:val="a6"/>
    <w:qFormat/>
    <w:rsid w:val="00433015"/>
    <w:rPr>
      <w:rFonts w:ascii="Tahoma" w:eastAsia="宋体" w:hAnsi="Tahoma" w:cs="Times New Roman"/>
      <w:sz w:val="24"/>
      <w:szCs w:val="20"/>
    </w:rPr>
  </w:style>
  <w:style w:type="table" w:customStyle="1" w:styleId="TableNormal">
    <w:name w:val="Table Normal"/>
    <w:uiPriority w:val="2"/>
    <w:unhideWhenUsed/>
    <w:qFormat/>
    <w:rsid w:val="00433015"/>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table" w:customStyle="1" w:styleId="1e">
    <w:name w:val="网格型1"/>
    <w:basedOn w:val="a9"/>
    <w:qFormat/>
    <w:rsid w:val="00433015"/>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修订2"/>
    <w:uiPriority w:val="99"/>
    <w:qFormat/>
    <w:rsid w:val="00433015"/>
    <w:rPr>
      <w:rFonts w:ascii="Times New Roman" w:eastAsia="宋体" w:hAnsi="Times New Roman" w:cs="Times New Roman"/>
      <w:szCs w:val="24"/>
    </w:rPr>
  </w:style>
  <w:style w:type="table" w:customStyle="1" w:styleId="2c">
    <w:name w:val="网格型2"/>
    <w:basedOn w:val="a9"/>
    <w:qFormat/>
    <w:rsid w:val="00433015"/>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无列表2"/>
    <w:rsid w:val="00BA1083"/>
  </w:style>
  <w:style w:type="character" w:customStyle="1" w:styleId="230">
    <w:name w:val="23"/>
    <w:rsid w:val="00BA1083"/>
    <w:rPr>
      <w:rFonts w:ascii="MingLiU" w:eastAsia="MingLiU" w:hAnsi="MingLiU" w:cs="Times New Roman" w:hint="eastAsia"/>
      <w:spacing w:val="20"/>
      <w:sz w:val="20"/>
      <w:szCs w:val="20"/>
    </w:rPr>
  </w:style>
  <w:style w:type="character" w:customStyle="1" w:styleId="51">
    <w:name w:val="标题 5 字符"/>
    <w:rsid w:val="00BA1083"/>
    <w:rPr>
      <w:rFonts w:ascii="Times New Roman" w:eastAsia="宋体" w:hAnsi="Times New Roman" w:cs="Times New Roman"/>
      <w:b/>
      <w:sz w:val="28"/>
      <w:szCs w:val="20"/>
    </w:rPr>
  </w:style>
  <w:style w:type="character" w:customStyle="1" w:styleId="HTML1">
    <w:name w:val="HTML 预设格式 字符"/>
    <w:rsid w:val="00BA1083"/>
    <w:rPr>
      <w:rFonts w:ascii="Courier New" w:eastAsia="宋体" w:hAnsi="Courier New" w:cs="Courier New"/>
      <w:sz w:val="20"/>
      <w:szCs w:val="20"/>
    </w:rPr>
  </w:style>
  <w:style w:type="character" w:customStyle="1" w:styleId="afff8">
    <w:name w:val="标题 字符"/>
    <w:rsid w:val="00BA1083"/>
    <w:rPr>
      <w:rFonts w:ascii="Arial" w:eastAsia="宋体" w:hAnsi="Arial" w:cs="Times New Roman"/>
      <w:b/>
      <w:bCs/>
      <w:sz w:val="32"/>
      <w:szCs w:val="32"/>
    </w:rPr>
  </w:style>
  <w:style w:type="paragraph" w:styleId="2e">
    <w:name w:val="Body Text 2"/>
    <w:basedOn w:val="a6"/>
    <w:link w:val="2Char3"/>
    <w:uiPriority w:val="99"/>
    <w:qFormat/>
    <w:rsid w:val="00BA1083"/>
    <w:pPr>
      <w:adjustRightInd w:val="0"/>
      <w:spacing w:line="360" w:lineRule="atLeast"/>
    </w:pPr>
    <w:rPr>
      <w:rFonts w:ascii="Arial" w:eastAsia="宋体" w:hAnsi="Arial" w:cs="Times New Roman"/>
      <w:kern w:val="0"/>
      <w:sz w:val="24"/>
      <w:szCs w:val="20"/>
    </w:rPr>
  </w:style>
  <w:style w:type="character" w:customStyle="1" w:styleId="2Char3">
    <w:name w:val="正文文本 2 Char"/>
    <w:basedOn w:val="a8"/>
    <w:link w:val="2e"/>
    <w:uiPriority w:val="99"/>
    <w:qFormat/>
    <w:rsid w:val="00BA1083"/>
    <w:rPr>
      <w:rFonts w:ascii="Arial" w:eastAsia="宋体" w:hAnsi="Arial" w:cs="Times New Roman"/>
      <w:kern w:val="0"/>
      <w:sz w:val="24"/>
      <w:szCs w:val="20"/>
    </w:rPr>
  </w:style>
  <w:style w:type="character" w:customStyle="1" w:styleId="2f">
    <w:name w:val="批注文字 字符2"/>
    <w:rsid w:val="00BA1083"/>
    <w:rPr>
      <w:rFonts w:ascii="Times New Roman" w:eastAsia="宋体" w:hAnsi="Times New Roman" w:cs="Times New Roman"/>
      <w:szCs w:val="24"/>
    </w:rPr>
  </w:style>
  <w:style w:type="character" w:customStyle="1" w:styleId="afff9">
    <w:name w:val="文档结构图 字符"/>
    <w:rsid w:val="00BA1083"/>
    <w:rPr>
      <w:rFonts w:ascii="Times New Roman" w:eastAsia="宋体" w:hAnsi="Times New Roman" w:cs="Times New Roman"/>
      <w:szCs w:val="24"/>
      <w:shd w:val="clear" w:color="auto" w:fill="000080"/>
    </w:rPr>
  </w:style>
  <w:style w:type="paragraph" w:styleId="afffa">
    <w:name w:val="footnote text"/>
    <w:basedOn w:val="a6"/>
    <w:link w:val="Charf7"/>
    <w:uiPriority w:val="99"/>
    <w:qFormat/>
    <w:rsid w:val="00BA1083"/>
    <w:pPr>
      <w:snapToGrid w:val="0"/>
      <w:jc w:val="left"/>
    </w:pPr>
    <w:rPr>
      <w:rFonts w:ascii="Times New Roman" w:eastAsia="宋体" w:hAnsi="Times New Roman" w:cs="Times New Roman"/>
      <w:sz w:val="18"/>
      <w:szCs w:val="18"/>
    </w:rPr>
  </w:style>
  <w:style w:type="character" w:customStyle="1" w:styleId="Charf7">
    <w:name w:val="脚注文本 Char"/>
    <w:basedOn w:val="a8"/>
    <w:link w:val="afffa"/>
    <w:uiPriority w:val="99"/>
    <w:qFormat/>
    <w:rsid w:val="00BA1083"/>
    <w:rPr>
      <w:rFonts w:ascii="Times New Roman" w:eastAsia="宋体" w:hAnsi="Times New Roman" w:cs="Times New Roman"/>
      <w:sz w:val="18"/>
      <w:szCs w:val="18"/>
    </w:rPr>
  </w:style>
  <w:style w:type="paragraph" w:styleId="afffb">
    <w:name w:val="Subtitle"/>
    <w:basedOn w:val="a6"/>
    <w:next w:val="a6"/>
    <w:link w:val="Charf8"/>
    <w:uiPriority w:val="11"/>
    <w:qFormat/>
    <w:rsid w:val="00BA1083"/>
    <w:pPr>
      <w:spacing w:before="240" w:after="60" w:line="312" w:lineRule="auto"/>
      <w:jc w:val="center"/>
      <w:outlineLvl w:val="1"/>
    </w:pPr>
    <w:rPr>
      <w:rFonts w:ascii="Cambria" w:eastAsia="宋体" w:hAnsi="Cambria" w:cs="Times New Roman"/>
      <w:b/>
      <w:bCs/>
      <w:kern w:val="28"/>
      <w:sz w:val="32"/>
      <w:szCs w:val="32"/>
    </w:rPr>
  </w:style>
  <w:style w:type="character" w:customStyle="1" w:styleId="Charf8">
    <w:name w:val="副标题 Char"/>
    <w:basedOn w:val="a8"/>
    <w:link w:val="afffb"/>
    <w:uiPriority w:val="11"/>
    <w:qFormat/>
    <w:rsid w:val="00BA1083"/>
    <w:rPr>
      <w:rFonts w:ascii="Cambria" w:eastAsia="宋体" w:hAnsi="Cambria" w:cs="Times New Roman"/>
      <w:b/>
      <w:bCs/>
      <w:kern w:val="28"/>
      <w:sz w:val="32"/>
      <w:szCs w:val="32"/>
    </w:rPr>
  </w:style>
  <w:style w:type="paragraph" w:customStyle="1" w:styleId="UserStyle8">
    <w:name w:val="UserStyle_8"/>
    <w:basedOn w:val="a6"/>
    <w:link w:val="UserStyle7"/>
    <w:rsid w:val="00BA1083"/>
    <w:pPr>
      <w:tabs>
        <w:tab w:val="left" w:pos="360"/>
      </w:tabs>
    </w:pPr>
    <w:rPr>
      <w:rFonts w:ascii="Times New Roman" w:eastAsia="宋体" w:hAnsi="Times New Roman" w:cs="Times New Roman"/>
      <w:kern w:val="0"/>
      <w:sz w:val="20"/>
      <w:szCs w:val="20"/>
    </w:rPr>
  </w:style>
  <w:style w:type="character" w:customStyle="1" w:styleId="UserStyle7">
    <w:name w:val="UserStyle_7"/>
    <w:link w:val="UserStyle8"/>
    <w:rsid w:val="00BA1083"/>
    <w:rPr>
      <w:rFonts w:ascii="Times New Roman" w:eastAsia="宋体" w:hAnsi="Times New Roman" w:cs="Times New Roman"/>
      <w:kern w:val="0"/>
      <w:sz w:val="20"/>
      <w:szCs w:val="20"/>
    </w:rPr>
  </w:style>
  <w:style w:type="character" w:styleId="HTML2">
    <w:name w:val="HTML Keyboard"/>
    <w:rsid w:val="00BA1083"/>
    <w:rPr>
      <w:rFonts w:ascii="Courier New" w:eastAsia="宋体" w:hAnsi="Courier New" w:cs="Times New Roman"/>
      <w:sz w:val="20"/>
      <w:szCs w:val="20"/>
    </w:rPr>
  </w:style>
  <w:style w:type="character" w:styleId="HTML3">
    <w:name w:val="HTML Typewriter"/>
    <w:rsid w:val="00BA1083"/>
    <w:rPr>
      <w:rFonts w:ascii="Courier New" w:eastAsia="宋体" w:hAnsi="Courier New" w:cs="Times New Roman"/>
      <w:sz w:val="20"/>
      <w:szCs w:val="20"/>
    </w:rPr>
  </w:style>
  <w:style w:type="character" w:styleId="HTML4">
    <w:name w:val="HTML Acronym"/>
    <w:rsid w:val="00BA1083"/>
    <w:rPr>
      <w:rFonts w:ascii="Times New Roman" w:eastAsia="宋体" w:hAnsi="Times New Roman" w:cs="Times New Roman"/>
    </w:rPr>
  </w:style>
  <w:style w:type="character" w:styleId="HTML5">
    <w:name w:val="HTML Sample"/>
    <w:rsid w:val="00BA1083"/>
    <w:rPr>
      <w:rFonts w:ascii="Courier New" w:eastAsia="宋体" w:hAnsi="Courier New" w:cs="Times New Roman"/>
    </w:rPr>
  </w:style>
  <w:style w:type="character" w:styleId="HTML6">
    <w:name w:val="HTML Code"/>
    <w:rsid w:val="00BA1083"/>
    <w:rPr>
      <w:rFonts w:ascii="Courier New" w:eastAsia="宋体" w:hAnsi="Courier New" w:cs="Times New Roman"/>
      <w:sz w:val="20"/>
      <w:szCs w:val="20"/>
    </w:rPr>
  </w:style>
  <w:style w:type="character" w:styleId="HTML7">
    <w:name w:val="HTML Definition"/>
    <w:rsid w:val="00BA1083"/>
    <w:rPr>
      <w:rFonts w:ascii="Times New Roman" w:eastAsia="宋体" w:hAnsi="Times New Roman" w:cs="Times New Roman"/>
      <w:i/>
      <w:iCs/>
    </w:rPr>
  </w:style>
  <w:style w:type="character" w:styleId="HTML8">
    <w:name w:val="HTML Variable"/>
    <w:rsid w:val="00BA1083"/>
    <w:rPr>
      <w:rFonts w:ascii="Times New Roman" w:eastAsia="宋体" w:hAnsi="Times New Roman" w:cs="Times New Roman"/>
      <w:i/>
      <w:iCs/>
    </w:rPr>
  </w:style>
  <w:style w:type="character" w:customStyle="1" w:styleId="2f0">
    <w:name w:val="标题 2 字符"/>
    <w:rsid w:val="00BA1083"/>
    <w:rPr>
      <w:rFonts w:ascii="Arial" w:eastAsia="黑体" w:hAnsi="Arial" w:cs="Times New Roman"/>
      <w:b/>
      <w:bCs/>
      <w:sz w:val="32"/>
      <w:szCs w:val="32"/>
    </w:rPr>
  </w:style>
  <w:style w:type="character" w:customStyle="1" w:styleId="71">
    <w:name w:val="标题 7 字符"/>
    <w:rsid w:val="00BA1083"/>
    <w:rPr>
      <w:rFonts w:ascii="Arial" w:eastAsia="黑体" w:hAnsi="Arial" w:cs="Times New Roman"/>
      <w:b/>
      <w:bCs/>
      <w:sz w:val="24"/>
      <w:szCs w:val="24"/>
    </w:rPr>
  </w:style>
  <w:style w:type="character" w:customStyle="1" w:styleId="91">
    <w:name w:val="标题 9 字符"/>
    <w:rsid w:val="00BA1083"/>
    <w:rPr>
      <w:rFonts w:ascii="Arial" w:eastAsia="黑体" w:hAnsi="Arial" w:cs="Times New Roman"/>
      <w:b/>
      <w:sz w:val="24"/>
      <w:szCs w:val="21"/>
    </w:rPr>
  </w:style>
  <w:style w:type="character" w:customStyle="1" w:styleId="afffc">
    <w:name w:val="正文文本 字符"/>
    <w:rsid w:val="00BA1083"/>
    <w:rPr>
      <w:rFonts w:ascii="Times New Roman" w:eastAsia="宋体" w:hAnsi="Times New Roman" w:cs="Times New Roman"/>
      <w:szCs w:val="24"/>
    </w:rPr>
  </w:style>
  <w:style w:type="paragraph" w:customStyle="1" w:styleId="39125">
    <w:name w:val="样式 黑体 小四 段前: 3.9 磅 行距: 多倍行距 1.25 字行"/>
    <w:basedOn w:val="a6"/>
    <w:link w:val="39125Char"/>
    <w:rsid w:val="00BA1083"/>
    <w:pPr>
      <w:spacing w:before="78" w:line="300" w:lineRule="auto"/>
      <w:ind w:firstLineChars="200" w:firstLine="480"/>
    </w:pPr>
    <w:rPr>
      <w:rFonts w:ascii="Arial Black" w:eastAsia="黑体" w:hAnsi="Arial Black" w:cs="宋体"/>
      <w:kern w:val="0"/>
      <w:sz w:val="24"/>
      <w:szCs w:val="20"/>
    </w:rPr>
  </w:style>
  <w:style w:type="character" w:customStyle="1" w:styleId="39125Char">
    <w:name w:val="样式 黑体 小四 段前: 3.9 磅 行距: 多倍行距 1.25 字行 Char"/>
    <w:link w:val="39125"/>
    <w:rsid w:val="00BA1083"/>
    <w:rPr>
      <w:rFonts w:ascii="Arial Black" w:eastAsia="黑体" w:hAnsi="Arial Black" w:cs="宋体"/>
      <w:kern w:val="0"/>
      <w:sz w:val="24"/>
      <w:szCs w:val="20"/>
    </w:rPr>
  </w:style>
  <w:style w:type="character" w:customStyle="1" w:styleId="Charf3">
    <w:name w:val="一级条标题 Char"/>
    <w:link w:val="a0"/>
    <w:rsid w:val="00BA1083"/>
    <w:rPr>
      <w:rFonts w:ascii="黑体" w:eastAsia="黑体" w:hAnsi="Times New Roman" w:cs="Times New Roman"/>
      <w:b/>
      <w:kern w:val="0"/>
      <w:sz w:val="28"/>
      <w:szCs w:val="20"/>
    </w:rPr>
  </w:style>
  <w:style w:type="character" w:customStyle="1" w:styleId="Charf5">
    <w:name w:val="二级条标题 Char"/>
    <w:link w:val="affc"/>
    <w:rsid w:val="00BA1083"/>
    <w:rPr>
      <w:rFonts w:ascii="宋体" w:eastAsia="宋体" w:hAnsi="Times New Roman" w:cs="Times New Roman"/>
      <w:kern w:val="0"/>
      <w:sz w:val="28"/>
      <w:szCs w:val="20"/>
    </w:rPr>
  </w:style>
  <w:style w:type="paragraph" w:styleId="HTML9">
    <w:name w:val="HTML Address"/>
    <w:basedOn w:val="a6"/>
    <w:link w:val="HTMLChar0"/>
    <w:rsid w:val="00BA1083"/>
    <w:rPr>
      <w:rFonts w:ascii="Times New Roman" w:eastAsia="宋体" w:hAnsi="Times New Roman" w:cs="Times New Roman"/>
      <w:i/>
      <w:iCs/>
      <w:szCs w:val="24"/>
    </w:rPr>
  </w:style>
  <w:style w:type="character" w:customStyle="1" w:styleId="HTMLChar0">
    <w:name w:val="HTML 地址 Char"/>
    <w:basedOn w:val="a8"/>
    <w:link w:val="HTML9"/>
    <w:rsid w:val="00BA1083"/>
    <w:rPr>
      <w:rFonts w:ascii="Times New Roman" w:eastAsia="宋体" w:hAnsi="Times New Roman" w:cs="Times New Roman"/>
      <w:i/>
      <w:iCs/>
      <w:szCs w:val="24"/>
    </w:rPr>
  </w:style>
  <w:style w:type="character" w:styleId="afffd">
    <w:name w:val="Subtle Emphasis"/>
    <w:qFormat/>
    <w:rsid w:val="00BA1083"/>
    <w:rPr>
      <w:rFonts w:ascii="Times New Roman" w:eastAsia="宋体" w:hAnsi="Times New Roman" w:cs="Times New Roman"/>
      <w:i/>
      <w:iCs/>
      <w:color w:val="808080"/>
    </w:rPr>
  </w:style>
  <w:style w:type="paragraph" w:styleId="afffe">
    <w:name w:val="Quote"/>
    <w:basedOn w:val="a6"/>
    <w:next w:val="a6"/>
    <w:link w:val="Charf9"/>
    <w:uiPriority w:val="29"/>
    <w:qFormat/>
    <w:rsid w:val="00BA1083"/>
    <w:rPr>
      <w:rFonts w:ascii="Times New Roman" w:eastAsia="宋体" w:hAnsi="Times New Roman" w:cs="Times New Roman"/>
      <w:i/>
      <w:iCs/>
      <w:color w:val="000000"/>
      <w:kern w:val="0"/>
      <w:sz w:val="20"/>
      <w:szCs w:val="24"/>
    </w:rPr>
  </w:style>
  <w:style w:type="character" w:customStyle="1" w:styleId="Charf9">
    <w:name w:val="引用 Char"/>
    <w:basedOn w:val="a8"/>
    <w:link w:val="afffe"/>
    <w:uiPriority w:val="29"/>
    <w:qFormat/>
    <w:rsid w:val="00BA1083"/>
    <w:rPr>
      <w:rFonts w:ascii="Times New Roman" w:eastAsia="宋体" w:hAnsi="Times New Roman" w:cs="Times New Roman"/>
      <w:i/>
      <w:iCs/>
      <w:color w:val="000000"/>
      <w:kern w:val="0"/>
      <w:sz w:val="20"/>
      <w:szCs w:val="24"/>
    </w:rPr>
  </w:style>
  <w:style w:type="character" w:customStyle="1" w:styleId="affff">
    <w:name w:val="个人撰写风格"/>
    <w:rsid w:val="00BA1083"/>
    <w:rPr>
      <w:rFonts w:ascii="Arial" w:eastAsia="宋体" w:hAnsi="Arial" w:cs="Arial"/>
      <w:color w:val="auto"/>
      <w:sz w:val="20"/>
    </w:rPr>
  </w:style>
  <w:style w:type="character" w:customStyle="1" w:styleId="61">
    <w:name w:val="标题 6 字符"/>
    <w:rsid w:val="00BA1083"/>
    <w:rPr>
      <w:rFonts w:ascii="Arial" w:eastAsia="黑体" w:hAnsi="Arial" w:cs="Times New Roman"/>
      <w:b/>
      <w:bCs/>
      <w:sz w:val="24"/>
      <w:szCs w:val="24"/>
    </w:rPr>
  </w:style>
  <w:style w:type="character" w:customStyle="1" w:styleId="1f">
    <w:name w:val="明显引用 字符1"/>
    <w:rsid w:val="00BA1083"/>
    <w:rPr>
      <w:rFonts w:ascii="Times New Roman" w:eastAsia="宋体" w:hAnsi="Times New Roman" w:cs="Times New Roman"/>
      <w:i/>
      <w:iCs/>
      <w:color w:val="5B9BD5"/>
      <w:kern w:val="2"/>
      <w:sz w:val="21"/>
      <w:szCs w:val="24"/>
    </w:rPr>
  </w:style>
  <w:style w:type="character" w:customStyle="1" w:styleId="2f1">
    <w:name w:val="正文文本缩进 2 字符"/>
    <w:rsid w:val="00BA1083"/>
    <w:rPr>
      <w:rFonts w:ascii="Times New Roman" w:eastAsia="宋体" w:hAnsi="Times New Roman" w:cs="Times New Roman"/>
      <w:szCs w:val="20"/>
    </w:rPr>
  </w:style>
  <w:style w:type="character" w:customStyle="1" w:styleId="affff0">
    <w:name w:val="正文文本缩进 字符"/>
    <w:rsid w:val="00BA1083"/>
    <w:rPr>
      <w:rFonts w:ascii="楷体_GB2312" w:eastAsia="楷体_GB2312" w:hAnsi="Times New Roman" w:cs="Times New Roman"/>
      <w:sz w:val="32"/>
      <w:szCs w:val="20"/>
    </w:rPr>
  </w:style>
  <w:style w:type="character" w:customStyle="1" w:styleId="affff1">
    <w:name w:val="批注框文本 字符"/>
    <w:rsid w:val="00BA1083"/>
    <w:rPr>
      <w:rFonts w:ascii="Times New Roman" w:eastAsia="宋体" w:hAnsi="Times New Roman" w:cs="Times New Roman"/>
      <w:sz w:val="18"/>
      <w:szCs w:val="18"/>
    </w:rPr>
  </w:style>
  <w:style w:type="character" w:customStyle="1" w:styleId="affff2">
    <w:name w:val="个人答复风格"/>
    <w:rsid w:val="00BA1083"/>
    <w:rPr>
      <w:rFonts w:ascii="Arial" w:eastAsia="宋体" w:hAnsi="Arial" w:cs="Arial"/>
      <w:color w:val="auto"/>
      <w:sz w:val="20"/>
    </w:rPr>
  </w:style>
  <w:style w:type="character" w:customStyle="1" w:styleId="1f0">
    <w:name w:val="批注文字 字符1"/>
    <w:rsid w:val="00BA1083"/>
    <w:rPr>
      <w:rFonts w:ascii="Times New Roman" w:eastAsia="宋体" w:hAnsi="Times New Roman" w:cs="Times New Roman"/>
      <w:kern w:val="2"/>
      <w:sz w:val="21"/>
      <w:szCs w:val="24"/>
    </w:rPr>
  </w:style>
  <w:style w:type="paragraph" w:customStyle="1" w:styleId="1f1">
    <w:name w:val="样式1"/>
    <w:basedOn w:val="7"/>
    <w:link w:val="1Char2"/>
    <w:rsid w:val="00BA1083"/>
    <w:pPr>
      <w:numPr>
        <w:ilvl w:val="6"/>
      </w:numPr>
      <w:tabs>
        <w:tab w:val="left" w:pos="1276"/>
      </w:tabs>
      <w:adjustRightInd/>
      <w:spacing w:line="319" w:lineRule="auto"/>
      <w:ind w:left="1800" w:hanging="1800"/>
      <w:textAlignment w:val="auto"/>
    </w:pPr>
    <w:rPr>
      <w:b w:val="0"/>
      <w:sz w:val="20"/>
    </w:rPr>
  </w:style>
  <w:style w:type="character" w:customStyle="1" w:styleId="1Char2">
    <w:name w:val="样式1 Char"/>
    <w:link w:val="1f1"/>
    <w:rsid w:val="00BA1083"/>
    <w:rPr>
      <w:rFonts w:ascii="Times New Roman" w:eastAsia="宋体" w:hAnsi="Times New Roman" w:cs="Times New Roman"/>
      <w:kern w:val="0"/>
      <w:sz w:val="20"/>
      <w:szCs w:val="20"/>
    </w:rPr>
  </w:style>
  <w:style w:type="paragraph" w:customStyle="1" w:styleId="34">
    <w:name w:val="标题3"/>
    <w:basedOn w:val="30"/>
    <w:link w:val="3Char3"/>
    <w:rsid w:val="00BA1083"/>
    <w:pPr>
      <w:numPr>
        <w:ilvl w:val="2"/>
      </w:numPr>
      <w:tabs>
        <w:tab w:val="left" w:pos="0"/>
      </w:tabs>
      <w:autoSpaceDE/>
      <w:autoSpaceDN/>
      <w:adjustRightInd/>
      <w:spacing w:before="260" w:after="260" w:line="416" w:lineRule="auto"/>
      <w:ind w:left="720" w:hanging="720"/>
      <w:jc w:val="both"/>
    </w:pPr>
    <w:rPr>
      <w:rFonts w:ascii="Times New Roman" w:eastAsia="黑体"/>
      <w:bCs/>
      <w:sz w:val="32"/>
      <w:szCs w:val="32"/>
      <w:u w:val="none"/>
    </w:rPr>
  </w:style>
  <w:style w:type="character" w:customStyle="1" w:styleId="3Char3">
    <w:name w:val="标题3 Char"/>
    <w:link w:val="34"/>
    <w:rsid w:val="00BA1083"/>
    <w:rPr>
      <w:rFonts w:ascii="Times New Roman" w:eastAsia="黑体" w:hAnsi="Times New Roman" w:cs="Times New Roman"/>
      <w:b/>
      <w:bCs/>
      <w:kern w:val="0"/>
      <w:sz w:val="32"/>
      <w:szCs w:val="32"/>
    </w:rPr>
  </w:style>
  <w:style w:type="character" w:customStyle="1" w:styleId="affff3">
    <w:name w:val="页脚 字符"/>
    <w:uiPriority w:val="99"/>
    <w:qFormat/>
    <w:rsid w:val="00BA1083"/>
    <w:rPr>
      <w:rFonts w:ascii="Times New Roman" w:eastAsia="宋体" w:hAnsi="Times New Roman" w:cs="Times New Roman"/>
      <w:sz w:val="18"/>
      <w:szCs w:val="18"/>
    </w:rPr>
  </w:style>
  <w:style w:type="character" w:customStyle="1" w:styleId="affff4">
    <w:name w:val="发布"/>
    <w:rsid w:val="00BA1083"/>
    <w:rPr>
      <w:rFonts w:ascii="黑体" w:eastAsia="黑体" w:hAnsi="Times New Roman" w:cs="Times New Roman"/>
      <w:spacing w:val="22"/>
      <w:w w:val="100"/>
      <w:position w:val="3"/>
      <w:sz w:val="28"/>
    </w:rPr>
  </w:style>
  <w:style w:type="character" w:customStyle="1" w:styleId="81">
    <w:name w:val="标题 8 字符"/>
    <w:rsid w:val="00BA1083"/>
    <w:rPr>
      <w:rFonts w:ascii="Arial" w:eastAsia="黑体" w:hAnsi="Arial" w:cs="Times New Roman"/>
      <w:b/>
      <w:sz w:val="24"/>
      <w:szCs w:val="24"/>
    </w:rPr>
  </w:style>
  <w:style w:type="character" w:styleId="affff5">
    <w:name w:val="Subtle Reference"/>
    <w:qFormat/>
    <w:rsid w:val="00BA1083"/>
    <w:rPr>
      <w:rFonts w:ascii="Times New Roman" w:eastAsia="宋体" w:hAnsi="Times New Roman" w:cs="Times New Roman"/>
      <w:smallCaps/>
      <w:color w:val="C0504D"/>
      <w:u w:val="single"/>
    </w:rPr>
  </w:style>
  <w:style w:type="character" w:styleId="affff6">
    <w:name w:val="Intense Reference"/>
    <w:qFormat/>
    <w:rsid w:val="00BA1083"/>
    <w:rPr>
      <w:rFonts w:ascii="Times New Roman" w:eastAsia="宋体" w:hAnsi="Times New Roman" w:cs="Times New Roman"/>
      <w:b/>
      <w:bCs/>
      <w:smallCaps/>
      <w:color w:val="C0504D"/>
      <w:spacing w:val="5"/>
      <w:u w:val="single"/>
    </w:rPr>
  </w:style>
  <w:style w:type="character" w:customStyle="1" w:styleId="1f2">
    <w:name w:val="标题 1 字符"/>
    <w:rsid w:val="00BA1083"/>
    <w:rPr>
      <w:rFonts w:ascii="Times New Roman" w:eastAsia="宋体" w:hAnsi="Times New Roman" w:cs="Times New Roman"/>
      <w:b/>
      <w:bCs/>
      <w:kern w:val="44"/>
      <w:sz w:val="44"/>
      <w:szCs w:val="44"/>
    </w:rPr>
  </w:style>
  <w:style w:type="character" w:customStyle="1" w:styleId="affff7">
    <w:name w:val="正文缩进 字符"/>
    <w:rsid w:val="00BA1083"/>
    <w:rPr>
      <w:rFonts w:ascii="Times New Roman" w:eastAsia="宋体" w:hAnsi="Times New Roman" w:cs="Times New Roman"/>
      <w:szCs w:val="24"/>
    </w:rPr>
  </w:style>
  <w:style w:type="character" w:styleId="affff8">
    <w:name w:val="Intense Emphasis"/>
    <w:qFormat/>
    <w:rsid w:val="00BA1083"/>
    <w:rPr>
      <w:rFonts w:ascii="Times New Roman" w:eastAsia="宋体" w:hAnsi="Times New Roman" w:cs="Times New Roman"/>
      <w:b/>
      <w:bCs/>
      <w:i/>
      <w:iCs/>
      <w:color w:val="4F81BD"/>
    </w:rPr>
  </w:style>
  <w:style w:type="character" w:customStyle="1" w:styleId="affff9">
    <w:name w:val="日期 字符"/>
    <w:rsid w:val="00BA1083"/>
    <w:rPr>
      <w:rFonts w:ascii="仿宋_GB2312" w:eastAsia="仿宋_GB2312" w:hAnsi="Times New Roman" w:cs="Times New Roman"/>
      <w:sz w:val="30"/>
      <w:szCs w:val="20"/>
    </w:rPr>
  </w:style>
  <w:style w:type="character" w:customStyle="1" w:styleId="Charf4">
    <w:name w:val="三级条标题 Char"/>
    <w:link w:val="a1"/>
    <w:rsid w:val="00BA1083"/>
    <w:rPr>
      <w:rFonts w:ascii="宋体" w:eastAsia="宋体" w:hAnsi="Times New Roman" w:cs="Times New Roman"/>
      <w:kern w:val="0"/>
      <w:sz w:val="28"/>
      <w:szCs w:val="20"/>
    </w:rPr>
  </w:style>
  <w:style w:type="character" w:customStyle="1" w:styleId="35">
    <w:name w:val="正文文本缩进 3 字符"/>
    <w:rsid w:val="00BA1083"/>
    <w:rPr>
      <w:rFonts w:ascii="Times New Roman" w:eastAsia="宋体" w:hAnsi="Times New Roman" w:cs="Times New Roman"/>
      <w:sz w:val="16"/>
      <w:szCs w:val="16"/>
    </w:rPr>
  </w:style>
  <w:style w:type="character" w:customStyle="1" w:styleId="affffa">
    <w:name w:val="批注主题 字符"/>
    <w:rsid w:val="00BA1083"/>
    <w:rPr>
      <w:rFonts w:ascii="Times New Roman" w:eastAsia="宋体" w:hAnsi="Times New Roman" w:cs="Times New Roman"/>
      <w:b/>
      <w:bCs/>
      <w:sz w:val="24"/>
      <w:szCs w:val="24"/>
      <w:lang w:val="en-US" w:eastAsia="zh-CN" w:bidi="ar-SA"/>
    </w:rPr>
  </w:style>
  <w:style w:type="paragraph" w:customStyle="1" w:styleId="affffb">
    <w:name w:val="段"/>
    <w:link w:val="Char18"/>
    <w:rsid w:val="00BA1083"/>
    <w:pPr>
      <w:autoSpaceDE w:val="0"/>
      <w:autoSpaceDN w:val="0"/>
      <w:ind w:firstLineChars="200" w:firstLine="200"/>
      <w:jc w:val="both"/>
    </w:pPr>
    <w:rPr>
      <w:rFonts w:ascii="宋体" w:eastAsia="宋体" w:hAnsi="Times New Roman" w:cs="Times New Roman"/>
      <w:kern w:val="0"/>
      <w:sz w:val="20"/>
      <w:szCs w:val="20"/>
    </w:rPr>
  </w:style>
  <w:style w:type="character" w:customStyle="1" w:styleId="Char18">
    <w:name w:val="段 Char1"/>
    <w:link w:val="affffb"/>
    <w:rsid w:val="00BA1083"/>
    <w:rPr>
      <w:rFonts w:ascii="宋体" w:eastAsia="宋体" w:hAnsi="Times New Roman" w:cs="Times New Roman"/>
      <w:kern w:val="0"/>
      <w:sz w:val="20"/>
      <w:szCs w:val="20"/>
    </w:rPr>
  </w:style>
  <w:style w:type="character" w:customStyle="1" w:styleId="36">
    <w:name w:val="标题 3 字符"/>
    <w:rsid w:val="00BA1083"/>
    <w:rPr>
      <w:rFonts w:ascii="Times New Roman" w:eastAsia="宋体" w:hAnsi="Times New Roman" w:cs="Times New Roman"/>
      <w:b/>
      <w:bCs/>
      <w:sz w:val="32"/>
      <w:szCs w:val="32"/>
    </w:rPr>
  </w:style>
  <w:style w:type="character" w:customStyle="1" w:styleId="affffc">
    <w:name w:val="页眉 字符"/>
    <w:uiPriority w:val="99"/>
    <w:qFormat/>
    <w:rsid w:val="00BA1083"/>
    <w:rPr>
      <w:rFonts w:ascii="Times New Roman" w:eastAsia="宋体" w:hAnsi="Times New Roman" w:cs="Times New Roman"/>
      <w:sz w:val="18"/>
      <w:szCs w:val="18"/>
    </w:rPr>
  </w:style>
  <w:style w:type="paragraph" w:styleId="affffd">
    <w:name w:val="Intense Quote"/>
    <w:basedOn w:val="a6"/>
    <w:next w:val="a6"/>
    <w:link w:val="Charfa"/>
    <w:uiPriority w:val="30"/>
    <w:qFormat/>
    <w:rsid w:val="00BA1083"/>
    <w:pPr>
      <w:pBdr>
        <w:bottom w:val="single" w:sz="4" w:space="4" w:color="4F81BD"/>
      </w:pBdr>
      <w:spacing w:before="200" w:after="280"/>
      <w:ind w:left="936" w:right="936"/>
    </w:pPr>
    <w:rPr>
      <w:rFonts w:ascii="Times New Roman" w:eastAsia="宋体" w:hAnsi="Times New Roman" w:cs="Times New Roman"/>
      <w:b/>
      <w:bCs/>
      <w:i/>
      <w:iCs/>
      <w:color w:val="4F81BD"/>
      <w:kern w:val="0"/>
      <w:sz w:val="20"/>
      <w:szCs w:val="24"/>
    </w:rPr>
  </w:style>
  <w:style w:type="character" w:customStyle="1" w:styleId="Charfa">
    <w:name w:val="明显引用 Char"/>
    <w:basedOn w:val="a8"/>
    <w:link w:val="affffd"/>
    <w:uiPriority w:val="30"/>
    <w:qFormat/>
    <w:rsid w:val="00BA1083"/>
    <w:rPr>
      <w:rFonts w:ascii="Times New Roman" w:eastAsia="宋体" w:hAnsi="Times New Roman" w:cs="Times New Roman"/>
      <w:b/>
      <w:bCs/>
      <w:i/>
      <w:iCs/>
      <w:color w:val="4F81BD"/>
      <w:kern w:val="0"/>
      <w:sz w:val="20"/>
      <w:szCs w:val="24"/>
    </w:rPr>
  </w:style>
  <w:style w:type="character" w:customStyle="1" w:styleId="41">
    <w:name w:val="标题 4 字符"/>
    <w:rsid w:val="00BA1083"/>
    <w:rPr>
      <w:rFonts w:ascii="Arial" w:eastAsia="黑体" w:hAnsi="Arial" w:cs="Times New Roman"/>
      <w:b/>
      <w:bCs/>
      <w:sz w:val="28"/>
      <w:szCs w:val="28"/>
    </w:rPr>
  </w:style>
  <w:style w:type="character" w:customStyle="1" w:styleId="Charfb">
    <w:name w:val="段 Char"/>
    <w:rsid w:val="00BA1083"/>
    <w:rPr>
      <w:rFonts w:ascii="宋体" w:eastAsia="宋体" w:hAnsi="Times New Roman" w:cs="Times New Roman"/>
      <w:sz w:val="21"/>
      <w:lang w:val="en-US" w:eastAsia="zh-CN" w:bidi="ar-SA"/>
    </w:rPr>
  </w:style>
  <w:style w:type="character" w:styleId="affffe">
    <w:name w:val="Book Title"/>
    <w:qFormat/>
    <w:rsid w:val="00BA1083"/>
    <w:rPr>
      <w:rFonts w:ascii="Times New Roman" w:eastAsia="宋体" w:hAnsi="Times New Roman" w:cs="Times New Roman"/>
      <w:b/>
      <w:bCs/>
      <w:smallCaps/>
      <w:spacing w:val="5"/>
    </w:rPr>
  </w:style>
  <w:style w:type="character" w:customStyle="1" w:styleId="1f3">
    <w:name w:val="引用 字符1"/>
    <w:rsid w:val="00BA1083"/>
    <w:rPr>
      <w:rFonts w:ascii="Times New Roman" w:eastAsia="宋体" w:hAnsi="Times New Roman" w:cs="Times New Roman"/>
      <w:i/>
      <w:iCs/>
      <w:color w:val="404040"/>
      <w:kern w:val="2"/>
      <w:sz w:val="21"/>
      <w:szCs w:val="24"/>
    </w:rPr>
  </w:style>
  <w:style w:type="character" w:customStyle="1" w:styleId="hui141">
    <w:name w:val="hui141"/>
    <w:rsid w:val="00BA1083"/>
    <w:rPr>
      <w:rFonts w:ascii="Times New Roman" w:eastAsia="宋体" w:hAnsi="Times New Roman" w:cs="Times New Roman"/>
      <w:color w:val="666666"/>
      <w:sz w:val="21"/>
      <w:szCs w:val="21"/>
      <w:u w:val="none"/>
    </w:rPr>
  </w:style>
  <w:style w:type="paragraph" w:customStyle="1" w:styleId="afffff">
    <w:name w:val="列项——（一级）"/>
    <w:rsid w:val="00BA1083"/>
    <w:pPr>
      <w:widowControl w:val="0"/>
      <w:tabs>
        <w:tab w:val="left" w:pos="854"/>
      </w:tabs>
      <w:ind w:leftChars="200" w:left="1125" w:hangingChars="200" w:hanging="1125"/>
      <w:jc w:val="both"/>
    </w:pPr>
    <w:rPr>
      <w:rFonts w:ascii="宋体" w:eastAsia="宋体" w:hAnsi="Times New Roman" w:cs="Times New Roman"/>
      <w:kern w:val="0"/>
      <w:szCs w:val="20"/>
    </w:rPr>
  </w:style>
  <w:style w:type="paragraph" w:customStyle="1" w:styleId="Blockquote">
    <w:name w:val="Blockquote"/>
    <w:basedOn w:val="a6"/>
    <w:rsid w:val="00BA1083"/>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afffff0">
    <w:name w:val="前言、引言标题"/>
    <w:next w:val="a6"/>
    <w:rsid w:val="00BA1083"/>
    <w:pPr>
      <w:shd w:val="clear" w:color="FFFFFF" w:fill="FFFFFF"/>
      <w:tabs>
        <w:tab w:val="left" w:pos="360"/>
      </w:tabs>
      <w:spacing w:before="640" w:after="560"/>
      <w:ind w:left="360" w:hanging="360"/>
      <w:jc w:val="center"/>
      <w:outlineLvl w:val="0"/>
    </w:pPr>
    <w:rPr>
      <w:rFonts w:ascii="黑体" w:eastAsia="黑体" w:hAnsi="Times New Roman" w:cs="Times New Roman"/>
      <w:kern w:val="0"/>
      <w:sz w:val="32"/>
      <w:szCs w:val="20"/>
    </w:rPr>
  </w:style>
  <w:style w:type="paragraph" w:customStyle="1" w:styleId="afffff1">
    <w:name w:val="附录标识"/>
    <w:basedOn w:val="afffff0"/>
    <w:rsid w:val="00BA1083"/>
    <w:pPr>
      <w:tabs>
        <w:tab w:val="clear" w:pos="360"/>
        <w:tab w:val="left" w:pos="6405"/>
      </w:tabs>
      <w:spacing w:after="200"/>
      <w:ind w:left="0" w:firstLine="0"/>
    </w:pPr>
    <w:rPr>
      <w:rFonts w:ascii="Times New Roman" w:eastAsia="宋体"/>
      <w:sz w:val="21"/>
    </w:rPr>
  </w:style>
  <w:style w:type="paragraph" w:customStyle="1" w:styleId="CharCharCharCharCharChar">
    <w:name w:val="Char Char 字元 字元 字元 Char Char Char Char"/>
    <w:basedOn w:val="a6"/>
    <w:rsid w:val="00BA1083"/>
    <w:pPr>
      <w:adjustRightInd w:val="0"/>
      <w:spacing w:line="360" w:lineRule="auto"/>
    </w:pPr>
    <w:rPr>
      <w:rFonts w:ascii="Times New Roman" w:eastAsia="宋体" w:hAnsi="Times New Roman" w:cs="Times New Roman"/>
      <w:kern w:val="0"/>
      <w:sz w:val="24"/>
      <w:szCs w:val="20"/>
    </w:rPr>
  </w:style>
  <w:style w:type="paragraph" w:customStyle="1" w:styleId="afffff2">
    <w:name w:val="字母编号列项（一级）"/>
    <w:rsid w:val="00BA1083"/>
    <w:pPr>
      <w:ind w:leftChars="200" w:left="840" w:hangingChars="200" w:hanging="420"/>
      <w:jc w:val="both"/>
    </w:pPr>
    <w:rPr>
      <w:rFonts w:ascii="宋体" w:eastAsia="宋体" w:hAnsi="Times New Roman" w:cs="Times New Roman"/>
      <w:kern w:val="0"/>
      <w:szCs w:val="20"/>
    </w:rPr>
  </w:style>
  <w:style w:type="paragraph" w:customStyle="1" w:styleId="1f4">
    <w:name w:val="封面标准号1"/>
    <w:rsid w:val="00BA1083"/>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fffff3">
    <w:name w:val="数字编号列项（二级）"/>
    <w:rsid w:val="00BA1083"/>
    <w:pPr>
      <w:ind w:leftChars="400" w:left="1260" w:hangingChars="200" w:hanging="420"/>
      <w:jc w:val="both"/>
    </w:pPr>
    <w:rPr>
      <w:rFonts w:ascii="宋体" w:eastAsia="宋体" w:hAnsi="Times New Roman" w:cs="Times New Roman"/>
      <w:kern w:val="0"/>
      <w:szCs w:val="20"/>
    </w:rPr>
  </w:style>
  <w:style w:type="paragraph" w:customStyle="1" w:styleId="20252025">
    <w:name w:val="样式 样式 正文编号2 + 段前: 0.25 行 + 首行缩进:  2 字符 段前: 0.25 行"/>
    <w:basedOn w:val="a6"/>
    <w:rsid w:val="00BA1083"/>
    <w:pPr>
      <w:tabs>
        <w:tab w:val="left" w:pos="1275"/>
      </w:tabs>
      <w:spacing w:beforeLines="25" w:before="25" w:line="300" w:lineRule="auto"/>
      <w:ind w:left="1275" w:hanging="1275"/>
    </w:pPr>
    <w:rPr>
      <w:rFonts w:ascii="宋体" w:eastAsia="宋体" w:hAnsi="宋体" w:cs="宋体"/>
      <w:sz w:val="24"/>
      <w:szCs w:val="20"/>
    </w:rPr>
  </w:style>
  <w:style w:type="paragraph" w:customStyle="1" w:styleId="afffff4">
    <w:name w:val="三级无标题条"/>
    <w:basedOn w:val="a6"/>
    <w:rsid w:val="00BA1083"/>
    <w:rPr>
      <w:rFonts w:ascii="Times New Roman" w:eastAsia="宋体" w:hAnsi="Times New Roman" w:cs="Times New Roman"/>
      <w:szCs w:val="24"/>
    </w:rPr>
  </w:style>
  <w:style w:type="paragraph" w:customStyle="1" w:styleId="afffff5">
    <w:name w:val="发布部门"/>
    <w:next w:val="affffb"/>
    <w:rsid w:val="00BA1083"/>
    <w:pPr>
      <w:framePr w:w="7433" w:h="585" w:hRule="exact" w:hSpace="180" w:vSpace="180" w:wrap="around" w:hAnchor="margin" w:xAlign="center" w:y="14401" w:anchorLock="1"/>
      <w:jc w:val="center"/>
    </w:pPr>
    <w:rPr>
      <w:rFonts w:ascii="宋体" w:eastAsia="宋体" w:hAnsi="Times New Roman" w:cs="Times New Roman"/>
      <w:b/>
      <w:spacing w:val="20"/>
      <w:w w:val="135"/>
      <w:kern w:val="0"/>
      <w:sz w:val="36"/>
      <w:szCs w:val="20"/>
    </w:rPr>
  </w:style>
  <w:style w:type="paragraph" w:customStyle="1" w:styleId="CharChar0">
    <w:name w:val="Char Char"/>
    <w:basedOn w:val="a6"/>
    <w:rsid w:val="00BA1083"/>
    <w:pPr>
      <w:widowControl/>
      <w:spacing w:after="160" w:line="240" w:lineRule="exact"/>
      <w:jc w:val="left"/>
    </w:pPr>
    <w:rPr>
      <w:rFonts w:ascii="Verdana" w:eastAsia="仿宋_GB2312" w:hAnsi="Verdana" w:cs="Times New Roman"/>
      <w:kern w:val="0"/>
      <w:sz w:val="24"/>
      <w:szCs w:val="20"/>
      <w:lang w:eastAsia="en-US"/>
    </w:rPr>
  </w:style>
  <w:style w:type="paragraph" w:customStyle="1" w:styleId="afffff6">
    <w:name w:val="附录一级条标题"/>
    <w:basedOn w:val="a6"/>
    <w:next w:val="a7"/>
    <w:rsid w:val="00BA1083"/>
    <w:pPr>
      <w:widowControl/>
      <w:wordWrap w:val="0"/>
      <w:overflowPunct w:val="0"/>
      <w:autoSpaceDE w:val="0"/>
      <w:autoSpaceDN w:val="0"/>
      <w:spacing w:line="360" w:lineRule="auto"/>
      <w:textAlignment w:val="baseline"/>
      <w:outlineLvl w:val="2"/>
    </w:pPr>
    <w:rPr>
      <w:rFonts w:ascii="Times New Roman" w:eastAsia="黑体" w:hAnsi="Times New Roman" w:cs="Times New Roman"/>
      <w:kern w:val="21"/>
      <w:sz w:val="24"/>
      <w:szCs w:val="20"/>
    </w:rPr>
  </w:style>
  <w:style w:type="paragraph" w:styleId="afffff7">
    <w:name w:val="List"/>
    <w:basedOn w:val="a6"/>
    <w:rsid w:val="00BA1083"/>
    <w:pPr>
      <w:spacing w:line="0" w:lineRule="atLeast"/>
    </w:pPr>
    <w:rPr>
      <w:rFonts w:ascii="Times New Roman" w:eastAsia="宋体" w:hAnsi="Times New Roman" w:cs="Times New Roman"/>
      <w:sz w:val="18"/>
      <w:szCs w:val="20"/>
    </w:rPr>
  </w:style>
  <w:style w:type="paragraph" w:customStyle="1" w:styleId="afffff8">
    <w:name w:val="附录二级条标题"/>
    <w:basedOn w:val="afffff6"/>
    <w:next w:val="a7"/>
    <w:rsid w:val="00BA1083"/>
    <w:pPr>
      <w:outlineLvl w:val="3"/>
    </w:pPr>
    <w:rPr>
      <w:rFonts w:eastAsia="宋体"/>
    </w:rPr>
  </w:style>
  <w:style w:type="paragraph" w:customStyle="1" w:styleId="7815">
    <w:name w:val="样式 段后: 7.8 磅 行距: 1.5 倍行距"/>
    <w:basedOn w:val="a6"/>
    <w:rsid w:val="00BA1083"/>
    <w:pPr>
      <w:tabs>
        <w:tab w:val="left" w:pos="0"/>
      </w:tabs>
      <w:ind w:firstLine="480"/>
    </w:pPr>
    <w:rPr>
      <w:rFonts w:ascii="Times New Roman" w:eastAsia="宋体" w:hAnsi="Times New Roman" w:cs="Times New Roman"/>
      <w:szCs w:val="24"/>
    </w:rPr>
  </w:style>
  <w:style w:type="paragraph" w:customStyle="1" w:styleId="2f2">
    <w:name w:val="标题2"/>
    <w:basedOn w:val="21"/>
    <w:rsid w:val="00BA1083"/>
    <w:pPr>
      <w:numPr>
        <w:ilvl w:val="1"/>
      </w:numPr>
      <w:tabs>
        <w:tab w:val="left" w:pos="0"/>
      </w:tabs>
      <w:autoSpaceDE/>
      <w:autoSpaceDN/>
      <w:adjustRightInd/>
      <w:spacing w:before="260" w:after="260" w:line="416" w:lineRule="auto"/>
      <w:ind w:left="480" w:hanging="480"/>
      <w:jc w:val="both"/>
    </w:pPr>
    <w:rPr>
      <w:rFonts w:ascii="Times New Roman" w:eastAsia="宋体" w:hAnsi="Times New Roman"/>
      <w:bCs/>
      <w:kern w:val="2"/>
      <w:sz w:val="32"/>
      <w:szCs w:val="32"/>
    </w:rPr>
  </w:style>
  <w:style w:type="paragraph" w:customStyle="1" w:styleId="afffff9">
    <w:name w:val="文献分类号"/>
    <w:rsid w:val="00BA1083"/>
    <w:pPr>
      <w:framePr w:hSpace="180" w:vSpace="180" w:wrap="around" w:hAnchor="margin" w:y="1" w:anchorLock="1"/>
      <w:widowControl w:val="0"/>
      <w:textAlignment w:val="center"/>
    </w:pPr>
    <w:rPr>
      <w:rFonts w:ascii="Times New Roman" w:eastAsia="黑体" w:hAnsi="Times New Roman" w:cs="Times New Roman"/>
      <w:kern w:val="0"/>
      <w:szCs w:val="20"/>
    </w:rPr>
  </w:style>
  <w:style w:type="paragraph" w:customStyle="1" w:styleId="afffffa">
    <w:name w:val="封面标准文稿编辑信息"/>
    <w:rsid w:val="00BA1083"/>
    <w:pPr>
      <w:spacing w:before="180" w:line="180" w:lineRule="exact"/>
      <w:jc w:val="center"/>
    </w:pPr>
    <w:rPr>
      <w:rFonts w:ascii="宋体" w:eastAsia="宋体" w:hAnsi="Times New Roman" w:cs="Times New Roman"/>
      <w:kern w:val="0"/>
      <w:szCs w:val="20"/>
    </w:rPr>
  </w:style>
  <w:style w:type="paragraph" w:customStyle="1" w:styleId="afffffb">
    <w:name w:val="列项●（二级）"/>
    <w:rsid w:val="00BA1083"/>
    <w:pPr>
      <w:tabs>
        <w:tab w:val="left" w:pos="735"/>
        <w:tab w:val="left" w:pos="840"/>
      </w:tabs>
      <w:ind w:leftChars="400" w:left="600" w:hangingChars="200" w:hanging="200"/>
      <w:jc w:val="both"/>
    </w:pPr>
    <w:rPr>
      <w:rFonts w:ascii="宋体" w:eastAsia="宋体" w:hAnsi="Times New Roman" w:cs="Times New Roman"/>
      <w:kern w:val="0"/>
      <w:szCs w:val="20"/>
    </w:rPr>
  </w:style>
  <w:style w:type="paragraph" w:customStyle="1" w:styleId="afffffc">
    <w:name w:val="五级无标题条"/>
    <w:basedOn w:val="a6"/>
    <w:rsid w:val="00BA1083"/>
    <w:rPr>
      <w:rFonts w:ascii="Times New Roman" w:eastAsia="宋体" w:hAnsi="Times New Roman" w:cs="Times New Roman"/>
      <w:szCs w:val="24"/>
    </w:rPr>
  </w:style>
  <w:style w:type="paragraph" w:customStyle="1" w:styleId="CharCharCharChar">
    <w:name w:val="Char Char Char Char"/>
    <w:basedOn w:val="a6"/>
    <w:rsid w:val="00BA1083"/>
    <w:pPr>
      <w:tabs>
        <w:tab w:val="left" w:pos="360"/>
      </w:tabs>
      <w:ind w:firstLineChars="150" w:firstLine="420"/>
    </w:pPr>
    <w:rPr>
      <w:rFonts w:ascii="Arial" w:eastAsia="宋体" w:hAnsi="Arial" w:cs="Arial"/>
      <w:sz w:val="20"/>
      <w:szCs w:val="20"/>
    </w:rPr>
  </w:style>
  <w:style w:type="paragraph" w:customStyle="1" w:styleId="afffffd">
    <w:name w:val="标准称谓"/>
    <w:next w:val="a6"/>
    <w:rsid w:val="00BA1083"/>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52"/>
      <w:szCs w:val="20"/>
    </w:rPr>
  </w:style>
  <w:style w:type="paragraph" w:customStyle="1" w:styleId="afffffe">
    <w:name w:val="字母编号列项"/>
    <w:rsid w:val="00BA1083"/>
    <w:pPr>
      <w:ind w:leftChars="200" w:left="840" w:hangingChars="200" w:hanging="420"/>
      <w:jc w:val="both"/>
    </w:pPr>
    <w:rPr>
      <w:rFonts w:ascii="宋体" w:eastAsia="宋体" w:hAnsi="Times New Roman" w:cs="Times New Roman"/>
      <w:kern w:val="0"/>
      <w:szCs w:val="20"/>
    </w:rPr>
  </w:style>
  <w:style w:type="paragraph" w:customStyle="1" w:styleId="affffff">
    <w:name w:val="参考文献、索引标题"/>
    <w:basedOn w:val="afffff0"/>
    <w:next w:val="a6"/>
    <w:rsid w:val="00BA1083"/>
    <w:pPr>
      <w:spacing w:after="200"/>
      <w:ind w:left="0" w:firstLine="0"/>
    </w:pPr>
    <w:rPr>
      <w:rFonts w:ascii="Times New Roman" w:eastAsia="宋体"/>
      <w:sz w:val="21"/>
    </w:rPr>
  </w:style>
  <w:style w:type="paragraph" w:customStyle="1" w:styleId="affffff0">
    <w:name w:val="附录标题"/>
    <w:next w:val="a7"/>
    <w:rsid w:val="00BA1083"/>
    <w:pPr>
      <w:tabs>
        <w:tab w:val="left" w:pos="720"/>
      </w:tabs>
      <w:spacing w:line="360" w:lineRule="auto"/>
      <w:ind w:left="720" w:hanging="720"/>
      <w:jc w:val="center"/>
    </w:pPr>
    <w:rPr>
      <w:rFonts w:ascii="Times New Roman" w:eastAsia="黑体" w:hAnsi="Times New Roman" w:cs="Times New Roman"/>
      <w:kern w:val="0"/>
      <w:sz w:val="24"/>
      <w:szCs w:val="20"/>
    </w:rPr>
  </w:style>
  <w:style w:type="paragraph" w:customStyle="1" w:styleId="affffff1">
    <w:name w:val="正文表标题"/>
    <w:next w:val="affffb"/>
    <w:rsid w:val="00BA1083"/>
    <w:pPr>
      <w:tabs>
        <w:tab w:val="left" w:pos="360"/>
      </w:tabs>
      <w:ind w:hanging="360"/>
      <w:jc w:val="center"/>
    </w:pPr>
    <w:rPr>
      <w:rFonts w:ascii="黑体" w:eastAsia="黑体" w:hAnsi="Times New Roman" w:cs="Times New Roman"/>
      <w:kern w:val="0"/>
      <w:szCs w:val="20"/>
    </w:rPr>
  </w:style>
  <w:style w:type="paragraph" w:customStyle="1" w:styleId="Char1CharCharCharCharCharChar1CharChar">
    <w:name w:val="Char1 Char Char Char Char Char Char1 Char Char"/>
    <w:basedOn w:val="a6"/>
    <w:rsid w:val="00BA1083"/>
    <w:rPr>
      <w:rFonts w:ascii="Tahoma" w:eastAsia="宋体" w:hAnsi="Tahoma" w:cs="仿宋_GB2312"/>
      <w:sz w:val="24"/>
      <w:szCs w:val="28"/>
    </w:rPr>
  </w:style>
  <w:style w:type="paragraph" w:customStyle="1" w:styleId="affffff2">
    <w:name w:val="附录三级条标题"/>
    <w:basedOn w:val="afffff8"/>
    <w:next w:val="a7"/>
    <w:rsid w:val="00BA1083"/>
    <w:pPr>
      <w:outlineLvl w:val="4"/>
    </w:pPr>
  </w:style>
  <w:style w:type="paragraph" w:customStyle="1" w:styleId="affffff3">
    <w:name w:val="附录四级条标题"/>
    <w:basedOn w:val="affffff2"/>
    <w:next w:val="a7"/>
    <w:rsid w:val="00BA1083"/>
    <w:pPr>
      <w:outlineLvl w:val="5"/>
    </w:pPr>
  </w:style>
  <w:style w:type="paragraph" w:customStyle="1" w:styleId="affffff4">
    <w:name w:val="示例"/>
    <w:next w:val="affffb"/>
    <w:rsid w:val="00BA1083"/>
    <w:pPr>
      <w:tabs>
        <w:tab w:val="left" w:pos="816"/>
      </w:tabs>
      <w:ind w:firstLineChars="233" w:firstLine="419"/>
      <w:jc w:val="both"/>
    </w:pPr>
    <w:rPr>
      <w:rFonts w:ascii="宋体" w:eastAsia="宋体" w:hAnsi="Times New Roman" w:cs="Times New Roman"/>
      <w:kern w:val="0"/>
      <w:sz w:val="18"/>
      <w:szCs w:val="20"/>
    </w:rPr>
  </w:style>
  <w:style w:type="paragraph" w:customStyle="1" w:styleId="affffff5">
    <w:name w:val="实施日期"/>
    <w:basedOn w:val="a6"/>
    <w:rsid w:val="00BA1083"/>
    <w:pPr>
      <w:framePr w:w="4000" w:h="473" w:hRule="exact" w:vSpace="180" w:wrap="around" w:hAnchor="margin" w:xAlign="right" w:y="13511" w:anchorLock="1"/>
      <w:widowControl/>
      <w:jc w:val="right"/>
    </w:pPr>
    <w:rPr>
      <w:rFonts w:ascii="Times New Roman" w:eastAsia="黑体" w:hAnsi="Times New Roman" w:cs="Times New Roman"/>
      <w:kern w:val="0"/>
      <w:sz w:val="28"/>
      <w:szCs w:val="20"/>
    </w:rPr>
  </w:style>
  <w:style w:type="paragraph" w:customStyle="1" w:styleId="2f3">
    <w:name w:val="封面标准号2"/>
    <w:basedOn w:val="1f4"/>
    <w:rsid w:val="00BA1083"/>
    <w:pPr>
      <w:framePr w:w="9138" w:h="1244" w:hRule="exact" w:wrap="around" w:vAnchor="page" w:hAnchor="margin" w:y="2908"/>
      <w:adjustRightInd w:val="0"/>
      <w:spacing w:before="357" w:line="280" w:lineRule="exact"/>
    </w:pPr>
  </w:style>
  <w:style w:type="paragraph" w:customStyle="1" w:styleId="ItemListinTable">
    <w:name w:val="Item List in Table"/>
    <w:basedOn w:val="a6"/>
    <w:rsid w:val="00BA1083"/>
    <w:pPr>
      <w:tabs>
        <w:tab w:val="left" w:pos="480"/>
      </w:tabs>
      <w:ind w:left="480" w:hanging="480"/>
      <w:jc w:val="left"/>
    </w:pPr>
    <w:rPr>
      <w:rFonts w:ascii="Times New Roman" w:eastAsia="宋体" w:hAnsi="Times New Roman" w:cs="Times New Roman"/>
      <w:szCs w:val="24"/>
    </w:rPr>
  </w:style>
  <w:style w:type="paragraph" w:customStyle="1" w:styleId="37">
    <w:name w:val="修订3"/>
    <w:rsid w:val="00BA1083"/>
    <w:rPr>
      <w:rFonts w:ascii="Times New Roman" w:eastAsia="宋体" w:hAnsi="Times New Roman" w:cs="Times New Roman"/>
      <w:szCs w:val="24"/>
    </w:rPr>
  </w:style>
  <w:style w:type="paragraph" w:customStyle="1" w:styleId="Char1CharCharChar">
    <w:name w:val="Char1 Char Char Char"/>
    <w:basedOn w:val="a6"/>
    <w:rsid w:val="00BA1083"/>
    <w:rPr>
      <w:rFonts w:ascii="Tahoma" w:eastAsia="宋体" w:hAnsi="Tahoma" w:cs="Times New Roman"/>
      <w:sz w:val="24"/>
      <w:szCs w:val="20"/>
    </w:rPr>
  </w:style>
  <w:style w:type="paragraph" w:customStyle="1" w:styleId="affffff6">
    <w:name w:val="一级无标题条"/>
    <w:basedOn w:val="a6"/>
    <w:rsid w:val="00BA1083"/>
    <w:rPr>
      <w:rFonts w:ascii="Times New Roman" w:eastAsia="宋体" w:hAnsi="Times New Roman" w:cs="Times New Roman"/>
      <w:szCs w:val="24"/>
    </w:rPr>
  </w:style>
  <w:style w:type="paragraph" w:customStyle="1" w:styleId="42">
    <w:name w:val="标题  4"/>
    <w:basedOn w:val="a6"/>
    <w:rsid w:val="00BA1083"/>
    <w:pPr>
      <w:tabs>
        <w:tab w:val="left" w:pos="720"/>
      </w:tabs>
      <w:adjustRightInd w:val="0"/>
      <w:snapToGrid w:val="0"/>
      <w:spacing w:line="360" w:lineRule="auto"/>
      <w:ind w:left="720" w:hanging="720"/>
    </w:pPr>
    <w:rPr>
      <w:rFonts w:ascii="宋体" w:eastAsia="宋体" w:hAnsi="宋体" w:cs="Times New Roman"/>
      <w:snapToGrid w:val="0"/>
      <w:kern w:val="0"/>
      <w:szCs w:val="21"/>
    </w:rPr>
  </w:style>
  <w:style w:type="paragraph" w:customStyle="1" w:styleId="affffff7">
    <w:name w:val="封面一致性程度标识"/>
    <w:rsid w:val="00BA1083"/>
    <w:pPr>
      <w:spacing w:before="440" w:line="400" w:lineRule="exact"/>
      <w:jc w:val="center"/>
    </w:pPr>
    <w:rPr>
      <w:rFonts w:ascii="宋体" w:eastAsia="宋体" w:hAnsi="Times New Roman" w:cs="Times New Roman"/>
      <w:kern w:val="0"/>
      <w:sz w:val="28"/>
      <w:szCs w:val="20"/>
    </w:rPr>
  </w:style>
  <w:style w:type="paragraph" w:customStyle="1" w:styleId="affffff8">
    <w:name w:val="目次、索引正文"/>
    <w:rsid w:val="00BA1083"/>
    <w:pPr>
      <w:spacing w:line="320" w:lineRule="exact"/>
      <w:jc w:val="both"/>
    </w:pPr>
    <w:rPr>
      <w:rFonts w:ascii="宋体" w:eastAsia="宋体" w:hAnsi="Times New Roman" w:cs="Times New Roman"/>
      <w:kern w:val="0"/>
      <w:szCs w:val="20"/>
    </w:rPr>
  </w:style>
  <w:style w:type="paragraph" w:styleId="TOC">
    <w:name w:val="TOC Heading"/>
    <w:basedOn w:val="11"/>
    <w:next w:val="a6"/>
    <w:qFormat/>
    <w:rsid w:val="00BA1083"/>
    <w:pPr>
      <w:widowControl/>
      <w:tabs>
        <w:tab w:val="left" w:pos="425"/>
      </w:tabs>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affffff9">
    <w:name w:val="封面标准英文名称"/>
    <w:rsid w:val="00BA1083"/>
    <w:pPr>
      <w:widowControl w:val="0"/>
      <w:spacing w:before="370" w:line="400" w:lineRule="exact"/>
      <w:jc w:val="center"/>
    </w:pPr>
    <w:rPr>
      <w:rFonts w:ascii="Times New Roman" w:eastAsia="宋体" w:hAnsi="Times New Roman" w:cs="Times New Roman"/>
      <w:kern w:val="0"/>
      <w:sz w:val="28"/>
      <w:szCs w:val="20"/>
    </w:rPr>
  </w:style>
  <w:style w:type="paragraph" w:customStyle="1" w:styleId="affffffa">
    <w:name w:val="其他发布部门"/>
    <w:basedOn w:val="afffff5"/>
    <w:rsid w:val="00BA1083"/>
    <w:pPr>
      <w:framePr w:wrap="around"/>
      <w:spacing w:line="0" w:lineRule="atLeast"/>
    </w:pPr>
    <w:rPr>
      <w:rFonts w:ascii="黑体" w:eastAsia="黑体"/>
      <w:b w:val="0"/>
    </w:rPr>
  </w:style>
  <w:style w:type="paragraph" w:customStyle="1" w:styleId="affffffb">
    <w:name w:val="其他标准称谓"/>
    <w:rsid w:val="00BA1083"/>
    <w:pPr>
      <w:spacing w:line="0" w:lineRule="atLeast"/>
      <w:jc w:val="distribute"/>
    </w:pPr>
    <w:rPr>
      <w:rFonts w:ascii="黑体" w:eastAsia="黑体" w:hAnsi="宋体" w:cs="Times New Roman"/>
      <w:kern w:val="0"/>
      <w:sz w:val="52"/>
      <w:szCs w:val="20"/>
    </w:rPr>
  </w:style>
  <w:style w:type="paragraph" w:customStyle="1" w:styleId="Style14">
    <w:name w:val="_Style 14"/>
    <w:basedOn w:val="a6"/>
    <w:next w:val="2e"/>
    <w:rsid w:val="00BA1083"/>
    <w:pPr>
      <w:spacing w:after="120" w:line="480" w:lineRule="auto"/>
    </w:pPr>
    <w:rPr>
      <w:rFonts w:ascii="Times New Roman" w:eastAsia="宋体" w:hAnsi="Times New Roman" w:cs="Times New Roman"/>
      <w:szCs w:val="20"/>
    </w:rPr>
  </w:style>
  <w:style w:type="paragraph" w:customStyle="1" w:styleId="affffffc">
    <w:name w:val="目次、标准名称标题"/>
    <w:basedOn w:val="afffff0"/>
    <w:next w:val="affffb"/>
    <w:rsid w:val="00BA1083"/>
    <w:pPr>
      <w:spacing w:line="460" w:lineRule="exact"/>
      <w:ind w:left="0" w:firstLine="0"/>
    </w:pPr>
    <w:rPr>
      <w:rFonts w:ascii="Times New Roman" w:eastAsia="宋体"/>
    </w:rPr>
  </w:style>
  <w:style w:type="paragraph" w:customStyle="1" w:styleId="38">
    <w:name w:val="样式3"/>
    <w:basedOn w:val="a6"/>
    <w:rsid w:val="00BA1083"/>
    <w:pPr>
      <w:spacing w:line="300" w:lineRule="auto"/>
    </w:pPr>
    <w:rPr>
      <w:rFonts w:ascii="宋体" w:eastAsia="宋体" w:hAnsi="Times New Roman" w:cs="Times New Roman"/>
      <w:sz w:val="24"/>
      <w:szCs w:val="20"/>
    </w:rPr>
  </w:style>
  <w:style w:type="paragraph" w:customStyle="1" w:styleId="affffffd">
    <w:name w:val="标准书脚_偶数页"/>
    <w:rsid w:val="00BA1083"/>
    <w:pPr>
      <w:spacing w:before="120"/>
    </w:pPr>
    <w:rPr>
      <w:rFonts w:ascii="Times New Roman" w:eastAsia="宋体" w:hAnsi="Times New Roman" w:cs="Times New Roman"/>
      <w:kern w:val="0"/>
      <w:sz w:val="18"/>
      <w:szCs w:val="20"/>
    </w:rPr>
  </w:style>
  <w:style w:type="paragraph" w:customStyle="1" w:styleId="affffffe">
    <w:name w:val="条文脚注"/>
    <w:basedOn w:val="afffa"/>
    <w:rsid w:val="00BA1083"/>
    <w:pPr>
      <w:ind w:leftChars="200" w:left="780" w:hangingChars="200" w:hanging="360"/>
      <w:jc w:val="both"/>
    </w:pPr>
    <w:rPr>
      <w:rFonts w:ascii="宋体"/>
    </w:rPr>
  </w:style>
  <w:style w:type="paragraph" w:customStyle="1" w:styleId="afffffff">
    <w:name w:val="封面标准代替信息"/>
    <w:basedOn w:val="2f3"/>
    <w:rsid w:val="00BA1083"/>
    <w:pPr>
      <w:framePr w:wrap="around"/>
      <w:spacing w:before="57"/>
    </w:pPr>
    <w:rPr>
      <w:rFonts w:ascii="宋体"/>
      <w:sz w:val="21"/>
    </w:rPr>
  </w:style>
  <w:style w:type="paragraph" w:customStyle="1" w:styleId="afffffff0">
    <w:name w:val="标准书眉_奇数页"/>
    <w:next w:val="a6"/>
    <w:rsid w:val="00BA1083"/>
    <w:pPr>
      <w:tabs>
        <w:tab w:val="center" w:pos="4154"/>
        <w:tab w:val="right" w:pos="8306"/>
      </w:tabs>
      <w:spacing w:after="120"/>
      <w:jc w:val="right"/>
    </w:pPr>
    <w:rPr>
      <w:rFonts w:ascii="Times New Roman" w:eastAsia="宋体" w:hAnsi="Times New Roman" w:cs="Times New Roman"/>
      <w:kern w:val="0"/>
      <w:szCs w:val="20"/>
    </w:rPr>
  </w:style>
  <w:style w:type="paragraph" w:customStyle="1" w:styleId="afffffff1">
    <w:name w:val="标准书眉_偶数页"/>
    <w:basedOn w:val="afffffff0"/>
    <w:next w:val="a6"/>
    <w:rsid w:val="00BA1083"/>
    <w:pPr>
      <w:jc w:val="left"/>
    </w:pPr>
  </w:style>
  <w:style w:type="paragraph" w:customStyle="1" w:styleId="afffffff2">
    <w:name w:val="四级无标题条"/>
    <w:basedOn w:val="a6"/>
    <w:rsid w:val="00BA1083"/>
    <w:rPr>
      <w:rFonts w:ascii="Times New Roman" w:eastAsia="宋体" w:hAnsi="Times New Roman" w:cs="Times New Roman"/>
      <w:szCs w:val="24"/>
    </w:rPr>
  </w:style>
  <w:style w:type="paragraph" w:customStyle="1" w:styleId="afffffff3">
    <w:name w:val="图"/>
    <w:basedOn w:val="a6"/>
    <w:next w:val="a6"/>
    <w:rsid w:val="00BA1083"/>
    <w:pPr>
      <w:spacing w:line="360" w:lineRule="auto"/>
      <w:jc w:val="center"/>
    </w:pPr>
    <w:rPr>
      <w:rFonts w:ascii="宋体" w:eastAsia="宋体" w:hAnsi="宋体" w:cs="仿宋_GB2312"/>
      <w:kern w:val="0"/>
      <w:sz w:val="24"/>
      <w:szCs w:val="24"/>
    </w:rPr>
  </w:style>
  <w:style w:type="paragraph" w:customStyle="1" w:styleId="afffffff4">
    <w:name w:val="标准书脚_奇数页"/>
    <w:rsid w:val="00BA1083"/>
    <w:pPr>
      <w:spacing w:before="120"/>
      <w:jc w:val="right"/>
    </w:pPr>
    <w:rPr>
      <w:rFonts w:ascii="Times New Roman" w:eastAsia="宋体" w:hAnsi="Times New Roman" w:cs="Times New Roman"/>
      <w:kern w:val="0"/>
      <w:sz w:val="18"/>
      <w:szCs w:val="20"/>
    </w:rPr>
  </w:style>
  <w:style w:type="paragraph" w:customStyle="1" w:styleId="afffffff5">
    <w:name w:val="注："/>
    <w:next w:val="affffb"/>
    <w:rsid w:val="00BA1083"/>
    <w:pPr>
      <w:widowControl w:val="0"/>
      <w:autoSpaceDE w:val="0"/>
      <w:autoSpaceDN w:val="0"/>
      <w:ind w:left="840" w:hanging="420"/>
      <w:jc w:val="both"/>
    </w:pPr>
    <w:rPr>
      <w:rFonts w:ascii="宋体" w:eastAsia="宋体" w:hAnsi="Times New Roman" w:cs="Times New Roman"/>
      <w:kern w:val="0"/>
      <w:sz w:val="18"/>
      <w:szCs w:val="20"/>
    </w:rPr>
  </w:style>
  <w:style w:type="paragraph" w:customStyle="1" w:styleId="afffffff6">
    <w:name w:val="标准标志"/>
    <w:next w:val="a6"/>
    <w:rsid w:val="00BA1083"/>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afffffff7">
    <w:name w:val="附录图标题"/>
    <w:next w:val="a7"/>
    <w:rsid w:val="00BA1083"/>
    <w:pPr>
      <w:spacing w:line="360" w:lineRule="auto"/>
      <w:jc w:val="center"/>
    </w:pPr>
    <w:rPr>
      <w:rFonts w:ascii="Times New Roman" w:eastAsia="黑体" w:hAnsi="Times New Roman" w:cs="Times New Roman"/>
      <w:kern w:val="0"/>
      <w:szCs w:val="20"/>
    </w:rPr>
  </w:style>
  <w:style w:type="paragraph" w:customStyle="1" w:styleId="260">
    <w:name w:val="样式 样式 样式 样式 标题 2 + 宋体 五号 非加粗 黑色 + 段前: 6 磅 段后: 0 磅 行距: 单倍行距 + 段前:..."/>
    <w:basedOn w:val="a6"/>
    <w:rsid w:val="00BA1083"/>
    <w:pPr>
      <w:keepNext/>
      <w:keepLines/>
      <w:adjustRightInd w:val="0"/>
      <w:spacing w:before="240"/>
      <w:ind w:left="254"/>
      <w:jc w:val="left"/>
      <w:textAlignment w:val="baseline"/>
      <w:outlineLvl w:val="1"/>
    </w:pPr>
    <w:rPr>
      <w:rFonts w:ascii="宋体" w:eastAsia="宋体" w:hAnsi="宋体" w:cs="宋体"/>
      <w:b/>
      <w:bCs/>
      <w:color w:val="000000"/>
      <w:kern w:val="0"/>
      <w:szCs w:val="20"/>
    </w:rPr>
  </w:style>
  <w:style w:type="paragraph" w:customStyle="1" w:styleId="afffffff8">
    <w:name w:val="封面标准文稿类别"/>
    <w:rsid w:val="00BA1083"/>
    <w:pPr>
      <w:spacing w:before="440" w:line="400" w:lineRule="exact"/>
      <w:jc w:val="center"/>
    </w:pPr>
    <w:rPr>
      <w:rFonts w:ascii="宋体" w:eastAsia="宋体" w:hAnsi="Times New Roman" w:cs="Times New Roman"/>
      <w:kern w:val="0"/>
      <w:sz w:val="24"/>
      <w:szCs w:val="20"/>
    </w:rPr>
  </w:style>
  <w:style w:type="paragraph" w:customStyle="1" w:styleId="afffffff9">
    <w:name w:val="标准书眉一"/>
    <w:rsid w:val="00BA1083"/>
    <w:pPr>
      <w:jc w:val="both"/>
    </w:pPr>
    <w:rPr>
      <w:rFonts w:ascii="Times New Roman" w:eastAsia="宋体" w:hAnsi="Times New Roman" w:cs="Times New Roman"/>
      <w:kern w:val="0"/>
      <w:sz w:val="20"/>
      <w:szCs w:val="20"/>
    </w:rPr>
  </w:style>
  <w:style w:type="paragraph" w:customStyle="1" w:styleId="1f5">
    <w:name w:val="标题1"/>
    <w:basedOn w:val="11"/>
    <w:rsid w:val="00BA1083"/>
    <w:pPr>
      <w:pageBreakBefore/>
      <w:tabs>
        <w:tab w:val="left" w:pos="0"/>
      </w:tabs>
      <w:autoSpaceDE/>
      <w:autoSpaceDN/>
      <w:adjustRightInd/>
      <w:spacing w:before="340" w:after="330" w:line="578" w:lineRule="auto"/>
      <w:ind w:firstLine="288"/>
    </w:pPr>
    <w:rPr>
      <w:rFonts w:ascii="Arial" w:eastAsia="黑体" w:hAnsi="Arial"/>
      <w:bCs/>
      <w:sz w:val="44"/>
      <w:szCs w:val="44"/>
    </w:rPr>
  </w:style>
  <w:style w:type="paragraph" w:customStyle="1" w:styleId="afffffffa">
    <w:name w:val="封面正文"/>
    <w:rsid w:val="00BA1083"/>
    <w:pPr>
      <w:jc w:val="both"/>
    </w:pPr>
    <w:rPr>
      <w:rFonts w:ascii="Times New Roman" w:eastAsia="宋体" w:hAnsi="Times New Roman" w:cs="Times New Roman"/>
      <w:kern w:val="0"/>
      <w:sz w:val="20"/>
      <w:szCs w:val="20"/>
    </w:rPr>
  </w:style>
  <w:style w:type="paragraph" w:customStyle="1" w:styleId="afffffffb">
    <w:name w:val="图表脚注"/>
    <w:next w:val="a6"/>
    <w:rsid w:val="00BA1083"/>
    <w:pPr>
      <w:ind w:leftChars="200" w:left="300" w:hangingChars="100" w:hanging="100"/>
      <w:jc w:val="both"/>
    </w:pPr>
    <w:rPr>
      <w:rFonts w:ascii="宋体" w:eastAsia="宋体" w:hAnsi="Times New Roman" w:cs="Times New Roman"/>
      <w:kern w:val="0"/>
      <w:sz w:val="18"/>
      <w:szCs w:val="20"/>
    </w:rPr>
  </w:style>
  <w:style w:type="paragraph" w:customStyle="1" w:styleId="afffffffc">
    <w:name w:val="附录五级条标题"/>
    <w:basedOn w:val="affffff3"/>
    <w:next w:val="affffb"/>
    <w:rsid w:val="00BA1083"/>
    <w:pPr>
      <w:spacing w:line="240" w:lineRule="auto"/>
      <w:outlineLvl w:val="6"/>
    </w:pPr>
    <w:rPr>
      <w:rFonts w:ascii="黑体"/>
      <w:sz w:val="21"/>
    </w:rPr>
  </w:style>
  <w:style w:type="paragraph" w:customStyle="1" w:styleId="afffffffd">
    <w:name w:val="正文图标题"/>
    <w:next w:val="affffb"/>
    <w:rsid w:val="00BA1083"/>
    <w:pPr>
      <w:jc w:val="center"/>
    </w:pPr>
    <w:rPr>
      <w:rFonts w:ascii="黑体" w:eastAsia="黑体" w:hAnsi="Times New Roman" w:cs="Times New Roman"/>
      <w:kern w:val="0"/>
      <w:szCs w:val="20"/>
    </w:rPr>
  </w:style>
  <w:style w:type="paragraph" w:customStyle="1" w:styleId="afffffffe">
    <w:name w:val="封面标准名称"/>
    <w:rsid w:val="00BA1083"/>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fffffff">
    <w:name w:val="发布日期"/>
    <w:rsid w:val="00BA1083"/>
    <w:pPr>
      <w:framePr w:w="4000" w:h="473" w:hRule="exact" w:hSpace="180" w:vSpace="180" w:wrap="around" w:hAnchor="margin" w:y="13511" w:anchorLock="1"/>
    </w:pPr>
    <w:rPr>
      <w:rFonts w:ascii="Times New Roman" w:eastAsia="黑体" w:hAnsi="Times New Roman" w:cs="Times New Roman"/>
      <w:kern w:val="0"/>
      <w:sz w:val="28"/>
      <w:szCs w:val="20"/>
    </w:rPr>
  </w:style>
  <w:style w:type="paragraph" w:customStyle="1" w:styleId="affffffff0">
    <w:name w:val="注×："/>
    <w:rsid w:val="00BA1083"/>
    <w:pPr>
      <w:widowControl w:val="0"/>
      <w:tabs>
        <w:tab w:val="left" w:pos="630"/>
      </w:tabs>
      <w:autoSpaceDE w:val="0"/>
      <w:autoSpaceDN w:val="0"/>
      <w:ind w:left="900" w:hanging="500"/>
      <w:jc w:val="both"/>
    </w:pPr>
    <w:rPr>
      <w:rFonts w:ascii="宋体" w:eastAsia="宋体" w:hAnsi="Times New Roman" w:cs="Times New Roman"/>
      <w:kern w:val="0"/>
      <w:sz w:val="18"/>
      <w:szCs w:val="20"/>
    </w:rPr>
  </w:style>
  <w:style w:type="paragraph" w:customStyle="1" w:styleId="1f6">
    <w:name w:val="正文1"/>
    <w:basedOn w:val="a6"/>
    <w:next w:val="a6"/>
    <w:rsid w:val="00BA1083"/>
    <w:pPr>
      <w:adjustRightInd w:val="0"/>
      <w:ind w:firstLineChars="200" w:firstLine="200"/>
      <w:jc w:val="left"/>
    </w:pPr>
    <w:rPr>
      <w:rFonts w:ascii="Times New Roman" w:eastAsia="宋体" w:hAnsi="Times New Roman" w:cs="仿宋_GB2312"/>
      <w:kern w:val="0"/>
      <w:sz w:val="28"/>
      <w:szCs w:val="24"/>
    </w:rPr>
  </w:style>
  <w:style w:type="paragraph" w:customStyle="1" w:styleId="affffffff1">
    <w:name w:val="附录章标题"/>
    <w:next w:val="affffb"/>
    <w:rsid w:val="00BA1083"/>
    <w:pPr>
      <w:wordWrap w:val="0"/>
      <w:overflowPunct w:val="0"/>
      <w:autoSpaceDE w:val="0"/>
      <w:spacing w:beforeLines="50" w:before="50" w:afterLines="50" w:after="50"/>
      <w:jc w:val="both"/>
      <w:textAlignment w:val="baseline"/>
      <w:outlineLvl w:val="1"/>
    </w:pPr>
    <w:rPr>
      <w:rFonts w:ascii="黑体" w:eastAsia="黑体" w:hAnsi="Times New Roman" w:cs="Times New Roman"/>
      <w:kern w:val="21"/>
      <w:szCs w:val="20"/>
    </w:rPr>
  </w:style>
  <w:style w:type="paragraph" w:customStyle="1" w:styleId="affffffff2">
    <w:name w:val="编号列项（三级）"/>
    <w:rsid w:val="00BA1083"/>
    <w:pPr>
      <w:ind w:leftChars="600" w:left="800" w:hangingChars="200" w:hanging="200"/>
    </w:pPr>
    <w:rPr>
      <w:rFonts w:ascii="宋体" w:eastAsia="宋体" w:hAnsi="Times New Roman" w:cs="Times New Roman"/>
      <w:kern w:val="0"/>
      <w:szCs w:val="20"/>
    </w:rPr>
  </w:style>
  <w:style w:type="paragraph" w:customStyle="1" w:styleId="affffffff3">
    <w:name w:val="附录表标题"/>
    <w:next w:val="affffb"/>
    <w:rsid w:val="00BA1083"/>
    <w:pPr>
      <w:tabs>
        <w:tab w:val="left" w:pos="420"/>
      </w:tabs>
      <w:ind w:left="420" w:hanging="420"/>
      <w:jc w:val="center"/>
      <w:textAlignment w:val="baseline"/>
    </w:pPr>
    <w:rPr>
      <w:rFonts w:ascii="黑体" w:eastAsia="黑体" w:hAnsi="Times New Roman" w:cs="Times New Roman"/>
      <w:kern w:val="21"/>
      <w:szCs w:val="20"/>
    </w:rPr>
  </w:style>
  <w:style w:type="paragraph" w:customStyle="1" w:styleId="affffffff4">
    <w:name w:val="列项◆（三级）"/>
    <w:rsid w:val="00BA1083"/>
    <w:pPr>
      <w:tabs>
        <w:tab w:val="left" w:pos="735"/>
      </w:tabs>
      <w:ind w:leftChars="600" w:left="800" w:hangingChars="200" w:hanging="200"/>
    </w:pPr>
    <w:rPr>
      <w:rFonts w:ascii="宋体" w:eastAsia="宋体" w:hAnsi="Times New Roman" w:cs="Times New Roman"/>
      <w:kern w:val="0"/>
      <w:szCs w:val="20"/>
    </w:rPr>
  </w:style>
  <w:style w:type="paragraph" w:customStyle="1" w:styleId="391250">
    <w:name w:val="样式 小四 段前: 3.9 磅 行距: 多倍行距 1.25 字行"/>
    <w:basedOn w:val="a6"/>
    <w:rsid w:val="00BA1083"/>
    <w:pPr>
      <w:spacing w:before="78" w:line="300" w:lineRule="auto"/>
      <w:ind w:firstLineChars="200" w:firstLine="200"/>
    </w:pPr>
    <w:rPr>
      <w:rFonts w:ascii="Arial" w:eastAsia="宋体" w:hAnsi="Arial" w:cs="宋体"/>
      <w:sz w:val="24"/>
      <w:szCs w:val="20"/>
    </w:rPr>
  </w:style>
  <w:style w:type="paragraph" w:customStyle="1" w:styleId="affffffff5">
    <w:name w:val="二级无标题条"/>
    <w:basedOn w:val="a6"/>
    <w:rsid w:val="00BA1083"/>
    <w:rPr>
      <w:rFonts w:ascii="Times New Roman" w:eastAsia="宋体" w:hAnsi="Times New Roman" w:cs="Times New Roman"/>
      <w:szCs w:val="24"/>
    </w:rPr>
  </w:style>
  <w:style w:type="paragraph" w:customStyle="1" w:styleId="2TimesNewRoman105">
    <w:name w:val="样式 标题 2 + Times New Roman 段前: 1 行 段后: 0.5 行"/>
    <w:basedOn w:val="21"/>
    <w:rsid w:val="00BA1083"/>
    <w:pPr>
      <w:numPr>
        <w:ilvl w:val="1"/>
      </w:numPr>
      <w:tabs>
        <w:tab w:val="left" w:pos="576"/>
        <w:tab w:val="left" w:pos="616"/>
      </w:tabs>
      <w:autoSpaceDE/>
      <w:autoSpaceDN/>
      <w:adjustRightInd/>
      <w:spacing w:beforeLines="50" w:before="50" w:line="360" w:lineRule="auto"/>
      <w:ind w:left="576" w:hanging="576"/>
      <w:jc w:val="both"/>
    </w:pPr>
    <w:rPr>
      <w:rFonts w:ascii="Times New Roman" w:eastAsia="宋体" w:hAnsi="Times New Roman" w:cs="宋体"/>
      <w:b w:val="0"/>
      <w:kern w:val="2"/>
      <w:sz w:val="24"/>
    </w:rPr>
  </w:style>
  <w:style w:type="paragraph" w:customStyle="1" w:styleId="affffffff6">
    <w:name w:val="图、表标题"/>
    <w:next w:val="a7"/>
    <w:rsid w:val="00BA1083"/>
    <w:pPr>
      <w:spacing w:line="360" w:lineRule="auto"/>
      <w:jc w:val="center"/>
    </w:pPr>
    <w:rPr>
      <w:rFonts w:ascii="Times New Roman" w:eastAsia="黑体" w:hAnsi="Times New Roman" w:cs="Times New Roman"/>
      <w:kern w:val="0"/>
      <w:szCs w:val="20"/>
    </w:rPr>
  </w:style>
  <w:style w:type="table" w:customStyle="1" w:styleId="39">
    <w:name w:val="网格型3"/>
    <w:basedOn w:val="a9"/>
    <w:rsid w:val="00BA1083"/>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中等深浅网格 1 - 着色 21"/>
    <w:basedOn w:val="a9"/>
    <w:rsid w:val="00BA1083"/>
    <w:rPr>
      <w:rFonts w:ascii="Times New Roman" w:eastAsia="宋体" w:hAnsi="Times New Roman" w:cs="Times New Roman"/>
      <w:szCs w:val="24"/>
    </w:rPr>
    <w:tblPr>
      <w:tblInd w:w="0" w:type="nil"/>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left w:val="nil"/>
          <w:bottom w:val="nil"/>
          <w:right w:val="nil"/>
          <w:insideH w:val="nil"/>
          <w:insideV w:val="nil"/>
          <w:tl2br w:val="nil"/>
          <w:tr2bl w:val="nil"/>
        </w:tcBorders>
      </w:tcPr>
    </w:tblStylePr>
    <w:tblStylePr w:type="band1Vert">
      <w:tblPr/>
      <w:tcPr>
        <w:shd w:val="clear" w:color="auto" w:fill="DFA7A6"/>
      </w:tcPr>
    </w:tblStylePr>
    <w:tblStylePr w:type="band1Horz">
      <w:tblPr/>
      <w:tcPr>
        <w:shd w:val="clear" w:color="auto" w:fill="DFA7A6"/>
      </w:tcPr>
    </w:tblStylePr>
  </w:style>
  <w:style w:type="table" w:customStyle="1" w:styleId="TableNormal1">
    <w:name w:val="Table Normal1"/>
    <w:rsid w:val="00BA1083"/>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table" w:customStyle="1" w:styleId="110">
    <w:name w:val="网格型11"/>
    <w:basedOn w:val="a9"/>
    <w:rsid w:val="00BA1083"/>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9"/>
    <w:rsid w:val="00BA1083"/>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a">
    <w:name w:val="无列表3"/>
    <w:next w:val="aa"/>
    <w:uiPriority w:val="99"/>
    <w:semiHidden/>
    <w:unhideWhenUsed/>
    <w:rsid w:val="00371C16"/>
  </w:style>
  <w:style w:type="paragraph" w:styleId="affffffff7">
    <w:name w:val="endnote text"/>
    <w:basedOn w:val="a6"/>
    <w:link w:val="Charfc"/>
    <w:uiPriority w:val="99"/>
    <w:semiHidden/>
    <w:unhideWhenUsed/>
    <w:qFormat/>
    <w:rsid w:val="00371C16"/>
    <w:pPr>
      <w:widowControl/>
      <w:snapToGrid w:val="0"/>
      <w:spacing w:after="160" w:line="259" w:lineRule="auto"/>
      <w:jc w:val="left"/>
    </w:pPr>
    <w:rPr>
      <w:rFonts w:ascii="Calibri" w:eastAsia="Calibri" w:hAnsi="Calibri" w:cs="Calibri"/>
      <w:color w:val="000000"/>
      <w:sz w:val="22"/>
    </w:rPr>
  </w:style>
  <w:style w:type="character" w:customStyle="1" w:styleId="Charfc">
    <w:name w:val="尾注文本 Char"/>
    <w:basedOn w:val="a8"/>
    <w:link w:val="affffffff7"/>
    <w:uiPriority w:val="99"/>
    <w:semiHidden/>
    <w:qFormat/>
    <w:rsid w:val="00371C16"/>
    <w:rPr>
      <w:rFonts w:ascii="Calibri" w:eastAsia="Calibri" w:hAnsi="Calibri" w:cs="Calibri"/>
      <w:color w:val="000000"/>
      <w:sz w:val="22"/>
    </w:rPr>
  </w:style>
  <w:style w:type="paragraph" w:styleId="affffffff8">
    <w:name w:val="Body Text First Indent"/>
    <w:basedOn w:val="af0"/>
    <w:link w:val="Charfd"/>
    <w:qFormat/>
    <w:rsid w:val="00371C16"/>
    <w:pPr>
      <w:ind w:firstLineChars="100" w:firstLine="420"/>
    </w:pPr>
    <w:rPr>
      <w:rFonts w:ascii="Calibri" w:hAnsi="Calibri" w:cs="Calibri"/>
      <w:sz w:val="28"/>
      <w:szCs w:val="28"/>
    </w:rPr>
  </w:style>
  <w:style w:type="character" w:customStyle="1" w:styleId="Charfd">
    <w:name w:val="正文首行缩进 Char"/>
    <w:basedOn w:val="Char4"/>
    <w:link w:val="affffffff8"/>
    <w:qFormat/>
    <w:rsid w:val="00371C16"/>
    <w:rPr>
      <w:rFonts w:ascii="Calibri" w:eastAsia="宋体" w:hAnsi="Calibri" w:cs="Calibri"/>
      <w:sz w:val="28"/>
      <w:szCs w:val="28"/>
    </w:rPr>
  </w:style>
  <w:style w:type="table" w:customStyle="1" w:styleId="43">
    <w:name w:val="网格型4"/>
    <w:basedOn w:val="a9"/>
    <w:next w:val="af9"/>
    <w:uiPriority w:val="39"/>
    <w:qFormat/>
    <w:rsid w:val="00371C16"/>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中等深浅网格 1 - 着色 22"/>
    <w:basedOn w:val="a9"/>
    <w:next w:val="1-2"/>
    <w:qFormat/>
    <w:rsid w:val="00371C16"/>
    <w:rPr>
      <w:rFonts w:ascii="Times New Roman" w:eastAsia="宋体" w:hAnsi="Times New Roman" w:cs="Times New Roman"/>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TableNormal2">
    <w:name w:val="Table Normal2"/>
    <w:uiPriority w:val="2"/>
    <w:unhideWhenUsed/>
    <w:qFormat/>
    <w:rsid w:val="00371C16"/>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paragraph" w:customStyle="1" w:styleId="Style6">
    <w:name w:val="_Style 6"/>
    <w:basedOn w:val="a6"/>
    <w:next w:val="aff6"/>
    <w:uiPriority w:val="34"/>
    <w:qFormat/>
    <w:rsid w:val="00371C16"/>
    <w:pPr>
      <w:ind w:firstLineChars="200" w:firstLine="420"/>
    </w:pPr>
    <w:rPr>
      <w:rFonts w:ascii="Calibri" w:eastAsia="宋体" w:hAnsi="Calibri" w:cs="Times New Roman"/>
    </w:rPr>
  </w:style>
  <w:style w:type="paragraph" w:customStyle="1" w:styleId="msonormal0">
    <w:name w:val="msonormal"/>
    <w:basedOn w:val="a6"/>
    <w:qFormat/>
    <w:rsid w:val="00371C16"/>
    <w:pPr>
      <w:widowControl/>
      <w:spacing w:before="100" w:beforeAutospacing="1" w:after="100" w:afterAutospacing="1"/>
      <w:jc w:val="left"/>
    </w:pPr>
    <w:rPr>
      <w:rFonts w:ascii="宋体" w:eastAsia="宋体" w:hAnsi="宋体" w:cs="宋体"/>
      <w:kern w:val="0"/>
      <w:sz w:val="24"/>
      <w:szCs w:val="24"/>
    </w:rPr>
  </w:style>
  <w:style w:type="paragraph" w:customStyle="1" w:styleId="font10">
    <w:name w:val="font10"/>
    <w:basedOn w:val="a6"/>
    <w:qFormat/>
    <w:rsid w:val="00371C16"/>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11">
    <w:name w:val="font11"/>
    <w:basedOn w:val="a6"/>
    <w:qFormat/>
    <w:rsid w:val="00371C16"/>
    <w:pPr>
      <w:widowControl/>
      <w:spacing w:before="100" w:beforeAutospacing="1" w:after="100" w:afterAutospacing="1"/>
      <w:jc w:val="left"/>
    </w:pPr>
    <w:rPr>
      <w:rFonts w:ascii="等线" w:eastAsia="等线" w:hAnsi="等线" w:cs="宋体"/>
      <w:color w:val="000000"/>
      <w:kern w:val="0"/>
      <w:sz w:val="18"/>
      <w:szCs w:val="18"/>
    </w:rPr>
  </w:style>
  <w:style w:type="paragraph" w:customStyle="1" w:styleId="font12">
    <w:name w:val="font12"/>
    <w:basedOn w:val="a6"/>
    <w:qFormat/>
    <w:rsid w:val="00371C16"/>
    <w:pPr>
      <w:widowControl/>
      <w:spacing w:before="100" w:beforeAutospacing="1" w:after="100" w:afterAutospacing="1"/>
      <w:jc w:val="left"/>
    </w:pPr>
    <w:rPr>
      <w:rFonts w:ascii="Times New Roman" w:eastAsia="宋体" w:hAnsi="Times New Roman" w:cs="Times New Roman"/>
      <w:color w:val="000000"/>
      <w:kern w:val="0"/>
      <w:sz w:val="18"/>
      <w:szCs w:val="18"/>
    </w:rPr>
  </w:style>
  <w:style w:type="paragraph" w:customStyle="1" w:styleId="font13">
    <w:name w:val="font13"/>
    <w:basedOn w:val="a6"/>
    <w:qFormat/>
    <w:rsid w:val="00371C16"/>
    <w:pPr>
      <w:widowControl/>
      <w:spacing w:before="100" w:beforeAutospacing="1" w:after="100" w:afterAutospacing="1"/>
      <w:jc w:val="left"/>
    </w:pPr>
    <w:rPr>
      <w:rFonts w:ascii="宋体" w:eastAsia="宋体" w:hAnsi="宋体" w:cs="宋体"/>
      <w:b/>
      <w:bCs/>
      <w:color w:val="FF0000"/>
      <w:kern w:val="0"/>
      <w:szCs w:val="21"/>
    </w:rPr>
  </w:style>
  <w:style w:type="paragraph" w:customStyle="1" w:styleId="font14">
    <w:name w:val="font14"/>
    <w:basedOn w:val="a6"/>
    <w:qFormat/>
    <w:rsid w:val="00371C16"/>
    <w:pPr>
      <w:widowControl/>
      <w:spacing w:before="100" w:beforeAutospacing="1" w:after="100" w:afterAutospacing="1"/>
      <w:jc w:val="left"/>
    </w:pPr>
    <w:rPr>
      <w:rFonts w:ascii="宋体" w:eastAsia="宋体" w:hAnsi="宋体" w:cs="宋体"/>
      <w:b/>
      <w:bCs/>
      <w:kern w:val="0"/>
      <w:szCs w:val="21"/>
    </w:rPr>
  </w:style>
  <w:style w:type="paragraph" w:customStyle="1" w:styleId="xl63">
    <w:name w:val="xl63"/>
    <w:basedOn w:val="a6"/>
    <w:qFormat/>
    <w:rsid w:val="00371C16"/>
    <w:pPr>
      <w:widowControl/>
      <w:spacing w:before="100" w:beforeAutospacing="1" w:after="100" w:afterAutospacing="1"/>
      <w:jc w:val="left"/>
    </w:pPr>
    <w:rPr>
      <w:rFonts w:ascii="宋体" w:eastAsia="宋体" w:hAnsi="宋体" w:cs="宋体"/>
      <w:kern w:val="0"/>
      <w:sz w:val="18"/>
      <w:szCs w:val="18"/>
    </w:rPr>
  </w:style>
  <w:style w:type="paragraph" w:customStyle="1" w:styleId="xl64">
    <w:name w:val="xl64"/>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65">
    <w:name w:val="xl65"/>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66">
    <w:name w:val="xl66"/>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18"/>
      <w:szCs w:val="18"/>
    </w:rPr>
  </w:style>
  <w:style w:type="paragraph" w:customStyle="1" w:styleId="xl67">
    <w:name w:val="xl67"/>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68">
    <w:name w:val="xl68"/>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222222"/>
      <w:kern w:val="0"/>
      <w:sz w:val="18"/>
      <w:szCs w:val="18"/>
    </w:rPr>
  </w:style>
  <w:style w:type="paragraph" w:customStyle="1" w:styleId="xl69">
    <w:name w:val="xl69"/>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70">
    <w:name w:val="xl70"/>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71">
    <w:name w:val="xl71"/>
    <w:basedOn w:val="a6"/>
    <w:qFormat/>
    <w:rsid w:val="00371C1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2">
    <w:name w:val="xl72"/>
    <w:basedOn w:val="a6"/>
    <w:qFormat/>
    <w:rsid w:val="00371C1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3">
    <w:name w:val="xl73"/>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4">
    <w:name w:val="xl74"/>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5">
    <w:name w:val="xl75"/>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18"/>
      <w:szCs w:val="18"/>
    </w:rPr>
  </w:style>
  <w:style w:type="paragraph" w:customStyle="1" w:styleId="xl76">
    <w:name w:val="xl76"/>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77">
    <w:name w:val="xl77"/>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18"/>
      <w:szCs w:val="18"/>
    </w:rPr>
  </w:style>
  <w:style w:type="paragraph" w:customStyle="1" w:styleId="xl78">
    <w:name w:val="xl78"/>
    <w:basedOn w:val="a6"/>
    <w:qFormat/>
    <w:rsid w:val="00371C1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9">
    <w:name w:val="xl79"/>
    <w:basedOn w:val="a6"/>
    <w:qFormat/>
    <w:rsid w:val="00371C16"/>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80">
    <w:name w:val="xl80"/>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18"/>
      <w:szCs w:val="18"/>
    </w:rPr>
  </w:style>
  <w:style w:type="paragraph" w:customStyle="1" w:styleId="xl81">
    <w:name w:val="xl81"/>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FF0000"/>
      <w:kern w:val="0"/>
      <w:sz w:val="18"/>
      <w:szCs w:val="18"/>
    </w:rPr>
  </w:style>
  <w:style w:type="paragraph" w:customStyle="1" w:styleId="xl82">
    <w:name w:val="xl82"/>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kern w:val="0"/>
      <w:sz w:val="18"/>
      <w:szCs w:val="18"/>
    </w:rPr>
  </w:style>
  <w:style w:type="paragraph" w:customStyle="1" w:styleId="xl83">
    <w:name w:val="xl83"/>
    <w:basedOn w:val="a6"/>
    <w:qFormat/>
    <w:rsid w:val="00371C1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4">
    <w:name w:val="xl84"/>
    <w:basedOn w:val="a6"/>
    <w:qFormat/>
    <w:rsid w:val="00371C16"/>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85">
    <w:name w:val="xl85"/>
    <w:basedOn w:val="a6"/>
    <w:qFormat/>
    <w:rsid w:val="00371C16"/>
    <w:pPr>
      <w:widowControl/>
      <w:spacing w:before="100" w:beforeAutospacing="1" w:after="100" w:afterAutospacing="1"/>
      <w:jc w:val="center"/>
    </w:pPr>
    <w:rPr>
      <w:rFonts w:ascii="宋体" w:eastAsia="宋体" w:hAnsi="宋体" w:cs="宋体"/>
      <w:kern w:val="0"/>
      <w:sz w:val="18"/>
      <w:szCs w:val="18"/>
    </w:rPr>
  </w:style>
  <w:style w:type="paragraph" w:customStyle="1" w:styleId="xl86">
    <w:name w:val="xl86"/>
    <w:basedOn w:val="a6"/>
    <w:qFormat/>
    <w:rsid w:val="00371C16"/>
    <w:pPr>
      <w:widowControl/>
      <w:spacing w:before="100" w:beforeAutospacing="1" w:after="100" w:afterAutospacing="1"/>
      <w:jc w:val="center"/>
    </w:pPr>
    <w:rPr>
      <w:rFonts w:ascii="宋体" w:eastAsia="宋体" w:hAnsi="宋体" w:cs="宋体"/>
      <w:kern w:val="0"/>
      <w:sz w:val="18"/>
      <w:szCs w:val="18"/>
    </w:rPr>
  </w:style>
  <w:style w:type="paragraph" w:customStyle="1" w:styleId="xl87">
    <w:name w:val="xl87"/>
    <w:basedOn w:val="a6"/>
    <w:qFormat/>
    <w:rsid w:val="00371C16"/>
    <w:pPr>
      <w:widowControl/>
      <w:spacing w:before="100" w:beforeAutospacing="1" w:after="100" w:afterAutospacing="1"/>
      <w:jc w:val="left"/>
    </w:pPr>
    <w:rPr>
      <w:rFonts w:ascii="宋体" w:eastAsia="宋体" w:hAnsi="宋体" w:cs="宋体"/>
      <w:kern w:val="0"/>
      <w:sz w:val="18"/>
      <w:szCs w:val="18"/>
    </w:rPr>
  </w:style>
  <w:style w:type="paragraph" w:customStyle="1" w:styleId="xl88">
    <w:name w:val="xl88"/>
    <w:basedOn w:val="a6"/>
    <w:qFormat/>
    <w:rsid w:val="00371C16"/>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9">
    <w:name w:val="xl89"/>
    <w:basedOn w:val="a6"/>
    <w:qFormat/>
    <w:rsid w:val="00371C1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0">
    <w:name w:val="xl90"/>
    <w:basedOn w:val="a6"/>
    <w:qFormat/>
    <w:rsid w:val="00371C16"/>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1">
    <w:name w:val="xl91"/>
    <w:basedOn w:val="a6"/>
    <w:qFormat/>
    <w:rsid w:val="00371C1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2">
    <w:name w:val="xl92"/>
    <w:basedOn w:val="a6"/>
    <w:qFormat/>
    <w:rsid w:val="00371C16"/>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table" w:customStyle="1" w:styleId="TableNormal11">
    <w:name w:val="Table Normal11"/>
    <w:semiHidden/>
    <w:unhideWhenUsed/>
    <w:qFormat/>
    <w:rsid w:val="00371C16"/>
    <w:rPr>
      <w:rFonts w:ascii="Arial" w:eastAsia="等线" w:hAnsi="Arial" w:cs="Arial"/>
      <w:kern w:val="0"/>
      <w:sz w:val="20"/>
      <w:szCs w:val="20"/>
    </w:rPr>
    <w:tblPr>
      <w:tblCellMar>
        <w:top w:w="0" w:type="dxa"/>
        <w:left w:w="0" w:type="dxa"/>
        <w:bottom w:w="0" w:type="dxa"/>
        <w:right w:w="0" w:type="dxa"/>
      </w:tblCellMar>
    </w:tblPr>
  </w:style>
  <w:style w:type="paragraph" w:customStyle="1" w:styleId="TableText">
    <w:name w:val="Table Text"/>
    <w:basedOn w:val="a6"/>
    <w:semiHidden/>
    <w:qFormat/>
    <w:rsid w:val="00371C16"/>
    <w:pPr>
      <w:widowControl/>
      <w:kinsoku w:val="0"/>
      <w:autoSpaceDE w:val="0"/>
      <w:autoSpaceDN w:val="0"/>
      <w:adjustRightInd w:val="0"/>
      <w:snapToGrid w:val="0"/>
      <w:jc w:val="left"/>
      <w:textAlignment w:val="baseline"/>
    </w:pPr>
    <w:rPr>
      <w:rFonts w:ascii="黑体" w:eastAsia="黑体" w:hAnsi="黑体" w:cs="黑体"/>
      <w:snapToGrid w:val="0"/>
      <w:color w:val="000000"/>
      <w:kern w:val="0"/>
      <w:sz w:val="18"/>
      <w:szCs w:val="18"/>
      <w:lang w:eastAsia="en-US"/>
    </w:rPr>
  </w:style>
  <w:style w:type="paragraph" w:customStyle="1" w:styleId="footnotedescription">
    <w:name w:val="footnote description"/>
    <w:next w:val="a6"/>
    <w:link w:val="footnotedescriptionChar"/>
    <w:qFormat/>
    <w:rsid w:val="00371C16"/>
    <w:pPr>
      <w:spacing w:after="15" w:line="259" w:lineRule="auto"/>
    </w:pPr>
    <w:rPr>
      <w:rFonts w:ascii="宋体" w:eastAsia="宋体" w:hAnsi="宋体" w:cs="宋体"/>
      <w:color w:val="000000"/>
      <w:sz w:val="15"/>
    </w:rPr>
  </w:style>
  <w:style w:type="character" w:customStyle="1" w:styleId="footnotedescriptionChar">
    <w:name w:val="footnote description Char"/>
    <w:link w:val="footnotedescription"/>
    <w:qFormat/>
    <w:rsid w:val="00371C16"/>
    <w:rPr>
      <w:rFonts w:ascii="宋体" w:eastAsia="宋体" w:hAnsi="宋体" w:cs="宋体"/>
      <w:color w:val="000000"/>
      <w:sz w:val="15"/>
    </w:rPr>
  </w:style>
  <w:style w:type="character" w:customStyle="1" w:styleId="footnotemark">
    <w:name w:val="footnote mark"/>
    <w:qFormat/>
    <w:rsid w:val="00371C16"/>
    <w:rPr>
      <w:rFonts w:ascii="宋体" w:eastAsia="宋体" w:hAnsi="宋体" w:cs="宋体"/>
      <w:color w:val="000000"/>
      <w:sz w:val="15"/>
      <w:vertAlign w:val="superscript"/>
    </w:rPr>
  </w:style>
  <w:style w:type="paragraph" w:customStyle="1" w:styleId="Style77">
    <w:name w:val="_Style 77"/>
    <w:basedOn w:val="a6"/>
    <w:next w:val="aff6"/>
    <w:uiPriority w:val="34"/>
    <w:qFormat/>
    <w:rsid w:val="00371C16"/>
    <w:pPr>
      <w:ind w:firstLineChars="200" w:firstLine="420"/>
    </w:pPr>
    <w:rPr>
      <w:rFonts w:ascii="等线" w:eastAsia="等线" w:hAnsi="等线" w:cs="Times New Roman"/>
    </w:rPr>
  </w:style>
  <w:style w:type="character" w:customStyle="1" w:styleId="font41">
    <w:name w:val="font41"/>
    <w:basedOn w:val="a8"/>
    <w:qFormat/>
    <w:rsid w:val="00371C16"/>
    <w:rPr>
      <w:rFonts w:ascii="宋体" w:eastAsia="宋体" w:hAnsi="宋体" w:hint="eastAsia"/>
      <w:b/>
      <w:bCs/>
      <w:color w:val="000000"/>
      <w:sz w:val="21"/>
      <w:szCs w:val="21"/>
      <w:u w:val="none"/>
    </w:rPr>
  </w:style>
  <w:style w:type="character" w:customStyle="1" w:styleId="font51">
    <w:name w:val="font51"/>
    <w:basedOn w:val="a8"/>
    <w:qFormat/>
    <w:rsid w:val="00371C16"/>
    <w:rPr>
      <w:rFonts w:ascii="Times New Roman" w:hAnsi="Times New Roman" w:cs="Times New Roman" w:hint="default"/>
      <w:color w:val="000000"/>
      <w:sz w:val="14"/>
      <w:szCs w:val="14"/>
      <w:u w:val="none"/>
    </w:rPr>
  </w:style>
  <w:style w:type="character" w:customStyle="1" w:styleId="font31">
    <w:name w:val="font31"/>
    <w:basedOn w:val="a8"/>
    <w:qFormat/>
    <w:rsid w:val="00371C16"/>
    <w:rPr>
      <w:rFonts w:ascii="宋体" w:eastAsia="宋体" w:hAnsi="宋体" w:hint="eastAsia"/>
      <w:color w:val="000000"/>
      <w:sz w:val="21"/>
      <w:szCs w:val="21"/>
      <w:u w:val="none"/>
    </w:rPr>
  </w:style>
  <w:style w:type="character" w:customStyle="1" w:styleId="font61">
    <w:name w:val="font61"/>
    <w:basedOn w:val="a8"/>
    <w:qFormat/>
    <w:rsid w:val="00371C16"/>
    <w:rPr>
      <w:rFonts w:ascii="宋体" w:eastAsia="宋体" w:hAnsi="宋体" w:hint="eastAsia"/>
      <w:color w:val="FF0000"/>
      <w:sz w:val="21"/>
      <w:szCs w:val="21"/>
      <w:u w:val="none"/>
    </w:rPr>
  </w:style>
  <w:style w:type="character" w:customStyle="1" w:styleId="font71">
    <w:name w:val="font71"/>
    <w:basedOn w:val="a8"/>
    <w:qFormat/>
    <w:rsid w:val="00371C16"/>
    <w:rPr>
      <w:rFonts w:ascii="Times New Roman" w:hAnsi="Times New Roman" w:cs="Times New Roman" w:hint="default"/>
      <w:color w:val="000000"/>
      <w:sz w:val="14"/>
      <w:szCs w:val="14"/>
      <w:u w:val="none"/>
    </w:rPr>
  </w:style>
  <w:style w:type="character" w:customStyle="1" w:styleId="font21">
    <w:name w:val="font21"/>
    <w:basedOn w:val="a8"/>
    <w:qFormat/>
    <w:rsid w:val="00371C16"/>
    <w:rPr>
      <w:rFonts w:ascii="宋体" w:eastAsia="宋体" w:hAnsi="宋体" w:hint="eastAsia"/>
      <w:color w:val="000000"/>
      <w:sz w:val="21"/>
      <w:szCs w:val="21"/>
      <w:u w:val="none"/>
    </w:rPr>
  </w:style>
  <w:style w:type="character" w:customStyle="1" w:styleId="font01">
    <w:name w:val="font01"/>
    <w:basedOn w:val="a8"/>
    <w:qFormat/>
    <w:rsid w:val="00371C16"/>
    <w:rPr>
      <w:rFonts w:ascii="宋体" w:eastAsia="宋体" w:hAnsi="宋体" w:cs="宋体" w:hint="eastAsia"/>
      <w:color w:val="000000"/>
      <w:sz w:val="22"/>
      <w:szCs w:val="22"/>
      <w:u w:val="none"/>
    </w:rPr>
  </w:style>
  <w:style w:type="paragraph" w:customStyle="1" w:styleId="1f7">
    <w:name w:val="副标题1"/>
    <w:basedOn w:val="a6"/>
    <w:next w:val="a6"/>
    <w:uiPriority w:val="11"/>
    <w:qFormat/>
    <w:rsid w:val="00371C16"/>
    <w:pPr>
      <w:spacing w:after="160" w:line="278" w:lineRule="auto"/>
      <w:jc w:val="center"/>
    </w:pPr>
    <w:rPr>
      <w:rFonts w:ascii="Calibri Light" w:eastAsia="宋体" w:hAnsi="Calibri Light" w:cs="Times New Roman"/>
      <w:color w:val="000000"/>
      <w:spacing w:val="15"/>
      <w:sz w:val="28"/>
      <w:szCs w:val="28"/>
      <w14:textFill>
        <w14:solidFill>
          <w14:srgbClr w14:val="000000">
            <w14:lumMod w14:val="65000"/>
            <w14:lumOff w14:val="35000"/>
          </w14:srgbClr>
        </w14:solidFill>
      </w14:textFill>
      <w14:ligatures w14:val="standardContextual"/>
    </w:rPr>
  </w:style>
  <w:style w:type="paragraph" w:customStyle="1" w:styleId="1f8">
    <w:name w:val="引用1"/>
    <w:basedOn w:val="a6"/>
    <w:next w:val="a6"/>
    <w:uiPriority w:val="29"/>
    <w:qFormat/>
    <w:rsid w:val="00371C16"/>
    <w:pPr>
      <w:spacing w:before="160" w:after="160" w:line="278" w:lineRule="auto"/>
      <w:jc w:val="center"/>
    </w:pPr>
    <w:rPr>
      <w:rFonts w:ascii="Calibri" w:eastAsia="宋体" w:hAnsi="Calibri" w:cs="Times New Roman"/>
      <w:i/>
      <w:iCs/>
      <w:color w:val="000000"/>
      <w:sz w:val="22"/>
      <w:szCs w:val="24"/>
      <w14:textFill>
        <w14:solidFill>
          <w14:srgbClr w14:val="000000">
            <w14:lumMod w14:val="75000"/>
            <w14:lumOff w14:val="25000"/>
          </w14:srgbClr>
        </w14:solidFill>
      </w14:textFill>
      <w14:ligatures w14:val="standardContextual"/>
    </w:rPr>
  </w:style>
  <w:style w:type="character" w:customStyle="1" w:styleId="1f9">
    <w:name w:val="明显强调1"/>
    <w:basedOn w:val="a8"/>
    <w:uiPriority w:val="21"/>
    <w:qFormat/>
    <w:rsid w:val="00371C16"/>
    <w:rPr>
      <w:i/>
      <w:iCs/>
      <w:color w:val="2E74B5"/>
    </w:rPr>
  </w:style>
  <w:style w:type="paragraph" w:customStyle="1" w:styleId="1fa">
    <w:name w:val="明显引用1"/>
    <w:basedOn w:val="a6"/>
    <w:next w:val="a6"/>
    <w:uiPriority w:val="30"/>
    <w:qFormat/>
    <w:rsid w:val="00371C16"/>
    <w:pPr>
      <w:pBdr>
        <w:top w:val="single" w:sz="4" w:space="10" w:color="2E74B5"/>
        <w:bottom w:val="single" w:sz="4" w:space="10" w:color="2E74B5"/>
      </w:pBdr>
      <w:spacing w:before="360" w:after="360" w:line="278" w:lineRule="auto"/>
      <w:ind w:left="864" w:right="864"/>
      <w:jc w:val="center"/>
    </w:pPr>
    <w:rPr>
      <w:rFonts w:ascii="Calibri" w:eastAsia="宋体" w:hAnsi="Calibri" w:cs="Times New Roman"/>
      <w:i/>
      <w:iCs/>
      <w:color w:val="2E74B5"/>
      <w:sz w:val="22"/>
      <w:szCs w:val="24"/>
      <w14:ligatures w14:val="standardContextual"/>
    </w:rPr>
  </w:style>
  <w:style w:type="character" w:customStyle="1" w:styleId="1fb">
    <w:name w:val="明显参考1"/>
    <w:basedOn w:val="a8"/>
    <w:uiPriority w:val="32"/>
    <w:qFormat/>
    <w:rsid w:val="00371C16"/>
    <w:rPr>
      <w:b/>
      <w:bCs/>
      <w:smallCaps/>
      <w:color w:val="2E74B5"/>
      <w:spacing w:val="5"/>
    </w:rPr>
  </w:style>
  <w:style w:type="table" w:customStyle="1" w:styleId="TableNormal111">
    <w:name w:val="Table Normal111"/>
    <w:semiHidden/>
    <w:unhideWhenUsed/>
    <w:qFormat/>
    <w:rsid w:val="00371C16"/>
    <w:pPr>
      <w:spacing w:after="160" w:line="278" w:lineRule="auto"/>
    </w:pPr>
    <w:rPr>
      <w:rFonts w:ascii="Arial" w:eastAsia="宋体" w:hAnsi="Arial" w:cs="Arial"/>
      <w:snapToGrid w:val="0"/>
      <w:color w:val="000000"/>
      <w:kern w:val="0"/>
      <w:szCs w:val="21"/>
      <w:lang w:eastAsia="en-US"/>
    </w:rPr>
    <w:tblPr>
      <w:tblCellMar>
        <w:top w:w="0" w:type="dxa"/>
        <w:left w:w="0" w:type="dxa"/>
        <w:bottom w:w="0" w:type="dxa"/>
        <w:right w:w="0" w:type="dxa"/>
      </w:tblCellMar>
    </w:tblPr>
  </w:style>
  <w:style w:type="character" w:customStyle="1" w:styleId="Char19">
    <w:name w:val="副标题 Char1"/>
    <w:basedOn w:val="a8"/>
    <w:qFormat/>
    <w:rsid w:val="00371C16"/>
    <w:rPr>
      <w:rFonts w:ascii="Cambria" w:hAnsi="Cambria" w:cs="Times New Roman"/>
      <w:b/>
      <w:bCs/>
      <w:kern w:val="28"/>
      <w:sz w:val="32"/>
      <w:szCs w:val="32"/>
    </w:rPr>
  </w:style>
  <w:style w:type="character" w:customStyle="1" w:styleId="Char1a">
    <w:name w:val="引用 Char1"/>
    <w:basedOn w:val="a8"/>
    <w:uiPriority w:val="99"/>
    <w:semiHidden/>
    <w:qFormat/>
    <w:rsid w:val="00371C16"/>
    <w:rPr>
      <w:i/>
      <w:iCs/>
      <w:color w:val="404040"/>
      <w:kern w:val="2"/>
      <w:sz w:val="21"/>
      <w:szCs w:val="24"/>
    </w:rPr>
  </w:style>
  <w:style w:type="character" w:customStyle="1" w:styleId="Char1b">
    <w:name w:val="明显引用 Char1"/>
    <w:basedOn w:val="a8"/>
    <w:uiPriority w:val="99"/>
    <w:semiHidden/>
    <w:qFormat/>
    <w:rsid w:val="00371C16"/>
    <w:rPr>
      <w:i/>
      <w:iCs/>
      <w:color w:val="4F81BD"/>
      <w:kern w:val="2"/>
      <w:sz w:val="21"/>
      <w:szCs w:val="24"/>
    </w:rPr>
  </w:style>
  <w:style w:type="table" w:customStyle="1" w:styleId="TableNormal21">
    <w:name w:val="Table Normal21"/>
    <w:uiPriority w:val="2"/>
    <w:semiHidden/>
    <w:unhideWhenUsed/>
    <w:qFormat/>
    <w:rsid w:val="00371C16"/>
    <w:rPr>
      <w:rFonts w:ascii="Times New Roman" w:eastAsia="宋体" w:hAnsi="Times New Roman" w:cs="Times New Roman"/>
      <w:kern w:val="0"/>
      <w:sz w:val="20"/>
      <w:szCs w:val="20"/>
    </w:rPr>
    <w:tblPr>
      <w:tblCellMar>
        <w:top w:w="0" w:type="dxa"/>
        <w:left w:w="0" w:type="dxa"/>
        <w:bottom w:w="0" w:type="dxa"/>
        <w:right w:w="0" w:type="dxa"/>
      </w:tblCellMar>
    </w:tblPr>
  </w:style>
  <w:style w:type="character" w:customStyle="1" w:styleId="font91">
    <w:name w:val="font91"/>
    <w:basedOn w:val="a8"/>
    <w:qFormat/>
    <w:rsid w:val="00371C16"/>
    <w:rPr>
      <w:rFonts w:ascii="Arial" w:hAnsi="Arial" w:cs="Arial"/>
      <w:color w:val="000000"/>
      <w:sz w:val="16"/>
      <w:szCs w:val="16"/>
      <w:u w:val="none"/>
    </w:rPr>
  </w:style>
  <w:style w:type="table" w:customStyle="1" w:styleId="120">
    <w:name w:val="网格型12"/>
    <w:basedOn w:val="a9"/>
    <w:uiPriority w:val="39"/>
    <w:qFormat/>
    <w:rsid w:val="00371C1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12">
    <w:name w:val="样式 标题 1 + 四号 居中 段前: 12 磅 段后: 12 磅 行距: 单倍行距"/>
    <w:basedOn w:val="11"/>
    <w:qFormat/>
    <w:rsid w:val="00371C16"/>
    <w:pPr>
      <w:autoSpaceDE/>
      <w:autoSpaceDN/>
      <w:adjustRightInd/>
      <w:snapToGrid w:val="0"/>
      <w:spacing w:before="0" w:after="0" w:line="240" w:lineRule="auto"/>
      <w:jc w:val="left"/>
    </w:pPr>
    <w:rPr>
      <w:rFonts w:hAnsi="宋体" w:cs="宋体"/>
      <w:color w:val="000000"/>
      <w:sz w:val="28"/>
    </w:rPr>
  </w:style>
  <w:style w:type="paragraph" w:customStyle="1" w:styleId="text">
    <w:name w:val="text"/>
    <w:basedOn w:val="a6"/>
    <w:qFormat/>
    <w:rsid w:val="00371C16"/>
    <w:pPr>
      <w:spacing w:before="100" w:beforeAutospacing="1" w:after="100" w:afterAutospacing="1"/>
    </w:pPr>
    <w:rPr>
      <w:rFonts w:ascii="宋体" w:eastAsia="宋体" w:hAnsi="宋体" w:cs="宋体"/>
      <w:bCs/>
      <w:color w:val="000000"/>
      <w:kern w:val="0"/>
      <w:sz w:val="24"/>
      <w:szCs w:val="21"/>
    </w:rPr>
  </w:style>
  <w:style w:type="paragraph" w:customStyle="1" w:styleId="Revision2d97a6da-03f9-406c-b440-9bdc0214a25e">
    <w:name w:val="Revision_2d97a6da-03f9-406c-b440-9bdc0214a25e"/>
    <w:uiPriority w:val="99"/>
    <w:qFormat/>
    <w:rsid w:val="00371C16"/>
    <w:rPr>
      <w:rFonts w:ascii="宋体" w:eastAsia="宋体" w:hAnsi="宋体" w:cs="宋体"/>
      <w:bCs/>
      <w:color w:val="000000"/>
      <w:kern w:val="0"/>
      <w:sz w:val="24"/>
      <w:szCs w:val="21"/>
    </w:rPr>
  </w:style>
  <w:style w:type="paragraph" w:customStyle="1" w:styleId="1fc">
    <w:name w:val="列表段落1"/>
    <w:basedOn w:val="a6"/>
    <w:uiPriority w:val="34"/>
    <w:qFormat/>
    <w:rsid w:val="00371C16"/>
    <w:pPr>
      <w:ind w:firstLineChars="200" w:firstLine="420"/>
    </w:pPr>
    <w:rPr>
      <w:rFonts w:ascii="Calibri" w:eastAsia="宋体" w:hAnsi="Calibri" w:cs="Times New Roman"/>
    </w:rPr>
  </w:style>
  <w:style w:type="table" w:customStyle="1" w:styleId="TableNormal3">
    <w:name w:val="Table Normal3"/>
    <w:semiHidden/>
    <w:unhideWhenUsed/>
    <w:qFormat/>
    <w:rsid w:val="00371C16"/>
    <w:rPr>
      <w:rFonts w:ascii="Arial" w:eastAsia="宋体" w:hAnsi="Arial" w:cs="Arial"/>
      <w:snapToGrid w:val="0"/>
      <w:color w:val="000000"/>
      <w:kern w:val="0"/>
      <w:szCs w:val="21"/>
      <w:lang w:eastAsia="en-US"/>
    </w:rPr>
    <w:tblPr>
      <w:tblCellMar>
        <w:top w:w="0" w:type="dxa"/>
        <w:left w:w="0" w:type="dxa"/>
        <w:bottom w:w="0" w:type="dxa"/>
        <w:right w:w="0" w:type="dxa"/>
      </w:tblCellMar>
    </w:tblPr>
  </w:style>
  <w:style w:type="numbering" w:customStyle="1" w:styleId="44">
    <w:name w:val="无列表4"/>
    <w:next w:val="aa"/>
    <w:uiPriority w:val="99"/>
    <w:semiHidden/>
    <w:unhideWhenUsed/>
    <w:rsid w:val="003A081A"/>
  </w:style>
  <w:style w:type="table" w:customStyle="1" w:styleId="52">
    <w:name w:val="网格型5"/>
    <w:basedOn w:val="a9"/>
    <w:next w:val="af9"/>
    <w:uiPriority w:val="39"/>
    <w:qFormat/>
    <w:rsid w:val="003A081A"/>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
    <w:name w:val="中等深浅网格 1 - 着色 23"/>
    <w:basedOn w:val="a9"/>
    <w:next w:val="1-2"/>
    <w:qFormat/>
    <w:rsid w:val="003A081A"/>
    <w:rPr>
      <w:rFonts w:ascii="Times New Roman" w:eastAsia="宋体" w:hAnsi="Times New Roman" w:cs="Times New Roman"/>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TableNormal4">
    <w:name w:val="Table Normal4"/>
    <w:uiPriority w:val="2"/>
    <w:unhideWhenUsed/>
    <w:qFormat/>
    <w:rsid w:val="003A081A"/>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character" w:customStyle="1" w:styleId="pagechatarealistclosebox1">
    <w:name w:val="pagechatarealistclose_box1"/>
    <w:qFormat/>
    <w:rsid w:val="003A081A"/>
  </w:style>
  <w:style w:type="character" w:customStyle="1" w:styleId="w32">
    <w:name w:val="w32"/>
    <w:qFormat/>
    <w:rsid w:val="003A081A"/>
  </w:style>
  <w:style w:type="character" w:customStyle="1" w:styleId="drapbtn">
    <w:name w:val="drapbtn"/>
    <w:qFormat/>
    <w:rsid w:val="003A081A"/>
  </w:style>
  <w:style w:type="character" w:customStyle="1" w:styleId="cdropleft">
    <w:name w:val="cdropleft"/>
    <w:qFormat/>
    <w:rsid w:val="003A081A"/>
  </w:style>
  <w:style w:type="character" w:customStyle="1" w:styleId="layui-layer-tabnow">
    <w:name w:val="layui-layer-tabnow"/>
    <w:qFormat/>
    <w:rsid w:val="003A081A"/>
    <w:rPr>
      <w:bdr w:val="single" w:sz="6" w:space="0" w:color="CCCCCC"/>
      <w:shd w:val="clear" w:color="auto" w:fill="FFFFFF"/>
    </w:rPr>
  </w:style>
  <w:style w:type="character" w:customStyle="1" w:styleId="hilite6">
    <w:name w:val="hilite6"/>
    <w:qFormat/>
    <w:rsid w:val="003A081A"/>
    <w:rPr>
      <w:color w:val="FFFFFF"/>
      <w:shd w:val="clear" w:color="auto" w:fill="666666"/>
    </w:rPr>
  </w:style>
  <w:style w:type="character" w:customStyle="1" w:styleId="ico1653">
    <w:name w:val="ico1653"/>
    <w:qFormat/>
    <w:rsid w:val="003A081A"/>
  </w:style>
  <w:style w:type="character" w:customStyle="1" w:styleId="tmpztreemovearrow">
    <w:name w:val="tmpztreemove_arrow"/>
    <w:qFormat/>
    <w:rsid w:val="003A081A"/>
  </w:style>
  <w:style w:type="character" w:customStyle="1" w:styleId="iconline2">
    <w:name w:val="iconline2"/>
    <w:qFormat/>
    <w:rsid w:val="003A081A"/>
  </w:style>
  <w:style w:type="character" w:customStyle="1" w:styleId="icontext2">
    <w:name w:val="icontext2"/>
    <w:qFormat/>
    <w:rsid w:val="003A081A"/>
  </w:style>
  <w:style w:type="character" w:customStyle="1" w:styleId="pagechatarealistclosebox">
    <w:name w:val="pagechatarealistclose_box"/>
    <w:qFormat/>
    <w:rsid w:val="003A081A"/>
  </w:style>
  <w:style w:type="character" w:customStyle="1" w:styleId="button3">
    <w:name w:val="button3"/>
    <w:qFormat/>
    <w:rsid w:val="003A081A"/>
  </w:style>
  <w:style w:type="character" w:customStyle="1" w:styleId="associateddata">
    <w:name w:val="associateddata"/>
    <w:qFormat/>
    <w:rsid w:val="003A081A"/>
    <w:rPr>
      <w:shd w:val="clear" w:color="auto" w:fill="50A6F9"/>
    </w:rPr>
  </w:style>
  <w:style w:type="character" w:customStyle="1" w:styleId="active5">
    <w:name w:val="active5"/>
    <w:qFormat/>
    <w:rsid w:val="003A081A"/>
    <w:rPr>
      <w:color w:val="00FF00"/>
      <w:shd w:val="clear" w:color="auto" w:fill="111111"/>
    </w:rPr>
  </w:style>
  <w:style w:type="character" w:customStyle="1" w:styleId="cy">
    <w:name w:val="cy"/>
    <w:qFormat/>
    <w:rsid w:val="003A081A"/>
  </w:style>
  <w:style w:type="character" w:customStyle="1" w:styleId="icontext3">
    <w:name w:val="icontext3"/>
    <w:qFormat/>
    <w:rsid w:val="003A081A"/>
  </w:style>
  <w:style w:type="character" w:customStyle="1" w:styleId="after">
    <w:name w:val="after"/>
    <w:qFormat/>
    <w:rsid w:val="003A081A"/>
    <w:rPr>
      <w:sz w:val="16"/>
      <w:szCs w:val="0"/>
    </w:rPr>
  </w:style>
  <w:style w:type="character" w:customStyle="1" w:styleId="iconline21">
    <w:name w:val="iconline21"/>
    <w:qFormat/>
    <w:rsid w:val="003A081A"/>
  </w:style>
  <w:style w:type="character" w:customStyle="1" w:styleId="button4">
    <w:name w:val="button4"/>
    <w:qFormat/>
    <w:rsid w:val="003A081A"/>
  </w:style>
  <w:style w:type="character" w:customStyle="1" w:styleId="first-child">
    <w:name w:val="first-child"/>
    <w:qFormat/>
    <w:rsid w:val="003A081A"/>
  </w:style>
  <w:style w:type="character" w:customStyle="1" w:styleId="icontext12">
    <w:name w:val="icontext12"/>
    <w:qFormat/>
    <w:rsid w:val="003A081A"/>
  </w:style>
  <w:style w:type="character" w:customStyle="1" w:styleId="ico1652">
    <w:name w:val="ico1652"/>
    <w:qFormat/>
    <w:rsid w:val="003A081A"/>
  </w:style>
  <w:style w:type="character" w:customStyle="1" w:styleId="icontext1">
    <w:name w:val="icontext1"/>
    <w:qFormat/>
    <w:rsid w:val="003A081A"/>
  </w:style>
  <w:style w:type="character" w:customStyle="1" w:styleId="ico1655">
    <w:name w:val="ico1655"/>
    <w:qFormat/>
    <w:rsid w:val="003A081A"/>
  </w:style>
  <w:style w:type="character" w:customStyle="1" w:styleId="active6">
    <w:name w:val="active6"/>
    <w:qFormat/>
    <w:rsid w:val="003A081A"/>
    <w:rPr>
      <w:shd w:val="clear" w:color="auto" w:fill="EC3535"/>
    </w:rPr>
  </w:style>
  <w:style w:type="character" w:customStyle="1" w:styleId="cdropright">
    <w:name w:val="cdropright"/>
    <w:qFormat/>
    <w:rsid w:val="003A081A"/>
  </w:style>
  <w:style w:type="character" w:customStyle="1" w:styleId="icontext11">
    <w:name w:val="icontext11"/>
    <w:qFormat/>
    <w:rsid w:val="003A081A"/>
  </w:style>
  <w:style w:type="character" w:customStyle="1" w:styleId="ico1654">
    <w:name w:val="ico1654"/>
    <w:qFormat/>
    <w:rsid w:val="003A081A"/>
  </w:style>
  <w:style w:type="paragraph" w:customStyle="1" w:styleId="p0">
    <w:name w:val="p0"/>
    <w:basedOn w:val="a6"/>
    <w:qFormat/>
    <w:rsid w:val="003A081A"/>
    <w:pPr>
      <w:widowControl/>
      <w:suppressAutoHyphens/>
      <w:autoSpaceDN w:val="0"/>
      <w:spacing w:before="100" w:beforeAutospacing="1" w:after="100" w:afterAutospacing="1"/>
      <w:jc w:val="left"/>
      <w:textAlignment w:val="baseline"/>
    </w:pPr>
    <w:rPr>
      <w:rFonts w:ascii="宋体" w:eastAsia="宋体" w:hAnsi="宋体" w:cs="宋体"/>
      <w:kern w:val="0"/>
      <w:sz w:val="24"/>
      <w:szCs w:val="24"/>
    </w:rPr>
  </w:style>
  <w:style w:type="paragraph" w:customStyle="1" w:styleId="3b">
    <w:name w:val="正文3"/>
    <w:qFormat/>
    <w:rsid w:val="003A081A"/>
    <w:pPr>
      <w:jc w:val="both"/>
    </w:pPr>
    <w:rPr>
      <w:rFonts w:ascii="Calibri" w:eastAsia="宋体" w:hAnsi="Calibri" w:cs="Times New Roman"/>
      <w:szCs w:val="21"/>
    </w:rPr>
  </w:style>
  <w:style w:type="paragraph" w:customStyle="1" w:styleId="p15">
    <w:name w:val="p15"/>
    <w:basedOn w:val="a6"/>
    <w:qFormat/>
    <w:rsid w:val="003A081A"/>
    <w:pPr>
      <w:widowControl/>
    </w:pPr>
    <w:rPr>
      <w:rFonts w:ascii="Times New Roman" w:eastAsia="宋体" w:hAnsi="Times New Roman" w:cs="Times New Roman"/>
      <w:kern w:val="0"/>
      <w:szCs w:val="21"/>
    </w:rPr>
  </w:style>
  <w:style w:type="table" w:customStyle="1" w:styleId="1-211">
    <w:name w:val="中等深浅网格 1 - 着色 211"/>
    <w:basedOn w:val="a9"/>
    <w:qFormat/>
    <w:rsid w:val="003A081A"/>
    <w:rPr>
      <w:rFonts w:ascii="Times New Roman" w:eastAsia="宋体" w:hAnsi="Times New Roman" w:cs="Times New Roman"/>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TableNormal12">
    <w:name w:val="Table Normal12"/>
    <w:uiPriority w:val="2"/>
    <w:unhideWhenUsed/>
    <w:qFormat/>
    <w:locked/>
    <w:rsid w:val="003A081A"/>
    <w:pPr>
      <w:widowControl w:val="0"/>
      <w:autoSpaceDE w:val="0"/>
      <w:autoSpaceDN w:val="0"/>
    </w:pPr>
    <w:rPr>
      <w:rFonts w:ascii="Calibri" w:eastAsia="宋体" w:hAnsi="Calibri" w:cs="Times New Roman"/>
      <w:kern w:val="0"/>
      <w:sz w:val="22"/>
      <w:lang w:eastAsia="en-US"/>
    </w:rPr>
    <w:tblPr>
      <w:tblCellMar>
        <w:top w:w="0" w:type="dxa"/>
        <w:left w:w="0" w:type="dxa"/>
        <w:bottom w:w="0" w:type="dxa"/>
        <w:right w:w="0" w:type="dxa"/>
      </w:tblCellMar>
    </w:tblPr>
  </w:style>
  <w:style w:type="table" w:customStyle="1" w:styleId="130">
    <w:name w:val="网格型13"/>
    <w:basedOn w:val="a9"/>
    <w:uiPriority w:val="39"/>
    <w:qFormat/>
    <w:rsid w:val="003A081A"/>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
    <w:name w:val="中等深浅网格 1 - 着色 221"/>
    <w:basedOn w:val="a9"/>
    <w:qFormat/>
    <w:rsid w:val="003A081A"/>
    <w:rPr>
      <w:rFonts w:ascii="Times New Roman" w:eastAsia="宋体" w:hAnsi="Times New Roman" w:cs="Times New Roman"/>
      <w:kern w:val="0"/>
      <w:sz w:val="20"/>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TableNormal22">
    <w:name w:val="Table Normal22"/>
    <w:uiPriority w:val="2"/>
    <w:unhideWhenUsed/>
    <w:qFormat/>
    <w:rsid w:val="003A081A"/>
    <w:pPr>
      <w:widowControl w:val="0"/>
      <w:autoSpaceDE w:val="0"/>
      <w:autoSpaceDN w:val="0"/>
    </w:pPr>
    <w:rPr>
      <w:rFonts w:ascii="Calibri" w:eastAsia="宋体" w:hAnsi="Calibri" w:cs="Times New Roman"/>
      <w:kern w:val="0"/>
      <w:sz w:val="22"/>
      <w:szCs w:val="20"/>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562</Words>
  <Characters>3204</Characters>
  <Application>Microsoft Office Word</Application>
  <DocSecurity>0</DocSecurity>
  <Lines>26</Lines>
  <Paragraphs>7</Paragraphs>
  <ScaleCrop>false</ScaleCrop>
  <Company/>
  <LinksUpToDate>false</LinksUpToDate>
  <CharactersWithSpaces>3759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2025-01-24T01:34:00Z</dcterms:created>
  <dcterms:modified xsi:type="dcterms:W3CDTF">2025-01-24T01:34:00Z</dcterms:modified>
</cp:coreProperties>
</file>