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9ADD0">
      <w:pPr>
        <w:numPr>
          <w:numId w:val="0"/>
        </w:numPr>
        <w:spacing w:line="360" w:lineRule="auto"/>
        <w:jc w:val="center"/>
        <w:outlineLvl w:val="0"/>
        <w:rPr>
          <w:b/>
          <w:sz w:val="36"/>
          <w:szCs w:val="36"/>
          <w:highlight w:val="none"/>
        </w:rPr>
      </w:pPr>
      <w:bookmarkStart w:id="0" w:name="_GoBack"/>
      <w:bookmarkEnd w:id="0"/>
      <w:r>
        <w:rPr>
          <w:b/>
          <w:sz w:val="36"/>
          <w:szCs w:val="36"/>
          <w:highlight w:val="none"/>
        </w:rPr>
        <w:t>采购需求</w:t>
      </w:r>
    </w:p>
    <w:p w14:paraId="3023A99B">
      <w:pPr>
        <w:pStyle w:val="7"/>
        <w:numPr>
          <w:ilvl w:val="0"/>
          <w:numId w:val="2"/>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采购标的</w:t>
      </w:r>
    </w:p>
    <w:p w14:paraId="3D209553">
      <w:pPr>
        <w:spacing w:line="560" w:lineRule="exact"/>
        <w:ind w:firstLine="480" w:firstLineChars="200"/>
        <w:contextualSpacing/>
        <w:outlineLvl w:val="1"/>
        <w:rPr>
          <w:rFonts w:hint="eastAsia" w:ascii="宋体" w:hAnsi="宋体" w:cs="宋体"/>
          <w:bCs/>
          <w:sz w:val="24"/>
          <w:highlight w:val="none"/>
        </w:rPr>
      </w:pPr>
      <w:r>
        <w:rPr>
          <w:rFonts w:hint="eastAsia" w:ascii="宋体" w:hAnsi="宋体" w:cs="宋体"/>
          <w:sz w:val="24"/>
          <w:highlight w:val="none"/>
        </w:rPr>
        <w:t>1、采购标的（本项目不接受进口产品参与投标）</w:t>
      </w:r>
    </w:p>
    <w:p w14:paraId="29A55DA7">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本次采购包括台式计算机（含操作系统）和便携式计算机（含操作系统）及配套流式软件、版式软件和杀毒软件产品，本项目分</w:t>
      </w:r>
      <w:r>
        <w:rPr>
          <w:rFonts w:hint="eastAsia" w:ascii="宋体" w:hAnsi="宋体" w:cs="宋体"/>
          <w:b/>
          <w:bCs/>
          <w:sz w:val="24"/>
          <w:highlight w:val="none"/>
        </w:rPr>
        <w:t>4个包</w:t>
      </w:r>
      <w:r>
        <w:rPr>
          <w:rFonts w:hint="eastAsia" w:ascii="宋体" w:hAnsi="宋体" w:cs="宋体"/>
          <w:sz w:val="24"/>
          <w:highlight w:val="none"/>
        </w:rPr>
        <w:t>进行公开招标，分包方式及采购清单如下：</w:t>
      </w:r>
    </w:p>
    <w:tbl>
      <w:tblPr>
        <w:tblStyle w:val="3"/>
        <w:tblpPr w:leftFromText="180" w:rightFromText="180" w:vertAnchor="text" w:horzAnchor="page" w:tblpX="1286" w:tblpY="541"/>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71"/>
        <w:gridCol w:w="1895"/>
        <w:gridCol w:w="1413"/>
        <w:gridCol w:w="1447"/>
        <w:gridCol w:w="1456"/>
        <w:gridCol w:w="1563"/>
        <w:gridCol w:w="937"/>
      </w:tblGrid>
      <w:tr w14:paraId="3BA7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8" w:type="dxa"/>
            <w:noWrap w:val="0"/>
            <w:vAlign w:val="center"/>
          </w:tcPr>
          <w:p w14:paraId="5319AD0E">
            <w:pPr>
              <w:spacing w:line="360" w:lineRule="auto"/>
              <w:jc w:val="center"/>
              <w:rPr>
                <w:rFonts w:hint="eastAsia" w:ascii="宋体" w:hAnsi="宋体" w:cs="宋体"/>
                <w:b/>
                <w:bCs/>
                <w:sz w:val="24"/>
                <w:highlight w:val="none"/>
              </w:rPr>
            </w:pPr>
            <w:r>
              <w:rPr>
                <w:rFonts w:hint="eastAsia" w:ascii="宋体" w:hAnsi="宋体" w:cs="宋体"/>
                <w:b/>
                <w:bCs/>
                <w:sz w:val="24"/>
                <w:highlight w:val="none"/>
              </w:rPr>
              <w:t>包号</w:t>
            </w:r>
          </w:p>
        </w:tc>
        <w:tc>
          <w:tcPr>
            <w:tcW w:w="671" w:type="dxa"/>
            <w:noWrap w:val="0"/>
            <w:vAlign w:val="center"/>
          </w:tcPr>
          <w:p w14:paraId="60EC4AF6">
            <w:pPr>
              <w:spacing w:line="360" w:lineRule="auto"/>
              <w:jc w:val="center"/>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序号</w:t>
            </w:r>
          </w:p>
        </w:tc>
        <w:tc>
          <w:tcPr>
            <w:tcW w:w="1895" w:type="dxa"/>
            <w:noWrap w:val="0"/>
            <w:vAlign w:val="center"/>
          </w:tcPr>
          <w:p w14:paraId="250AD1CD">
            <w:pPr>
              <w:spacing w:line="360" w:lineRule="auto"/>
              <w:jc w:val="center"/>
              <w:rPr>
                <w:rFonts w:hint="eastAsia" w:ascii="宋体" w:hAnsi="宋体" w:cs="宋体"/>
                <w:b/>
                <w:bCs/>
                <w:sz w:val="24"/>
                <w:highlight w:val="none"/>
              </w:rPr>
            </w:pPr>
            <w:r>
              <w:rPr>
                <w:rFonts w:hint="eastAsia" w:ascii="宋体" w:hAnsi="宋体" w:cs="宋体"/>
                <w:b/>
                <w:bCs/>
                <w:sz w:val="24"/>
                <w:highlight w:val="none"/>
              </w:rPr>
              <w:t>类型</w:t>
            </w:r>
          </w:p>
        </w:tc>
        <w:tc>
          <w:tcPr>
            <w:tcW w:w="1413" w:type="dxa"/>
            <w:noWrap w:val="0"/>
            <w:vAlign w:val="center"/>
          </w:tcPr>
          <w:p w14:paraId="7530F9BF">
            <w:pPr>
              <w:spacing w:line="360" w:lineRule="auto"/>
              <w:jc w:val="center"/>
              <w:rPr>
                <w:rFonts w:hint="eastAsia" w:ascii="宋体" w:hAnsi="宋体" w:cs="宋体"/>
                <w:b/>
                <w:bCs/>
                <w:sz w:val="24"/>
                <w:highlight w:val="none"/>
              </w:rPr>
            </w:pPr>
            <w:r>
              <w:rPr>
                <w:rFonts w:hint="eastAsia" w:ascii="宋体" w:hAnsi="宋体" w:cs="宋体"/>
                <w:b/>
                <w:bCs/>
                <w:sz w:val="24"/>
                <w:highlight w:val="none"/>
              </w:rPr>
              <w:t>数量</w:t>
            </w:r>
          </w:p>
        </w:tc>
        <w:tc>
          <w:tcPr>
            <w:tcW w:w="1447" w:type="dxa"/>
            <w:noWrap w:val="0"/>
            <w:vAlign w:val="center"/>
          </w:tcPr>
          <w:p w14:paraId="4579511F">
            <w:pPr>
              <w:spacing w:line="360" w:lineRule="auto"/>
              <w:jc w:val="center"/>
              <w:rPr>
                <w:rFonts w:hint="eastAsia" w:ascii="宋体" w:hAnsi="宋体" w:cs="宋体"/>
                <w:b/>
                <w:bCs/>
                <w:sz w:val="24"/>
                <w:highlight w:val="none"/>
              </w:rPr>
            </w:pPr>
            <w:r>
              <w:rPr>
                <w:rFonts w:hint="eastAsia" w:ascii="宋体" w:hAnsi="宋体" w:cs="宋体"/>
                <w:b/>
                <w:bCs/>
                <w:sz w:val="24"/>
                <w:highlight w:val="none"/>
              </w:rPr>
              <w:t>单位</w:t>
            </w:r>
          </w:p>
        </w:tc>
        <w:tc>
          <w:tcPr>
            <w:tcW w:w="1456" w:type="dxa"/>
            <w:noWrap w:val="0"/>
            <w:vAlign w:val="center"/>
          </w:tcPr>
          <w:p w14:paraId="2CECD6E1">
            <w:pPr>
              <w:spacing w:line="360" w:lineRule="auto"/>
              <w:jc w:val="center"/>
              <w:rPr>
                <w:rFonts w:hint="eastAsia" w:ascii="宋体" w:hAnsi="宋体" w:cs="宋体"/>
                <w:b/>
                <w:bCs/>
                <w:sz w:val="24"/>
                <w:highlight w:val="none"/>
              </w:rPr>
            </w:pPr>
            <w:r>
              <w:rPr>
                <w:rFonts w:hint="eastAsia" w:ascii="宋体" w:hAnsi="宋体" w:cs="宋体"/>
                <w:b/>
                <w:bCs/>
                <w:sz w:val="24"/>
                <w:highlight w:val="none"/>
              </w:rPr>
              <w:t>单价汇总最高限价</w:t>
            </w:r>
          </w:p>
        </w:tc>
        <w:tc>
          <w:tcPr>
            <w:tcW w:w="1563" w:type="dxa"/>
            <w:noWrap w:val="0"/>
            <w:vAlign w:val="center"/>
          </w:tcPr>
          <w:p w14:paraId="38E18F65">
            <w:pPr>
              <w:spacing w:line="360" w:lineRule="auto"/>
              <w:jc w:val="center"/>
              <w:rPr>
                <w:rFonts w:hint="eastAsia" w:ascii="宋体" w:hAnsi="宋体" w:cs="宋体"/>
                <w:b/>
                <w:bCs/>
                <w:sz w:val="24"/>
                <w:highlight w:val="none"/>
              </w:rPr>
            </w:pPr>
            <w:r>
              <w:rPr>
                <w:rFonts w:hint="eastAsia" w:ascii="宋体" w:hAnsi="宋体" w:cs="宋体"/>
                <w:b/>
                <w:bCs/>
                <w:sz w:val="24"/>
                <w:highlight w:val="none"/>
              </w:rPr>
              <w:t>技术路线</w:t>
            </w:r>
          </w:p>
        </w:tc>
        <w:tc>
          <w:tcPr>
            <w:tcW w:w="937" w:type="dxa"/>
            <w:noWrap w:val="0"/>
            <w:vAlign w:val="center"/>
          </w:tcPr>
          <w:p w14:paraId="362A9AED">
            <w:pPr>
              <w:spacing w:line="360" w:lineRule="auto"/>
              <w:jc w:val="center"/>
              <w:rPr>
                <w:rFonts w:hint="eastAsia" w:ascii="宋体" w:hAnsi="宋体" w:cs="宋体"/>
                <w:b/>
                <w:bCs/>
                <w:sz w:val="24"/>
                <w:highlight w:val="none"/>
              </w:rPr>
            </w:pPr>
            <w:r>
              <w:rPr>
                <w:rFonts w:hint="eastAsia" w:ascii="宋体" w:hAnsi="宋体" w:cs="宋体"/>
                <w:b/>
                <w:bCs/>
                <w:sz w:val="24"/>
                <w:highlight w:val="none"/>
              </w:rPr>
              <w:t>备注</w:t>
            </w:r>
          </w:p>
        </w:tc>
      </w:tr>
      <w:tr w14:paraId="7AB3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noWrap w:val="0"/>
            <w:vAlign w:val="center"/>
          </w:tcPr>
          <w:p w14:paraId="4B7ADF21">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671" w:type="dxa"/>
            <w:noWrap w:val="0"/>
            <w:vAlign w:val="center"/>
          </w:tcPr>
          <w:p w14:paraId="3058DBD3">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①</w:t>
            </w:r>
          </w:p>
        </w:tc>
        <w:tc>
          <w:tcPr>
            <w:tcW w:w="1895" w:type="dxa"/>
            <w:noWrap w:val="0"/>
            <w:vAlign w:val="center"/>
          </w:tcPr>
          <w:p w14:paraId="247DC4E7">
            <w:pPr>
              <w:spacing w:line="360" w:lineRule="auto"/>
              <w:jc w:val="center"/>
              <w:rPr>
                <w:rFonts w:hint="eastAsia" w:ascii="宋体" w:hAnsi="宋体" w:cs="宋体"/>
                <w:sz w:val="24"/>
                <w:highlight w:val="none"/>
              </w:rPr>
            </w:pPr>
            <w:r>
              <w:rPr>
                <w:rFonts w:hint="eastAsia" w:ascii="宋体" w:hAnsi="宋体" w:cs="宋体"/>
                <w:sz w:val="24"/>
                <w:highlight w:val="none"/>
              </w:rPr>
              <w:t>台式计算机</w:t>
            </w:r>
          </w:p>
          <w:p w14:paraId="21CBEC1F">
            <w:pPr>
              <w:spacing w:line="360" w:lineRule="auto"/>
              <w:jc w:val="center"/>
              <w:rPr>
                <w:rFonts w:hint="eastAsia" w:ascii="宋体" w:hAnsi="宋体" w:cs="宋体"/>
                <w:sz w:val="24"/>
                <w:highlight w:val="none"/>
              </w:rPr>
            </w:pPr>
            <w:r>
              <w:rPr>
                <w:rFonts w:hint="eastAsia" w:ascii="宋体" w:hAnsi="宋体" w:cs="宋体"/>
                <w:sz w:val="24"/>
                <w:highlight w:val="none"/>
              </w:rPr>
              <w:t>（含操作系统）</w:t>
            </w:r>
          </w:p>
        </w:tc>
        <w:tc>
          <w:tcPr>
            <w:tcW w:w="1413" w:type="dxa"/>
            <w:noWrap w:val="0"/>
            <w:vAlign w:val="center"/>
          </w:tcPr>
          <w:p w14:paraId="5F4305B3">
            <w:pPr>
              <w:spacing w:line="360" w:lineRule="auto"/>
              <w:jc w:val="center"/>
              <w:rPr>
                <w:rFonts w:hint="eastAsia" w:ascii="宋体" w:hAnsi="宋体" w:cs="宋体"/>
                <w:sz w:val="24"/>
                <w:highlight w:val="none"/>
              </w:rPr>
            </w:pPr>
            <w:r>
              <w:rPr>
                <w:rFonts w:hint="eastAsia" w:ascii="宋体" w:hAnsi="宋体" w:cs="宋体"/>
                <w:sz w:val="24"/>
                <w:highlight w:val="none"/>
              </w:rPr>
              <w:t>11787</w:t>
            </w:r>
          </w:p>
        </w:tc>
        <w:tc>
          <w:tcPr>
            <w:tcW w:w="1447" w:type="dxa"/>
            <w:noWrap w:val="0"/>
            <w:vAlign w:val="center"/>
          </w:tcPr>
          <w:p w14:paraId="18195EC0">
            <w:pPr>
              <w:spacing w:line="360" w:lineRule="auto"/>
              <w:jc w:val="center"/>
              <w:rPr>
                <w:rFonts w:hint="eastAsia" w:ascii="宋体" w:hAnsi="宋体" w:cs="宋体"/>
                <w:sz w:val="24"/>
                <w:highlight w:val="none"/>
              </w:rPr>
            </w:pPr>
            <w:r>
              <w:rPr>
                <w:rFonts w:hint="eastAsia" w:ascii="宋体" w:hAnsi="宋体" w:cs="宋体"/>
                <w:sz w:val="24"/>
                <w:highlight w:val="none"/>
              </w:rPr>
              <w:t>台</w:t>
            </w:r>
          </w:p>
        </w:tc>
        <w:tc>
          <w:tcPr>
            <w:tcW w:w="1456" w:type="dxa"/>
            <w:vMerge w:val="restart"/>
            <w:noWrap w:val="0"/>
            <w:vAlign w:val="center"/>
          </w:tcPr>
          <w:p w14:paraId="77B8F873">
            <w:pPr>
              <w:spacing w:line="360" w:lineRule="auto"/>
              <w:jc w:val="center"/>
              <w:rPr>
                <w:rFonts w:hint="eastAsia" w:ascii="宋体" w:hAnsi="宋体" w:cs="宋体"/>
                <w:sz w:val="24"/>
                <w:highlight w:val="none"/>
              </w:rPr>
            </w:pPr>
            <w:r>
              <w:rPr>
                <w:rFonts w:hint="eastAsia" w:ascii="宋体" w:hAnsi="宋体" w:cs="宋体"/>
                <w:sz w:val="24"/>
                <w:highlight w:val="none"/>
              </w:rPr>
              <w:t>5000元</w:t>
            </w:r>
          </w:p>
        </w:tc>
        <w:tc>
          <w:tcPr>
            <w:tcW w:w="1563" w:type="dxa"/>
            <w:noWrap w:val="0"/>
            <w:vAlign w:val="center"/>
          </w:tcPr>
          <w:p w14:paraId="0F45D0DD">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LoongArch</w:t>
            </w:r>
          </w:p>
        </w:tc>
        <w:tc>
          <w:tcPr>
            <w:tcW w:w="937" w:type="dxa"/>
            <w:noWrap w:val="0"/>
            <w:vAlign w:val="center"/>
          </w:tcPr>
          <w:p w14:paraId="1DB71DDA">
            <w:pPr>
              <w:spacing w:line="360" w:lineRule="auto"/>
              <w:jc w:val="center"/>
              <w:rPr>
                <w:rFonts w:hint="eastAsia" w:ascii="宋体" w:hAnsi="宋体" w:cs="宋体"/>
                <w:sz w:val="24"/>
                <w:highlight w:val="none"/>
              </w:rPr>
            </w:pPr>
            <w:r>
              <w:rPr>
                <w:rFonts w:hint="eastAsia" w:ascii="宋体" w:hAnsi="宋体" w:cs="宋体"/>
                <w:b/>
                <w:bCs/>
                <w:sz w:val="24"/>
                <w:highlight w:val="none"/>
              </w:rPr>
              <w:t>核心产品</w:t>
            </w:r>
          </w:p>
        </w:tc>
      </w:tr>
      <w:tr w14:paraId="5A34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noWrap w:val="0"/>
            <w:vAlign w:val="center"/>
          </w:tcPr>
          <w:p w14:paraId="1DA70772">
            <w:pPr>
              <w:spacing w:line="360" w:lineRule="auto"/>
              <w:jc w:val="center"/>
              <w:rPr>
                <w:rFonts w:hint="eastAsia" w:ascii="宋体" w:hAnsi="宋体" w:cs="宋体"/>
                <w:sz w:val="24"/>
                <w:highlight w:val="none"/>
              </w:rPr>
            </w:pPr>
          </w:p>
        </w:tc>
        <w:tc>
          <w:tcPr>
            <w:tcW w:w="671" w:type="dxa"/>
            <w:noWrap w:val="0"/>
            <w:vAlign w:val="center"/>
          </w:tcPr>
          <w:p w14:paraId="382BC1B4">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②</w:t>
            </w:r>
          </w:p>
        </w:tc>
        <w:tc>
          <w:tcPr>
            <w:tcW w:w="1895" w:type="dxa"/>
            <w:noWrap w:val="0"/>
            <w:vAlign w:val="center"/>
          </w:tcPr>
          <w:p w14:paraId="3D3AB21F">
            <w:pPr>
              <w:spacing w:line="360" w:lineRule="auto"/>
              <w:jc w:val="center"/>
              <w:rPr>
                <w:rFonts w:hint="eastAsia" w:ascii="宋体" w:hAnsi="宋体" w:cs="宋体"/>
                <w:sz w:val="24"/>
                <w:highlight w:val="none"/>
              </w:rPr>
            </w:pPr>
            <w:r>
              <w:rPr>
                <w:rFonts w:hint="eastAsia" w:ascii="宋体" w:hAnsi="宋体" w:cs="宋体"/>
                <w:sz w:val="24"/>
                <w:highlight w:val="none"/>
              </w:rPr>
              <w:t>流式软件</w:t>
            </w:r>
          </w:p>
        </w:tc>
        <w:tc>
          <w:tcPr>
            <w:tcW w:w="1413" w:type="dxa"/>
            <w:noWrap w:val="0"/>
            <w:vAlign w:val="center"/>
          </w:tcPr>
          <w:p w14:paraId="17D6EEA1">
            <w:pPr>
              <w:spacing w:line="360" w:lineRule="auto"/>
              <w:jc w:val="center"/>
              <w:rPr>
                <w:rFonts w:hint="eastAsia" w:ascii="宋体" w:hAnsi="宋体" w:cs="宋体"/>
                <w:sz w:val="24"/>
                <w:highlight w:val="none"/>
              </w:rPr>
            </w:pPr>
            <w:r>
              <w:rPr>
                <w:rFonts w:hint="eastAsia" w:ascii="宋体" w:hAnsi="宋体" w:cs="宋体"/>
                <w:sz w:val="24"/>
                <w:highlight w:val="none"/>
              </w:rPr>
              <w:t>11787</w:t>
            </w:r>
          </w:p>
        </w:tc>
        <w:tc>
          <w:tcPr>
            <w:tcW w:w="1447" w:type="dxa"/>
            <w:noWrap w:val="0"/>
            <w:vAlign w:val="center"/>
          </w:tcPr>
          <w:p w14:paraId="109AFBC4">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1A4A0B50">
            <w:pPr>
              <w:spacing w:line="360" w:lineRule="auto"/>
              <w:jc w:val="center"/>
              <w:rPr>
                <w:rFonts w:hint="eastAsia" w:ascii="宋体" w:hAnsi="宋体" w:cs="宋体"/>
                <w:sz w:val="24"/>
                <w:highlight w:val="none"/>
              </w:rPr>
            </w:pPr>
          </w:p>
        </w:tc>
        <w:tc>
          <w:tcPr>
            <w:tcW w:w="1563" w:type="dxa"/>
            <w:noWrap w:val="0"/>
            <w:vAlign w:val="center"/>
          </w:tcPr>
          <w:p w14:paraId="46C14504">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1A671194">
            <w:pPr>
              <w:spacing w:line="360" w:lineRule="auto"/>
              <w:jc w:val="center"/>
              <w:rPr>
                <w:rFonts w:hint="eastAsia" w:ascii="宋体" w:hAnsi="宋体" w:cs="宋体"/>
                <w:sz w:val="24"/>
                <w:highlight w:val="none"/>
              </w:rPr>
            </w:pPr>
          </w:p>
        </w:tc>
      </w:tr>
      <w:tr w14:paraId="17C2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noWrap w:val="0"/>
            <w:vAlign w:val="center"/>
          </w:tcPr>
          <w:p w14:paraId="751445E4">
            <w:pPr>
              <w:spacing w:line="360" w:lineRule="auto"/>
              <w:jc w:val="center"/>
              <w:rPr>
                <w:rFonts w:hint="eastAsia" w:ascii="宋体" w:hAnsi="宋体" w:cs="宋体"/>
                <w:sz w:val="24"/>
                <w:highlight w:val="none"/>
              </w:rPr>
            </w:pPr>
          </w:p>
        </w:tc>
        <w:tc>
          <w:tcPr>
            <w:tcW w:w="671" w:type="dxa"/>
            <w:noWrap w:val="0"/>
            <w:vAlign w:val="center"/>
          </w:tcPr>
          <w:p w14:paraId="2B645B0F">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③</w:t>
            </w:r>
          </w:p>
        </w:tc>
        <w:tc>
          <w:tcPr>
            <w:tcW w:w="1895" w:type="dxa"/>
            <w:noWrap w:val="0"/>
            <w:vAlign w:val="center"/>
          </w:tcPr>
          <w:p w14:paraId="30B3FFDE">
            <w:pPr>
              <w:spacing w:line="360" w:lineRule="auto"/>
              <w:jc w:val="center"/>
              <w:rPr>
                <w:rFonts w:hint="eastAsia" w:ascii="宋体" w:hAnsi="宋体" w:cs="宋体"/>
                <w:sz w:val="24"/>
                <w:highlight w:val="none"/>
              </w:rPr>
            </w:pPr>
            <w:r>
              <w:rPr>
                <w:rFonts w:hint="eastAsia" w:ascii="宋体" w:hAnsi="宋体" w:cs="宋体"/>
                <w:sz w:val="24"/>
                <w:highlight w:val="none"/>
              </w:rPr>
              <w:t>版式软件</w:t>
            </w:r>
          </w:p>
        </w:tc>
        <w:tc>
          <w:tcPr>
            <w:tcW w:w="1413" w:type="dxa"/>
            <w:noWrap w:val="0"/>
            <w:vAlign w:val="center"/>
          </w:tcPr>
          <w:p w14:paraId="2C18174E">
            <w:pPr>
              <w:spacing w:line="360" w:lineRule="auto"/>
              <w:jc w:val="center"/>
              <w:rPr>
                <w:rFonts w:hint="eastAsia" w:ascii="宋体" w:hAnsi="宋体" w:cs="宋体"/>
                <w:sz w:val="24"/>
                <w:highlight w:val="none"/>
              </w:rPr>
            </w:pPr>
            <w:r>
              <w:rPr>
                <w:rFonts w:hint="eastAsia" w:ascii="宋体" w:hAnsi="宋体" w:cs="宋体"/>
                <w:sz w:val="24"/>
                <w:highlight w:val="none"/>
              </w:rPr>
              <w:t>11787</w:t>
            </w:r>
          </w:p>
        </w:tc>
        <w:tc>
          <w:tcPr>
            <w:tcW w:w="1447" w:type="dxa"/>
            <w:noWrap w:val="0"/>
            <w:vAlign w:val="center"/>
          </w:tcPr>
          <w:p w14:paraId="61A425DA">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6390DDE1">
            <w:pPr>
              <w:spacing w:line="360" w:lineRule="auto"/>
              <w:jc w:val="center"/>
              <w:rPr>
                <w:rFonts w:hint="eastAsia" w:ascii="宋体" w:hAnsi="宋体" w:cs="宋体"/>
                <w:sz w:val="24"/>
                <w:highlight w:val="none"/>
              </w:rPr>
            </w:pPr>
          </w:p>
        </w:tc>
        <w:tc>
          <w:tcPr>
            <w:tcW w:w="1563" w:type="dxa"/>
            <w:noWrap w:val="0"/>
            <w:vAlign w:val="center"/>
          </w:tcPr>
          <w:p w14:paraId="2905BB61">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4B846F38">
            <w:pPr>
              <w:spacing w:line="360" w:lineRule="auto"/>
              <w:jc w:val="center"/>
              <w:rPr>
                <w:rFonts w:hint="eastAsia" w:ascii="宋体" w:hAnsi="宋体" w:cs="宋体"/>
                <w:sz w:val="24"/>
                <w:highlight w:val="none"/>
              </w:rPr>
            </w:pPr>
          </w:p>
        </w:tc>
      </w:tr>
      <w:tr w14:paraId="55D0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noWrap w:val="0"/>
            <w:vAlign w:val="center"/>
          </w:tcPr>
          <w:p w14:paraId="2C8D24E7">
            <w:pPr>
              <w:spacing w:line="360" w:lineRule="auto"/>
              <w:jc w:val="center"/>
              <w:rPr>
                <w:rFonts w:hint="eastAsia" w:ascii="宋体" w:hAnsi="宋体" w:cs="宋体"/>
                <w:sz w:val="24"/>
                <w:highlight w:val="none"/>
              </w:rPr>
            </w:pPr>
          </w:p>
        </w:tc>
        <w:tc>
          <w:tcPr>
            <w:tcW w:w="671" w:type="dxa"/>
            <w:noWrap w:val="0"/>
            <w:vAlign w:val="center"/>
          </w:tcPr>
          <w:p w14:paraId="09EACBC7">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④</w:t>
            </w:r>
          </w:p>
        </w:tc>
        <w:tc>
          <w:tcPr>
            <w:tcW w:w="1895" w:type="dxa"/>
            <w:noWrap w:val="0"/>
            <w:vAlign w:val="center"/>
          </w:tcPr>
          <w:p w14:paraId="4B5A7B1E">
            <w:pPr>
              <w:spacing w:line="360" w:lineRule="auto"/>
              <w:jc w:val="center"/>
              <w:rPr>
                <w:rFonts w:hint="eastAsia" w:ascii="宋体" w:hAnsi="宋体" w:cs="宋体"/>
                <w:sz w:val="24"/>
                <w:highlight w:val="none"/>
              </w:rPr>
            </w:pPr>
            <w:r>
              <w:rPr>
                <w:rFonts w:hint="eastAsia" w:ascii="宋体" w:hAnsi="宋体" w:cs="宋体"/>
                <w:sz w:val="24"/>
                <w:highlight w:val="none"/>
              </w:rPr>
              <w:t>杀毒软件</w:t>
            </w:r>
          </w:p>
        </w:tc>
        <w:tc>
          <w:tcPr>
            <w:tcW w:w="1413" w:type="dxa"/>
            <w:noWrap w:val="0"/>
            <w:vAlign w:val="center"/>
          </w:tcPr>
          <w:p w14:paraId="025984F3">
            <w:pPr>
              <w:spacing w:line="360" w:lineRule="auto"/>
              <w:jc w:val="center"/>
              <w:rPr>
                <w:rFonts w:hint="eastAsia" w:ascii="宋体" w:hAnsi="宋体" w:cs="宋体"/>
                <w:sz w:val="24"/>
                <w:highlight w:val="none"/>
              </w:rPr>
            </w:pPr>
            <w:r>
              <w:rPr>
                <w:rFonts w:hint="eastAsia" w:ascii="宋体" w:hAnsi="宋体" w:cs="宋体"/>
                <w:sz w:val="24"/>
                <w:highlight w:val="none"/>
              </w:rPr>
              <w:t>11787</w:t>
            </w:r>
          </w:p>
        </w:tc>
        <w:tc>
          <w:tcPr>
            <w:tcW w:w="1447" w:type="dxa"/>
            <w:noWrap w:val="0"/>
            <w:vAlign w:val="center"/>
          </w:tcPr>
          <w:p w14:paraId="3F05CF40">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45BF00EE">
            <w:pPr>
              <w:spacing w:line="360" w:lineRule="auto"/>
              <w:jc w:val="center"/>
              <w:rPr>
                <w:rFonts w:hint="eastAsia" w:ascii="宋体" w:hAnsi="宋体" w:cs="宋体"/>
                <w:sz w:val="24"/>
                <w:highlight w:val="none"/>
              </w:rPr>
            </w:pPr>
          </w:p>
        </w:tc>
        <w:tc>
          <w:tcPr>
            <w:tcW w:w="1563" w:type="dxa"/>
            <w:noWrap w:val="0"/>
            <w:vAlign w:val="center"/>
          </w:tcPr>
          <w:p w14:paraId="7BABFB2C">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61E84A2C">
            <w:pPr>
              <w:spacing w:line="360" w:lineRule="auto"/>
              <w:jc w:val="center"/>
              <w:rPr>
                <w:rFonts w:hint="eastAsia" w:ascii="宋体" w:hAnsi="宋体" w:cs="宋体"/>
                <w:sz w:val="24"/>
                <w:highlight w:val="none"/>
              </w:rPr>
            </w:pPr>
          </w:p>
        </w:tc>
      </w:tr>
      <w:tr w14:paraId="6C1A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noWrap w:val="0"/>
            <w:vAlign w:val="center"/>
          </w:tcPr>
          <w:p w14:paraId="5F7EF6DE">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671" w:type="dxa"/>
            <w:noWrap w:val="0"/>
            <w:vAlign w:val="center"/>
          </w:tcPr>
          <w:p w14:paraId="17292374">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①</w:t>
            </w:r>
          </w:p>
        </w:tc>
        <w:tc>
          <w:tcPr>
            <w:tcW w:w="1895" w:type="dxa"/>
            <w:noWrap w:val="0"/>
            <w:vAlign w:val="center"/>
          </w:tcPr>
          <w:p w14:paraId="6FF5EC20">
            <w:pPr>
              <w:spacing w:line="360" w:lineRule="auto"/>
              <w:jc w:val="center"/>
              <w:rPr>
                <w:rFonts w:hint="eastAsia" w:ascii="宋体" w:hAnsi="宋体" w:cs="宋体"/>
                <w:sz w:val="24"/>
                <w:highlight w:val="none"/>
              </w:rPr>
            </w:pPr>
            <w:r>
              <w:rPr>
                <w:rFonts w:hint="eastAsia" w:ascii="宋体" w:hAnsi="宋体" w:cs="宋体"/>
                <w:sz w:val="24"/>
                <w:highlight w:val="none"/>
              </w:rPr>
              <w:t>台式计算机</w:t>
            </w:r>
          </w:p>
          <w:p w14:paraId="6667111B">
            <w:pPr>
              <w:spacing w:line="360" w:lineRule="auto"/>
              <w:jc w:val="center"/>
              <w:rPr>
                <w:rFonts w:hint="eastAsia" w:ascii="宋体" w:hAnsi="宋体" w:cs="宋体"/>
                <w:sz w:val="24"/>
                <w:highlight w:val="none"/>
              </w:rPr>
            </w:pPr>
            <w:r>
              <w:rPr>
                <w:rFonts w:hint="eastAsia" w:ascii="宋体" w:hAnsi="宋体" w:cs="宋体"/>
                <w:sz w:val="24"/>
                <w:highlight w:val="none"/>
              </w:rPr>
              <w:t>（含操作系统）</w:t>
            </w:r>
          </w:p>
        </w:tc>
        <w:tc>
          <w:tcPr>
            <w:tcW w:w="1413" w:type="dxa"/>
            <w:noWrap w:val="0"/>
            <w:vAlign w:val="center"/>
          </w:tcPr>
          <w:p w14:paraId="697ACAE1">
            <w:pPr>
              <w:spacing w:line="360" w:lineRule="auto"/>
              <w:jc w:val="center"/>
              <w:rPr>
                <w:rFonts w:hint="eastAsia" w:ascii="宋体" w:hAnsi="宋体" w:cs="宋体"/>
                <w:sz w:val="24"/>
                <w:highlight w:val="none"/>
              </w:rPr>
            </w:pPr>
            <w:r>
              <w:rPr>
                <w:rFonts w:hint="eastAsia" w:ascii="宋体" w:hAnsi="宋体" w:cs="宋体"/>
                <w:sz w:val="24"/>
                <w:highlight w:val="none"/>
              </w:rPr>
              <w:t>6012</w:t>
            </w:r>
          </w:p>
        </w:tc>
        <w:tc>
          <w:tcPr>
            <w:tcW w:w="1447" w:type="dxa"/>
            <w:noWrap w:val="0"/>
            <w:vAlign w:val="center"/>
          </w:tcPr>
          <w:p w14:paraId="3D5D5CC1">
            <w:pPr>
              <w:spacing w:line="360" w:lineRule="auto"/>
              <w:jc w:val="center"/>
              <w:rPr>
                <w:rFonts w:hint="eastAsia" w:ascii="宋体" w:hAnsi="宋体" w:cs="宋体"/>
                <w:sz w:val="24"/>
                <w:highlight w:val="none"/>
              </w:rPr>
            </w:pPr>
            <w:r>
              <w:rPr>
                <w:rFonts w:hint="eastAsia" w:ascii="宋体" w:hAnsi="宋体" w:cs="宋体"/>
                <w:sz w:val="24"/>
                <w:highlight w:val="none"/>
              </w:rPr>
              <w:t>台</w:t>
            </w:r>
          </w:p>
        </w:tc>
        <w:tc>
          <w:tcPr>
            <w:tcW w:w="1456" w:type="dxa"/>
            <w:vMerge w:val="restart"/>
            <w:noWrap w:val="0"/>
            <w:vAlign w:val="center"/>
          </w:tcPr>
          <w:p w14:paraId="68F2842C">
            <w:pPr>
              <w:spacing w:line="360" w:lineRule="auto"/>
              <w:jc w:val="center"/>
              <w:rPr>
                <w:rFonts w:hint="eastAsia" w:ascii="宋体" w:hAnsi="宋体" w:cs="宋体"/>
                <w:sz w:val="24"/>
                <w:highlight w:val="none"/>
              </w:rPr>
            </w:pPr>
            <w:r>
              <w:rPr>
                <w:rFonts w:hint="eastAsia" w:ascii="宋体" w:hAnsi="宋体" w:cs="宋体"/>
                <w:sz w:val="24"/>
                <w:highlight w:val="none"/>
              </w:rPr>
              <w:t>5000元</w:t>
            </w:r>
          </w:p>
        </w:tc>
        <w:tc>
          <w:tcPr>
            <w:tcW w:w="1563" w:type="dxa"/>
            <w:noWrap w:val="0"/>
            <w:vAlign w:val="center"/>
          </w:tcPr>
          <w:p w14:paraId="01B440F8">
            <w:pPr>
              <w:spacing w:line="360" w:lineRule="auto"/>
              <w:jc w:val="center"/>
              <w:rPr>
                <w:rFonts w:hint="eastAsia" w:ascii="宋体" w:hAnsi="宋体" w:cs="宋体"/>
                <w:sz w:val="24"/>
                <w:highlight w:val="none"/>
              </w:rPr>
            </w:pPr>
            <w:r>
              <w:rPr>
                <w:rFonts w:hint="eastAsia" w:ascii="宋体" w:hAnsi="宋体" w:cs="宋体"/>
                <w:sz w:val="24"/>
                <w:highlight w:val="none"/>
              </w:rPr>
              <w:t>ARM</w:t>
            </w:r>
          </w:p>
        </w:tc>
        <w:tc>
          <w:tcPr>
            <w:tcW w:w="937" w:type="dxa"/>
            <w:noWrap w:val="0"/>
            <w:vAlign w:val="center"/>
          </w:tcPr>
          <w:p w14:paraId="4F13DCB9">
            <w:pPr>
              <w:spacing w:line="360" w:lineRule="auto"/>
              <w:jc w:val="center"/>
              <w:rPr>
                <w:rFonts w:hint="eastAsia" w:ascii="宋体" w:hAnsi="宋体" w:cs="宋体"/>
                <w:sz w:val="24"/>
                <w:highlight w:val="none"/>
              </w:rPr>
            </w:pPr>
            <w:r>
              <w:rPr>
                <w:rFonts w:hint="eastAsia" w:ascii="宋体" w:hAnsi="宋体" w:cs="宋体"/>
                <w:b/>
                <w:bCs/>
                <w:sz w:val="24"/>
                <w:highlight w:val="none"/>
              </w:rPr>
              <w:t>核心产品</w:t>
            </w:r>
          </w:p>
        </w:tc>
      </w:tr>
      <w:tr w14:paraId="32C8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noWrap w:val="0"/>
            <w:vAlign w:val="center"/>
          </w:tcPr>
          <w:p w14:paraId="0C3E4322">
            <w:pPr>
              <w:spacing w:line="360" w:lineRule="auto"/>
              <w:jc w:val="center"/>
              <w:rPr>
                <w:rFonts w:hint="eastAsia" w:ascii="宋体" w:hAnsi="宋体" w:cs="宋体"/>
                <w:sz w:val="24"/>
                <w:highlight w:val="none"/>
              </w:rPr>
            </w:pPr>
          </w:p>
        </w:tc>
        <w:tc>
          <w:tcPr>
            <w:tcW w:w="671" w:type="dxa"/>
            <w:noWrap w:val="0"/>
            <w:vAlign w:val="center"/>
          </w:tcPr>
          <w:p w14:paraId="4BE10E74">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②</w:t>
            </w:r>
          </w:p>
        </w:tc>
        <w:tc>
          <w:tcPr>
            <w:tcW w:w="1895" w:type="dxa"/>
            <w:noWrap w:val="0"/>
            <w:vAlign w:val="center"/>
          </w:tcPr>
          <w:p w14:paraId="56F343C4">
            <w:pPr>
              <w:spacing w:line="360" w:lineRule="auto"/>
              <w:jc w:val="center"/>
              <w:rPr>
                <w:rFonts w:hint="eastAsia" w:ascii="宋体" w:hAnsi="宋体" w:cs="宋体"/>
                <w:sz w:val="24"/>
                <w:highlight w:val="none"/>
              </w:rPr>
            </w:pPr>
            <w:r>
              <w:rPr>
                <w:rFonts w:hint="eastAsia" w:ascii="宋体" w:hAnsi="宋体" w:cs="宋体"/>
                <w:sz w:val="24"/>
                <w:highlight w:val="none"/>
              </w:rPr>
              <w:t>流式软件</w:t>
            </w:r>
          </w:p>
        </w:tc>
        <w:tc>
          <w:tcPr>
            <w:tcW w:w="1413" w:type="dxa"/>
            <w:noWrap w:val="0"/>
            <w:vAlign w:val="center"/>
          </w:tcPr>
          <w:p w14:paraId="60C7C0EE">
            <w:pPr>
              <w:spacing w:line="360" w:lineRule="auto"/>
              <w:jc w:val="center"/>
              <w:rPr>
                <w:rFonts w:hint="eastAsia" w:ascii="宋体" w:hAnsi="宋体" w:cs="宋体"/>
                <w:sz w:val="24"/>
                <w:highlight w:val="none"/>
              </w:rPr>
            </w:pPr>
            <w:r>
              <w:rPr>
                <w:rFonts w:hint="eastAsia" w:ascii="宋体" w:hAnsi="宋体" w:cs="宋体"/>
                <w:sz w:val="24"/>
                <w:highlight w:val="none"/>
              </w:rPr>
              <w:t>6012</w:t>
            </w:r>
          </w:p>
        </w:tc>
        <w:tc>
          <w:tcPr>
            <w:tcW w:w="1447" w:type="dxa"/>
            <w:noWrap w:val="0"/>
            <w:vAlign w:val="center"/>
          </w:tcPr>
          <w:p w14:paraId="218ECC95">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6663739A">
            <w:pPr>
              <w:spacing w:line="360" w:lineRule="auto"/>
              <w:jc w:val="center"/>
              <w:rPr>
                <w:rFonts w:hint="eastAsia" w:ascii="宋体" w:hAnsi="宋体" w:cs="宋体"/>
                <w:sz w:val="24"/>
                <w:highlight w:val="none"/>
              </w:rPr>
            </w:pPr>
          </w:p>
        </w:tc>
        <w:tc>
          <w:tcPr>
            <w:tcW w:w="1563" w:type="dxa"/>
            <w:noWrap w:val="0"/>
            <w:vAlign w:val="center"/>
          </w:tcPr>
          <w:p w14:paraId="387850E5">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72C79B6E">
            <w:pPr>
              <w:spacing w:line="360" w:lineRule="auto"/>
              <w:jc w:val="center"/>
              <w:rPr>
                <w:rFonts w:hint="eastAsia" w:ascii="宋体" w:hAnsi="宋体" w:cs="宋体"/>
                <w:sz w:val="24"/>
                <w:highlight w:val="none"/>
              </w:rPr>
            </w:pPr>
          </w:p>
        </w:tc>
      </w:tr>
      <w:tr w14:paraId="0859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noWrap w:val="0"/>
            <w:vAlign w:val="center"/>
          </w:tcPr>
          <w:p w14:paraId="360B1614">
            <w:pPr>
              <w:spacing w:line="360" w:lineRule="auto"/>
              <w:jc w:val="center"/>
              <w:rPr>
                <w:rFonts w:hint="eastAsia" w:ascii="宋体" w:hAnsi="宋体" w:cs="宋体"/>
                <w:sz w:val="24"/>
                <w:highlight w:val="none"/>
              </w:rPr>
            </w:pPr>
          </w:p>
        </w:tc>
        <w:tc>
          <w:tcPr>
            <w:tcW w:w="671" w:type="dxa"/>
            <w:noWrap w:val="0"/>
            <w:vAlign w:val="center"/>
          </w:tcPr>
          <w:p w14:paraId="29A14594">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③</w:t>
            </w:r>
          </w:p>
        </w:tc>
        <w:tc>
          <w:tcPr>
            <w:tcW w:w="1895" w:type="dxa"/>
            <w:noWrap w:val="0"/>
            <w:vAlign w:val="center"/>
          </w:tcPr>
          <w:p w14:paraId="5B4CC895">
            <w:pPr>
              <w:spacing w:line="360" w:lineRule="auto"/>
              <w:jc w:val="center"/>
              <w:rPr>
                <w:rFonts w:hint="eastAsia" w:ascii="宋体" w:hAnsi="宋体" w:cs="宋体"/>
                <w:sz w:val="24"/>
                <w:highlight w:val="none"/>
              </w:rPr>
            </w:pPr>
            <w:r>
              <w:rPr>
                <w:rFonts w:hint="eastAsia" w:ascii="宋体" w:hAnsi="宋体" w:cs="宋体"/>
                <w:sz w:val="24"/>
                <w:highlight w:val="none"/>
              </w:rPr>
              <w:t>版式软件</w:t>
            </w:r>
          </w:p>
        </w:tc>
        <w:tc>
          <w:tcPr>
            <w:tcW w:w="1413" w:type="dxa"/>
            <w:noWrap w:val="0"/>
            <w:vAlign w:val="center"/>
          </w:tcPr>
          <w:p w14:paraId="64EC5CFA">
            <w:pPr>
              <w:spacing w:line="360" w:lineRule="auto"/>
              <w:jc w:val="center"/>
              <w:rPr>
                <w:rFonts w:hint="eastAsia" w:ascii="宋体" w:hAnsi="宋体" w:cs="宋体"/>
                <w:sz w:val="24"/>
                <w:highlight w:val="none"/>
              </w:rPr>
            </w:pPr>
            <w:r>
              <w:rPr>
                <w:rFonts w:hint="eastAsia" w:ascii="宋体" w:hAnsi="宋体" w:cs="宋体"/>
                <w:sz w:val="24"/>
                <w:highlight w:val="none"/>
              </w:rPr>
              <w:t>6012</w:t>
            </w:r>
          </w:p>
        </w:tc>
        <w:tc>
          <w:tcPr>
            <w:tcW w:w="1447" w:type="dxa"/>
            <w:noWrap w:val="0"/>
            <w:vAlign w:val="center"/>
          </w:tcPr>
          <w:p w14:paraId="6E0F366F">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52340CA2">
            <w:pPr>
              <w:spacing w:line="360" w:lineRule="auto"/>
              <w:jc w:val="center"/>
              <w:rPr>
                <w:rFonts w:hint="eastAsia" w:ascii="宋体" w:hAnsi="宋体" w:cs="宋体"/>
                <w:sz w:val="24"/>
                <w:highlight w:val="none"/>
              </w:rPr>
            </w:pPr>
          </w:p>
        </w:tc>
        <w:tc>
          <w:tcPr>
            <w:tcW w:w="1563" w:type="dxa"/>
            <w:noWrap w:val="0"/>
            <w:vAlign w:val="center"/>
          </w:tcPr>
          <w:p w14:paraId="6FB10170">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205BD8F8">
            <w:pPr>
              <w:spacing w:line="360" w:lineRule="auto"/>
              <w:jc w:val="center"/>
              <w:rPr>
                <w:rFonts w:hint="eastAsia" w:ascii="宋体" w:hAnsi="宋体" w:cs="宋体"/>
                <w:sz w:val="24"/>
                <w:highlight w:val="none"/>
              </w:rPr>
            </w:pPr>
          </w:p>
        </w:tc>
      </w:tr>
      <w:tr w14:paraId="6AA4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Merge w:val="continue"/>
            <w:noWrap w:val="0"/>
            <w:vAlign w:val="center"/>
          </w:tcPr>
          <w:p w14:paraId="271E77D7">
            <w:pPr>
              <w:spacing w:line="360" w:lineRule="auto"/>
              <w:jc w:val="center"/>
              <w:rPr>
                <w:rFonts w:hint="eastAsia" w:ascii="宋体" w:hAnsi="宋体" w:cs="宋体"/>
                <w:sz w:val="24"/>
                <w:highlight w:val="none"/>
              </w:rPr>
            </w:pPr>
          </w:p>
        </w:tc>
        <w:tc>
          <w:tcPr>
            <w:tcW w:w="671" w:type="dxa"/>
            <w:noWrap w:val="0"/>
            <w:vAlign w:val="center"/>
          </w:tcPr>
          <w:p w14:paraId="7D901DCB">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④</w:t>
            </w:r>
          </w:p>
        </w:tc>
        <w:tc>
          <w:tcPr>
            <w:tcW w:w="1895" w:type="dxa"/>
            <w:noWrap w:val="0"/>
            <w:vAlign w:val="center"/>
          </w:tcPr>
          <w:p w14:paraId="00D0D35C">
            <w:pPr>
              <w:spacing w:line="360" w:lineRule="auto"/>
              <w:jc w:val="center"/>
              <w:rPr>
                <w:rFonts w:hint="eastAsia" w:ascii="宋体" w:hAnsi="宋体" w:cs="宋体"/>
                <w:sz w:val="24"/>
                <w:highlight w:val="none"/>
              </w:rPr>
            </w:pPr>
            <w:r>
              <w:rPr>
                <w:rFonts w:hint="eastAsia" w:ascii="宋体" w:hAnsi="宋体" w:cs="宋体"/>
                <w:sz w:val="24"/>
                <w:highlight w:val="none"/>
              </w:rPr>
              <w:t>杀毒软件</w:t>
            </w:r>
          </w:p>
        </w:tc>
        <w:tc>
          <w:tcPr>
            <w:tcW w:w="1413" w:type="dxa"/>
            <w:noWrap w:val="0"/>
            <w:vAlign w:val="center"/>
          </w:tcPr>
          <w:p w14:paraId="6500CBD8">
            <w:pPr>
              <w:spacing w:line="360" w:lineRule="auto"/>
              <w:jc w:val="center"/>
              <w:rPr>
                <w:rFonts w:hint="eastAsia" w:ascii="宋体" w:hAnsi="宋体" w:cs="宋体"/>
                <w:sz w:val="24"/>
                <w:highlight w:val="none"/>
              </w:rPr>
            </w:pPr>
            <w:r>
              <w:rPr>
                <w:rFonts w:hint="eastAsia" w:ascii="宋体" w:hAnsi="宋体" w:cs="宋体"/>
                <w:sz w:val="24"/>
                <w:highlight w:val="none"/>
              </w:rPr>
              <w:t>6012</w:t>
            </w:r>
          </w:p>
        </w:tc>
        <w:tc>
          <w:tcPr>
            <w:tcW w:w="1447" w:type="dxa"/>
            <w:noWrap w:val="0"/>
            <w:vAlign w:val="center"/>
          </w:tcPr>
          <w:p w14:paraId="49ABC4E2">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7EF5B811">
            <w:pPr>
              <w:spacing w:line="360" w:lineRule="auto"/>
              <w:jc w:val="center"/>
              <w:rPr>
                <w:rFonts w:hint="eastAsia" w:ascii="宋体" w:hAnsi="宋体" w:cs="宋体"/>
                <w:sz w:val="24"/>
                <w:highlight w:val="none"/>
              </w:rPr>
            </w:pPr>
          </w:p>
        </w:tc>
        <w:tc>
          <w:tcPr>
            <w:tcW w:w="1563" w:type="dxa"/>
            <w:noWrap w:val="0"/>
            <w:vAlign w:val="center"/>
          </w:tcPr>
          <w:p w14:paraId="439CA97B">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41A3515D">
            <w:pPr>
              <w:spacing w:line="360" w:lineRule="auto"/>
              <w:jc w:val="center"/>
              <w:rPr>
                <w:rFonts w:hint="eastAsia" w:ascii="宋体" w:hAnsi="宋体" w:cs="宋体"/>
                <w:sz w:val="24"/>
                <w:highlight w:val="none"/>
              </w:rPr>
            </w:pPr>
          </w:p>
        </w:tc>
      </w:tr>
      <w:tr w14:paraId="6599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noWrap w:val="0"/>
            <w:vAlign w:val="center"/>
          </w:tcPr>
          <w:p w14:paraId="24B9A210">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671" w:type="dxa"/>
            <w:noWrap w:val="0"/>
            <w:vAlign w:val="center"/>
          </w:tcPr>
          <w:p w14:paraId="77B77562">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①</w:t>
            </w:r>
          </w:p>
        </w:tc>
        <w:tc>
          <w:tcPr>
            <w:tcW w:w="1895" w:type="dxa"/>
            <w:noWrap w:val="0"/>
            <w:vAlign w:val="center"/>
          </w:tcPr>
          <w:p w14:paraId="5842A8F6">
            <w:pPr>
              <w:spacing w:line="360" w:lineRule="auto"/>
              <w:jc w:val="center"/>
              <w:rPr>
                <w:rFonts w:hint="eastAsia" w:ascii="宋体" w:hAnsi="宋体" w:cs="宋体"/>
                <w:sz w:val="24"/>
                <w:highlight w:val="none"/>
              </w:rPr>
            </w:pPr>
            <w:r>
              <w:rPr>
                <w:rFonts w:hint="eastAsia" w:ascii="宋体" w:hAnsi="宋体" w:cs="宋体"/>
                <w:sz w:val="24"/>
                <w:highlight w:val="none"/>
              </w:rPr>
              <w:t>便携式计算机（含操作系统）</w:t>
            </w:r>
          </w:p>
        </w:tc>
        <w:tc>
          <w:tcPr>
            <w:tcW w:w="1413" w:type="dxa"/>
            <w:noWrap w:val="0"/>
            <w:vAlign w:val="center"/>
          </w:tcPr>
          <w:p w14:paraId="0352A8E5">
            <w:pPr>
              <w:spacing w:line="360" w:lineRule="auto"/>
              <w:jc w:val="center"/>
              <w:rPr>
                <w:rFonts w:hint="eastAsia" w:ascii="宋体" w:hAnsi="宋体" w:cs="宋体"/>
                <w:sz w:val="24"/>
                <w:highlight w:val="none"/>
              </w:rPr>
            </w:pPr>
            <w:r>
              <w:rPr>
                <w:rFonts w:hint="eastAsia" w:ascii="宋体" w:hAnsi="宋体" w:cs="宋体"/>
                <w:sz w:val="24"/>
                <w:highlight w:val="none"/>
              </w:rPr>
              <w:t>1549</w:t>
            </w:r>
          </w:p>
        </w:tc>
        <w:tc>
          <w:tcPr>
            <w:tcW w:w="1447" w:type="dxa"/>
            <w:noWrap w:val="0"/>
            <w:vAlign w:val="center"/>
          </w:tcPr>
          <w:p w14:paraId="55C618D7">
            <w:pPr>
              <w:spacing w:line="360" w:lineRule="auto"/>
              <w:jc w:val="center"/>
              <w:rPr>
                <w:rFonts w:hint="eastAsia" w:ascii="宋体" w:hAnsi="宋体" w:cs="宋体"/>
                <w:sz w:val="24"/>
                <w:highlight w:val="none"/>
              </w:rPr>
            </w:pPr>
            <w:r>
              <w:rPr>
                <w:rFonts w:hint="eastAsia" w:ascii="宋体" w:hAnsi="宋体" w:cs="宋体"/>
                <w:sz w:val="24"/>
                <w:highlight w:val="none"/>
              </w:rPr>
              <w:t>台</w:t>
            </w:r>
          </w:p>
        </w:tc>
        <w:tc>
          <w:tcPr>
            <w:tcW w:w="1456" w:type="dxa"/>
            <w:vMerge w:val="restart"/>
            <w:noWrap w:val="0"/>
            <w:vAlign w:val="center"/>
          </w:tcPr>
          <w:p w14:paraId="2876987C">
            <w:pPr>
              <w:spacing w:line="360" w:lineRule="auto"/>
              <w:jc w:val="center"/>
              <w:rPr>
                <w:rFonts w:hint="eastAsia" w:ascii="宋体" w:hAnsi="宋体" w:cs="宋体"/>
                <w:sz w:val="24"/>
                <w:highlight w:val="none"/>
              </w:rPr>
            </w:pPr>
            <w:r>
              <w:rPr>
                <w:rFonts w:hint="eastAsia" w:ascii="宋体" w:hAnsi="宋体" w:cs="宋体"/>
                <w:sz w:val="24"/>
                <w:highlight w:val="none"/>
              </w:rPr>
              <w:t>7000元</w:t>
            </w:r>
          </w:p>
        </w:tc>
        <w:tc>
          <w:tcPr>
            <w:tcW w:w="1563" w:type="dxa"/>
            <w:noWrap w:val="0"/>
            <w:vAlign w:val="center"/>
          </w:tcPr>
          <w:p w14:paraId="51EAF463">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LoongArch</w:t>
            </w:r>
          </w:p>
        </w:tc>
        <w:tc>
          <w:tcPr>
            <w:tcW w:w="937" w:type="dxa"/>
            <w:noWrap w:val="0"/>
            <w:vAlign w:val="center"/>
          </w:tcPr>
          <w:p w14:paraId="43B3B056">
            <w:pPr>
              <w:spacing w:line="360" w:lineRule="auto"/>
              <w:jc w:val="center"/>
              <w:rPr>
                <w:rFonts w:hint="eastAsia" w:ascii="宋体" w:hAnsi="宋体" w:cs="宋体"/>
                <w:sz w:val="24"/>
                <w:highlight w:val="none"/>
              </w:rPr>
            </w:pPr>
            <w:r>
              <w:rPr>
                <w:rFonts w:hint="eastAsia" w:ascii="宋体" w:hAnsi="宋体" w:cs="宋体"/>
                <w:b/>
                <w:bCs/>
                <w:sz w:val="24"/>
                <w:highlight w:val="none"/>
              </w:rPr>
              <w:t>核心产品</w:t>
            </w:r>
          </w:p>
        </w:tc>
      </w:tr>
      <w:tr w14:paraId="05C4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noWrap w:val="0"/>
            <w:vAlign w:val="center"/>
          </w:tcPr>
          <w:p w14:paraId="34EC7E67">
            <w:pPr>
              <w:spacing w:line="360" w:lineRule="auto"/>
              <w:jc w:val="center"/>
              <w:rPr>
                <w:rFonts w:hint="eastAsia" w:ascii="宋体" w:hAnsi="宋体" w:cs="宋体"/>
                <w:sz w:val="24"/>
                <w:highlight w:val="none"/>
              </w:rPr>
            </w:pPr>
          </w:p>
        </w:tc>
        <w:tc>
          <w:tcPr>
            <w:tcW w:w="671" w:type="dxa"/>
            <w:noWrap w:val="0"/>
            <w:vAlign w:val="center"/>
          </w:tcPr>
          <w:p w14:paraId="6F741E77">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②</w:t>
            </w:r>
          </w:p>
        </w:tc>
        <w:tc>
          <w:tcPr>
            <w:tcW w:w="1895" w:type="dxa"/>
            <w:noWrap w:val="0"/>
            <w:vAlign w:val="center"/>
          </w:tcPr>
          <w:p w14:paraId="0AAD7E66">
            <w:pPr>
              <w:spacing w:line="360" w:lineRule="auto"/>
              <w:jc w:val="center"/>
              <w:rPr>
                <w:rFonts w:hint="eastAsia" w:ascii="宋体" w:hAnsi="宋体" w:cs="宋体"/>
                <w:sz w:val="24"/>
                <w:highlight w:val="none"/>
              </w:rPr>
            </w:pPr>
            <w:r>
              <w:rPr>
                <w:rFonts w:hint="eastAsia" w:ascii="宋体" w:hAnsi="宋体" w:cs="宋体"/>
                <w:sz w:val="24"/>
                <w:highlight w:val="none"/>
              </w:rPr>
              <w:t>流式软件</w:t>
            </w:r>
          </w:p>
        </w:tc>
        <w:tc>
          <w:tcPr>
            <w:tcW w:w="1413" w:type="dxa"/>
            <w:noWrap w:val="0"/>
            <w:vAlign w:val="center"/>
          </w:tcPr>
          <w:p w14:paraId="1431A84A">
            <w:pPr>
              <w:spacing w:line="360" w:lineRule="auto"/>
              <w:jc w:val="center"/>
              <w:rPr>
                <w:rFonts w:hint="eastAsia" w:ascii="宋体" w:hAnsi="宋体" w:cs="宋体"/>
                <w:sz w:val="24"/>
                <w:highlight w:val="none"/>
              </w:rPr>
            </w:pPr>
            <w:r>
              <w:rPr>
                <w:rFonts w:hint="eastAsia" w:ascii="宋体" w:hAnsi="宋体" w:cs="宋体"/>
                <w:sz w:val="24"/>
                <w:highlight w:val="none"/>
              </w:rPr>
              <w:t>1549</w:t>
            </w:r>
          </w:p>
        </w:tc>
        <w:tc>
          <w:tcPr>
            <w:tcW w:w="1447" w:type="dxa"/>
            <w:noWrap w:val="0"/>
            <w:vAlign w:val="center"/>
          </w:tcPr>
          <w:p w14:paraId="3ABCAC8D">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320CFB47">
            <w:pPr>
              <w:spacing w:line="360" w:lineRule="auto"/>
              <w:jc w:val="center"/>
              <w:rPr>
                <w:rFonts w:hint="eastAsia" w:ascii="宋体" w:hAnsi="宋体" w:cs="宋体"/>
                <w:sz w:val="24"/>
                <w:highlight w:val="none"/>
              </w:rPr>
            </w:pPr>
          </w:p>
        </w:tc>
        <w:tc>
          <w:tcPr>
            <w:tcW w:w="1563" w:type="dxa"/>
            <w:noWrap w:val="0"/>
            <w:vAlign w:val="center"/>
          </w:tcPr>
          <w:p w14:paraId="1819C84B">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50A8851C">
            <w:pPr>
              <w:spacing w:line="360" w:lineRule="auto"/>
              <w:jc w:val="center"/>
              <w:rPr>
                <w:rFonts w:hint="eastAsia" w:ascii="宋体" w:hAnsi="宋体" w:cs="宋体"/>
                <w:sz w:val="24"/>
                <w:highlight w:val="none"/>
              </w:rPr>
            </w:pPr>
          </w:p>
        </w:tc>
      </w:tr>
      <w:tr w14:paraId="4564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noWrap w:val="0"/>
            <w:vAlign w:val="center"/>
          </w:tcPr>
          <w:p w14:paraId="3179D7D2">
            <w:pPr>
              <w:spacing w:line="360" w:lineRule="auto"/>
              <w:jc w:val="center"/>
              <w:rPr>
                <w:rFonts w:hint="eastAsia" w:ascii="宋体" w:hAnsi="宋体" w:cs="宋体"/>
                <w:sz w:val="24"/>
                <w:highlight w:val="none"/>
              </w:rPr>
            </w:pPr>
          </w:p>
        </w:tc>
        <w:tc>
          <w:tcPr>
            <w:tcW w:w="671" w:type="dxa"/>
            <w:noWrap w:val="0"/>
            <w:vAlign w:val="center"/>
          </w:tcPr>
          <w:p w14:paraId="7214049F">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③</w:t>
            </w:r>
          </w:p>
        </w:tc>
        <w:tc>
          <w:tcPr>
            <w:tcW w:w="1895" w:type="dxa"/>
            <w:noWrap w:val="0"/>
            <w:vAlign w:val="center"/>
          </w:tcPr>
          <w:p w14:paraId="28E824CE">
            <w:pPr>
              <w:spacing w:line="360" w:lineRule="auto"/>
              <w:jc w:val="center"/>
              <w:rPr>
                <w:rFonts w:hint="eastAsia" w:ascii="宋体" w:hAnsi="宋体" w:cs="宋体"/>
                <w:sz w:val="24"/>
                <w:highlight w:val="none"/>
              </w:rPr>
            </w:pPr>
            <w:r>
              <w:rPr>
                <w:rFonts w:hint="eastAsia" w:ascii="宋体" w:hAnsi="宋体" w:cs="宋体"/>
                <w:sz w:val="24"/>
                <w:highlight w:val="none"/>
              </w:rPr>
              <w:t>版式软件</w:t>
            </w:r>
          </w:p>
        </w:tc>
        <w:tc>
          <w:tcPr>
            <w:tcW w:w="1413" w:type="dxa"/>
            <w:noWrap w:val="0"/>
            <w:vAlign w:val="center"/>
          </w:tcPr>
          <w:p w14:paraId="0083E9DA">
            <w:pPr>
              <w:spacing w:line="360" w:lineRule="auto"/>
              <w:jc w:val="center"/>
              <w:rPr>
                <w:rFonts w:hint="eastAsia" w:ascii="宋体" w:hAnsi="宋体" w:cs="宋体"/>
                <w:sz w:val="24"/>
                <w:highlight w:val="none"/>
              </w:rPr>
            </w:pPr>
            <w:r>
              <w:rPr>
                <w:rFonts w:hint="eastAsia" w:ascii="宋体" w:hAnsi="宋体" w:cs="宋体"/>
                <w:sz w:val="24"/>
                <w:highlight w:val="none"/>
              </w:rPr>
              <w:t>1549</w:t>
            </w:r>
          </w:p>
        </w:tc>
        <w:tc>
          <w:tcPr>
            <w:tcW w:w="1447" w:type="dxa"/>
            <w:noWrap w:val="0"/>
            <w:vAlign w:val="center"/>
          </w:tcPr>
          <w:p w14:paraId="5D2D50A2">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7973026E">
            <w:pPr>
              <w:spacing w:line="360" w:lineRule="auto"/>
              <w:jc w:val="center"/>
              <w:rPr>
                <w:rFonts w:hint="eastAsia" w:ascii="宋体" w:hAnsi="宋体" w:cs="宋体"/>
                <w:sz w:val="24"/>
                <w:highlight w:val="none"/>
              </w:rPr>
            </w:pPr>
          </w:p>
        </w:tc>
        <w:tc>
          <w:tcPr>
            <w:tcW w:w="1563" w:type="dxa"/>
            <w:noWrap w:val="0"/>
            <w:vAlign w:val="center"/>
          </w:tcPr>
          <w:p w14:paraId="6B963147">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718F2FA8">
            <w:pPr>
              <w:spacing w:line="360" w:lineRule="auto"/>
              <w:jc w:val="center"/>
              <w:rPr>
                <w:rFonts w:hint="eastAsia" w:ascii="宋体" w:hAnsi="宋体" w:cs="宋体"/>
                <w:sz w:val="24"/>
                <w:highlight w:val="none"/>
              </w:rPr>
            </w:pPr>
          </w:p>
        </w:tc>
      </w:tr>
      <w:tr w14:paraId="13C8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noWrap w:val="0"/>
            <w:vAlign w:val="center"/>
          </w:tcPr>
          <w:p w14:paraId="32CB3BAC">
            <w:pPr>
              <w:spacing w:line="360" w:lineRule="auto"/>
              <w:jc w:val="center"/>
              <w:rPr>
                <w:rFonts w:hint="eastAsia" w:ascii="宋体" w:hAnsi="宋体" w:cs="宋体"/>
                <w:sz w:val="24"/>
                <w:highlight w:val="none"/>
              </w:rPr>
            </w:pPr>
          </w:p>
        </w:tc>
        <w:tc>
          <w:tcPr>
            <w:tcW w:w="671" w:type="dxa"/>
            <w:noWrap w:val="0"/>
            <w:vAlign w:val="center"/>
          </w:tcPr>
          <w:p w14:paraId="49BC6422">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④</w:t>
            </w:r>
          </w:p>
        </w:tc>
        <w:tc>
          <w:tcPr>
            <w:tcW w:w="1895" w:type="dxa"/>
            <w:noWrap w:val="0"/>
            <w:vAlign w:val="center"/>
          </w:tcPr>
          <w:p w14:paraId="5D6B1ACB">
            <w:pPr>
              <w:spacing w:line="360" w:lineRule="auto"/>
              <w:jc w:val="center"/>
              <w:rPr>
                <w:rFonts w:hint="eastAsia" w:ascii="宋体" w:hAnsi="宋体" w:cs="宋体"/>
                <w:sz w:val="24"/>
                <w:highlight w:val="none"/>
              </w:rPr>
            </w:pPr>
            <w:r>
              <w:rPr>
                <w:rFonts w:hint="eastAsia" w:ascii="宋体" w:hAnsi="宋体" w:cs="宋体"/>
                <w:sz w:val="24"/>
                <w:highlight w:val="none"/>
              </w:rPr>
              <w:t>杀毒软件</w:t>
            </w:r>
          </w:p>
        </w:tc>
        <w:tc>
          <w:tcPr>
            <w:tcW w:w="1413" w:type="dxa"/>
            <w:noWrap w:val="0"/>
            <w:vAlign w:val="center"/>
          </w:tcPr>
          <w:p w14:paraId="380F4E76">
            <w:pPr>
              <w:spacing w:line="360" w:lineRule="auto"/>
              <w:jc w:val="center"/>
              <w:rPr>
                <w:rFonts w:hint="eastAsia" w:ascii="宋体" w:hAnsi="宋体" w:cs="宋体"/>
                <w:sz w:val="24"/>
                <w:highlight w:val="none"/>
              </w:rPr>
            </w:pPr>
            <w:r>
              <w:rPr>
                <w:rFonts w:hint="eastAsia" w:ascii="宋体" w:hAnsi="宋体" w:cs="宋体"/>
                <w:sz w:val="24"/>
                <w:highlight w:val="none"/>
              </w:rPr>
              <w:t>1549</w:t>
            </w:r>
          </w:p>
        </w:tc>
        <w:tc>
          <w:tcPr>
            <w:tcW w:w="1447" w:type="dxa"/>
            <w:noWrap w:val="0"/>
            <w:vAlign w:val="center"/>
          </w:tcPr>
          <w:p w14:paraId="2354E769">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7FACDC43">
            <w:pPr>
              <w:spacing w:line="360" w:lineRule="auto"/>
              <w:jc w:val="center"/>
              <w:rPr>
                <w:rFonts w:hint="eastAsia" w:ascii="宋体" w:hAnsi="宋体" w:cs="宋体"/>
                <w:sz w:val="24"/>
                <w:highlight w:val="none"/>
              </w:rPr>
            </w:pPr>
          </w:p>
        </w:tc>
        <w:tc>
          <w:tcPr>
            <w:tcW w:w="1563" w:type="dxa"/>
            <w:noWrap w:val="0"/>
            <w:vAlign w:val="center"/>
          </w:tcPr>
          <w:p w14:paraId="0DD12F08">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12E6BD9B">
            <w:pPr>
              <w:spacing w:line="360" w:lineRule="auto"/>
              <w:jc w:val="center"/>
              <w:rPr>
                <w:rFonts w:hint="eastAsia" w:ascii="宋体" w:hAnsi="宋体" w:cs="宋体"/>
                <w:sz w:val="24"/>
                <w:highlight w:val="none"/>
              </w:rPr>
            </w:pPr>
          </w:p>
        </w:tc>
      </w:tr>
      <w:tr w14:paraId="4185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noWrap w:val="0"/>
            <w:vAlign w:val="center"/>
          </w:tcPr>
          <w:p w14:paraId="5A9D2F83">
            <w:pPr>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671" w:type="dxa"/>
            <w:noWrap w:val="0"/>
            <w:vAlign w:val="center"/>
          </w:tcPr>
          <w:p w14:paraId="1CC91C5B">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①</w:t>
            </w:r>
          </w:p>
        </w:tc>
        <w:tc>
          <w:tcPr>
            <w:tcW w:w="1895" w:type="dxa"/>
            <w:noWrap w:val="0"/>
            <w:vAlign w:val="center"/>
          </w:tcPr>
          <w:p w14:paraId="72CF8B06">
            <w:pPr>
              <w:spacing w:line="360" w:lineRule="auto"/>
              <w:jc w:val="center"/>
              <w:rPr>
                <w:rFonts w:hint="eastAsia" w:ascii="宋体" w:hAnsi="宋体" w:cs="宋体"/>
                <w:sz w:val="24"/>
                <w:highlight w:val="none"/>
              </w:rPr>
            </w:pPr>
            <w:r>
              <w:rPr>
                <w:rFonts w:hint="eastAsia" w:ascii="宋体" w:hAnsi="宋体" w:cs="宋体"/>
                <w:sz w:val="24"/>
                <w:highlight w:val="none"/>
              </w:rPr>
              <w:t>便携式计算机（含操作系统）</w:t>
            </w:r>
          </w:p>
        </w:tc>
        <w:tc>
          <w:tcPr>
            <w:tcW w:w="1413" w:type="dxa"/>
            <w:noWrap w:val="0"/>
            <w:vAlign w:val="center"/>
          </w:tcPr>
          <w:p w14:paraId="1253EADF">
            <w:pPr>
              <w:spacing w:line="360" w:lineRule="auto"/>
              <w:jc w:val="center"/>
              <w:rPr>
                <w:rFonts w:hint="eastAsia" w:ascii="宋体" w:hAnsi="宋体" w:cs="宋体"/>
                <w:sz w:val="24"/>
                <w:highlight w:val="none"/>
              </w:rPr>
            </w:pPr>
            <w:r>
              <w:rPr>
                <w:rFonts w:hint="eastAsia" w:ascii="宋体" w:hAnsi="宋体" w:cs="宋体"/>
                <w:sz w:val="24"/>
                <w:highlight w:val="none"/>
              </w:rPr>
              <w:t>1832</w:t>
            </w:r>
          </w:p>
        </w:tc>
        <w:tc>
          <w:tcPr>
            <w:tcW w:w="1447" w:type="dxa"/>
            <w:noWrap w:val="0"/>
            <w:vAlign w:val="center"/>
          </w:tcPr>
          <w:p w14:paraId="53318894">
            <w:pPr>
              <w:spacing w:line="360" w:lineRule="auto"/>
              <w:jc w:val="center"/>
              <w:rPr>
                <w:rFonts w:hint="eastAsia" w:ascii="宋体" w:hAnsi="宋体" w:cs="宋体"/>
                <w:sz w:val="24"/>
                <w:highlight w:val="none"/>
              </w:rPr>
            </w:pPr>
            <w:r>
              <w:rPr>
                <w:rFonts w:hint="eastAsia" w:ascii="宋体" w:hAnsi="宋体" w:cs="宋体"/>
                <w:sz w:val="24"/>
                <w:highlight w:val="none"/>
              </w:rPr>
              <w:t>台</w:t>
            </w:r>
          </w:p>
        </w:tc>
        <w:tc>
          <w:tcPr>
            <w:tcW w:w="1456" w:type="dxa"/>
            <w:vMerge w:val="restart"/>
            <w:noWrap w:val="0"/>
            <w:vAlign w:val="center"/>
          </w:tcPr>
          <w:p w14:paraId="64258B25">
            <w:pPr>
              <w:spacing w:line="360" w:lineRule="auto"/>
              <w:jc w:val="center"/>
              <w:rPr>
                <w:rFonts w:hint="eastAsia" w:ascii="宋体" w:hAnsi="宋体" w:cs="宋体"/>
                <w:sz w:val="24"/>
                <w:highlight w:val="none"/>
              </w:rPr>
            </w:pPr>
            <w:r>
              <w:rPr>
                <w:rFonts w:hint="eastAsia" w:ascii="宋体" w:hAnsi="宋体" w:cs="宋体"/>
                <w:sz w:val="24"/>
                <w:highlight w:val="none"/>
              </w:rPr>
              <w:t>7000元</w:t>
            </w:r>
          </w:p>
        </w:tc>
        <w:tc>
          <w:tcPr>
            <w:tcW w:w="1563" w:type="dxa"/>
            <w:noWrap w:val="0"/>
            <w:vAlign w:val="center"/>
          </w:tcPr>
          <w:p w14:paraId="5C7E884D">
            <w:pPr>
              <w:spacing w:line="360" w:lineRule="auto"/>
              <w:jc w:val="center"/>
              <w:rPr>
                <w:rFonts w:hint="eastAsia" w:ascii="宋体" w:hAnsi="宋体" w:cs="宋体"/>
                <w:sz w:val="24"/>
                <w:highlight w:val="none"/>
              </w:rPr>
            </w:pPr>
            <w:r>
              <w:rPr>
                <w:rFonts w:hint="eastAsia" w:ascii="宋体" w:hAnsi="宋体" w:cs="宋体"/>
                <w:sz w:val="24"/>
                <w:highlight w:val="none"/>
              </w:rPr>
              <w:t>ARM</w:t>
            </w:r>
          </w:p>
        </w:tc>
        <w:tc>
          <w:tcPr>
            <w:tcW w:w="937" w:type="dxa"/>
            <w:noWrap w:val="0"/>
            <w:vAlign w:val="center"/>
          </w:tcPr>
          <w:p w14:paraId="3528A913">
            <w:pPr>
              <w:spacing w:line="360" w:lineRule="auto"/>
              <w:jc w:val="center"/>
              <w:rPr>
                <w:rFonts w:hint="eastAsia" w:ascii="宋体" w:hAnsi="宋体" w:cs="宋体"/>
                <w:sz w:val="24"/>
                <w:highlight w:val="none"/>
              </w:rPr>
            </w:pPr>
            <w:r>
              <w:rPr>
                <w:rFonts w:hint="eastAsia" w:ascii="宋体" w:hAnsi="宋体" w:cs="宋体"/>
                <w:b/>
                <w:bCs/>
                <w:sz w:val="24"/>
                <w:highlight w:val="none"/>
              </w:rPr>
              <w:t>核心产品</w:t>
            </w:r>
          </w:p>
        </w:tc>
      </w:tr>
      <w:tr w14:paraId="69A2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noWrap w:val="0"/>
            <w:vAlign w:val="center"/>
          </w:tcPr>
          <w:p w14:paraId="0CAAABD8">
            <w:pPr>
              <w:spacing w:line="360" w:lineRule="auto"/>
              <w:jc w:val="center"/>
              <w:rPr>
                <w:rFonts w:hint="eastAsia" w:ascii="宋体" w:hAnsi="宋体" w:cs="宋体"/>
                <w:sz w:val="24"/>
                <w:highlight w:val="none"/>
              </w:rPr>
            </w:pPr>
          </w:p>
        </w:tc>
        <w:tc>
          <w:tcPr>
            <w:tcW w:w="671" w:type="dxa"/>
            <w:noWrap w:val="0"/>
            <w:vAlign w:val="center"/>
          </w:tcPr>
          <w:p w14:paraId="365CC408">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②</w:t>
            </w:r>
          </w:p>
        </w:tc>
        <w:tc>
          <w:tcPr>
            <w:tcW w:w="1895" w:type="dxa"/>
            <w:noWrap w:val="0"/>
            <w:vAlign w:val="center"/>
          </w:tcPr>
          <w:p w14:paraId="6DCB5FCC">
            <w:pPr>
              <w:spacing w:line="360" w:lineRule="auto"/>
              <w:jc w:val="center"/>
              <w:rPr>
                <w:rFonts w:hint="eastAsia" w:ascii="宋体" w:hAnsi="宋体" w:cs="宋体"/>
                <w:sz w:val="24"/>
                <w:highlight w:val="none"/>
              </w:rPr>
            </w:pPr>
            <w:r>
              <w:rPr>
                <w:rFonts w:hint="eastAsia" w:ascii="宋体" w:hAnsi="宋体" w:cs="宋体"/>
                <w:sz w:val="24"/>
                <w:highlight w:val="none"/>
              </w:rPr>
              <w:t>流式软件</w:t>
            </w:r>
          </w:p>
        </w:tc>
        <w:tc>
          <w:tcPr>
            <w:tcW w:w="1413" w:type="dxa"/>
            <w:noWrap w:val="0"/>
            <w:vAlign w:val="center"/>
          </w:tcPr>
          <w:p w14:paraId="072C8B13">
            <w:pPr>
              <w:spacing w:line="360" w:lineRule="auto"/>
              <w:jc w:val="center"/>
              <w:rPr>
                <w:rFonts w:hint="eastAsia" w:ascii="宋体" w:hAnsi="宋体" w:cs="宋体"/>
                <w:sz w:val="24"/>
                <w:highlight w:val="none"/>
              </w:rPr>
            </w:pPr>
            <w:r>
              <w:rPr>
                <w:rFonts w:hint="eastAsia" w:ascii="宋体" w:hAnsi="宋体" w:cs="宋体"/>
                <w:sz w:val="24"/>
                <w:highlight w:val="none"/>
              </w:rPr>
              <w:t>1832</w:t>
            </w:r>
          </w:p>
        </w:tc>
        <w:tc>
          <w:tcPr>
            <w:tcW w:w="1447" w:type="dxa"/>
            <w:noWrap w:val="0"/>
            <w:vAlign w:val="center"/>
          </w:tcPr>
          <w:p w14:paraId="1009F015">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75398431">
            <w:pPr>
              <w:spacing w:line="360" w:lineRule="auto"/>
              <w:jc w:val="center"/>
              <w:rPr>
                <w:rFonts w:hint="eastAsia" w:ascii="宋体" w:hAnsi="宋体" w:cs="宋体"/>
                <w:sz w:val="24"/>
                <w:highlight w:val="none"/>
              </w:rPr>
            </w:pPr>
          </w:p>
        </w:tc>
        <w:tc>
          <w:tcPr>
            <w:tcW w:w="1563" w:type="dxa"/>
            <w:noWrap w:val="0"/>
            <w:vAlign w:val="center"/>
          </w:tcPr>
          <w:p w14:paraId="063CF6E8">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558EF19A">
            <w:pPr>
              <w:spacing w:line="360" w:lineRule="auto"/>
              <w:jc w:val="center"/>
              <w:rPr>
                <w:rFonts w:hint="eastAsia" w:ascii="宋体" w:hAnsi="宋体" w:cs="宋体"/>
                <w:sz w:val="24"/>
                <w:highlight w:val="none"/>
              </w:rPr>
            </w:pPr>
          </w:p>
        </w:tc>
      </w:tr>
      <w:tr w14:paraId="34E6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noWrap w:val="0"/>
            <w:vAlign w:val="center"/>
          </w:tcPr>
          <w:p w14:paraId="3470F93F">
            <w:pPr>
              <w:spacing w:line="360" w:lineRule="auto"/>
              <w:jc w:val="center"/>
              <w:rPr>
                <w:rFonts w:hint="eastAsia" w:ascii="宋体" w:hAnsi="宋体" w:cs="宋体"/>
                <w:sz w:val="24"/>
                <w:highlight w:val="none"/>
              </w:rPr>
            </w:pPr>
          </w:p>
        </w:tc>
        <w:tc>
          <w:tcPr>
            <w:tcW w:w="671" w:type="dxa"/>
            <w:noWrap w:val="0"/>
            <w:vAlign w:val="center"/>
          </w:tcPr>
          <w:p w14:paraId="62880DF8">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③</w:t>
            </w:r>
          </w:p>
        </w:tc>
        <w:tc>
          <w:tcPr>
            <w:tcW w:w="1895" w:type="dxa"/>
            <w:noWrap w:val="0"/>
            <w:vAlign w:val="center"/>
          </w:tcPr>
          <w:p w14:paraId="57E22E77">
            <w:pPr>
              <w:spacing w:line="360" w:lineRule="auto"/>
              <w:jc w:val="center"/>
              <w:rPr>
                <w:rFonts w:hint="eastAsia" w:ascii="宋体" w:hAnsi="宋体" w:cs="宋体"/>
                <w:sz w:val="24"/>
                <w:highlight w:val="none"/>
              </w:rPr>
            </w:pPr>
            <w:r>
              <w:rPr>
                <w:rFonts w:hint="eastAsia" w:ascii="宋体" w:hAnsi="宋体" w:cs="宋体"/>
                <w:sz w:val="24"/>
                <w:highlight w:val="none"/>
              </w:rPr>
              <w:t>版式软件</w:t>
            </w:r>
          </w:p>
        </w:tc>
        <w:tc>
          <w:tcPr>
            <w:tcW w:w="1413" w:type="dxa"/>
            <w:noWrap w:val="0"/>
            <w:vAlign w:val="center"/>
          </w:tcPr>
          <w:p w14:paraId="2BC845E1">
            <w:pPr>
              <w:spacing w:line="360" w:lineRule="auto"/>
              <w:jc w:val="center"/>
              <w:rPr>
                <w:rFonts w:hint="eastAsia" w:ascii="宋体" w:hAnsi="宋体" w:cs="宋体"/>
                <w:sz w:val="24"/>
                <w:highlight w:val="none"/>
              </w:rPr>
            </w:pPr>
            <w:r>
              <w:rPr>
                <w:rFonts w:hint="eastAsia" w:ascii="宋体" w:hAnsi="宋体" w:cs="宋体"/>
                <w:sz w:val="24"/>
                <w:highlight w:val="none"/>
              </w:rPr>
              <w:t>1832</w:t>
            </w:r>
          </w:p>
        </w:tc>
        <w:tc>
          <w:tcPr>
            <w:tcW w:w="1447" w:type="dxa"/>
            <w:noWrap w:val="0"/>
            <w:vAlign w:val="center"/>
          </w:tcPr>
          <w:p w14:paraId="326ED936">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12919AA4">
            <w:pPr>
              <w:spacing w:line="360" w:lineRule="auto"/>
              <w:jc w:val="center"/>
              <w:rPr>
                <w:rFonts w:hint="eastAsia" w:ascii="宋体" w:hAnsi="宋体" w:cs="宋体"/>
                <w:sz w:val="24"/>
                <w:highlight w:val="none"/>
              </w:rPr>
            </w:pPr>
          </w:p>
        </w:tc>
        <w:tc>
          <w:tcPr>
            <w:tcW w:w="1563" w:type="dxa"/>
            <w:noWrap w:val="0"/>
            <w:vAlign w:val="center"/>
          </w:tcPr>
          <w:p w14:paraId="31E513A2">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193BFC0B">
            <w:pPr>
              <w:spacing w:line="360" w:lineRule="auto"/>
              <w:jc w:val="center"/>
              <w:rPr>
                <w:rFonts w:hint="eastAsia" w:ascii="宋体" w:hAnsi="宋体" w:cs="宋体"/>
                <w:sz w:val="24"/>
                <w:highlight w:val="none"/>
              </w:rPr>
            </w:pPr>
          </w:p>
        </w:tc>
      </w:tr>
      <w:tr w14:paraId="2633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noWrap w:val="0"/>
            <w:vAlign w:val="center"/>
          </w:tcPr>
          <w:p w14:paraId="1352A630">
            <w:pPr>
              <w:spacing w:line="360" w:lineRule="auto"/>
              <w:jc w:val="center"/>
              <w:rPr>
                <w:rFonts w:hint="eastAsia" w:ascii="宋体" w:hAnsi="宋体" w:cs="宋体"/>
                <w:sz w:val="24"/>
                <w:highlight w:val="none"/>
              </w:rPr>
            </w:pPr>
          </w:p>
        </w:tc>
        <w:tc>
          <w:tcPr>
            <w:tcW w:w="671" w:type="dxa"/>
            <w:noWrap w:val="0"/>
            <w:vAlign w:val="center"/>
          </w:tcPr>
          <w:p w14:paraId="4E913CBA">
            <w:pPr>
              <w:spacing w:line="360" w:lineRule="auto"/>
              <w:jc w:val="center"/>
              <w:rPr>
                <w:rFonts w:hint="eastAsia" w:ascii="宋体" w:hAnsi="宋体" w:cs="宋体"/>
                <w:sz w:val="24"/>
                <w:highlight w:val="none"/>
              </w:rPr>
            </w:pPr>
            <w:r>
              <w:rPr>
                <w:rFonts w:hint="eastAsia" w:ascii="宋体" w:hAnsi="宋体" w:cs="宋体"/>
                <w:sz w:val="24"/>
                <w:highlight w:val="none"/>
                <w:lang w:eastAsia="zh-CN"/>
              </w:rPr>
              <w:t>④</w:t>
            </w:r>
          </w:p>
        </w:tc>
        <w:tc>
          <w:tcPr>
            <w:tcW w:w="1895" w:type="dxa"/>
            <w:noWrap w:val="0"/>
            <w:vAlign w:val="center"/>
          </w:tcPr>
          <w:p w14:paraId="2C241EAF">
            <w:pPr>
              <w:spacing w:line="360" w:lineRule="auto"/>
              <w:jc w:val="center"/>
              <w:rPr>
                <w:rFonts w:hint="eastAsia" w:ascii="宋体" w:hAnsi="宋体" w:cs="宋体"/>
                <w:sz w:val="24"/>
                <w:highlight w:val="none"/>
              </w:rPr>
            </w:pPr>
            <w:r>
              <w:rPr>
                <w:rFonts w:hint="eastAsia" w:ascii="宋体" w:hAnsi="宋体" w:cs="宋体"/>
                <w:sz w:val="24"/>
                <w:highlight w:val="none"/>
              </w:rPr>
              <w:t>杀毒软件</w:t>
            </w:r>
          </w:p>
        </w:tc>
        <w:tc>
          <w:tcPr>
            <w:tcW w:w="1413" w:type="dxa"/>
            <w:noWrap w:val="0"/>
            <w:vAlign w:val="center"/>
          </w:tcPr>
          <w:p w14:paraId="5EB2E42F">
            <w:pPr>
              <w:spacing w:line="360" w:lineRule="auto"/>
              <w:jc w:val="center"/>
              <w:rPr>
                <w:rFonts w:hint="eastAsia" w:ascii="宋体" w:hAnsi="宋体" w:cs="宋体"/>
                <w:sz w:val="24"/>
                <w:highlight w:val="none"/>
              </w:rPr>
            </w:pPr>
            <w:r>
              <w:rPr>
                <w:rFonts w:hint="eastAsia" w:ascii="宋体" w:hAnsi="宋体" w:cs="宋体"/>
                <w:sz w:val="24"/>
                <w:highlight w:val="none"/>
              </w:rPr>
              <w:t>1832</w:t>
            </w:r>
          </w:p>
        </w:tc>
        <w:tc>
          <w:tcPr>
            <w:tcW w:w="1447" w:type="dxa"/>
            <w:noWrap w:val="0"/>
            <w:vAlign w:val="center"/>
          </w:tcPr>
          <w:p w14:paraId="34AB0BF4">
            <w:pPr>
              <w:spacing w:line="360" w:lineRule="auto"/>
              <w:jc w:val="center"/>
              <w:rPr>
                <w:rFonts w:hint="eastAsia" w:ascii="宋体" w:hAnsi="宋体" w:cs="宋体"/>
                <w:sz w:val="24"/>
                <w:highlight w:val="none"/>
              </w:rPr>
            </w:pPr>
            <w:r>
              <w:rPr>
                <w:rFonts w:hint="eastAsia" w:ascii="宋体" w:hAnsi="宋体" w:cs="宋体"/>
                <w:sz w:val="24"/>
                <w:highlight w:val="none"/>
              </w:rPr>
              <w:t>套</w:t>
            </w:r>
          </w:p>
        </w:tc>
        <w:tc>
          <w:tcPr>
            <w:tcW w:w="1456" w:type="dxa"/>
            <w:vMerge w:val="continue"/>
            <w:noWrap w:val="0"/>
            <w:vAlign w:val="center"/>
          </w:tcPr>
          <w:p w14:paraId="79A25B96">
            <w:pPr>
              <w:spacing w:line="360" w:lineRule="auto"/>
              <w:jc w:val="center"/>
              <w:rPr>
                <w:rFonts w:hint="eastAsia" w:ascii="宋体" w:hAnsi="宋体" w:cs="宋体"/>
                <w:sz w:val="24"/>
                <w:highlight w:val="none"/>
              </w:rPr>
            </w:pPr>
          </w:p>
        </w:tc>
        <w:tc>
          <w:tcPr>
            <w:tcW w:w="1563" w:type="dxa"/>
            <w:noWrap w:val="0"/>
            <w:vAlign w:val="center"/>
          </w:tcPr>
          <w:p w14:paraId="67073992">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937" w:type="dxa"/>
            <w:noWrap w:val="0"/>
            <w:vAlign w:val="center"/>
          </w:tcPr>
          <w:p w14:paraId="1D767B22">
            <w:pPr>
              <w:spacing w:line="360" w:lineRule="auto"/>
              <w:jc w:val="center"/>
              <w:rPr>
                <w:rFonts w:hint="eastAsia" w:ascii="宋体" w:hAnsi="宋体" w:cs="宋体"/>
                <w:sz w:val="24"/>
                <w:highlight w:val="none"/>
              </w:rPr>
            </w:pPr>
          </w:p>
        </w:tc>
      </w:tr>
    </w:tbl>
    <w:p w14:paraId="7ED40F59">
      <w:pPr>
        <w:spacing w:line="560" w:lineRule="exact"/>
        <w:ind w:firstLine="480" w:firstLineChars="200"/>
        <w:contextualSpacing/>
        <w:rPr>
          <w:rFonts w:hint="eastAsia" w:ascii="宋体" w:hAnsi="宋体" w:cs="宋体"/>
          <w:sz w:val="24"/>
          <w:highlight w:val="none"/>
        </w:rPr>
      </w:pPr>
    </w:p>
    <w:p w14:paraId="43E26C56">
      <w:pPr>
        <w:spacing w:line="560" w:lineRule="exact"/>
        <w:ind w:firstLine="482" w:firstLineChars="200"/>
        <w:contextualSpacing/>
        <w:rPr>
          <w:rFonts w:hint="eastAsia" w:ascii="宋体" w:hAnsi="宋体" w:cs="宋体"/>
          <w:b/>
          <w:bCs/>
          <w:sz w:val="24"/>
          <w:highlight w:val="none"/>
        </w:rPr>
      </w:pPr>
      <w:r>
        <w:rPr>
          <w:rFonts w:hint="eastAsia" w:ascii="宋体" w:hAnsi="宋体" w:cs="宋体"/>
          <w:b/>
          <w:bCs/>
          <w:sz w:val="24"/>
          <w:highlight w:val="none"/>
        </w:rPr>
        <w:t>注：</w:t>
      </w:r>
      <w:r>
        <w:rPr>
          <w:rFonts w:hint="eastAsia" w:ascii="宋体" w:hAnsi="宋体" w:cs="宋体"/>
          <w:color w:val="000000"/>
          <w:kern w:val="0"/>
          <w:sz w:val="24"/>
          <w:highlight w:val="none"/>
          <w:lang w:bidi="ar"/>
        </w:rPr>
        <w:t>★</w:t>
      </w:r>
      <w:r>
        <w:rPr>
          <w:rFonts w:hint="eastAsia" w:ascii="宋体" w:hAnsi="宋体" w:cs="宋体"/>
          <w:b/>
          <w:bCs/>
          <w:sz w:val="24"/>
          <w:highlight w:val="none"/>
        </w:rPr>
        <w:t>1.台式计算机（含操作系统）、流式软件、版式软件、杀毒软件、便携式计算机（含操作系统）须分项报价，各分项报价不得为0元，否则作无效投标处理。</w:t>
      </w:r>
    </w:p>
    <w:p w14:paraId="50A2A8DF">
      <w:pPr>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cs="宋体"/>
          <w:b/>
          <w:bCs/>
          <w:sz w:val="24"/>
          <w:highlight w:val="none"/>
        </w:rPr>
        <w:t>2.台式计算机（含操作系统）、流式软件、版式软件、杀毒软件单价汇总最高限价为5000元，投标人每个产品单价汇总后不得超过投标最高限价，否则作无效投标处理。</w:t>
      </w:r>
    </w:p>
    <w:p w14:paraId="05683AA0">
      <w:pPr>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cs="宋体"/>
          <w:b/>
          <w:bCs/>
          <w:sz w:val="24"/>
          <w:highlight w:val="none"/>
        </w:rPr>
        <w:t>3.便携式</w:t>
      </w:r>
      <w:r>
        <w:rPr>
          <w:rFonts w:hint="eastAsia" w:ascii="宋体" w:hAnsi="宋体" w:cs="宋体"/>
          <w:b/>
          <w:bCs/>
          <w:sz w:val="24"/>
          <w:highlight w:val="none"/>
          <w:lang w:val="en-US" w:eastAsia="zh-CN"/>
        </w:rPr>
        <w:t>计算机</w:t>
      </w:r>
      <w:r>
        <w:rPr>
          <w:rFonts w:hint="eastAsia" w:ascii="宋体" w:hAnsi="宋体" w:cs="宋体"/>
          <w:b/>
          <w:bCs/>
          <w:sz w:val="24"/>
          <w:highlight w:val="none"/>
        </w:rPr>
        <w:t>（含操作系统）、流式软件、版式软件、杀毒软件单价汇总最高限价为7000元，投标人每个产品单价汇总后不得超过投标最高限价，否则作无效投标处理。</w:t>
      </w:r>
    </w:p>
    <w:p w14:paraId="374371D7">
      <w:pPr>
        <w:tabs>
          <w:tab w:val="left" w:pos="567"/>
        </w:tabs>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cs="宋体"/>
          <w:b/>
          <w:bCs/>
          <w:sz w:val="24"/>
          <w:highlight w:val="none"/>
        </w:rPr>
        <w:t>4.台式计算机、便携式计算机属于《节能产品政府采购品目清单》范围中政府强制采购产品，则投标人所报产品必须获得国家确定的认证机构出具的、处于有效期之内的节能产品认证证书，否则作无效投标处理。</w:t>
      </w:r>
    </w:p>
    <w:p w14:paraId="78B193FF">
      <w:pPr>
        <w:tabs>
          <w:tab w:val="left" w:pos="567"/>
        </w:tabs>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cs="宋体"/>
          <w:b/>
          <w:bCs/>
          <w:sz w:val="24"/>
          <w:highlight w:val="none"/>
        </w:rPr>
        <w:t>5.投标人所投产品若属于《强制性产品认证目录》的产品，则投标人须承诺所投产品具有经国家市场监督管理总局指定的认证机构出具的、处于有效期之内的强制性产品认证证书，提供加盖投标人公章的承诺函，否则作无效投标处理。</w:t>
      </w:r>
    </w:p>
    <w:p w14:paraId="470CCD85">
      <w:pPr>
        <w:tabs>
          <w:tab w:val="left" w:pos="567"/>
        </w:tabs>
        <w:spacing w:line="560" w:lineRule="exact"/>
        <w:ind w:firstLine="480" w:firstLineChars="200"/>
        <w:contextualSpacing/>
        <w:rPr>
          <w:rFonts w:hint="eastAsia" w:ascii="宋体" w:hAnsi="宋体" w:cs="宋体"/>
          <w:b/>
          <w:bCs/>
          <w:sz w:val="24"/>
          <w:highlight w:val="none"/>
        </w:rPr>
      </w:pPr>
      <w:r>
        <w:rPr>
          <w:rFonts w:hint="eastAsia" w:ascii="宋体" w:hAnsi="宋体" w:cs="宋体"/>
          <w:color w:val="000000"/>
          <w:kern w:val="0"/>
          <w:sz w:val="24"/>
          <w:highlight w:val="none"/>
          <w:lang w:bidi="ar"/>
        </w:rPr>
        <w:t>★</w:t>
      </w:r>
      <w:r>
        <w:rPr>
          <w:rFonts w:hint="eastAsia" w:ascii="宋体" w:hAnsi="宋体" w:cs="宋体"/>
          <w:b/>
          <w:bCs/>
          <w:sz w:val="24"/>
          <w:highlight w:val="none"/>
          <w:lang w:val="en-US" w:eastAsia="zh-CN"/>
        </w:rPr>
        <w:t>6.投标人所投核心产品技术路线须与其所投采购包核心产品技术路线要求一致，</w:t>
      </w:r>
      <w:r>
        <w:rPr>
          <w:rFonts w:hint="eastAsia" w:ascii="宋体" w:hAnsi="宋体" w:cs="宋体"/>
          <w:b/>
          <w:bCs/>
          <w:sz w:val="24"/>
          <w:highlight w:val="none"/>
        </w:rPr>
        <w:t>否则作无效投标处理。</w:t>
      </w:r>
    </w:p>
    <w:p w14:paraId="3207EBAE">
      <w:pPr>
        <w:tabs>
          <w:tab w:val="left" w:pos="567"/>
        </w:tabs>
        <w:spacing w:line="560" w:lineRule="exact"/>
        <w:ind w:firstLine="482" w:firstLineChars="200"/>
        <w:contextualSpacing/>
        <w:rPr>
          <w:rFonts w:hint="eastAsia" w:ascii="宋体" w:hAnsi="宋体" w:eastAsia="宋体" w:cs="宋体"/>
          <w:b/>
          <w:bCs/>
          <w:color w:val="000000"/>
          <w:kern w:val="0"/>
          <w:sz w:val="24"/>
          <w:highlight w:val="none"/>
          <w:lang w:val="en-US" w:eastAsia="zh-CN" w:bidi="ar"/>
        </w:rPr>
      </w:pPr>
      <w:r>
        <w:rPr>
          <w:rFonts w:hint="eastAsia" w:ascii="宋体" w:hAnsi="宋体" w:eastAsia="宋体" w:cs="宋体"/>
          <w:b/>
          <w:bCs/>
          <w:color w:val="000000"/>
          <w:kern w:val="0"/>
          <w:sz w:val="24"/>
          <w:highlight w:val="none"/>
          <w:lang w:bidi="ar"/>
        </w:rPr>
        <w:t>★</w:t>
      </w:r>
      <w:r>
        <w:rPr>
          <w:rFonts w:hint="eastAsia" w:ascii="宋体" w:hAnsi="宋体" w:eastAsia="宋体" w:cs="宋体"/>
          <w:b/>
          <w:bCs/>
          <w:color w:val="000000"/>
          <w:kern w:val="0"/>
          <w:sz w:val="24"/>
          <w:highlight w:val="none"/>
          <w:lang w:val="en-US" w:eastAsia="zh-CN" w:bidi="ar"/>
        </w:rPr>
        <w:t>7.</w:t>
      </w:r>
      <w:r>
        <w:rPr>
          <w:rFonts w:hint="eastAsia" w:ascii="宋体" w:hAnsi="宋体" w:eastAsia="宋体" w:cs="宋体"/>
          <w:b/>
          <w:bCs/>
          <w:color w:val="000000"/>
          <w:kern w:val="0"/>
          <w:sz w:val="24"/>
          <w:highlight w:val="none"/>
          <w:lang w:eastAsia="zh-CN" w:bidi="ar"/>
        </w:rPr>
        <w:t>投标人所投采购包的每一序号对应类型的产品，均须为同一品牌、规格、型号及配置，否则作无效投标处理。</w:t>
      </w:r>
    </w:p>
    <w:p w14:paraId="4682EEDD">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本项目186家参与单位的具体需求明细如下（含配套操作系统、流式软件、版式软件、杀毒软件）：</w:t>
      </w:r>
    </w:p>
    <w:tbl>
      <w:tblPr>
        <w:tblStyle w:val="3"/>
        <w:tblW w:w="0" w:type="auto"/>
        <w:tblInd w:w="93" w:type="dxa"/>
        <w:tblLayout w:type="fixed"/>
        <w:tblCellMar>
          <w:top w:w="0" w:type="dxa"/>
          <w:left w:w="108" w:type="dxa"/>
          <w:bottom w:w="0" w:type="dxa"/>
          <w:right w:w="108" w:type="dxa"/>
        </w:tblCellMar>
      </w:tblPr>
      <w:tblGrid>
        <w:gridCol w:w="1040"/>
        <w:gridCol w:w="3254"/>
        <w:gridCol w:w="1246"/>
        <w:gridCol w:w="1188"/>
        <w:gridCol w:w="1477"/>
      </w:tblGrid>
      <w:tr w14:paraId="1A23065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8AEE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序号</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E5C975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单位</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194DE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台式计算机（含操作系统）（台）</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1FE1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便携式计算机（含操作系统）（台）</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0B7283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终端总数（台）</w:t>
            </w:r>
          </w:p>
        </w:tc>
      </w:tr>
      <w:tr w14:paraId="7250A71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72F39">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F741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2694D">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8204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B08DE">
            <w:pPr>
              <w:jc w:val="center"/>
              <w:rPr>
                <w:rFonts w:hint="eastAsia" w:ascii="宋体" w:hAnsi="宋体" w:cs="宋体"/>
                <w:color w:val="000000"/>
                <w:sz w:val="24"/>
                <w:highlight w:val="none"/>
              </w:rPr>
            </w:pPr>
          </w:p>
        </w:tc>
      </w:tr>
      <w:tr w14:paraId="5C78578E">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123313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8541D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市规划自然资源委</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6E7465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3145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EF691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679</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4551A1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3824</w:t>
            </w:r>
          </w:p>
        </w:tc>
      </w:tr>
      <w:tr w14:paraId="01EF001E">
        <w:tblPrEx>
          <w:tblCellMar>
            <w:top w:w="0" w:type="dxa"/>
            <w:left w:w="108" w:type="dxa"/>
            <w:bottom w:w="0" w:type="dxa"/>
            <w:right w:w="108" w:type="dxa"/>
          </w:tblCellMar>
        </w:tblPrEx>
        <w:trPr>
          <w:trHeight w:val="420"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8EC9ED0">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C4A87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73887">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7369A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C5B30">
            <w:pPr>
              <w:jc w:val="center"/>
              <w:rPr>
                <w:rFonts w:hint="eastAsia" w:ascii="宋体" w:hAnsi="宋体" w:cs="宋体"/>
                <w:color w:val="000000"/>
                <w:sz w:val="24"/>
                <w:highlight w:val="none"/>
              </w:rPr>
            </w:pPr>
          </w:p>
        </w:tc>
      </w:tr>
      <w:tr w14:paraId="22195D9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31E6A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7C434A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北京市民政局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F6EF3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C6FDD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23</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F074BA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90</w:t>
            </w:r>
          </w:p>
        </w:tc>
      </w:tr>
      <w:tr w14:paraId="5CDAD71D">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142062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A444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55E1B">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62FF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8BCDE">
            <w:pPr>
              <w:jc w:val="center"/>
              <w:rPr>
                <w:rFonts w:hint="eastAsia" w:ascii="宋体" w:hAnsi="宋体" w:cs="宋体"/>
                <w:color w:val="000000"/>
                <w:sz w:val="24"/>
                <w:highlight w:val="none"/>
              </w:rPr>
            </w:pPr>
          </w:p>
        </w:tc>
      </w:tr>
      <w:tr w14:paraId="200B0A3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F082E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91230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北京市社会组织管理中心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7A7D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CDDFC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D2B016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126</w:t>
            </w:r>
          </w:p>
        </w:tc>
      </w:tr>
      <w:tr w14:paraId="1B93B09A">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945772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5617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3553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4F296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E0872">
            <w:pPr>
              <w:jc w:val="center"/>
              <w:rPr>
                <w:rFonts w:hint="eastAsia" w:ascii="宋体" w:hAnsi="宋体" w:cs="宋体"/>
                <w:color w:val="000000"/>
                <w:sz w:val="24"/>
                <w:highlight w:val="none"/>
              </w:rPr>
            </w:pPr>
          </w:p>
        </w:tc>
      </w:tr>
      <w:tr w14:paraId="4E1356A2">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EA71E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B04A71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北京市老龄协会</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75D5B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A737F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B18B06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r>
      <w:tr w14:paraId="0B92B63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A8E7E5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66C8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9DBB2">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A4DCD">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FC234">
            <w:pPr>
              <w:jc w:val="center"/>
              <w:rPr>
                <w:rFonts w:hint="eastAsia" w:ascii="宋体" w:hAnsi="宋体" w:cs="宋体"/>
                <w:color w:val="000000"/>
                <w:sz w:val="24"/>
                <w:highlight w:val="none"/>
              </w:rPr>
            </w:pPr>
          </w:p>
        </w:tc>
      </w:tr>
      <w:tr w14:paraId="6DAA1399">
        <w:tblPrEx>
          <w:tblCellMar>
            <w:top w:w="0" w:type="dxa"/>
            <w:left w:w="108" w:type="dxa"/>
            <w:bottom w:w="0" w:type="dxa"/>
            <w:right w:w="108" w:type="dxa"/>
          </w:tblCellMar>
        </w:tblPrEx>
        <w:trPr>
          <w:trHeight w:val="540"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28FED9A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DBC33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中共北京市委社会工作委员会北京市民政局综合事务中心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76E79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492A0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977F0C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r>
      <w:tr w14:paraId="16145825">
        <w:tblPrEx>
          <w:tblCellMar>
            <w:top w:w="0" w:type="dxa"/>
            <w:left w:w="108" w:type="dxa"/>
            <w:bottom w:w="0" w:type="dxa"/>
            <w:right w:w="108" w:type="dxa"/>
          </w:tblCellMar>
        </w:tblPrEx>
        <w:trPr>
          <w:trHeight w:val="520"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FC06222">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C84C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1D13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A363A">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14F4D">
            <w:pPr>
              <w:jc w:val="center"/>
              <w:rPr>
                <w:rFonts w:hint="eastAsia" w:ascii="宋体" w:hAnsi="宋体" w:cs="宋体"/>
                <w:color w:val="000000"/>
                <w:sz w:val="24"/>
                <w:highlight w:val="none"/>
              </w:rPr>
            </w:pPr>
          </w:p>
        </w:tc>
      </w:tr>
      <w:tr w14:paraId="1F57AC9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971FB3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671DB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北京市养老服务事务中心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19EA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C7B8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2CD359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27</w:t>
            </w:r>
          </w:p>
        </w:tc>
      </w:tr>
      <w:tr w14:paraId="5109233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1E5089F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B6B9F">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47A52">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0CDC0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491E2">
            <w:pPr>
              <w:jc w:val="center"/>
              <w:rPr>
                <w:rFonts w:hint="eastAsia" w:ascii="宋体" w:hAnsi="宋体" w:cs="宋体"/>
                <w:color w:val="000000"/>
                <w:sz w:val="24"/>
                <w:highlight w:val="none"/>
              </w:rPr>
            </w:pPr>
          </w:p>
        </w:tc>
      </w:tr>
      <w:tr w14:paraId="4C6A1B4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11B9F6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48F17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北京市接受捐赠事务管理中心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B49896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C9E93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B3DF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w:t>
            </w:r>
          </w:p>
        </w:tc>
      </w:tr>
      <w:tr w14:paraId="09BBB895">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2E3F00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70F1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D6A7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B38BA">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CE095">
            <w:pPr>
              <w:jc w:val="center"/>
              <w:rPr>
                <w:rFonts w:hint="eastAsia" w:ascii="宋体" w:hAnsi="宋体" w:cs="宋体"/>
                <w:color w:val="000000"/>
                <w:sz w:val="24"/>
                <w:highlight w:val="none"/>
              </w:rPr>
            </w:pPr>
          </w:p>
        </w:tc>
      </w:tr>
      <w:tr w14:paraId="103F2BFE">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42A6799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FBCAB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北京市民政教育管理学院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B79ADA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74</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49B3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C27015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98</w:t>
            </w:r>
          </w:p>
        </w:tc>
      </w:tr>
      <w:tr w14:paraId="2A145F9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04929C8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479E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37FB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801A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35DEE">
            <w:pPr>
              <w:jc w:val="center"/>
              <w:rPr>
                <w:rFonts w:hint="eastAsia" w:ascii="宋体" w:hAnsi="宋体" w:cs="宋体"/>
                <w:color w:val="000000"/>
                <w:sz w:val="24"/>
                <w:highlight w:val="none"/>
              </w:rPr>
            </w:pPr>
          </w:p>
        </w:tc>
      </w:tr>
      <w:tr w14:paraId="7B48D33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8E65A3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F122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北京市民政公共服务设施建设事务中心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6A1D1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24</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FE4E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B9536A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27</w:t>
            </w:r>
          </w:p>
        </w:tc>
      </w:tr>
      <w:tr w14:paraId="51DB32B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43E364DC">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535C3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488A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DC83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3493D">
            <w:pPr>
              <w:jc w:val="center"/>
              <w:rPr>
                <w:rFonts w:hint="eastAsia" w:ascii="宋体" w:hAnsi="宋体" w:cs="宋体"/>
                <w:color w:val="000000"/>
                <w:sz w:val="24"/>
                <w:highlight w:val="none"/>
              </w:rPr>
            </w:pPr>
          </w:p>
        </w:tc>
      </w:tr>
      <w:tr w14:paraId="2B141F2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6DC436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6EF2C7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北京市接济救助管理事务中心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3E12E1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41</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A6CC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82739A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43</w:t>
            </w:r>
          </w:p>
        </w:tc>
      </w:tr>
      <w:tr w14:paraId="2E15DC4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3FF38E3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7683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8207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8BBBA">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3F1F1">
            <w:pPr>
              <w:jc w:val="center"/>
              <w:rPr>
                <w:rFonts w:hint="eastAsia" w:ascii="宋体" w:hAnsi="宋体" w:cs="宋体"/>
                <w:color w:val="000000"/>
                <w:sz w:val="24"/>
                <w:highlight w:val="none"/>
              </w:rPr>
            </w:pPr>
          </w:p>
        </w:tc>
      </w:tr>
      <w:tr w14:paraId="74BC89F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D99CB4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D226AB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北京市永定门接济服务中心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13719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5FF18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02A4EF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132</w:t>
            </w:r>
          </w:p>
        </w:tc>
      </w:tr>
      <w:tr w14:paraId="1A70099D">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823413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FD56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7194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AD365">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5D8D9">
            <w:pPr>
              <w:jc w:val="center"/>
              <w:rPr>
                <w:rFonts w:hint="eastAsia" w:ascii="宋体" w:hAnsi="宋体" w:cs="宋体"/>
                <w:color w:val="000000"/>
                <w:sz w:val="24"/>
                <w:highlight w:val="none"/>
              </w:rPr>
            </w:pPr>
          </w:p>
        </w:tc>
      </w:tr>
      <w:tr w14:paraId="76AD8496">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4ED14DE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46DF4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北京市马家楼接济服务中心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126277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98A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E5D083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104</w:t>
            </w:r>
          </w:p>
        </w:tc>
      </w:tr>
      <w:tr w14:paraId="3DBCF85D">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AA7661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C557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1ECE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839A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ABC3F">
            <w:pPr>
              <w:jc w:val="center"/>
              <w:rPr>
                <w:rFonts w:hint="eastAsia" w:ascii="宋体" w:hAnsi="宋体" w:cs="宋体"/>
                <w:color w:val="000000"/>
                <w:sz w:val="24"/>
                <w:highlight w:val="none"/>
              </w:rPr>
            </w:pPr>
          </w:p>
        </w:tc>
      </w:tr>
      <w:tr w14:paraId="44C8754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4D951C4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286151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北京市久敬庄接济服务中心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ADC0C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74A8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8829B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79</w:t>
            </w:r>
          </w:p>
        </w:tc>
      </w:tr>
      <w:tr w14:paraId="5FAFCDE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E62BE3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10FBE">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84C7F">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4888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CFE38">
            <w:pPr>
              <w:jc w:val="center"/>
              <w:rPr>
                <w:rFonts w:hint="eastAsia" w:ascii="宋体" w:hAnsi="宋体" w:cs="宋体"/>
                <w:color w:val="000000"/>
                <w:sz w:val="24"/>
                <w:highlight w:val="none"/>
              </w:rPr>
            </w:pPr>
          </w:p>
        </w:tc>
      </w:tr>
      <w:tr w14:paraId="5E6E7E1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4F74032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B0FF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北京市救助管理总站</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200C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F3C5E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D4FFE0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36</w:t>
            </w:r>
          </w:p>
        </w:tc>
      </w:tr>
      <w:tr w14:paraId="165ADE90">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CA60FB2">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5E53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EB24B0">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E9FD1">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77F15">
            <w:pPr>
              <w:jc w:val="center"/>
              <w:rPr>
                <w:rFonts w:hint="eastAsia" w:ascii="宋体" w:hAnsi="宋体" w:cs="宋体"/>
                <w:color w:val="000000"/>
                <w:sz w:val="24"/>
                <w:highlight w:val="none"/>
              </w:rPr>
            </w:pPr>
          </w:p>
        </w:tc>
      </w:tr>
      <w:tr w14:paraId="3DCA0C7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E987D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047E8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北京市未成年人救助保护中心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6972C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C8515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DE6274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51</w:t>
            </w:r>
          </w:p>
        </w:tc>
      </w:tr>
      <w:tr w14:paraId="1A2D6E3F">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42C5D9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FB90F">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0A53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7E617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AC620">
            <w:pPr>
              <w:jc w:val="center"/>
              <w:rPr>
                <w:rFonts w:hint="eastAsia" w:ascii="宋体" w:hAnsi="宋体" w:cs="宋体"/>
                <w:color w:val="000000"/>
                <w:sz w:val="24"/>
                <w:highlight w:val="none"/>
              </w:rPr>
            </w:pPr>
          </w:p>
        </w:tc>
      </w:tr>
      <w:tr w14:paraId="6F572D2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C8ABB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251A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北京市社会福利事务管理中心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94E6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51</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E7706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3D69E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66</w:t>
            </w:r>
          </w:p>
        </w:tc>
      </w:tr>
      <w:tr w14:paraId="5D63237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E5CC30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E9C2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AD71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E068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C2C11">
            <w:pPr>
              <w:jc w:val="center"/>
              <w:rPr>
                <w:rFonts w:hint="eastAsia" w:ascii="宋体" w:hAnsi="宋体" w:cs="宋体"/>
                <w:color w:val="000000"/>
                <w:sz w:val="24"/>
                <w:highlight w:val="none"/>
              </w:rPr>
            </w:pPr>
          </w:p>
        </w:tc>
      </w:tr>
      <w:tr w14:paraId="389C190B">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08B489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1A2365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北京市第一社会福利院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57A649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4ED1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35692F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t>
            </w:r>
          </w:p>
        </w:tc>
      </w:tr>
      <w:tr w14:paraId="773B8B65">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E8D2A8A">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6A70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E4343">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77F82">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1410F">
            <w:pPr>
              <w:jc w:val="center"/>
              <w:rPr>
                <w:rFonts w:hint="eastAsia" w:ascii="宋体" w:hAnsi="宋体" w:cs="宋体"/>
                <w:color w:val="000000"/>
                <w:sz w:val="24"/>
                <w:highlight w:val="none"/>
              </w:rPr>
            </w:pPr>
          </w:p>
        </w:tc>
      </w:tr>
      <w:tr w14:paraId="39B78C90">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BE785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9199F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北京市第二社会福利院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BE110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8EC1B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098D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51</w:t>
            </w:r>
          </w:p>
        </w:tc>
      </w:tr>
      <w:tr w14:paraId="161862E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3ABCBC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26F2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E5FB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556A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DD4CD">
            <w:pPr>
              <w:jc w:val="center"/>
              <w:rPr>
                <w:rFonts w:hint="eastAsia" w:ascii="宋体" w:hAnsi="宋体" w:cs="宋体"/>
                <w:color w:val="000000"/>
                <w:sz w:val="24"/>
                <w:highlight w:val="none"/>
              </w:rPr>
            </w:pPr>
          </w:p>
        </w:tc>
      </w:tr>
      <w:tr w14:paraId="25463B7C">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4E62B96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75396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北京市第三社会福利院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B0683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5A875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C0D47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59</w:t>
            </w:r>
          </w:p>
        </w:tc>
      </w:tr>
      <w:tr w14:paraId="1E2F9DB0">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1E8AE4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3813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664A1">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8588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432DA">
            <w:pPr>
              <w:jc w:val="center"/>
              <w:rPr>
                <w:rFonts w:hint="eastAsia" w:ascii="宋体" w:hAnsi="宋体" w:cs="宋体"/>
                <w:color w:val="000000"/>
                <w:sz w:val="24"/>
                <w:highlight w:val="none"/>
              </w:rPr>
            </w:pPr>
          </w:p>
        </w:tc>
      </w:tr>
      <w:tr w14:paraId="07423C20">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294E2F9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FC6266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北京市第四社会福利院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D4777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5B7A7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42AFFA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55</w:t>
            </w:r>
          </w:p>
        </w:tc>
      </w:tr>
      <w:tr w14:paraId="0F201BE8">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335A519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DEC7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46F9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D8C2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970F4">
            <w:pPr>
              <w:jc w:val="center"/>
              <w:rPr>
                <w:rFonts w:hint="eastAsia" w:ascii="宋体" w:hAnsi="宋体" w:cs="宋体"/>
                <w:color w:val="000000"/>
                <w:sz w:val="24"/>
                <w:highlight w:val="none"/>
              </w:rPr>
            </w:pPr>
          </w:p>
        </w:tc>
      </w:tr>
      <w:tr w14:paraId="4A42A3B8">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449D08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51548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北京市社会福利医院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29C6D0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F7E5D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C3298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r>
      <w:tr w14:paraId="74439CE3">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4D82251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9665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6215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B3BE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ABA3A">
            <w:pPr>
              <w:jc w:val="center"/>
              <w:rPr>
                <w:rFonts w:hint="eastAsia" w:ascii="宋体" w:hAnsi="宋体" w:cs="宋体"/>
                <w:color w:val="000000"/>
                <w:sz w:val="24"/>
                <w:highlight w:val="none"/>
              </w:rPr>
            </w:pPr>
          </w:p>
        </w:tc>
      </w:tr>
      <w:tr w14:paraId="066673A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292EF2C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B5EE6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北京市儿童福利院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F5214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5426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527E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104</w:t>
            </w:r>
          </w:p>
        </w:tc>
      </w:tr>
      <w:tr w14:paraId="75D3EE01">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490A2C2C">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480A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54D2F">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8B3B91">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FAB8F">
            <w:pPr>
              <w:jc w:val="center"/>
              <w:rPr>
                <w:rFonts w:hint="eastAsia" w:ascii="宋体" w:hAnsi="宋体" w:cs="宋体"/>
                <w:color w:val="000000"/>
                <w:sz w:val="24"/>
                <w:highlight w:val="none"/>
              </w:rPr>
            </w:pPr>
          </w:p>
        </w:tc>
      </w:tr>
      <w:tr w14:paraId="7AF1B58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52D6A8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6B49E9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北京市第二儿童福利院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0AF26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2C123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EDD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r>
      <w:tr w14:paraId="1104FDB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A8FAD8C">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9B35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63E8B">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3BDC5">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90CE7">
            <w:pPr>
              <w:jc w:val="center"/>
              <w:rPr>
                <w:rFonts w:hint="eastAsia" w:ascii="宋体" w:hAnsi="宋体" w:cs="宋体"/>
                <w:color w:val="000000"/>
                <w:sz w:val="24"/>
                <w:highlight w:val="none"/>
              </w:rPr>
            </w:pPr>
          </w:p>
        </w:tc>
      </w:tr>
      <w:tr w14:paraId="2F6A39E6">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36E5D6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10323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北京SOS儿童村</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A7C05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31</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4E521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AA8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43</w:t>
            </w:r>
          </w:p>
        </w:tc>
      </w:tr>
      <w:tr w14:paraId="7F81AA0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09D49C7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27F7F">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43983">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98DDC">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B8FF1">
            <w:pPr>
              <w:jc w:val="center"/>
              <w:rPr>
                <w:rFonts w:hint="eastAsia" w:ascii="宋体" w:hAnsi="宋体" w:cs="宋体"/>
                <w:color w:val="000000"/>
                <w:sz w:val="24"/>
                <w:highlight w:val="none"/>
              </w:rPr>
            </w:pPr>
          </w:p>
        </w:tc>
      </w:tr>
      <w:tr w14:paraId="235D0CA7">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209BC0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A1718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北京市养老护理照料示范中心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C8B062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FB3E4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943711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47</w:t>
            </w:r>
          </w:p>
        </w:tc>
      </w:tr>
      <w:tr w14:paraId="09BE940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D48E72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BE7D4">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84FD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B338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5265F">
            <w:pPr>
              <w:jc w:val="center"/>
              <w:rPr>
                <w:rFonts w:hint="eastAsia" w:ascii="宋体" w:hAnsi="宋体" w:cs="宋体"/>
                <w:color w:val="000000"/>
                <w:sz w:val="24"/>
                <w:highlight w:val="none"/>
              </w:rPr>
            </w:pPr>
          </w:p>
        </w:tc>
      </w:tr>
      <w:tr w14:paraId="32A44D55">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4348F9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2A9532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北京市康复辅具技术中心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62FE03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24019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6CD125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32</w:t>
            </w:r>
          </w:p>
        </w:tc>
      </w:tr>
      <w:tr w14:paraId="04B611B9">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6AA1889">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D8DB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E13F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F286A">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B856B">
            <w:pPr>
              <w:jc w:val="center"/>
              <w:rPr>
                <w:rFonts w:hint="eastAsia" w:ascii="宋体" w:hAnsi="宋体" w:cs="宋体"/>
                <w:color w:val="000000"/>
                <w:sz w:val="24"/>
                <w:highlight w:val="none"/>
              </w:rPr>
            </w:pPr>
          </w:p>
        </w:tc>
      </w:tr>
      <w:tr w14:paraId="31B2F398">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32CEB9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827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北京市八宝山革命公墓</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7A0B5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105D4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EA1B36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54</w:t>
            </w:r>
          </w:p>
        </w:tc>
      </w:tr>
      <w:tr w14:paraId="048A69D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4DB24FB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F74A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2523C">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1165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FAA7F">
            <w:pPr>
              <w:jc w:val="center"/>
              <w:rPr>
                <w:rFonts w:hint="eastAsia" w:ascii="宋体" w:hAnsi="宋体" w:cs="宋体"/>
                <w:color w:val="000000"/>
                <w:sz w:val="24"/>
                <w:highlight w:val="none"/>
              </w:rPr>
            </w:pPr>
          </w:p>
        </w:tc>
      </w:tr>
      <w:tr w14:paraId="42FA3CB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223F40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FE81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北京市八宝山殡仪馆</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2E851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4F41E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F2300B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56</w:t>
            </w:r>
          </w:p>
        </w:tc>
      </w:tr>
      <w:tr w14:paraId="5E97B38F">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17B960E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DD23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B8DA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51BF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76E17">
            <w:pPr>
              <w:jc w:val="center"/>
              <w:rPr>
                <w:rFonts w:hint="eastAsia" w:ascii="宋体" w:hAnsi="宋体" w:cs="宋体"/>
                <w:color w:val="000000"/>
                <w:sz w:val="24"/>
                <w:highlight w:val="none"/>
              </w:rPr>
            </w:pPr>
          </w:p>
        </w:tc>
      </w:tr>
      <w:tr w14:paraId="2B4553C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864562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C6575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北京市东郊殡仪馆</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244A3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196BB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DA422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39</w:t>
            </w:r>
          </w:p>
        </w:tc>
      </w:tr>
      <w:tr w14:paraId="275A62B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9ED606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EEE84">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6F333">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6DDA5">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5F3B0">
            <w:pPr>
              <w:jc w:val="center"/>
              <w:rPr>
                <w:rFonts w:hint="eastAsia" w:ascii="宋体" w:hAnsi="宋体" w:cs="宋体"/>
                <w:color w:val="000000"/>
                <w:sz w:val="24"/>
                <w:highlight w:val="none"/>
              </w:rPr>
            </w:pPr>
          </w:p>
        </w:tc>
      </w:tr>
      <w:tr w14:paraId="40815A85">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3475AC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CD6942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北京市万安公墓</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61245A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83B23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C366B7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21</w:t>
            </w:r>
          </w:p>
        </w:tc>
      </w:tr>
      <w:tr w14:paraId="16F2652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9E92EAC">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AD76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08572">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0D325">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A5A27">
            <w:pPr>
              <w:jc w:val="center"/>
              <w:rPr>
                <w:rFonts w:hint="eastAsia" w:ascii="宋体" w:hAnsi="宋体" w:cs="宋体"/>
                <w:color w:val="000000"/>
                <w:sz w:val="24"/>
                <w:highlight w:val="none"/>
              </w:rPr>
            </w:pPr>
          </w:p>
        </w:tc>
      </w:tr>
      <w:tr w14:paraId="1D3E5C3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0B75A4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ADD22C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北京市殡葬服务中心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94B90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BFBB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4D5C7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43</w:t>
            </w:r>
          </w:p>
        </w:tc>
      </w:tr>
      <w:tr w14:paraId="51D2CA0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1A503FD9">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005EB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8B0A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A058C">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C05E6">
            <w:pPr>
              <w:jc w:val="center"/>
              <w:rPr>
                <w:rFonts w:hint="eastAsia" w:ascii="宋体" w:hAnsi="宋体" w:cs="宋体"/>
                <w:color w:val="000000"/>
                <w:sz w:val="24"/>
                <w:highlight w:val="none"/>
              </w:rPr>
            </w:pPr>
          </w:p>
        </w:tc>
      </w:tr>
      <w:tr w14:paraId="0F490B8A">
        <w:tblPrEx>
          <w:tblCellMar>
            <w:top w:w="0" w:type="dxa"/>
            <w:left w:w="108" w:type="dxa"/>
            <w:bottom w:w="0" w:type="dxa"/>
            <w:right w:w="108" w:type="dxa"/>
          </w:tblCellMar>
        </w:tblPrEx>
        <w:trPr>
          <w:trHeight w:val="580"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142704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D521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北京市监狱管理局清河分局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80C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602A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71650A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80</w:t>
            </w:r>
          </w:p>
        </w:tc>
      </w:tr>
      <w:tr w14:paraId="0F0B6695">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235CFB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2A17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8676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23D2D">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4ED92">
            <w:pPr>
              <w:jc w:val="center"/>
              <w:rPr>
                <w:rFonts w:hint="eastAsia" w:ascii="宋体" w:hAnsi="宋体" w:cs="宋体"/>
                <w:color w:val="000000"/>
                <w:sz w:val="24"/>
                <w:highlight w:val="none"/>
              </w:rPr>
            </w:pPr>
          </w:p>
        </w:tc>
      </w:tr>
      <w:tr w14:paraId="3DB8E25E">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1FA6CA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81F09F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北京市监狱管理局清河分局茶西监狱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E050F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AD5E4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F5993C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34</w:t>
            </w:r>
          </w:p>
        </w:tc>
      </w:tr>
      <w:tr w14:paraId="4A9E061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41C2443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545D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C7E66">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ACE4C">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26E83">
            <w:pPr>
              <w:jc w:val="center"/>
              <w:rPr>
                <w:rFonts w:hint="eastAsia" w:ascii="宋体" w:hAnsi="宋体" w:cs="宋体"/>
                <w:color w:val="000000"/>
                <w:sz w:val="24"/>
                <w:highlight w:val="none"/>
              </w:rPr>
            </w:pPr>
          </w:p>
        </w:tc>
      </w:tr>
      <w:tr w14:paraId="727CB878">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E1BD4A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EC17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北京市监狱管理局清河分局潮白监狱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359FE0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44</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4E4DB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C050A8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49</w:t>
            </w:r>
          </w:p>
        </w:tc>
      </w:tr>
      <w:tr w14:paraId="29186F5F">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75CC76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3874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9D442">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85DB3">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E8B70">
            <w:pPr>
              <w:jc w:val="center"/>
              <w:rPr>
                <w:rFonts w:hint="eastAsia" w:ascii="宋体" w:hAnsi="宋体" w:cs="宋体"/>
                <w:color w:val="000000"/>
                <w:sz w:val="24"/>
                <w:highlight w:val="none"/>
              </w:rPr>
            </w:pPr>
          </w:p>
        </w:tc>
      </w:tr>
      <w:tr w14:paraId="68FD20F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5BFA93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3A49E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北京市监狱管理局清河分局垦华监狱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3EB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065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BB31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r>
      <w:tr w14:paraId="57DA88E1">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A6572E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A228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548FF">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131D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C8D69">
            <w:pPr>
              <w:jc w:val="center"/>
              <w:rPr>
                <w:rFonts w:hint="eastAsia" w:ascii="宋体" w:hAnsi="宋体" w:cs="宋体"/>
                <w:color w:val="000000"/>
                <w:sz w:val="24"/>
                <w:highlight w:val="none"/>
              </w:rPr>
            </w:pPr>
          </w:p>
        </w:tc>
      </w:tr>
      <w:tr w14:paraId="448736B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76EEA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B11DD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北京市监狱管理局清河分局柳林监狱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4F535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52CC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5230AD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r>
      <w:tr w14:paraId="40E69C5A">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1DA3DF8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6EF57">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49063">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50D9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C4ABA">
            <w:pPr>
              <w:jc w:val="center"/>
              <w:rPr>
                <w:rFonts w:hint="eastAsia" w:ascii="宋体" w:hAnsi="宋体" w:cs="宋体"/>
                <w:color w:val="000000"/>
                <w:sz w:val="24"/>
                <w:highlight w:val="none"/>
              </w:rPr>
            </w:pPr>
          </w:p>
        </w:tc>
      </w:tr>
      <w:tr w14:paraId="3B9CCA95">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04137C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B1057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北京市监狱管理局清河分局前进监狱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D218B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683EC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5E7854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r>
      <w:tr w14:paraId="6E106649">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5C6911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5B9D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D67E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D1AD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EE979">
            <w:pPr>
              <w:jc w:val="center"/>
              <w:rPr>
                <w:rFonts w:hint="eastAsia" w:ascii="宋体" w:hAnsi="宋体" w:cs="宋体"/>
                <w:color w:val="000000"/>
                <w:sz w:val="24"/>
                <w:highlight w:val="none"/>
              </w:rPr>
            </w:pPr>
          </w:p>
        </w:tc>
      </w:tr>
      <w:tr w14:paraId="0343E056">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BA25D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20B55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北京市监狱管理局清河分局清园监狱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49D4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4A7E0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6DF470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39</w:t>
            </w:r>
          </w:p>
        </w:tc>
      </w:tr>
      <w:tr w14:paraId="7BEF9DA6">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4DED668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133E6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F8BF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577C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1FFA5">
            <w:pPr>
              <w:jc w:val="center"/>
              <w:rPr>
                <w:rFonts w:hint="eastAsia" w:ascii="宋体" w:hAnsi="宋体" w:cs="宋体"/>
                <w:color w:val="000000"/>
                <w:sz w:val="24"/>
                <w:highlight w:val="none"/>
              </w:rPr>
            </w:pPr>
          </w:p>
        </w:tc>
      </w:tr>
      <w:tr w14:paraId="08012F95">
        <w:tblPrEx>
          <w:tblCellMar>
            <w:top w:w="0" w:type="dxa"/>
            <w:left w:w="108" w:type="dxa"/>
            <w:bottom w:w="0" w:type="dxa"/>
            <w:right w:w="108" w:type="dxa"/>
          </w:tblCellMar>
        </w:tblPrEx>
        <w:trPr>
          <w:trHeight w:val="560"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44861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B262D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北京市监狱管理局清河分局医院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EF130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AC04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8913CC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63</w:t>
            </w:r>
          </w:p>
        </w:tc>
      </w:tr>
      <w:tr w14:paraId="18309243">
        <w:tblPrEx>
          <w:tblCellMar>
            <w:top w:w="0" w:type="dxa"/>
            <w:left w:w="108" w:type="dxa"/>
            <w:bottom w:w="0" w:type="dxa"/>
            <w:right w:w="108" w:type="dxa"/>
          </w:tblCellMar>
        </w:tblPrEx>
        <w:trPr>
          <w:trHeight w:val="440"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DBF04DC">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B0F2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49073">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DE91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74BB8">
            <w:pPr>
              <w:jc w:val="center"/>
              <w:rPr>
                <w:rFonts w:hint="eastAsia" w:ascii="宋体" w:hAnsi="宋体" w:cs="宋体"/>
                <w:color w:val="000000"/>
                <w:sz w:val="24"/>
                <w:highlight w:val="none"/>
              </w:rPr>
            </w:pPr>
          </w:p>
        </w:tc>
      </w:tr>
      <w:tr w14:paraId="743EE796">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FC36AF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23431C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221DE2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2FF65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F7593C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74</w:t>
            </w:r>
          </w:p>
        </w:tc>
      </w:tr>
      <w:tr w14:paraId="22C65A8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3A9D2BB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F4DF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83AC7">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DAF53">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C64FD">
            <w:pPr>
              <w:jc w:val="center"/>
              <w:rPr>
                <w:rFonts w:hint="eastAsia" w:ascii="宋体" w:hAnsi="宋体" w:cs="宋体"/>
                <w:color w:val="000000"/>
                <w:sz w:val="24"/>
                <w:highlight w:val="none"/>
              </w:rPr>
            </w:pPr>
          </w:p>
        </w:tc>
      </w:tr>
      <w:tr w14:paraId="65981B40">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BE8923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FC20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北京市第二监狱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8FA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0C524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ABE5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42</w:t>
            </w:r>
          </w:p>
        </w:tc>
      </w:tr>
      <w:tr w14:paraId="649AADEF">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4C94DE1">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DA48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61D27">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BD6A1">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7A664">
            <w:pPr>
              <w:jc w:val="center"/>
              <w:rPr>
                <w:rFonts w:hint="eastAsia" w:ascii="宋体" w:hAnsi="宋体" w:cs="宋体"/>
                <w:color w:val="000000"/>
                <w:sz w:val="24"/>
                <w:highlight w:val="none"/>
              </w:rPr>
            </w:pPr>
          </w:p>
        </w:tc>
      </w:tr>
      <w:tr w14:paraId="23DBA2E9">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2AF23C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74B403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北京市延庆监狱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B98F0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E32C1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49E9E1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88</w:t>
            </w:r>
          </w:p>
        </w:tc>
      </w:tr>
      <w:tr w14:paraId="6F4A664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940479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804F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39A57">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9F18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B70F9">
            <w:pPr>
              <w:jc w:val="center"/>
              <w:rPr>
                <w:rFonts w:hint="eastAsia" w:ascii="宋体" w:hAnsi="宋体" w:cs="宋体"/>
                <w:color w:val="000000"/>
                <w:sz w:val="24"/>
                <w:highlight w:val="none"/>
              </w:rPr>
            </w:pPr>
          </w:p>
        </w:tc>
      </w:tr>
      <w:tr w14:paraId="343611E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27F50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0A30D4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北京市良乡监狱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45BA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8182B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2DB5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w:t>
            </w:r>
          </w:p>
        </w:tc>
      </w:tr>
      <w:tr w14:paraId="59D6856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4504D0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300E7">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CF2F0">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5436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72971">
            <w:pPr>
              <w:jc w:val="center"/>
              <w:rPr>
                <w:rFonts w:hint="eastAsia" w:ascii="宋体" w:hAnsi="宋体" w:cs="宋体"/>
                <w:color w:val="000000"/>
                <w:sz w:val="24"/>
                <w:highlight w:val="none"/>
              </w:rPr>
            </w:pPr>
          </w:p>
        </w:tc>
      </w:tr>
      <w:tr w14:paraId="3F41F846">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23F2A2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B9CD46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北京市未成年犯管教所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4450D5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FF92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825511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r>
      <w:tr w14:paraId="69BDA37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2D255F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1DF6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F64D2">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11AD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D8925">
            <w:pPr>
              <w:jc w:val="center"/>
              <w:rPr>
                <w:rFonts w:hint="eastAsia" w:ascii="宋体" w:hAnsi="宋体" w:cs="宋体"/>
                <w:color w:val="000000"/>
                <w:sz w:val="24"/>
                <w:highlight w:val="none"/>
              </w:rPr>
            </w:pPr>
          </w:p>
        </w:tc>
      </w:tr>
      <w:tr w14:paraId="132E228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50A071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FBB034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北京市女子监狱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F9342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87BCA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59721E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34</w:t>
            </w:r>
          </w:p>
        </w:tc>
      </w:tr>
      <w:tr w14:paraId="3975A69F">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154FBBDC">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F207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ED277">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08F93">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7CF33">
            <w:pPr>
              <w:jc w:val="center"/>
              <w:rPr>
                <w:rFonts w:hint="eastAsia" w:ascii="宋体" w:hAnsi="宋体" w:cs="宋体"/>
                <w:color w:val="000000"/>
                <w:sz w:val="24"/>
                <w:highlight w:val="none"/>
              </w:rPr>
            </w:pPr>
          </w:p>
        </w:tc>
      </w:tr>
      <w:tr w14:paraId="3BF7AFF9">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E6B2AC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08B8C6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北京市外地罪犯遣送处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45F063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7DF4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7FA39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r>
      <w:tr w14:paraId="76BD5E20">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E6AC6E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F9E5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2A7D3">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28B8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93F18">
            <w:pPr>
              <w:jc w:val="center"/>
              <w:rPr>
                <w:rFonts w:hint="eastAsia" w:ascii="宋体" w:hAnsi="宋体" w:cs="宋体"/>
                <w:color w:val="000000"/>
                <w:sz w:val="24"/>
                <w:highlight w:val="none"/>
              </w:rPr>
            </w:pPr>
          </w:p>
        </w:tc>
      </w:tr>
      <w:tr w14:paraId="595183D9">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DBE93C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D8E231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北京市新康监狱</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3B24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A8D14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F3E047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r>
      <w:tr w14:paraId="1EEBA7F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6F21E0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C993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14AB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C5893">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74075">
            <w:pPr>
              <w:jc w:val="center"/>
              <w:rPr>
                <w:rFonts w:hint="eastAsia" w:ascii="宋体" w:hAnsi="宋体" w:cs="宋体"/>
                <w:color w:val="000000"/>
                <w:sz w:val="24"/>
                <w:highlight w:val="none"/>
              </w:rPr>
            </w:pPr>
          </w:p>
        </w:tc>
      </w:tr>
      <w:tr w14:paraId="1A3A383B">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DD0ECF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515E8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北京市团河教育矫治所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C7B7BA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C3757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602FAF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64</w:t>
            </w:r>
          </w:p>
        </w:tc>
      </w:tr>
      <w:tr w14:paraId="4FD5EF36">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32F02D5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E6CD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CFEA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C1895">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FBAFB">
            <w:pPr>
              <w:jc w:val="center"/>
              <w:rPr>
                <w:rFonts w:hint="eastAsia" w:ascii="宋体" w:hAnsi="宋体" w:cs="宋体"/>
                <w:color w:val="000000"/>
                <w:sz w:val="24"/>
                <w:highlight w:val="none"/>
              </w:rPr>
            </w:pPr>
          </w:p>
        </w:tc>
      </w:tr>
      <w:tr w14:paraId="12CD6F6B">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2D4596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0B27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北京市新河教育矫治所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E31F98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EB69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526522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54</w:t>
            </w:r>
          </w:p>
        </w:tc>
      </w:tr>
      <w:tr w14:paraId="2561622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1E372D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5034E">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768E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99135">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BCDCE">
            <w:pPr>
              <w:jc w:val="center"/>
              <w:rPr>
                <w:rFonts w:hint="eastAsia" w:ascii="宋体" w:hAnsi="宋体" w:cs="宋体"/>
                <w:color w:val="000000"/>
                <w:sz w:val="24"/>
                <w:highlight w:val="none"/>
              </w:rPr>
            </w:pPr>
          </w:p>
        </w:tc>
      </w:tr>
      <w:tr w14:paraId="107AF7F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302459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F2FBF7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北京市天堂河教育矫治所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4A9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986A6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A2C9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62</w:t>
            </w:r>
          </w:p>
        </w:tc>
      </w:tr>
      <w:tr w14:paraId="5C489BE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011456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B677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BBCD6">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CA16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321ED">
            <w:pPr>
              <w:jc w:val="center"/>
              <w:rPr>
                <w:rFonts w:hint="eastAsia" w:ascii="宋体" w:hAnsi="宋体" w:cs="宋体"/>
                <w:color w:val="000000"/>
                <w:sz w:val="24"/>
                <w:highlight w:val="none"/>
              </w:rPr>
            </w:pPr>
          </w:p>
        </w:tc>
      </w:tr>
      <w:tr w14:paraId="188197F9">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01E1CD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928A2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北京市新安教育矫治所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183F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3965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30450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43</w:t>
            </w:r>
          </w:p>
        </w:tc>
      </w:tr>
      <w:tr w14:paraId="4D0BACF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8A4BF8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2D69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5D5CB">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BD3A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9BFC6">
            <w:pPr>
              <w:jc w:val="center"/>
              <w:rPr>
                <w:rFonts w:hint="eastAsia" w:ascii="宋体" w:hAnsi="宋体" w:cs="宋体"/>
                <w:color w:val="000000"/>
                <w:sz w:val="24"/>
                <w:highlight w:val="none"/>
              </w:rPr>
            </w:pPr>
          </w:p>
        </w:tc>
      </w:tr>
      <w:tr w14:paraId="506EB786">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F6DC13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E0EC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北京市天堂河女子教育矫治所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98D8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ABDDD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3A0CC2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t>
            </w:r>
          </w:p>
        </w:tc>
      </w:tr>
      <w:tr w14:paraId="5046132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5DD33D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D8FD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435BF">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BAB2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21A6E">
            <w:pPr>
              <w:jc w:val="center"/>
              <w:rPr>
                <w:rFonts w:hint="eastAsia" w:ascii="宋体" w:hAnsi="宋体" w:cs="宋体"/>
                <w:color w:val="000000"/>
                <w:sz w:val="24"/>
                <w:highlight w:val="none"/>
              </w:rPr>
            </w:pPr>
          </w:p>
        </w:tc>
      </w:tr>
      <w:tr w14:paraId="3EAC963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8C8BC2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B9AD3D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北京市汇林教育矫治所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DB747C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D77E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760E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22</w:t>
            </w:r>
          </w:p>
        </w:tc>
      </w:tr>
      <w:tr w14:paraId="0A11F15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5E1085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6674C">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1175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118C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B558C">
            <w:pPr>
              <w:jc w:val="center"/>
              <w:rPr>
                <w:rFonts w:hint="eastAsia" w:ascii="宋体" w:hAnsi="宋体" w:cs="宋体"/>
                <w:color w:val="000000"/>
                <w:sz w:val="24"/>
                <w:highlight w:val="none"/>
              </w:rPr>
            </w:pPr>
          </w:p>
        </w:tc>
      </w:tr>
      <w:tr w14:paraId="23F5B9D5">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79954E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3D36E7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北京市利康教育矫治所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D4034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F243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FF65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98</w:t>
            </w:r>
          </w:p>
        </w:tc>
      </w:tr>
      <w:tr w14:paraId="0049642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FCC0CB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D862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1181D">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EA75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8BCCC">
            <w:pPr>
              <w:jc w:val="center"/>
              <w:rPr>
                <w:rFonts w:hint="eastAsia" w:ascii="宋体" w:hAnsi="宋体" w:cs="宋体"/>
                <w:color w:val="000000"/>
                <w:sz w:val="24"/>
                <w:highlight w:val="none"/>
              </w:rPr>
            </w:pPr>
          </w:p>
        </w:tc>
      </w:tr>
      <w:tr w14:paraId="622CDFC3">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66121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161047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北京市天康教育矫治所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5B57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5751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58B765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w:t>
            </w:r>
          </w:p>
        </w:tc>
      </w:tr>
      <w:tr w14:paraId="3EB4782F">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4A11B6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AC30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E77DB">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5566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0534D">
            <w:pPr>
              <w:jc w:val="center"/>
              <w:rPr>
                <w:rFonts w:hint="eastAsia" w:ascii="宋体" w:hAnsi="宋体" w:cs="宋体"/>
                <w:color w:val="000000"/>
                <w:sz w:val="24"/>
                <w:highlight w:val="none"/>
              </w:rPr>
            </w:pPr>
          </w:p>
        </w:tc>
      </w:tr>
      <w:tr w14:paraId="442972B5">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429C79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FA3BAC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北京市双河教育矫治所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8BFCD9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634A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98837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97</w:t>
            </w:r>
          </w:p>
        </w:tc>
      </w:tr>
      <w:tr w14:paraId="1596C145">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D2EA9ED">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DF41F">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6DC5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32C5C">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BDAB3">
            <w:pPr>
              <w:jc w:val="center"/>
              <w:rPr>
                <w:rFonts w:hint="eastAsia" w:ascii="宋体" w:hAnsi="宋体" w:cs="宋体"/>
                <w:color w:val="000000"/>
                <w:sz w:val="24"/>
                <w:highlight w:val="none"/>
              </w:rPr>
            </w:pPr>
          </w:p>
        </w:tc>
      </w:tr>
      <w:tr w14:paraId="386C406B">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1834A2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3DA71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北京市教育矫治局双河办事处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16D12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0C8E6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0E204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w:t>
            </w:r>
          </w:p>
        </w:tc>
      </w:tr>
      <w:tr w14:paraId="7816513D">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B76A5C1">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1623D4">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C1FE1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4DFB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9F21D">
            <w:pPr>
              <w:jc w:val="center"/>
              <w:rPr>
                <w:rFonts w:hint="eastAsia" w:ascii="宋体" w:hAnsi="宋体" w:cs="宋体"/>
                <w:color w:val="000000"/>
                <w:sz w:val="24"/>
                <w:highlight w:val="none"/>
              </w:rPr>
            </w:pPr>
          </w:p>
        </w:tc>
      </w:tr>
      <w:tr w14:paraId="33E9D99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20AAD0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37CBB3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北京市颐和园管理处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B9631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D1133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27</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F88C62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179</w:t>
            </w:r>
          </w:p>
        </w:tc>
      </w:tr>
      <w:tr w14:paraId="51C24055">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EACF6FC">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3F0F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76041">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CC99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5C0AB">
            <w:pPr>
              <w:jc w:val="center"/>
              <w:rPr>
                <w:rFonts w:hint="eastAsia" w:ascii="宋体" w:hAnsi="宋体" w:cs="宋体"/>
                <w:color w:val="000000"/>
                <w:sz w:val="24"/>
                <w:highlight w:val="none"/>
              </w:rPr>
            </w:pPr>
          </w:p>
        </w:tc>
      </w:tr>
      <w:tr w14:paraId="57630423">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300413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AF848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北京市天坛公园管理处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781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E899C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EE03C4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75</w:t>
            </w:r>
          </w:p>
        </w:tc>
      </w:tr>
      <w:tr w14:paraId="5A5E2BC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C01CC7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CC9F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31D9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2E73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23F9F">
            <w:pPr>
              <w:jc w:val="center"/>
              <w:rPr>
                <w:rFonts w:hint="eastAsia" w:ascii="宋体" w:hAnsi="宋体" w:cs="宋体"/>
                <w:color w:val="000000"/>
                <w:sz w:val="24"/>
                <w:highlight w:val="none"/>
              </w:rPr>
            </w:pPr>
          </w:p>
        </w:tc>
      </w:tr>
      <w:tr w14:paraId="4766F4FC">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FAB008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6F1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北京市北海公园管理处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15DBBF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24</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00F7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C61B49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r>
      <w:tr w14:paraId="07D52E91">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CC92D8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4708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1770A">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1109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F41AC">
            <w:pPr>
              <w:jc w:val="center"/>
              <w:rPr>
                <w:rFonts w:hint="eastAsia" w:ascii="宋体" w:hAnsi="宋体" w:cs="宋体"/>
                <w:color w:val="000000"/>
                <w:sz w:val="24"/>
                <w:highlight w:val="none"/>
              </w:rPr>
            </w:pPr>
          </w:p>
        </w:tc>
      </w:tr>
      <w:tr w14:paraId="75978CDC">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EAB0D2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6E4C9A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北京市中山公园管理处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D09246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4F6D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370146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48</w:t>
            </w:r>
          </w:p>
        </w:tc>
      </w:tr>
      <w:tr w14:paraId="29FC6CD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E1B214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FC19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70AF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C5CA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FDB71">
            <w:pPr>
              <w:jc w:val="center"/>
              <w:rPr>
                <w:rFonts w:hint="eastAsia" w:ascii="宋体" w:hAnsi="宋体" w:cs="宋体"/>
                <w:color w:val="000000"/>
                <w:sz w:val="24"/>
                <w:highlight w:val="none"/>
              </w:rPr>
            </w:pPr>
          </w:p>
        </w:tc>
      </w:tr>
      <w:tr w14:paraId="74B50C90">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0AD91F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67050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北京市香山公园管理处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6EA339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9689C9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150CC1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54</w:t>
            </w:r>
          </w:p>
        </w:tc>
      </w:tr>
      <w:tr w14:paraId="1DE71668">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0E104DD">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AF67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976B7">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80441">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06BE0">
            <w:pPr>
              <w:jc w:val="center"/>
              <w:rPr>
                <w:rFonts w:hint="eastAsia" w:ascii="宋体" w:hAnsi="宋体" w:cs="宋体"/>
                <w:color w:val="000000"/>
                <w:sz w:val="24"/>
                <w:highlight w:val="none"/>
              </w:rPr>
            </w:pPr>
          </w:p>
        </w:tc>
      </w:tr>
      <w:tr w14:paraId="01A64727">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2B8CE9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FF4A92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北京市景山公园管理处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8997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2E325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8DEF29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28</w:t>
            </w:r>
          </w:p>
        </w:tc>
      </w:tr>
      <w:tr w14:paraId="1E4CD958">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4B0C89D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EFF6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DBF8A">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4AFD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8508D">
            <w:pPr>
              <w:jc w:val="center"/>
              <w:rPr>
                <w:rFonts w:hint="eastAsia" w:ascii="宋体" w:hAnsi="宋体" w:cs="宋体"/>
                <w:color w:val="000000"/>
                <w:sz w:val="24"/>
                <w:highlight w:val="none"/>
              </w:rPr>
            </w:pPr>
          </w:p>
        </w:tc>
      </w:tr>
      <w:tr w14:paraId="4D6465A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C5A917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52EF1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北京市植物园管理处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F76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CDFA42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FF16FE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49</w:t>
            </w:r>
          </w:p>
        </w:tc>
      </w:tr>
      <w:tr w14:paraId="04EB17C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3741D9D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7B8A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6582F">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F40C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994CF">
            <w:pPr>
              <w:jc w:val="center"/>
              <w:rPr>
                <w:rFonts w:hint="eastAsia" w:ascii="宋体" w:hAnsi="宋体" w:cs="宋体"/>
                <w:color w:val="000000"/>
                <w:sz w:val="24"/>
                <w:highlight w:val="none"/>
              </w:rPr>
            </w:pPr>
          </w:p>
        </w:tc>
      </w:tr>
      <w:tr w14:paraId="44BAAA5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231782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4FAD85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北京市动物园管理处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AE6122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8BD3A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784D5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r>
      <w:tr w14:paraId="6BEB803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3A0DEE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94CD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7284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8C5CC">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6B367">
            <w:pPr>
              <w:jc w:val="center"/>
              <w:rPr>
                <w:rFonts w:hint="eastAsia" w:ascii="宋体" w:hAnsi="宋体" w:cs="宋体"/>
                <w:color w:val="000000"/>
                <w:sz w:val="24"/>
                <w:highlight w:val="none"/>
              </w:rPr>
            </w:pPr>
          </w:p>
        </w:tc>
      </w:tr>
      <w:tr w14:paraId="38F5454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F0ED6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E5CAB1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北京市陶然亭公园管理处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D40071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1F92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A4C201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47</w:t>
            </w:r>
          </w:p>
        </w:tc>
      </w:tr>
      <w:tr w14:paraId="7ADDFD5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B22E62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39F1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0EE2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EA5D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FA67B">
            <w:pPr>
              <w:jc w:val="center"/>
              <w:rPr>
                <w:rFonts w:hint="eastAsia" w:ascii="宋体" w:hAnsi="宋体" w:cs="宋体"/>
                <w:color w:val="000000"/>
                <w:sz w:val="24"/>
                <w:highlight w:val="none"/>
              </w:rPr>
            </w:pPr>
          </w:p>
        </w:tc>
      </w:tr>
      <w:tr w14:paraId="47B24FA0">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CA56A9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8CBA7B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北京市紫竹院公园管理处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2F60B8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85AA5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D8E354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77</w:t>
            </w:r>
          </w:p>
        </w:tc>
      </w:tr>
      <w:tr w14:paraId="6E0FA428">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171ABFE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ADE7C">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3BB4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16D8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4D5CB">
            <w:pPr>
              <w:jc w:val="center"/>
              <w:rPr>
                <w:rFonts w:hint="eastAsia" w:ascii="宋体" w:hAnsi="宋体" w:cs="宋体"/>
                <w:color w:val="000000"/>
                <w:sz w:val="24"/>
                <w:highlight w:val="none"/>
              </w:rPr>
            </w:pPr>
          </w:p>
        </w:tc>
      </w:tr>
      <w:tr w14:paraId="6AD91DEC">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437244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FCDA0C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北京市玉渊潭公园管理处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7D055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F24B4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18502C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r>
      <w:tr w14:paraId="7C9FF8E1">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2D083A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4A6A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A9E2B">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3CA4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BA6C2">
            <w:pPr>
              <w:jc w:val="center"/>
              <w:rPr>
                <w:rFonts w:hint="eastAsia" w:ascii="宋体" w:hAnsi="宋体" w:cs="宋体"/>
                <w:color w:val="000000"/>
                <w:sz w:val="24"/>
                <w:highlight w:val="none"/>
              </w:rPr>
            </w:pPr>
          </w:p>
        </w:tc>
      </w:tr>
      <w:tr w14:paraId="6C57FF1B">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2753A24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8402FE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中国园林博物馆</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FA56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ACB98A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E5433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r>
      <w:tr w14:paraId="14366ACD">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36E040A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B9C77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B1C0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9484A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D78FD">
            <w:pPr>
              <w:jc w:val="center"/>
              <w:rPr>
                <w:rFonts w:hint="eastAsia" w:ascii="宋体" w:hAnsi="宋体" w:cs="宋体"/>
                <w:color w:val="000000"/>
                <w:sz w:val="24"/>
                <w:highlight w:val="none"/>
              </w:rPr>
            </w:pPr>
          </w:p>
        </w:tc>
      </w:tr>
      <w:tr w14:paraId="339A3969">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813C76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84E6D9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市机关事务管理局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13CACF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802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1B371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92BE6E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904</w:t>
            </w:r>
          </w:p>
        </w:tc>
      </w:tr>
      <w:tr w14:paraId="62C58A4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1F0F666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61C3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857E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0971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5DCEB">
            <w:pPr>
              <w:jc w:val="center"/>
              <w:rPr>
                <w:rFonts w:hint="eastAsia" w:ascii="宋体" w:hAnsi="宋体" w:cs="宋体"/>
                <w:color w:val="000000"/>
                <w:sz w:val="24"/>
                <w:highlight w:val="none"/>
              </w:rPr>
            </w:pPr>
          </w:p>
        </w:tc>
      </w:tr>
      <w:tr w14:paraId="113780C5">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5E065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D84028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国家大剧院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F521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8E941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CEE3DB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400</w:t>
            </w:r>
          </w:p>
        </w:tc>
      </w:tr>
      <w:tr w14:paraId="78E14D09">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E01480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8FAD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7AF3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C7093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26BEF">
            <w:pPr>
              <w:jc w:val="center"/>
              <w:rPr>
                <w:rFonts w:hint="eastAsia" w:ascii="宋体" w:hAnsi="宋体" w:cs="宋体"/>
                <w:color w:val="000000"/>
                <w:sz w:val="24"/>
                <w:highlight w:val="none"/>
              </w:rPr>
            </w:pPr>
          </w:p>
        </w:tc>
      </w:tr>
      <w:tr w14:paraId="74D6478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9B6CC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DECE5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北京广播电视台</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A6BFE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7FB71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EFE5B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350</w:t>
            </w:r>
          </w:p>
        </w:tc>
      </w:tr>
      <w:tr w14:paraId="63F4EB99">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C57A2A1">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60FF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5EF39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20E52">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07814">
            <w:pPr>
              <w:jc w:val="center"/>
              <w:rPr>
                <w:rFonts w:hint="eastAsia" w:ascii="宋体" w:hAnsi="宋体" w:cs="宋体"/>
                <w:color w:val="000000"/>
                <w:sz w:val="24"/>
                <w:highlight w:val="none"/>
              </w:rPr>
            </w:pPr>
          </w:p>
        </w:tc>
      </w:tr>
      <w:tr w14:paraId="2EDB21B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47D33F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C8D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北京市人民检察院第一分院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7C6082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8A97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E9D286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r>
      <w:tr w14:paraId="00176338">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D9B530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2997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A9046">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0F88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457AB">
            <w:pPr>
              <w:jc w:val="center"/>
              <w:rPr>
                <w:rFonts w:hint="eastAsia" w:ascii="宋体" w:hAnsi="宋体" w:cs="宋体"/>
                <w:color w:val="000000"/>
                <w:sz w:val="24"/>
                <w:highlight w:val="none"/>
              </w:rPr>
            </w:pPr>
          </w:p>
        </w:tc>
      </w:tr>
      <w:tr w14:paraId="1969E5B0">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9F55D1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9B20A6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北京市人民检察院第二分院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1D06E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0F062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AAAA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85</w:t>
            </w:r>
          </w:p>
        </w:tc>
      </w:tr>
      <w:tr w14:paraId="51AC1106">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6572D5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B22B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E68A6">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F54A3">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F3062">
            <w:pPr>
              <w:jc w:val="center"/>
              <w:rPr>
                <w:rFonts w:hint="eastAsia" w:ascii="宋体" w:hAnsi="宋体" w:cs="宋体"/>
                <w:color w:val="000000"/>
                <w:sz w:val="24"/>
                <w:highlight w:val="none"/>
              </w:rPr>
            </w:pPr>
          </w:p>
        </w:tc>
      </w:tr>
      <w:tr w14:paraId="70A85667">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A6587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5E06AB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北京市人民检察院第三分院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23EF67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5AC2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92DE14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92</w:t>
            </w:r>
          </w:p>
        </w:tc>
      </w:tr>
      <w:tr w14:paraId="72E9BEE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10E9638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2CFD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52B66">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A99B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2BBFD">
            <w:pPr>
              <w:jc w:val="center"/>
              <w:rPr>
                <w:rFonts w:hint="eastAsia" w:ascii="宋体" w:hAnsi="宋体" w:cs="宋体"/>
                <w:color w:val="000000"/>
                <w:sz w:val="24"/>
                <w:highlight w:val="none"/>
              </w:rPr>
            </w:pPr>
          </w:p>
        </w:tc>
      </w:tr>
      <w:tr w14:paraId="198DC5C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1074D7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224A68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北京市人民检察院第四分院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D0924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3B209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4C3C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r>
      <w:tr w14:paraId="79F56051">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153233FD">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F633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6FE4C">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E351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8B6C8">
            <w:pPr>
              <w:jc w:val="center"/>
              <w:rPr>
                <w:rFonts w:hint="eastAsia" w:ascii="宋体" w:hAnsi="宋体" w:cs="宋体"/>
                <w:color w:val="000000"/>
                <w:sz w:val="24"/>
                <w:highlight w:val="none"/>
              </w:rPr>
            </w:pPr>
          </w:p>
        </w:tc>
      </w:tr>
      <w:tr w14:paraId="7485994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4F717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494E2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北京市大兴区人民检察院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83A13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F19F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F55E1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r>
      <w:tr w14:paraId="217CC67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7E4DBD21">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F3D1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44EFD">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031DD">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ED7B7">
            <w:pPr>
              <w:jc w:val="center"/>
              <w:rPr>
                <w:rFonts w:hint="eastAsia" w:ascii="宋体" w:hAnsi="宋体" w:cs="宋体"/>
                <w:color w:val="000000"/>
                <w:sz w:val="24"/>
                <w:highlight w:val="none"/>
              </w:rPr>
            </w:pPr>
          </w:p>
        </w:tc>
      </w:tr>
      <w:tr w14:paraId="5E77F50C">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B935A1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4D0743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北京市房山区人民检察院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44801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D2AA4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8B3C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106</w:t>
            </w:r>
          </w:p>
        </w:tc>
      </w:tr>
      <w:tr w14:paraId="5060F766">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62BD5090">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AE1B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75E5B">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869E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17EA4">
            <w:pPr>
              <w:jc w:val="center"/>
              <w:rPr>
                <w:rFonts w:hint="eastAsia" w:ascii="宋体" w:hAnsi="宋体" w:cs="宋体"/>
                <w:color w:val="000000"/>
                <w:sz w:val="24"/>
                <w:highlight w:val="none"/>
              </w:rPr>
            </w:pPr>
          </w:p>
        </w:tc>
      </w:tr>
      <w:tr w14:paraId="721B7CA9">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082B15D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3C62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北京市密云区人民检察院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704191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6F0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691D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r>
      <w:tr w14:paraId="15FBEE68">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DAA7951">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B89A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39217B">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35ED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30D99">
            <w:pPr>
              <w:jc w:val="center"/>
              <w:rPr>
                <w:rFonts w:hint="eastAsia" w:ascii="宋体" w:hAnsi="宋体" w:cs="宋体"/>
                <w:color w:val="000000"/>
                <w:sz w:val="24"/>
                <w:highlight w:val="none"/>
              </w:rPr>
            </w:pPr>
          </w:p>
        </w:tc>
      </w:tr>
      <w:tr w14:paraId="0B17A3D9">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1589CD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A988B1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北京市石景山区人民检察院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9E3440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1869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2647C3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w:t>
            </w:r>
          </w:p>
        </w:tc>
      </w:tr>
      <w:tr w14:paraId="51C17B8A">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36D51C9A">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F055E">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96CF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1EB91">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68148">
            <w:pPr>
              <w:jc w:val="center"/>
              <w:rPr>
                <w:rFonts w:hint="eastAsia" w:ascii="宋体" w:hAnsi="宋体" w:cs="宋体"/>
                <w:color w:val="000000"/>
                <w:sz w:val="24"/>
                <w:highlight w:val="none"/>
              </w:rPr>
            </w:pPr>
          </w:p>
        </w:tc>
      </w:tr>
      <w:tr w14:paraId="4B904E5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651E868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7825C5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北京市延庆区人民检察院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3227E5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E59BB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726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r>
      <w:tr w14:paraId="4C62F343">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47EF29F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742D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D2B42">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A9D8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13A67">
            <w:pPr>
              <w:jc w:val="center"/>
              <w:rPr>
                <w:rFonts w:hint="eastAsia" w:ascii="宋体" w:hAnsi="宋体" w:cs="宋体"/>
                <w:color w:val="000000"/>
                <w:sz w:val="24"/>
                <w:highlight w:val="none"/>
              </w:rPr>
            </w:pPr>
          </w:p>
        </w:tc>
      </w:tr>
      <w:tr w14:paraId="2C837F70">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34AC9CA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5692A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通州区人民法院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76F9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8BA35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599F4B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300</w:t>
            </w:r>
          </w:p>
        </w:tc>
      </w:tr>
      <w:tr w14:paraId="05EDE40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975402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F8DD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4FDBD">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440B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40957">
            <w:pPr>
              <w:jc w:val="center"/>
              <w:rPr>
                <w:rFonts w:hint="eastAsia" w:ascii="宋体" w:hAnsi="宋体" w:cs="宋体"/>
                <w:color w:val="000000"/>
                <w:sz w:val="24"/>
                <w:highlight w:val="none"/>
              </w:rPr>
            </w:pPr>
          </w:p>
        </w:tc>
      </w:tr>
      <w:tr w14:paraId="690FAA9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626187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AFD367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昌平区人民法院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A649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7D5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9EB74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250</w:t>
            </w:r>
          </w:p>
        </w:tc>
      </w:tr>
      <w:tr w14:paraId="78AE81D8">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2A1BAE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B901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55FE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651E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FE1E1D">
            <w:pPr>
              <w:jc w:val="center"/>
              <w:rPr>
                <w:rFonts w:hint="eastAsia" w:ascii="宋体" w:hAnsi="宋体" w:cs="宋体"/>
                <w:color w:val="000000"/>
                <w:sz w:val="24"/>
                <w:highlight w:val="none"/>
              </w:rPr>
            </w:pPr>
          </w:p>
        </w:tc>
      </w:tr>
      <w:tr w14:paraId="19AA5308">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1D68173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7A71EF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北京市交通委员会东城运输管理分局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83964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D1B3C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F7469E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r>
      <w:tr w14:paraId="25B0AC5A">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1EB0F3BA">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8EE9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59370">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7249C">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E76DB">
            <w:pPr>
              <w:jc w:val="center"/>
              <w:rPr>
                <w:rFonts w:hint="eastAsia" w:ascii="宋体" w:hAnsi="宋体" w:cs="宋体"/>
                <w:color w:val="000000"/>
                <w:sz w:val="24"/>
                <w:highlight w:val="none"/>
              </w:rPr>
            </w:pPr>
          </w:p>
        </w:tc>
      </w:tr>
      <w:tr w14:paraId="7CED9B3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5D33AB7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F8EBD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北京市交通委员会西城运输管理分局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C27A5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BBD3A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B0A83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w:t>
            </w:r>
          </w:p>
        </w:tc>
      </w:tr>
      <w:tr w14:paraId="69F7D2A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578D0DF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996D4">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F2FC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EBE7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163DA">
            <w:pPr>
              <w:jc w:val="center"/>
              <w:rPr>
                <w:rFonts w:hint="eastAsia" w:ascii="宋体" w:hAnsi="宋体" w:cs="宋体"/>
                <w:color w:val="000000"/>
                <w:sz w:val="24"/>
                <w:highlight w:val="none"/>
              </w:rPr>
            </w:pPr>
          </w:p>
        </w:tc>
      </w:tr>
      <w:tr w14:paraId="6A34B0A8">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nil"/>
              <w:right w:val="single" w:color="000000" w:sz="4" w:space="0"/>
            </w:tcBorders>
            <w:noWrap w:val="0"/>
            <w:vAlign w:val="center"/>
          </w:tcPr>
          <w:p w14:paraId="7F9B0E4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00D22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北京市交通委员会朝阳运输管理分局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AF6FD4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1279B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481F0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w:t>
            </w:r>
          </w:p>
        </w:tc>
      </w:tr>
      <w:tr w14:paraId="7690085F">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nil"/>
              <w:right w:val="single" w:color="000000" w:sz="4" w:space="0"/>
            </w:tcBorders>
            <w:noWrap w:val="0"/>
            <w:vAlign w:val="center"/>
          </w:tcPr>
          <w:p w14:paraId="26436E99">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8FF8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7DDD6">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7AECD">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29D91">
            <w:pPr>
              <w:jc w:val="center"/>
              <w:rPr>
                <w:rFonts w:hint="eastAsia" w:ascii="宋体" w:hAnsi="宋体" w:cs="宋体"/>
                <w:color w:val="000000"/>
                <w:sz w:val="24"/>
                <w:highlight w:val="none"/>
              </w:rPr>
            </w:pPr>
          </w:p>
        </w:tc>
      </w:tr>
      <w:tr w14:paraId="087D3D9B">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AC24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47B963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北京市交通委员会海淀运输管理分局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001ED0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24CD6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CB2C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r>
      <w:tr w14:paraId="1CB67593">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A850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8B12C">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CFEA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DD97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A8958">
            <w:pPr>
              <w:jc w:val="center"/>
              <w:rPr>
                <w:rFonts w:hint="eastAsia" w:ascii="宋体" w:hAnsi="宋体" w:cs="宋体"/>
                <w:color w:val="000000"/>
                <w:sz w:val="24"/>
                <w:highlight w:val="none"/>
              </w:rPr>
            </w:pPr>
          </w:p>
        </w:tc>
      </w:tr>
      <w:tr w14:paraId="39F8A9DB">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F502A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E1358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北京市交通委员会石景山运输管理分局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34F232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ECA36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62C2C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r>
      <w:tr w14:paraId="02870C6F">
        <w:tblPrEx>
          <w:tblCellMar>
            <w:top w:w="0" w:type="dxa"/>
            <w:left w:w="108" w:type="dxa"/>
            <w:bottom w:w="0" w:type="dxa"/>
            <w:right w:w="108" w:type="dxa"/>
          </w:tblCellMar>
        </w:tblPrEx>
        <w:trPr>
          <w:trHeight w:val="360"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32169">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F318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0267C">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977EA">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E26DC">
            <w:pPr>
              <w:jc w:val="center"/>
              <w:rPr>
                <w:rFonts w:hint="eastAsia" w:ascii="宋体" w:hAnsi="宋体" w:cs="宋体"/>
                <w:color w:val="000000"/>
                <w:sz w:val="24"/>
                <w:highlight w:val="none"/>
              </w:rPr>
            </w:pPr>
          </w:p>
        </w:tc>
      </w:tr>
      <w:tr w14:paraId="0809C5E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1A1F3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0357DE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北京市交通委员会顺义公路分局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A6479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49C98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9EB221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r>
      <w:tr w14:paraId="037C50E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ACA3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89AA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51616">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10A7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192E8">
            <w:pPr>
              <w:jc w:val="center"/>
              <w:rPr>
                <w:rFonts w:hint="eastAsia" w:ascii="宋体" w:hAnsi="宋体" w:cs="宋体"/>
                <w:color w:val="000000"/>
                <w:sz w:val="24"/>
                <w:highlight w:val="none"/>
              </w:rPr>
            </w:pPr>
          </w:p>
        </w:tc>
      </w:tr>
      <w:tr w14:paraId="455E4056">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B9DDC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36BC2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北京市交通委员会怀柔公路分局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36D34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DD91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A69479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r>
      <w:tr w14:paraId="23E36CE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DF492">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F456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5CEDF">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F26A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818D3">
            <w:pPr>
              <w:jc w:val="center"/>
              <w:rPr>
                <w:rFonts w:hint="eastAsia" w:ascii="宋体" w:hAnsi="宋体" w:cs="宋体"/>
                <w:color w:val="000000"/>
                <w:sz w:val="24"/>
                <w:highlight w:val="none"/>
              </w:rPr>
            </w:pPr>
          </w:p>
        </w:tc>
      </w:tr>
      <w:tr w14:paraId="7956BAD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FEC0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B98ED6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北京市交通运输综合执法总队</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D15805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6DABE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D5711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90</w:t>
            </w:r>
          </w:p>
        </w:tc>
      </w:tr>
      <w:tr w14:paraId="0C7E5C5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39BA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CAF6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C8911">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B1E4C">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50167">
            <w:pPr>
              <w:jc w:val="center"/>
              <w:rPr>
                <w:rFonts w:hint="eastAsia" w:ascii="宋体" w:hAnsi="宋体" w:cs="宋体"/>
                <w:color w:val="000000"/>
                <w:sz w:val="24"/>
                <w:highlight w:val="none"/>
              </w:rPr>
            </w:pPr>
          </w:p>
        </w:tc>
      </w:tr>
      <w:tr w14:paraId="2300D27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BC31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EDD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北京市交通委员会通州公路分局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DFB6A7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34</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58AA8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491A37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34</w:t>
            </w:r>
          </w:p>
        </w:tc>
      </w:tr>
      <w:tr w14:paraId="05D80F25">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CC64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34BA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3B4EC">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5100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A8402">
            <w:pPr>
              <w:jc w:val="center"/>
              <w:rPr>
                <w:rFonts w:hint="eastAsia" w:ascii="宋体" w:hAnsi="宋体" w:cs="宋体"/>
                <w:color w:val="000000"/>
                <w:sz w:val="24"/>
                <w:highlight w:val="none"/>
              </w:rPr>
            </w:pPr>
          </w:p>
        </w:tc>
      </w:tr>
      <w:tr w14:paraId="071E0D5E">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78658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E4D411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北京市交通委员会大兴公路分局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F118EC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166D9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9F448A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w:t>
            </w:r>
          </w:p>
        </w:tc>
      </w:tr>
      <w:tr w14:paraId="0E800F9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390A2">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634D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8ACD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277B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18F9E">
            <w:pPr>
              <w:jc w:val="center"/>
              <w:rPr>
                <w:rFonts w:hint="eastAsia" w:ascii="宋体" w:hAnsi="宋体" w:cs="宋体"/>
                <w:color w:val="000000"/>
                <w:sz w:val="24"/>
                <w:highlight w:val="none"/>
              </w:rPr>
            </w:pPr>
          </w:p>
        </w:tc>
      </w:tr>
      <w:tr w14:paraId="615CBAA7">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0CD91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F3DAD8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北京市公路事业发展中心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4FA05A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F7BE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027511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r>
      <w:tr w14:paraId="603CC4D6">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8A9B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D554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DE6D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D658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8D379">
            <w:pPr>
              <w:jc w:val="center"/>
              <w:rPr>
                <w:rFonts w:hint="eastAsia" w:ascii="宋体" w:hAnsi="宋体" w:cs="宋体"/>
                <w:color w:val="000000"/>
                <w:sz w:val="24"/>
                <w:highlight w:val="none"/>
              </w:rPr>
            </w:pPr>
          </w:p>
        </w:tc>
      </w:tr>
      <w:tr w14:paraId="5334FC6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01C9E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AA93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市知识产权法院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4F681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73F26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5C5A8E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190</w:t>
            </w:r>
          </w:p>
        </w:tc>
      </w:tr>
      <w:tr w14:paraId="557CD686">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4AC1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6E6D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40B51">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7D01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91B2A">
            <w:pPr>
              <w:jc w:val="center"/>
              <w:rPr>
                <w:rFonts w:hint="eastAsia" w:ascii="宋体" w:hAnsi="宋体" w:cs="宋体"/>
                <w:color w:val="000000"/>
                <w:sz w:val="24"/>
                <w:highlight w:val="none"/>
              </w:rPr>
            </w:pPr>
          </w:p>
        </w:tc>
      </w:tr>
      <w:tr w14:paraId="02B74C1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1C5C7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017B6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中共北京市卫生健康委员会党校</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CCB4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54</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3EE4A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4DA44A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54</w:t>
            </w:r>
          </w:p>
        </w:tc>
      </w:tr>
      <w:tr w14:paraId="6F3CE45F">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8E59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D7CB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6E010">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326A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2DE00">
            <w:pPr>
              <w:jc w:val="center"/>
              <w:rPr>
                <w:rFonts w:hint="eastAsia" w:ascii="宋体" w:hAnsi="宋体" w:cs="宋体"/>
                <w:color w:val="000000"/>
                <w:sz w:val="24"/>
                <w:highlight w:val="none"/>
              </w:rPr>
            </w:pPr>
          </w:p>
        </w:tc>
      </w:tr>
      <w:tr w14:paraId="6DE3B162">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85FC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8A74E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中华医学会北京分会秘书处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F8ADC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A898F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F92233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r>
      <w:tr w14:paraId="685F849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92DFD">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070B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87F33">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0BA47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8B9A6">
            <w:pPr>
              <w:jc w:val="center"/>
              <w:rPr>
                <w:rFonts w:hint="eastAsia" w:ascii="宋体" w:hAnsi="宋体" w:cs="宋体"/>
                <w:color w:val="000000"/>
                <w:sz w:val="24"/>
                <w:highlight w:val="none"/>
              </w:rPr>
            </w:pPr>
          </w:p>
        </w:tc>
      </w:tr>
      <w:tr w14:paraId="4863346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2D960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BAB03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北京市计划生育协会</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7AE437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76A47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1BCB26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r>
      <w:tr w14:paraId="45D957F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0E44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07647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E0A8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3B56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3E4FC">
            <w:pPr>
              <w:jc w:val="center"/>
              <w:rPr>
                <w:rFonts w:hint="eastAsia" w:ascii="宋体" w:hAnsi="宋体" w:cs="宋体"/>
                <w:color w:val="000000"/>
                <w:sz w:val="24"/>
                <w:highlight w:val="none"/>
              </w:rPr>
            </w:pPr>
          </w:p>
        </w:tc>
      </w:tr>
      <w:tr w14:paraId="736B03B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6B1C0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044821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北京市卫生健康人力资源发展中心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DEE7E3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0D0C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59AD35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r>
      <w:tr w14:paraId="48BE6F0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9DD1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826AC">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A6355D">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8EA22">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AC204">
            <w:pPr>
              <w:jc w:val="center"/>
              <w:rPr>
                <w:rFonts w:hint="eastAsia" w:ascii="宋体" w:hAnsi="宋体" w:cs="宋体"/>
                <w:color w:val="000000"/>
                <w:sz w:val="24"/>
                <w:highlight w:val="none"/>
              </w:rPr>
            </w:pPr>
          </w:p>
        </w:tc>
      </w:tr>
      <w:tr w14:paraId="5365EC0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A889C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5CA3E3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北京市医疗卫生服务管理指导中心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79D16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5B29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5C6C32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r>
      <w:tr w14:paraId="460DF110">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64DB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E919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828C3">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A33EC">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3D5F3A">
            <w:pPr>
              <w:jc w:val="center"/>
              <w:rPr>
                <w:rFonts w:hint="eastAsia" w:ascii="宋体" w:hAnsi="宋体" w:cs="宋体"/>
                <w:color w:val="000000"/>
                <w:sz w:val="24"/>
                <w:highlight w:val="none"/>
              </w:rPr>
            </w:pPr>
          </w:p>
        </w:tc>
      </w:tr>
      <w:tr w14:paraId="2A26BA03">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7AB6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10C9C6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北京市红十字血液中心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C47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C27F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3692B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90</w:t>
            </w:r>
          </w:p>
        </w:tc>
      </w:tr>
      <w:tr w14:paraId="4B15FD1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3F6D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ACE0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C5C5D">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773F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1DF3A">
            <w:pPr>
              <w:jc w:val="center"/>
              <w:rPr>
                <w:rFonts w:hint="eastAsia" w:ascii="宋体" w:hAnsi="宋体" w:cs="宋体"/>
                <w:color w:val="000000"/>
                <w:sz w:val="24"/>
                <w:highlight w:val="none"/>
              </w:rPr>
            </w:pPr>
          </w:p>
        </w:tc>
      </w:tr>
      <w:tr w14:paraId="74946D3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E181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69FC17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北京急救中心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0C1F6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8BD6F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41D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r>
      <w:tr w14:paraId="13E279F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1FBA0">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B767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8CDEF">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01E5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1454D">
            <w:pPr>
              <w:jc w:val="center"/>
              <w:rPr>
                <w:rFonts w:hint="eastAsia" w:ascii="宋体" w:hAnsi="宋体" w:cs="宋体"/>
                <w:color w:val="000000"/>
                <w:sz w:val="24"/>
                <w:highlight w:val="none"/>
              </w:rPr>
            </w:pPr>
          </w:p>
        </w:tc>
      </w:tr>
      <w:tr w14:paraId="482C95F6">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AF333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2F336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北京市兽药饲料监测中心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7FB28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BF478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E0A327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w:t>
            </w:r>
          </w:p>
        </w:tc>
      </w:tr>
      <w:tr w14:paraId="2E8BDB8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C1E1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62CB84">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816F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A12B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77C10">
            <w:pPr>
              <w:jc w:val="center"/>
              <w:rPr>
                <w:rFonts w:hint="eastAsia" w:ascii="宋体" w:hAnsi="宋体" w:cs="宋体"/>
                <w:color w:val="000000"/>
                <w:sz w:val="24"/>
                <w:highlight w:val="none"/>
              </w:rPr>
            </w:pPr>
          </w:p>
        </w:tc>
      </w:tr>
      <w:tr w14:paraId="247B4369">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DB636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A06B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北京市农业技术推广站</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63DE2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306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618A61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52</w:t>
            </w:r>
          </w:p>
        </w:tc>
      </w:tr>
      <w:tr w14:paraId="2785C84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3629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4CEA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B359A">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32EF2">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F88CE">
            <w:pPr>
              <w:jc w:val="center"/>
              <w:rPr>
                <w:rFonts w:hint="eastAsia" w:ascii="宋体" w:hAnsi="宋体" w:cs="宋体"/>
                <w:color w:val="000000"/>
                <w:sz w:val="24"/>
                <w:highlight w:val="none"/>
              </w:rPr>
            </w:pPr>
          </w:p>
        </w:tc>
      </w:tr>
      <w:tr w14:paraId="041BEBA5">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AE01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14DAA5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北京市植物保护站</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7804F3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6BC3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A82D2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r>
      <w:tr w14:paraId="2815DFC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5EC0D">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FE1F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C956A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C5E95">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1E5C9">
            <w:pPr>
              <w:jc w:val="center"/>
              <w:rPr>
                <w:rFonts w:hint="eastAsia" w:ascii="宋体" w:hAnsi="宋体" w:cs="宋体"/>
                <w:color w:val="000000"/>
                <w:sz w:val="24"/>
                <w:highlight w:val="none"/>
              </w:rPr>
            </w:pPr>
          </w:p>
        </w:tc>
      </w:tr>
      <w:tr w14:paraId="384A8D4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867D1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E19A37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北京市耕地建设保护中心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F1AB80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9AF701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1B0AC7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r>
      <w:tr w14:paraId="72002836">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20922">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DD7A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1B41A">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35D3D">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D38A2">
            <w:pPr>
              <w:jc w:val="center"/>
              <w:rPr>
                <w:rFonts w:hint="eastAsia" w:ascii="宋体" w:hAnsi="宋体" w:cs="宋体"/>
                <w:color w:val="000000"/>
                <w:sz w:val="24"/>
                <w:highlight w:val="none"/>
              </w:rPr>
            </w:pPr>
          </w:p>
        </w:tc>
      </w:tr>
      <w:tr w14:paraId="5898BC33">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7500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6EBB4E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北京市畜牧总站</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2F8D99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2F05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80EC0B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32</w:t>
            </w:r>
          </w:p>
        </w:tc>
      </w:tr>
      <w:tr w14:paraId="1F3605E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D2EC2">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890A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FD4D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31E1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5963D">
            <w:pPr>
              <w:jc w:val="center"/>
              <w:rPr>
                <w:rFonts w:hint="eastAsia" w:ascii="宋体" w:hAnsi="宋体" w:cs="宋体"/>
                <w:color w:val="000000"/>
                <w:sz w:val="24"/>
                <w:highlight w:val="none"/>
              </w:rPr>
            </w:pPr>
          </w:p>
        </w:tc>
      </w:tr>
      <w:tr w14:paraId="488E49B3">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D2A5F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CD78E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北京市农业机械试验鉴定推广站</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72F8A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7A26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9336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r>
      <w:tr w14:paraId="5E42A438">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C9751">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EC00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C794C">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FFF3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25616">
            <w:pPr>
              <w:jc w:val="center"/>
              <w:rPr>
                <w:rFonts w:hint="eastAsia" w:ascii="宋体" w:hAnsi="宋体" w:cs="宋体"/>
                <w:color w:val="000000"/>
                <w:sz w:val="24"/>
                <w:highlight w:val="none"/>
              </w:rPr>
            </w:pPr>
          </w:p>
        </w:tc>
      </w:tr>
      <w:tr w14:paraId="5A014205">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CAF6B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EE95D4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北京市农产品质量安全中心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1932FA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D4426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B1632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r>
      <w:tr w14:paraId="64C25D3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BA6F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4817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09CF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E86D2">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5FC52">
            <w:pPr>
              <w:jc w:val="center"/>
              <w:rPr>
                <w:rFonts w:hint="eastAsia" w:ascii="宋体" w:hAnsi="宋体" w:cs="宋体"/>
                <w:color w:val="000000"/>
                <w:sz w:val="24"/>
                <w:highlight w:val="none"/>
              </w:rPr>
            </w:pPr>
          </w:p>
        </w:tc>
      </w:tr>
      <w:tr w14:paraId="04068344">
        <w:tblPrEx>
          <w:tblCellMar>
            <w:top w:w="0" w:type="dxa"/>
            <w:left w:w="108" w:type="dxa"/>
            <w:bottom w:w="0" w:type="dxa"/>
            <w:right w:w="108" w:type="dxa"/>
          </w:tblCellMar>
        </w:tblPrEx>
        <w:trPr>
          <w:trHeight w:val="520"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1811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C6E183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中共北京市委农村工作委员会北京市农业农村局财务核算中心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925E1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35628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F05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r>
      <w:tr w14:paraId="223A6B01">
        <w:tblPrEx>
          <w:tblCellMar>
            <w:top w:w="0" w:type="dxa"/>
            <w:left w:w="108" w:type="dxa"/>
            <w:bottom w:w="0" w:type="dxa"/>
            <w:right w:w="108" w:type="dxa"/>
          </w:tblCellMar>
        </w:tblPrEx>
        <w:trPr>
          <w:trHeight w:val="480"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9B09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90FC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D019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3E08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D4A64">
            <w:pPr>
              <w:jc w:val="center"/>
              <w:rPr>
                <w:rFonts w:hint="eastAsia" w:ascii="宋体" w:hAnsi="宋体" w:cs="宋体"/>
                <w:color w:val="000000"/>
                <w:sz w:val="24"/>
                <w:highlight w:val="none"/>
              </w:rPr>
            </w:pPr>
          </w:p>
        </w:tc>
      </w:tr>
      <w:tr w14:paraId="7267F1EB">
        <w:tblPrEx>
          <w:tblCellMar>
            <w:top w:w="0" w:type="dxa"/>
            <w:left w:w="108" w:type="dxa"/>
            <w:bottom w:w="0" w:type="dxa"/>
            <w:right w:w="108" w:type="dxa"/>
          </w:tblCellMar>
        </w:tblPrEx>
        <w:trPr>
          <w:trHeight w:val="420"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AE55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7770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中共北京市委农村工作委员会北京市农业农村局综合事务中心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5CA57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F0AAFD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2D82D8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r>
      <w:tr w14:paraId="32A5AA37">
        <w:tblPrEx>
          <w:tblCellMar>
            <w:top w:w="0" w:type="dxa"/>
            <w:left w:w="108" w:type="dxa"/>
            <w:bottom w:w="0" w:type="dxa"/>
            <w:right w:w="108" w:type="dxa"/>
          </w:tblCellMar>
        </w:tblPrEx>
        <w:trPr>
          <w:trHeight w:val="440"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7D8B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F361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B6F96">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E3F2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E699F">
            <w:pPr>
              <w:jc w:val="center"/>
              <w:rPr>
                <w:rFonts w:hint="eastAsia" w:ascii="宋体" w:hAnsi="宋体" w:cs="宋体"/>
                <w:color w:val="000000"/>
                <w:sz w:val="24"/>
                <w:highlight w:val="none"/>
              </w:rPr>
            </w:pPr>
          </w:p>
        </w:tc>
      </w:tr>
      <w:tr w14:paraId="4703BC21">
        <w:tblPrEx>
          <w:tblCellMar>
            <w:top w:w="0" w:type="dxa"/>
            <w:left w:w="108" w:type="dxa"/>
            <w:bottom w:w="0" w:type="dxa"/>
            <w:right w:w="108" w:type="dxa"/>
          </w:tblCellMar>
        </w:tblPrEx>
        <w:trPr>
          <w:trHeight w:val="480"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8E6F9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B2EF5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北京市知识产权保护中心（北京专利代办处）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952B5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9655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4B686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80</w:t>
            </w:r>
          </w:p>
        </w:tc>
      </w:tr>
      <w:tr w14:paraId="5D79914B">
        <w:tblPrEx>
          <w:tblCellMar>
            <w:top w:w="0" w:type="dxa"/>
            <w:left w:w="108" w:type="dxa"/>
            <w:bottom w:w="0" w:type="dxa"/>
            <w:right w:w="108" w:type="dxa"/>
          </w:tblCellMar>
        </w:tblPrEx>
        <w:trPr>
          <w:trHeight w:val="520"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70F2A">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55B4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6C676A">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ECE7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349D6">
            <w:pPr>
              <w:jc w:val="center"/>
              <w:rPr>
                <w:rFonts w:hint="eastAsia" w:ascii="宋体" w:hAnsi="宋体" w:cs="宋体"/>
                <w:color w:val="000000"/>
                <w:sz w:val="24"/>
                <w:highlight w:val="none"/>
              </w:rPr>
            </w:pPr>
          </w:p>
        </w:tc>
      </w:tr>
      <w:tr w14:paraId="009F5A92">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D1360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8A76AD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中关村知识产权促进中心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02A1E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2F31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E592C1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41</w:t>
            </w:r>
          </w:p>
        </w:tc>
      </w:tr>
      <w:tr w14:paraId="45D82C3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ADDB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DE74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9226C">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121C3">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5C3A3">
            <w:pPr>
              <w:jc w:val="center"/>
              <w:rPr>
                <w:rFonts w:hint="eastAsia" w:ascii="宋体" w:hAnsi="宋体" w:cs="宋体"/>
                <w:color w:val="000000"/>
                <w:sz w:val="24"/>
                <w:highlight w:val="none"/>
              </w:rPr>
            </w:pPr>
          </w:p>
        </w:tc>
      </w:tr>
      <w:tr w14:paraId="7688020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FF678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711A32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北京市知识产权公共服务中心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25DA1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0CE7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E427EA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w:t>
            </w:r>
          </w:p>
        </w:tc>
      </w:tr>
      <w:tr w14:paraId="090F7E6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B0EE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14434">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F40DD">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1A892">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539B9">
            <w:pPr>
              <w:jc w:val="center"/>
              <w:rPr>
                <w:rFonts w:hint="eastAsia" w:ascii="宋体" w:hAnsi="宋体" w:cs="宋体"/>
                <w:color w:val="000000"/>
                <w:sz w:val="24"/>
                <w:highlight w:val="none"/>
              </w:rPr>
            </w:pPr>
          </w:p>
        </w:tc>
      </w:tr>
      <w:tr w14:paraId="000A263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66F9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86089C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市委网信办</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650F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4F93F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27</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5E3FA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144</w:t>
            </w:r>
          </w:p>
        </w:tc>
      </w:tr>
      <w:tr w14:paraId="661D5D7D">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F5569">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1E41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F09FF">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B3513">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EDFAF">
            <w:pPr>
              <w:jc w:val="center"/>
              <w:rPr>
                <w:rFonts w:hint="eastAsia" w:ascii="宋体" w:hAnsi="宋体" w:cs="宋体"/>
                <w:color w:val="000000"/>
                <w:sz w:val="24"/>
                <w:highlight w:val="none"/>
              </w:rPr>
            </w:pPr>
          </w:p>
        </w:tc>
      </w:tr>
      <w:tr w14:paraId="03D3653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288A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2FFC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市统计局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4B0C40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411A7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07E17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125</w:t>
            </w:r>
          </w:p>
        </w:tc>
      </w:tr>
      <w:tr w14:paraId="65102E10">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D8230">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B0E8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95356">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6B12D">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5C2E0">
            <w:pPr>
              <w:jc w:val="center"/>
              <w:rPr>
                <w:rFonts w:hint="eastAsia" w:ascii="宋体" w:hAnsi="宋体" w:cs="宋体"/>
                <w:color w:val="000000"/>
                <w:sz w:val="24"/>
                <w:highlight w:val="none"/>
              </w:rPr>
            </w:pPr>
          </w:p>
        </w:tc>
      </w:tr>
      <w:tr w14:paraId="19F417E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15E21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E57A92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北京市第三中级人民法院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DD3327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6C9C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E602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120</w:t>
            </w:r>
          </w:p>
        </w:tc>
      </w:tr>
      <w:tr w14:paraId="3C729B6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6180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8B8FC">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17A5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70C7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A8F68">
            <w:pPr>
              <w:jc w:val="center"/>
              <w:rPr>
                <w:rFonts w:hint="eastAsia" w:ascii="宋体" w:hAnsi="宋体" w:cs="宋体"/>
                <w:color w:val="000000"/>
                <w:sz w:val="24"/>
                <w:highlight w:val="none"/>
              </w:rPr>
            </w:pPr>
          </w:p>
        </w:tc>
      </w:tr>
      <w:tr w14:paraId="15EBB6AE">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1DF74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4722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市委党校</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B81B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86DD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E32592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105</w:t>
            </w:r>
          </w:p>
        </w:tc>
      </w:tr>
      <w:tr w14:paraId="2E27BAEF">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5E2BA">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AD3F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5FCE1">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94F1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FC8FF">
            <w:pPr>
              <w:jc w:val="center"/>
              <w:rPr>
                <w:rFonts w:hint="eastAsia" w:ascii="宋体" w:hAnsi="宋体" w:cs="宋体"/>
                <w:color w:val="000000"/>
                <w:sz w:val="24"/>
                <w:highlight w:val="none"/>
              </w:rPr>
            </w:pPr>
          </w:p>
        </w:tc>
      </w:tr>
      <w:tr w14:paraId="081FF6BB">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10A4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4E7F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北京市第一中级人民法院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453E30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91AE5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DC020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w:t>
            </w:r>
          </w:p>
        </w:tc>
      </w:tr>
      <w:tr w14:paraId="0A730936">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B293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84F64">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FC7EC">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8339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0EAF6">
            <w:pPr>
              <w:jc w:val="center"/>
              <w:rPr>
                <w:rFonts w:hint="eastAsia" w:ascii="宋体" w:hAnsi="宋体" w:cs="宋体"/>
                <w:color w:val="000000"/>
                <w:sz w:val="24"/>
                <w:highlight w:val="none"/>
              </w:rPr>
            </w:pPr>
          </w:p>
        </w:tc>
      </w:tr>
      <w:tr w14:paraId="1B1290F6">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59A48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DDCBE6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市重点站区管理委员会</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007E1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D6C44A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D32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94</w:t>
            </w:r>
          </w:p>
        </w:tc>
      </w:tr>
      <w:tr w14:paraId="60F32E8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2821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C471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FB2A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9FDA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08563">
            <w:pPr>
              <w:jc w:val="center"/>
              <w:rPr>
                <w:rFonts w:hint="eastAsia" w:ascii="宋体" w:hAnsi="宋体" w:cs="宋体"/>
                <w:color w:val="000000"/>
                <w:sz w:val="24"/>
                <w:highlight w:val="none"/>
              </w:rPr>
            </w:pPr>
          </w:p>
        </w:tc>
      </w:tr>
      <w:tr w14:paraId="4538780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36152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50F025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北京人民艺术剧院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7840CF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07AB7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4D2A7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84</w:t>
            </w:r>
          </w:p>
        </w:tc>
      </w:tr>
      <w:tr w14:paraId="0173EF20">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F228C">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1E87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1215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C5D1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B2AD5">
            <w:pPr>
              <w:jc w:val="center"/>
              <w:rPr>
                <w:rFonts w:hint="eastAsia" w:ascii="宋体" w:hAnsi="宋体" w:cs="宋体"/>
                <w:color w:val="000000"/>
                <w:sz w:val="24"/>
                <w:highlight w:val="none"/>
              </w:rPr>
            </w:pPr>
          </w:p>
        </w:tc>
      </w:tr>
      <w:tr w14:paraId="36D77AC0">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7F054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742C51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市园林绿化局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99C6CE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53AE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27F10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r>
      <w:tr w14:paraId="279CEFAA">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F910A">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CC56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68990">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0FB23">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E9853">
            <w:pPr>
              <w:jc w:val="center"/>
              <w:rPr>
                <w:rFonts w:hint="eastAsia" w:ascii="宋体" w:hAnsi="宋体" w:cs="宋体"/>
                <w:color w:val="000000"/>
                <w:sz w:val="24"/>
                <w:highlight w:val="none"/>
              </w:rPr>
            </w:pPr>
          </w:p>
        </w:tc>
      </w:tr>
      <w:tr w14:paraId="084984A3">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CD90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96D858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北京市园林绿化科学研究院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1D55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CE8D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F0A7E5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r>
      <w:tr w14:paraId="36572B1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84E8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AD44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7E5EA">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DFA0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B742F2">
            <w:pPr>
              <w:jc w:val="center"/>
              <w:rPr>
                <w:rFonts w:hint="eastAsia" w:ascii="宋体" w:hAnsi="宋体" w:cs="宋体"/>
                <w:color w:val="000000"/>
                <w:sz w:val="24"/>
                <w:highlight w:val="none"/>
              </w:rPr>
            </w:pPr>
          </w:p>
        </w:tc>
      </w:tr>
      <w:tr w14:paraId="188285D3">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95DA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DBE503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市档案馆</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CB77EB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1106A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DDDD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35</w:t>
            </w:r>
          </w:p>
        </w:tc>
      </w:tr>
      <w:tr w14:paraId="49B4F7A5">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6E07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3A9FC">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587B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A19FD">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89A2F">
            <w:pPr>
              <w:jc w:val="center"/>
              <w:rPr>
                <w:rFonts w:hint="eastAsia" w:ascii="宋体" w:hAnsi="宋体" w:cs="宋体"/>
                <w:color w:val="000000"/>
                <w:sz w:val="24"/>
                <w:highlight w:val="none"/>
              </w:rPr>
            </w:pPr>
          </w:p>
        </w:tc>
      </w:tr>
      <w:tr w14:paraId="398E9EE3">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7359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125</w:t>
            </w: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23C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北京市发展和改革委员会</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4A6FD7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DF79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E4D3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r>
      <w:tr w14:paraId="4EE9A11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D26B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355A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3DB10">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AE522">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E2A35">
            <w:pPr>
              <w:jc w:val="center"/>
              <w:rPr>
                <w:rFonts w:hint="eastAsia" w:ascii="宋体" w:hAnsi="宋体" w:cs="宋体"/>
                <w:color w:val="000000"/>
                <w:sz w:val="24"/>
                <w:highlight w:val="none"/>
              </w:rPr>
            </w:pPr>
          </w:p>
        </w:tc>
      </w:tr>
      <w:tr w14:paraId="4B867413">
        <w:tblPrEx>
          <w:tblCellMar>
            <w:top w:w="0" w:type="dxa"/>
            <w:left w:w="108" w:type="dxa"/>
            <w:bottom w:w="0" w:type="dxa"/>
            <w:right w:w="108" w:type="dxa"/>
          </w:tblCellMar>
        </w:tblPrEx>
        <w:trPr>
          <w:trHeight w:val="380"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0A5E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126</w:t>
            </w: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486B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北京市发展和改革委员会综合事务中心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AD6ED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6E2C6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B3132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r>
      <w:tr w14:paraId="23E693BF">
        <w:tblPrEx>
          <w:tblCellMar>
            <w:top w:w="0" w:type="dxa"/>
            <w:left w:w="108" w:type="dxa"/>
            <w:bottom w:w="0" w:type="dxa"/>
            <w:right w:w="108" w:type="dxa"/>
          </w:tblCellMar>
        </w:tblPrEx>
        <w:trPr>
          <w:trHeight w:val="54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7071D">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ABBD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7105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E086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B0042">
            <w:pPr>
              <w:jc w:val="center"/>
              <w:rPr>
                <w:rFonts w:hint="eastAsia" w:ascii="宋体" w:hAnsi="宋体" w:cs="宋体"/>
                <w:color w:val="000000"/>
                <w:sz w:val="24"/>
                <w:highlight w:val="none"/>
              </w:rPr>
            </w:pPr>
          </w:p>
        </w:tc>
      </w:tr>
      <w:tr w14:paraId="21BACBCE">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2AFC2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5E0E5D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北京节能环保中心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F757DA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F54CB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5B274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45</w:t>
            </w:r>
          </w:p>
        </w:tc>
      </w:tr>
      <w:tr w14:paraId="422F8E45">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F8D9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9B3E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637B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2414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0ABBF">
            <w:pPr>
              <w:jc w:val="center"/>
              <w:rPr>
                <w:rFonts w:hint="eastAsia" w:ascii="宋体" w:hAnsi="宋体" w:cs="宋体"/>
                <w:color w:val="000000"/>
                <w:sz w:val="24"/>
                <w:highlight w:val="none"/>
              </w:rPr>
            </w:pPr>
          </w:p>
        </w:tc>
      </w:tr>
      <w:tr w14:paraId="0985DFE8">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B193E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24CF76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北京市价格认证中心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8CE0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3A6A4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0C466B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r>
      <w:tr w14:paraId="71B1BA29">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4BC62">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4064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D06F7">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ED03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5B236">
            <w:pPr>
              <w:jc w:val="center"/>
              <w:rPr>
                <w:rFonts w:hint="eastAsia" w:ascii="宋体" w:hAnsi="宋体" w:cs="宋体"/>
                <w:color w:val="000000"/>
                <w:sz w:val="24"/>
                <w:highlight w:val="none"/>
              </w:rPr>
            </w:pPr>
          </w:p>
        </w:tc>
      </w:tr>
      <w:tr w14:paraId="45D8ADB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B082E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F43217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北京市农林科学院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21961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2D85E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8EACE9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t>
            </w:r>
          </w:p>
        </w:tc>
      </w:tr>
      <w:tr w14:paraId="57A7174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02E40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F3B1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97997">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36FF2">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AAE1D">
            <w:pPr>
              <w:jc w:val="center"/>
              <w:rPr>
                <w:rFonts w:hint="eastAsia" w:ascii="宋体" w:hAnsi="宋体" w:cs="宋体"/>
                <w:color w:val="000000"/>
                <w:sz w:val="24"/>
                <w:highlight w:val="none"/>
              </w:rPr>
            </w:pPr>
          </w:p>
        </w:tc>
      </w:tr>
      <w:tr w14:paraId="4A2993B2">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7456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4DD054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北京市农林科学院信息技术研究中心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660093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89781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E24C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89</w:t>
            </w:r>
          </w:p>
        </w:tc>
      </w:tr>
      <w:tr w14:paraId="5370FDE6">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CC911">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7089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789AC">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5E96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DF3FD">
            <w:pPr>
              <w:jc w:val="center"/>
              <w:rPr>
                <w:rFonts w:hint="eastAsia" w:ascii="宋体" w:hAnsi="宋体" w:cs="宋体"/>
                <w:color w:val="000000"/>
                <w:sz w:val="24"/>
                <w:highlight w:val="none"/>
              </w:rPr>
            </w:pPr>
          </w:p>
        </w:tc>
      </w:tr>
      <w:tr w14:paraId="33D0F09E">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92922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170401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北京市农林科学院智能装备技术研究中心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EE1E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E1D3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A47AC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w:t>
            </w:r>
          </w:p>
        </w:tc>
      </w:tr>
      <w:tr w14:paraId="5340F071">
        <w:tblPrEx>
          <w:tblCellMar>
            <w:top w:w="0" w:type="dxa"/>
            <w:left w:w="108" w:type="dxa"/>
            <w:bottom w:w="0" w:type="dxa"/>
            <w:right w:w="108" w:type="dxa"/>
          </w:tblCellMar>
        </w:tblPrEx>
        <w:trPr>
          <w:trHeight w:val="420"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E3CCD">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E344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D19A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DBAA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187B5">
            <w:pPr>
              <w:jc w:val="center"/>
              <w:rPr>
                <w:rFonts w:hint="eastAsia" w:ascii="宋体" w:hAnsi="宋体" w:cs="宋体"/>
                <w:color w:val="000000"/>
                <w:sz w:val="24"/>
                <w:highlight w:val="none"/>
              </w:rPr>
            </w:pPr>
          </w:p>
        </w:tc>
      </w:tr>
      <w:tr w14:paraId="1DC3FEA7">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A0F1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32F7F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北京市社会科学院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6E7C6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CE968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3457B9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40</w:t>
            </w:r>
          </w:p>
        </w:tc>
      </w:tr>
      <w:tr w14:paraId="26E95237">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6661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D832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E070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BEAC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19191">
            <w:pPr>
              <w:jc w:val="center"/>
              <w:rPr>
                <w:rFonts w:hint="eastAsia" w:ascii="宋体" w:hAnsi="宋体" w:cs="宋体"/>
                <w:color w:val="000000"/>
                <w:sz w:val="24"/>
                <w:highlight w:val="none"/>
              </w:rPr>
            </w:pPr>
          </w:p>
        </w:tc>
      </w:tr>
      <w:tr w14:paraId="1BD9014B">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DED05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C6731A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市贸促会</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92F3F5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7A3F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FE1B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w:t>
            </w:r>
          </w:p>
        </w:tc>
      </w:tr>
      <w:tr w14:paraId="3A17F1DA">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0E2E0">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8D23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EF77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1EC8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864AC">
            <w:pPr>
              <w:jc w:val="center"/>
              <w:rPr>
                <w:rFonts w:hint="eastAsia" w:ascii="宋体" w:hAnsi="宋体" w:cs="宋体"/>
                <w:color w:val="000000"/>
                <w:sz w:val="24"/>
                <w:highlight w:val="none"/>
              </w:rPr>
            </w:pPr>
          </w:p>
        </w:tc>
      </w:tr>
      <w:tr w14:paraId="44DAA557">
        <w:tblPrEx>
          <w:tblCellMar>
            <w:top w:w="0" w:type="dxa"/>
            <w:left w:w="108" w:type="dxa"/>
            <w:bottom w:w="0" w:type="dxa"/>
            <w:right w:w="108" w:type="dxa"/>
          </w:tblCellMar>
        </w:tblPrEx>
        <w:trPr>
          <w:trHeight w:val="623"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52D478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A53EF3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北京国家粮食交易中心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557257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3AA68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D5B78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r>
      <w:tr w14:paraId="3238712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6F85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AE48F">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294BA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FC50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A044A">
            <w:pPr>
              <w:jc w:val="center"/>
              <w:rPr>
                <w:rFonts w:hint="eastAsia" w:ascii="宋体" w:hAnsi="宋体" w:cs="宋体"/>
                <w:color w:val="000000"/>
                <w:sz w:val="24"/>
                <w:highlight w:val="none"/>
              </w:rPr>
            </w:pPr>
          </w:p>
        </w:tc>
      </w:tr>
      <w:tr w14:paraId="76105F37">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F6D5F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520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市粮食和物资储备局综合事务中心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A50C68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33E1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5CF25A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w:t>
            </w:r>
          </w:p>
        </w:tc>
      </w:tr>
      <w:tr w14:paraId="4856221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8CFC4">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9CD5C">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BD16B">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CC226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A8EE8">
            <w:pPr>
              <w:jc w:val="center"/>
              <w:rPr>
                <w:rFonts w:hint="eastAsia" w:ascii="宋体" w:hAnsi="宋体" w:cs="宋体"/>
                <w:color w:val="000000"/>
                <w:sz w:val="24"/>
                <w:highlight w:val="none"/>
              </w:rPr>
            </w:pPr>
          </w:p>
        </w:tc>
      </w:tr>
      <w:tr w14:paraId="3DE3CDA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0F1C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3C7CA7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市粮食和物资储备局军粮供应管理中心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D6708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74811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463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w:t>
            </w:r>
          </w:p>
        </w:tc>
      </w:tr>
      <w:tr w14:paraId="73C8A27F">
        <w:tblPrEx>
          <w:tblCellMar>
            <w:top w:w="0" w:type="dxa"/>
            <w:left w:w="108" w:type="dxa"/>
            <w:bottom w:w="0" w:type="dxa"/>
            <w:right w:w="108" w:type="dxa"/>
          </w:tblCellMar>
        </w:tblPrEx>
        <w:trPr>
          <w:trHeight w:val="480"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0451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CF5BF">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6E04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9D072">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49941">
            <w:pPr>
              <w:jc w:val="center"/>
              <w:rPr>
                <w:rFonts w:hint="eastAsia" w:ascii="宋体" w:hAnsi="宋体" w:cs="宋体"/>
                <w:color w:val="000000"/>
                <w:sz w:val="24"/>
                <w:highlight w:val="none"/>
              </w:rPr>
            </w:pPr>
          </w:p>
        </w:tc>
      </w:tr>
      <w:tr w14:paraId="0AD919C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5DF2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40C59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市委外办市政府外办</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BB1EE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19BA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181776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24</w:t>
            </w:r>
          </w:p>
        </w:tc>
      </w:tr>
      <w:tr w14:paraId="6BEB367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D8554">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AF13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B63DA">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0E56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20E89">
            <w:pPr>
              <w:jc w:val="center"/>
              <w:rPr>
                <w:rFonts w:hint="eastAsia" w:ascii="宋体" w:hAnsi="宋体" w:cs="宋体"/>
                <w:color w:val="000000"/>
                <w:sz w:val="24"/>
                <w:highlight w:val="none"/>
              </w:rPr>
            </w:pPr>
          </w:p>
        </w:tc>
      </w:tr>
      <w:tr w14:paraId="2ED32B32">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CC9AE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3B88B1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市文化市场行政执法总队</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66CAD0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8711B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03806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r>
      <w:tr w14:paraId="5FE1E90D">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67CF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05344">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EB40B">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6A0B3">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CDD36">
            <w:pPr>
              <w:jc w:val="center"/>
              <w:rPr>
                <w:rFonts w:hint="eastAsia" w:ascii="宋体" w:hAnsi="宋体" w:cs="宋体"/>
                <w:color w:val="000000"/>
                <w:sz w:val="24"/>
                <w:highlight w:val="none"/>
              </w:rPr>
            </w:pPr>
          </w:p>
        </w:tc>
      </w:tr>
      <w:tr w14:paraId="2D2C8F09">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1928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5A205D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市委编办</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2C01A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EA1EB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4610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r>
      <w:tr w14:paraId="755902A1">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A5A80">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DA283">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1B70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43B7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6F320">
            <w:pPr>
              <w:jc w:val="center"/>
              <w:rPr>
                <w:rFonts w:hint="eastAsia" w:ascii="宋体" w:hAnsi="宋体" w:cs="宋体"/>
                <w:color w:val="000000"/>
                <w:sz w:val="24"/>
                <w:highlight w:val="none"/>
              </w:rPr>
            </w:pPr>
          </w:p>
        </w:tc>
      </w:tr>
      <w:tr w14:paraId="5D828623">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1AC5D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EB290E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市委国安办</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E42A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F74D7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68434F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r>
      <w:tr w14:paraId="5D63C14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BA7D0">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B109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3F566">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7E96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3CFB6">
            <w:pPr>
              <w:jc w:val="center"/>
              <w:rPr>
                <w:rFonts w:hint="eastAsia" w:ascii="宋体" w:hAnsi="宋体" w:cs="宋体"/>
                <w:color w:val="000000"/>
                <w:sz w:val="24"/>
                <w:highlight w:val="none"/>
              </w:rPr>
            </w:pPr>
          </w:p>
        </w:tc>
      </w:tr>
      <w:tr w14:paraId="5E8F0152">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78F91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F16BE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北京市排水管理事务中心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DF1DBE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1A66F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F4EC4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w:t>
            </w:r>
          </w:p>
        </w:tc>
      </w:tr>
      <w:tr w14:paraId="724C415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C1C21">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5ECAC">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C680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868E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2E201">
            <w:pPr>
              <w:jc w:val="center"/>
              <w:rPr>
                <w:rFonts w:hint="eastAsia" w:ascii="宋体" w:hAnsi="宋体" w:cs="宋体"/>
                <w:color w:val="000000"/>
                <w:sz w:val="24"/>
                <w:highlight w:val="none"/>
              </w:rPr>
            </w:pPr>
          </w:p>
        </w:tc>
      </w:tr>
      <w:tr w14:paraId="29546482">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2251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DD33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市委台办</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B734BC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73216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D5130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r>
      <w:tr w14:paraId="06918E5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C57D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5419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7687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D79E1">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106FC">
            <w:pPr>
              <w:jc w:val="center"/>
              <w:rPr>
                <w:rFonts w:hint="eastAsia" w:ascii="宋体" w:hAnsi="宋体" w:cs="宋体"/>
                <w:color w:val="000000"/>
                <w:sz w:val="24"/>
                <w:highlight w:val="none"/>
              </w:rPr>
            </w:pPr>
          </w:p>
        </w:tc>
      </w:tr>
      <w:tr w14:paraId="2042683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560CD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0C240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北京市先农坛体校</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F0F380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1840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4A10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86</w:t>
            </w:r>
          </w:p>
        </w:tc>
      </w:tr>
      <w:tr w14:paraId="0ABAA74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3F34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6A8B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8FAF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0B1CB">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BF571">
            <w:pPr>
              <w:jc w:val="center"/>
              <w:rPr>
                <w:rFonts w:hint="eastAsia" w:ascii="宋体" w:hAnsi="宋体" w:cs="宋体"/>
                <w:color w:val="000000"/>
                <w:sz w:val="24"/>
                <w:highlight w:val="none"/>
              </w:rPr>
            </w:pPr>
          </w:p>
        </w:tc>
      </w:tr>
      <w:tr w14:paraId="75F8023B">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6F55A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FB2E0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北京市木樨园体校</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40D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8580C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2B8A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101</w:t>
            </w:r>
          </w:p>
        </w:tc>
      </w:tr>
      <w:tr w14:paraId="394B0CE8">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78A5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4819C">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D99D2">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7E19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7C0A9">
            <w:pPr>
              <w:jc w:val="center"/>
              <w:rPr>
                <w:rFonts w:hint="eastAsia" w:ascii="宋体" w:hAnsi="宋体" w:cs="宋体"/>
                <w:color w:val="000000"/>
                <w:sz w:val="24"/>
                <w:highlight w:val="none"/>
              </w:rPr>
            </w:pPr>
          </w:p>
        </w:tc>
      </w:tr>
      <w:tr w14:paraId="0B30E63C">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EC1B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8579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北京市什刹海体育运动学校</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FD7D23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3329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D9C3E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75</w:t>
            </w:r>
          </w:p>
        </w:tc>
      </w:tr>
      <w:tr w14:paraId="59F6D04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DFE0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D50F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0DBFA">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611B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3B919">
            <w:pPr>
              <w:jc w:val="center"/>
              <w:rPr>
                <w:rFonts w:hint="eastAsia" w:ascii="宋体" w:hAnsi="宋体" w:cs="宋体"/>
                <w:color w:val="000000"/>
                <w:sz w:val="24"/>
                <w:highlight w:val="none"/>
              </w:rPr>
            </w:pPr>
          </w:p>
        </w:tc>
      </w:tr>
      <w:tr w14:paraId="5339552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0E225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EDFE2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北京市芦城体育运动技术学校</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26287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59</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E3EB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415454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72</w:t>
            </w:r>
          </w:p>
        </w:tc>
      </w:tr>
      <w:tr w14:paraId="61BF0BE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E766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F656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E860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D6E4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D9454">
            <w:pPr>
              <w:jc w:val="center"/>
              <w:rPr>
                <w:rFonts w:hint="eastAsia" w:ascii="宋体" w:hAnsi="宋体" w:cs="宋体"/>
                <w:color w:val="000000"/>
                <w:sz w:val="24"/>
                <w:highlight w:val="none"/>
              </w:rPr>
            </w:pPr>
          </w:p>
        </w:tc>
      </w:tr>
      <w:tr w14:paraId="5758AAB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A29E2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3936F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射击运动技术学校</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0317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7D99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9CDA5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63</w:t>
            </w:r>
          </w:p>
        </w:tc>
      </w:tr>
      <w:tr w14:paraId="08D2CA11">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24EB0">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3C5AE">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2DD3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22E6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3CDFA6">
            <w:pPr>
              <w:jc w:val="center"/>
              <w:rPr>
                <w:rFonts w:hint="eastAsia" w:ascii="宋体" w:hAnsi="宋体" w:cs="宋体"/>
                <w:color w:val="000000"/>
                <w:sz w:val="24"/>
                <w:highlight w:val="none"/>
              </w:rPr>
            </w:pPr>
          </w:p>
        </w:tc>
      </w:tr>
      <w:tr w14:paraId="3BC70925">
        <w:tblPrEx>
          <w:tblCellMar>
            <w:top w:w="0" w:type="dxa"/>
            <w:left w:w="108" w:type="dxa"/>
            <w:bottom w:w="0" w:type="dxa"/>
            <w:right w:w="108" w:type="dxa"/>
          </w:tblCellMar>
        </w:tblPrEx>
        <w:trPr>
          <w:trHeight w:val="619"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8DF5E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E9689F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北京市冬季运动管理中心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F9237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2461F7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7D12D0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27</w:t>
            </w:r>
          </w:p>
        </w:tc>
      </w:tr>
      <w:tr w14:paraId="19C7D20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D383C">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4703F">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31183">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7901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323D7">
            <w:pPr>
              <w:jc w:val="center"/>
              <w:rPr>
                <w:rFonts w:hint="eastAsia" w:ascii="宋体" w:hAnsi="宋体" w:cs="宋体"/>
                <w:color w:val="000000"/>
                <w:sz w:val="24"/>
                <w:highlight w:val="none"/>
              </w:rPr>
            </w:pPr>
          </w:p>
        </w:tc>
      </w:tr>
      <w:tr w14:paraId="781838C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62B9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45E70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北京市航空运动学校</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7389F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1520C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A14634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r>
      <w:tr w14:paraId="20F1522A">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B838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0DD7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E2F58D">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B2DAA">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F0037">
            <w:pPr>
              <w:jc w:val="center"/>
              <w:rPr>
                <w:rFonts w:hint="eastAsia" w:ascii="宋体" w:hAnsi="宋体" w:cs="宋体"/>
                <w:color w:val="000000"/>
                <w:sz w:val="24"/>
                <w:highlight w:val="none"/>
              </w:rPr>
            </w:pPr>
          </w:p>
        </w:tc>
      </w:tr>
      <w:tr w14:paraId="2D6B4DC2">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56255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A82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北京棋院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E9D44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23810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14A6A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28</w:t>
            </w:r>
          </w:p>
        </w:tc>
      </w:tr>
      <w:tr w14:paraId="5BBB432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9AC2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4EB9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C84CEC">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F3B7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E4E3F">
            <w:pPr>
              <w:jc w:val="center"/>
              <w:rPr>
                <w:rFonts w:hint="eastAsia" w:ascii="宋体" w:hAnsi="宋体" w:cs="宋体"/>
                <w:color w:val="000000"/>
                <w:sz w:val="24"/>
                <w:highlight w:val="none"/>
              </w:rPr>
            </w:pPr>
          </w:p>
        </w:tc>
      </w:tr>
      <w:tr w14:paraId="5C9F5200">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B5035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A332F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北京市反兴奋剂中心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CAEEE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A98EC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04BE23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w:t>
            </w:r>
          </w:p>
        </w:tc>
      </w:tr>
      <w:tr w14:paraId="7E9B3A73">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5A233">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F829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145E0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ECF4A">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BDD01">
            <w:pPr>
              <w:jc w:val="center"/>
              <w:rPr>
                <w:rFonts w:hint="eastAsia" w:ascii="宋体" w:hAnsi="宋体" w:cs="宋体"/>
                <w:color w:val="000000"/>
                <w:sz w:val="24"/>
                <w:highlight w:val="none"/>
              </w:rPr>
            </w:pPr>
          </w:p>
        </w:tc>
      </w:tr>
      <w:tr w14:paraId="3C16210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0EE4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BC3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北京市体育科学研究所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D9DB0A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A30C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D5E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27</w:t>
            </w:r>
          </w:p>
        </w:tc>
      </w:tr>
      <w:tr w14:paraId="1CC6BCDA">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C09A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DA8AE">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BC99B">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47EF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8EEC0">
            <w:pPr>
              <w:jc w:val="center"/>
              <w:rPr>
                <w:rFonts w:hint="eastAsia" w:ascii="宋体" w:hAnsi="宋体" w:cs="宋体"/>
                <w:color w:val="000000"/>
                <w:sz w:val="24"/>
                <w:highlight w:val="none"/>
              </w:rPr>
            </w:pPr>
          </w:p>
        </w:tc>
      </w:tr>
      <w:tr w14:paraId="66A4FEE8">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7790D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309109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北京体育职业学院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76998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43227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A58D6B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82</w:t>
            </w:r>
          </w:p>
        </w:tc>
      </w:tr>
      <w:tr w14:paraId="5B834E91">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A15D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BC43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BB61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DD4E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BE9A1">
            <w:pPr>
              <w:jc w:val="center"/>
              <w:rPr>
                <w:rFonts w:hint="eastAsia" w:ascii="宋体" w:hAnsi="宋体" w:cs="宋体"/>
                <w:color w:val="000000"/>
                <w:sz w:val="24"/>
                <w:highlight w:val="none"/>
              </w:rPr>
            </w:pPr>
          </w:p>
        </w:tc>
      </w:tr>
      <w:tr w14:paraId="3CBF5980">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7BCD3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B1EE29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北京市体育总会秘书处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09182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8DC1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5B7E8D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w:t>
            </w:r>
          </w:p>
        </w:tc>
      </w:tr>
      <w:tr w14:paraId="4DE49EB1">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9BE7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FA274">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F4FAA">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084F5">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8AD89">
            <w:pPr>
              <w:jc w:val="center"/>
              <w:rPr>
                <w:rFonts w:hint="eastAsia" w:ascii="宋体" w:hAnsi="宋体" w:cs="宋体"/>
                <w:color w:val="000000"/>
                <w:sz w:val="24"/>
                <w:highlight w:val="none"/>
              </w:rPr>
            </w:pPr>
          </w:p>
        </w:tc>
      </w:tr>
      <w:tr w14:paraId="4D9DDCA7">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569AC0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59CB31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北京市社会体育管理中心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728E2C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9511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452D26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r>
      <w:tr w14:paraId="398CF2D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F3F64">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7A5B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CC3D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E588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7B40D">
            <w:pPr>
              <w:jc w:val="center"/>
              <w:rPr>
                <w:rFonts w:hint="eastAsia" w:ascii="宋体" w:hAnsi="宋体" w:cs="宋体"/>
                <w:color w:val="000000"/>
                <w:sz w:val="24"/>
                <w:highlight w:val="none"/>
              </w:rPr>
            </w:pPr>
          </w:p>
        </w:tc>
      </w:tr>
      <w:tr w14:paraId="0C42EB9C">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EFEE1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C11CFE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北京市体育竞赛管理和国际交流中心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06B3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23AFB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F7921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35</w:t>
            </w:r>
          </w:p>
        </w:tc>
      </w:tr>
      <w:tr w14:paraId="018B2DD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34AE4">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EEA85">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99C01">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05E8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CA6A3">
            <w:pPr>
              <w:jc w:val="center"/>
              <w:rPr>
                <w:rFonts w:hint="eastAsia" w:ascii="宋体" w:hAnsi="宋体" w:cs="宋体"/>
                <w:color w:val="000000"/>
                <w:sz w:val="24"/>
                <w:highlight w:val="none"/>
              </w:rPr>
            </w:pPr>
          </w:p>
        </w:tc>
      </w:tr>
      <w:tr w14:paraId="12BD3817">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F1053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D1AA97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北京市网球运动管理中心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A3C57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A3405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E25AD1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r>
      <w:tr w14:paraId="1596F84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DC974">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AC11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1F9F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2FD42">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45671">
            <w:pPr>
              <w:jc w:val="center"/>
              <w:rPr>
                <w:rFonts w:hint="eastAsia" w:ascii="宋体" w:hAnsi="宋体" w:cs="宋体"/>
                <w:color w:val="000000"/>
                <w:sz w:val="24"/>
                <w:highlight w:val="none"/>
              </w:rPr>
            </w:pPr>
          </w:p>
        </w:tc>
      </w:tr>
      <w:tr w14:paraId="0BAB8AB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D36EC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17A531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北京市体育局综合事务中心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82A1E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29</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F5B20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E558C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34</w:t>
            </w:r>
          </w:p>
        </w:tc>
      </w:tr>
      <w:tr w14:paraId="75B5B965">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6687A">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71B1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38CC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044D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CB20D">
            <w:pPr>
              <w:jc w:val="center"/>
              <w:rPr>
                <w:rFonts w:hint="eastAsia" w:ascii="宋体" w:hAnsi="宋体" w:cs="宋体"/>
                <w:color w:val="000000"/>
                <w:sz w:val="24"/>
                <w:highlight w:val="none"/>
              </w:rPr>
            </w:pPr>
          </w:p>
        </w:tc>
      </w:tr>
      <w:tr w14:paraId="75C7ACB3">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2DD18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1A352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北京市体育专业人员管理中心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4A80C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ABF79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4589D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w:t>
            </w:r>
          </w:p>
        </w:tc>
      </w:tr>
      <w:tr w14:paraId="4BD61DA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7B7A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BCE8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C2507">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B311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CDAAD">
            <w:pPr>
              <w:jc w:val="center"/>
              <w:rPr>
                <w:rFonts w:hint="eastAsia" w:ascii="宋体" w:hAnsi="宋体" w:cs="宋体"/>
                <w:color w:val="000000"/>
                <w:sz w:val="24"/>
                <w:highlight w:val="none"/>
              </w:rPr>
            </w:pPr>
          </w:p>
        </w:tc>
      </w:tr>
      <w:tr w14:paraId="7128FFC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C9568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75D569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北京市体育服务事业管理中心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A8A5D5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8CF24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3DEB9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23</w:t>
            </w:r>
          </w:p>
        </w:tc>
      </w:tr>
      <w:tr w14:paraId="12583A45">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07C79">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EACA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196D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5812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EDB00">
            <w:pPr>
              <w:jc w:val="center"/>
              <w:rPr>
                <w:rFonts w:hint="eastAsia" w:ascii="宋体" w:hAnsi="宋体" w:cs="宋体"/>
                <w:color w:val="000000"/>
                <w:sz w:val="24"/>
                <w:highlight w:val="none"/>
              </w:rPr>
            </w:pPr>
          </w:p>
        </w:tc>
      </w:tr>
      <w:tr w14:paraId="4BB23FB3">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16778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05733E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北京市体育设施管理中心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2F64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CBFAF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35F15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29</w:t>
            </w:r>
          </w:p>
        </w:tc>
      </w:tr>
      <w:tr w14:paraId="43507A16">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7728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D03A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4F03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9D81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DE878">
            <w:pPr>
              <w:jc w:val="center"/>
              <w:rPr>
                <w:rFonts w:hint="eastAsia" w:ascii="宋体" w:hAnsi="宋体" w:cs="宋体"/>
                <w:color w:val="000000"/>
                <w:sz w:val="24"/>
                <w:highlight w:val="none"/>
              </w:rPr>
            </w:pPr>
          </w:p>
        </w:tc>
      </w:tr>
      <w:tr w14:paraId="45EE3E70">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A2875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ED974C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游泳运动学校</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8BC4A4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F3E6C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A5E5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w:t>
            </w:r>
          </w:p>
        </w:tc>
      </w:tr>
      <w:tr w14:paraId="58CC23C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8FB0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6565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08EA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8A26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532A3">
            <w:pPr>
              <w:jc w:val="center"/>
              <w:rPr>
                <w:rFonts w:hint="eastAsia" w:ascii="宋体" w:hAnsi="宋体" w:cs="宋体"/>
                <w:color w:val="000000"/>
                <w:sz w:val="24"/>
                <w:highlight w:val="none"/>
              </w:rPr>
            </w:pPr>
          </w:p>
        </w:tc>
      </w:tr>
      <w:tr w14:paraId="3E942AF8">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D866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251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北京大觉寺与团城管理处</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708A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C669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913E2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w:t>
            </w:r>
          </w:p>
        </w:tc>
      </w:tr>
      <w:tr w14:paraId="11AE3313">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909E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7D97B">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E07D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67A6A">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58D0C">
            <w:pPr>
              <w:jc w:val="center"/>
              <w:rPr>
                <w:rFonts w:hint="eastAsia" w:ascii="宋体" w:hAnsi="宋体" w:cs="宋体"/>
                <w:color w:val="000000"/>
                <w:sz w:val="24"/>
                <w:highlight w:val="none"/>
              </w:rPr>
            </w:pPr>
          </w:p>
        </w:tc>
      </w:tr>
      <w:tr w14:paraId="193FBD9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6C186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EA7B3C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北京古代建筑博物馆</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0D4211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09CE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8ECA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r>
      <w:tr w14:paraId="5DC62133">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92F1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2F3BF">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8FDD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A19A1">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1F1CF">
            <w:pPr>
              <w:jc w:val="center"/>
              <w:rPr>
                <w:rFonts w:hint="eastAsia" w:ascii="宋体" w:hAnsi="宋体" w:cs="宋体"/>
                <w:color w:val="000000"/>
                <w:sz w:val="24"/>
                <w:highlight w:val="none"/>
              </w:rPr>
            </w:pPr>
          </w:p>
        </w:tc>
      </w:tr>
      <w:tr w14:paraId="2ECAB1A2">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C2C58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93533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首都博物馆</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F514C5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68</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59EC2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A8DC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90</w:t>
            </w:r>
          </w:p>
        </w:tc>
      </w:tr>
      <w:tr w14:paraId="7CC381AF">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F4FDB">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26B4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DCB3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BF548">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251D9">
            <w:pPr>
              <w:jc w:val="center"/>
              <w:rPr>
                <w:rFonts w:hint="eastAsia" w:ascii="宋体" w:hAnsi="宋体" w:cs="宋体"/>
                <w:color w:val="000000"/>
                <w:sz w:val="24"/>
                <w:highlight w:val="none"/>
              </w:rPr>
            </w:pPr>
          </w:p>
        </w:tc>
      </w:tr>
      <w:tr w14:paraId="6027D41A">
        <w:tblPrEx>
          <w:tblCellMar>
            <w:top w:w="0" w:type="dxa"/>
            <w:left w:w="108" w:type="dxa"/>
            <w:bottom w:w="0" w:type="dxa"/>
            <w:right w:w="108" w:type="dxa"/>
          </w:tblCellMar>
        </w:tblPrEx>
        <w:trPr>
          <w:trHeight w:val="380"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6B29C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52E3AA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北京中轴线遗产保护中心（北京世界文化遗产监测中心）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FAE8E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B656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C6AC6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54</w:t>
            </w:r>
          </w:p>
        </w:tc>
      </w:tr>
      <w:tr w14:paraId="0F5621E3">
        <w:tblPrEx>
          <w:tblCellMar>
            <w:top w:w="0" w:type="dxa"/>
            <w:left w:w="108" w:type="dxa"/>
            <w:bottom w:w="0" w:type="dxa"/>
            <w:right w:w="108" w:type="dxa"/>
          </w:tblCellMar>
        </w:tblPrEx>
        <w:trPr>
          <w:trHeight w:val="540"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A620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E529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2F69D">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E707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49A30">
            <w:pPr>
              <w:jc w:val="center"/>
              <w:rPr>
                <w:rFonts w:hint="eastAsia" w:ascii="宋体" w:hAnsi="宋体" w:cs="宋体"/>
                <w:color w:val="000000"/>
                <w:sz w:val="24"/>
                <w:highlight w:val="none"/>
              </w:rPr>
            </w:pPr>
          </w:p>
        </w:tc>
      </w:tr>
      <w:tr w14:paraId="1C4EA294">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E8C32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9F98AC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中国电影博物馆</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8947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31</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40C15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B1693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33</w:t>
            </w:r>
          </w:p>
        </w:tc>
      </w:tr>
      <w:tr w14:paraId="494A675E">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4A9EA">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1986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B40D1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2BEE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7EEEA">
            <w:pPr>
              <w:jc w:val="center"/>
              <w:rPr>
                <w:rFonts w:hint="eastAsia" w:ascii="宋体" w:hAnsi="宋体" w:cs="宋体"/>
                <w:color w:val="000000"/>
                <w:sz w:val="24"/>
                <w:highlight w:val="none"/>
              </w:rPr>
            </w:pPr>
          </w:p>
        </w:tc>
      </w:tr>
      <w:tr w14:paraId="47BEC7CA">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184F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608D37A">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北京市密码管理局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CB17B3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185D9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724B8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223</w:t>
            </w:r>
          </w:p>
        </w:tc>
      </w:tr>
      <w:tr w14:paraId="26BA7323">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C5619">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D87B7">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4B967">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079DD">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7DB48">
            <w:pPr>
              <w:jc w:val="center"/>
              <w:rPr>
                <w:rFonts w:hint="eastAsia" w:ascii="宋体" w:hAnsi="宋体" w:cs="宋体"/>
                <w:color w:val="000000"/>
                <w:sz w:val="24"/>
                <w:highlight w:val="none"/>
              </w:rPr>
            </w:pPr>
          </w:p>
        </w:tc>
      </w:tr>
      <w:tr w14:paraId="3F86B5E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F6128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DEA1C3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北京市超转人员管理中心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00F91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C5A95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1219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r>
      <w:tr w14:paraId="6A2F3B1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9ED5D">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16AD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195EA">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80DC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C8532F">
            <w:pPr>
              <w:jc w:val="center"/>
              <w:rPr>
                <w:rFonts w:hint="eastAsia" w:ascii="宋体" w:hAnsi="宋体" w:cs="宋体"/>
                <w:color w:val="000000"/>
                <w:sz w:val="24"/>
                <w:highlight w:val="none"/>
              </w:rPr>
            </w:pPr>
          </w:p>
        </w:tc>
      </w:tr>
      <w:tr w14:paraId="6AB00401">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3A2F7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073534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北京市职业技能鉴定管理中心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DB0C4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B3A73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79888D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r>
      <w:tr w14:paraId="3930E2E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2841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7D8B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1C00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07A6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39470">
            <w:pPr>
              <w:jc w:val="center"/>
              <w:rPr>
                <w:rFonts w:hint="eastAsia" w:ascii="宋体" w:hAnsi="宋体" w:cs="宋体"/>
                <w:color w:val="000000"/>
                <w:sz w:val="24"/>
                <w:highlight w:val="none"/>
              </w:rPr>
            </w:pPr>
          </w:p>
        </w:tc>
      </w:tr>
      <w:tr w14:paraId="23BBB3E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452C5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28781F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北京市劳动能力鉴定中心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04E28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974B8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AC45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r>
      <w:tr w14:paraId="743AAD46">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97AE2">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8DAB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2F678">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5DB8C">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82308">
            <w:pPr>
              <w:jc w:val="center"/>
              <w:rPr>
                <w:rFonts w:hint="eastAsia" w:ascii="宋体" w:hAnsi="宋体" w:cs="宋体"/>
                <w:color w:val="000000"/>
                <w:sz w:val="24"/>
                <w:highlight w:val="none"/>
              </w:rPr>
            </w:pPr>
          </w:p>
        </w:tc>
      </w:tr>
      <w:tr w14:paraId="497B6A45">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150F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2BD015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北京市社会保险基金管理中心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8C974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31</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CBE30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B44801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31</w:t>
            </w:r>
          </w:p>
        </w:tc>
      </w:tr>
      <w:tr w14:paraId="2602C8B0">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E677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3F2C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47742">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D4231">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CA166">
            <w:pPr>
              <w:jc w:val="center"/>
              <w:rPr>
                <w:rFonts w:hint="eastAsia" w:ascii="宋体" w:hAnsi="宋体" w:cs="宋体"/>
                <w:color w:val="000000"/>
                <w:sz w:val="24"/>
                <w:highlight w:val="none"/>
              </w:rPr>
            </w:pPr>
          </w:p>
        </w:tc>
      </w:tr>
      <w:tr w14:paraId="4F349CF5">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75BDC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B382B4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北京市退休职工活动站</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77E8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66E69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08F73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23</w:t>
            </w:r>
          </w:p>
        </w:tc>
      </w:tr>
      <w:tr w14:paraId="10E627A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EFAF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3F904">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86553">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FB4C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7263C">
            <w:pPr>
              <w:jc w:val="center"/>
              <w:rPr>
                <w:rFonts w:hint="eastAsia" w:ascii="宋体" w:hAnsi="宋体" w:cs="宋体"/>
                <w:color w:val="000000"/>
                <w:sz w:val="24"/>
                <w:highlight w:val="none"/>
              </w:rPr>
            </w:pPr>
          </w:p>
        </w:tc>
      </w:tr>
      <w:tr w14:paraId="7018BFC9">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BB412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C6F9D3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北京市职业介绍服务中心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5AAE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DE490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F2F7D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r>
      <w:tr w14:paraId="1F85448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B7D3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3746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8C38C">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CAFA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907EB">
            <w:pPr>
              <w:jc w:val="center"/>
              <w:rPr>
                <w:rFonts w:hint="eastAsia" w:ascii="宋体" w:hAnsi="宋体" w:cs="宋体"/>
                <w:color w:val="000000"/>
                <w:sz w:val="24"/>
                <w:highlight w:val="none"/>
              </w:rPr>
            </w:pPr>
          </w:p>
        </w:tc>
      </w:tr>
      <w:tr w14:paraId="41207E78">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0CA3B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A8583A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北京社会主义学院</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B207D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6612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402665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r>
      <w:tr w14:paraId="7099864A">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4BBAA">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9ABFA">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F583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5F58E">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F0022">
            <w:pPr>
              <w:jc w:val="center"/>
              <w:rPr>
                <w:rFonts w:hint="eastAsia" w:ascii="宋体" w:hAnsi="宋体" w:cs="宋体"/>
                <w:color w:val="000000"/>
                <w:sz w:val="24"/>
                <w:highlight w:val="none"/>
              </w:rPr>
            </w:pPr>
          </w:p>
        </w:tc>
      </w:tr>
      <w:tr w14:paraId="10B7D642">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3305F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6F782E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市投资促进服务中心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5BD843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D858B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05AEA0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r>
      <w:tr w14:paraId="06C8953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2BD44">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C8699">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61CB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894B6">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047F5">
            <w:pPr>
              <w:jc w:val="center"/>
              <w:rPr>
                <w:rFonts w:hint="eastAsia" w:ascii="宋体" w:hAnsi="宋体" w:cs="宋体"/>
                <w:color w:val="000000"/>
                <w:sz w:val="24"/>
                <w:highlight w:val="none"/>
              </w:rPr>
            </w:pPr>
          </w:p>
        </w:tc>
      </w:tr>
      <w:tr w14:paraId="05053602">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BD93F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177</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5BA1FE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市投资促进综合事务中心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A68D9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0C934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760A93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r>
      <w:tr w14:paraId="6B9FEB0B">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412BE">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54D2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B8469">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C1B34">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27EDD">
            <w:pPr>
              <w:jc w:val="center"/>
              <w:rPr>
                <w:rFonts w:hint="eastAsia" w:ascii="宋体" w:hAnsi="宋体" w:cs="宋体"/>
                <w:color w:val="000000"/>
                <w:sz w:val="24"/>
                <w:highlight w:val="none"/>
              </w:rPr>
            </w:pPr>
          </w:p>
        </w:tc>
      </w:tr>
      <w:tr w14:paraId="56E4EFC7">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6C1E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178</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03327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北京奥运博物馆</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A6E1E5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46</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DD229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2C3FE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51</w:t>
            </w:r>
          </w:p>
        </w:tc>
      </w:tr>
      <w:tr w14:paraId="0EBA653A">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3AF88">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FE292">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F921C">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3CD8C">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86E9C">
            <w:pPr>
              <w:jc w:val="center"/>
              <w:rPr>
                <w:rFonts w:hint="eastAsia" w:ascii="宋体" w:hAnsi="宋体" w:cs="宋体"/>
                <w:color w:val="000000"/>
                <w:sz w:val="24"/>
                <w:highlight w:val="none"/>
              </w:rPr>
            </w:pPr>
          </w:p>
        </w:tc>
      </w:tr>
      <w:tr w14:paraId="4E064F0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2A374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179</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1FACF5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市商务举报投诉中心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51AE06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E6132F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6D0E08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w:t>
            </w:r>
          </w:p>
        </w:tc>
      </w:tr>
      <w:tr w14:paraId="12AE840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DAD5A">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F54DF">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B5BFF">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56845">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9D123">
            <w:pPr>
              <w:jc w:val="center"/>
              <w:rPr>
                <w:rFonts w:hint="eastAsia" w:ascii="宋体" w:hAnsi="宋体" w:cs="宋体"/>
                <w:color w:val="000000"/>
                <w:sz w:val="24"/>
                <w:highlight w:val="none"/>
              </w:rPr>
            </w:pPr>
          </w:p>
        </w:tc>
      </w:tr>
      <w:tr w14:paraId="1DFCFD07">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1ECF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180</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04A9DF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北京市国际服务贸易事务中心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560AA2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F0A19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AEEED6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37</w:t>
            </w:r>
          </w:p>
        </w:tc>
      </w:tr>
      <w:tr w14:paraId="0A955D69">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3A71C">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F683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734A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54FFF">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4A3C9">
            <w:pPr>
              <w:jc w:val="center"/>
              <w:rPr>
                <w:rFonts w:hint="eastAsia" w:ascii="宋体" w:hAnsi="宋体" w:cs="宋体"/>
                <w:color w:val="000000"/>
                <w:sz w:val="24"/>
                <w:highlight w:val="none"/>
              </w:rPr>
            </w:pPr>
          </w:p>
        </w:tc>
      </w:tr>
      <w:tr w14:paraId="4507DB4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03A7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181</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B12DD7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北京市对外贸易学校</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41E49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5E168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C4863E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w:t>
            </w:r>
          </w:p>
        </w:tc>
      </w:tr>
      <w:tr w14:paraId="4471BD8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5B615">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A6988">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77A4E">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DDA6D">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B2120">
            <w:pPr>
              <w:jc w:val="center"/>
              <w:rPr>
                <w:rFonts w:hint="eastAsia" w:ascii="宋体" w:hAnsi="宋体" w:cs="宋体"/>
                <w:color w:val="000000"/>
                <w:sz w:val="24"/>
                <w:highlight w:val="none"/>
              </w:rPr>
            </w:pPr>
          </w:p>
        </w:tc>
      </w:tr>
      <w:tr w14:paraId="7A41F5BF">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0BDF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182</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E1788F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市商务局应急储备保障中心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A162B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AD7F2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6162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11</w:t>
            </w:r>
          </w:p>
        </w:tc>
      </w:tr>
      <w:tr w14:paraId="1B29607C">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FB6C7">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30B40">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DDD44">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1E6A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C44E4">
            <w:pPr>
              <w:jc w:val="center"/>
              <w:rPr>
                <w:rFonts w:hint="eastAsia" w:ascii="宋体" w:hAnsi="宋体" w:cs="宋体"/>
                <w:color w:val="000000"/>
                <w:sz w:val="24"/>
                <w:highlight w:val="none"/>
              </w:rPr>
            </w:pPr>
          </w:p>
        </w:tc>
      </w:tr>
      <w:tr w14:paraId="219AA5F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730E1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183</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1C912C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北京市商务局综合事务中心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A77D7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02BEBB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36D69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r>
      <w:tr w14:paraId="04D94EE4">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2DD1F">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E0BE1">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B1895">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E4960">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79A94">
            <w:pPr>
              <w:jc w:val="center"/>
              <w:rPr>
                <w:rFonts w:hint="eastAsia" w:ascii="宋体" w:hAnsi="宋体" w:cs="宋体"/>
                <w:color w:val="000000"/>
                <w:sz w:val="24"/>
                <w:highlight w:val="none"/>
              </w:rPr>
            </w:pPr>
          </w:p>
        </w:tc>
      </w:tr>
      <w:tr w14:paraId="3749C1DD">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A5ACA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184</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115DE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北京全球服务贸易发展促进中心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4C8B6C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157A1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10579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w:t>
            </w:r>
          </w:p>
        </w:tc>
      </w:tr>
      <w:tr w14:paraId="2C28D57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4F0E6">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72D4D">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58E0F">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14757">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3756C">
            <w:pPr>
              <w:jc w:val="center"/>
              <w:rPr>
                <w:rFonts w:hint="eastAsia" w:ascii="宋体" w:hAnsi="宋体" w:cs="宋体"/>
                <w:color w:val="000000"/>
                <w:sz w:val="24"/>
                <w:highlight w:val="none"/>
              </w:rPr>
            </w:pPr>
          </w:p>
        </w:tc>
      </w:tr>
      <w:tr w14:paraId="5768E0B9">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EFF45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185</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16195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北京市流通经济研究中心</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FE4C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D659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D4B4E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21</w:t>
            </w:r>
          </w:p>
        </w:tc>
      </w:tr>
      <w:tr w14:paraId="12884AD2">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49D44">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00C66">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E063A">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4D4A9">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5666F">
            <w:pPr>
              <w:jc w:val="center"/>
              <w:rPr>
                <w:rFonts w:hint="eastAsia" w:ascii="宋体" w:hAnsi="宋体" w:cs="宋体"/>
                <w:color w:val="000000"/>
                <w:sz w:val="24"/>
                <w:highlight w:val="none"/>
              </w:rPr>
            </w:pPr>
          </w:p>
        </w:tc>
      </w:tr>
      <w:tr w14:paraId="6C903346">
        <w:tblPrEx>
          <w:tblCellMar>
            <w:top w:w="0" w:type="dxa"/>
            <w:left w:w="108" w:type="dxa"/>
            <w:bottom w:w="0" w:type="dxa"/>
            <w:right w:w="108" w:type="dxa"/>
          </w:tblCellMar>
        </w:tblPrEx>
        <w:trPr>
          <w:trHeight w:val="312"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FB729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186</w:t>
            </w:r>
          </w:p>
        </w:tc>
        <w:tc>
          <w:tcPr>
            <w:tcW w:w="3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B983BF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市公安局</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413192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6424</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3B025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1088</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71F8A4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7512</w:t>
            </w:r>
          </w:p>
        </w:tc>
      </w:tr>
      <w:tr w14:paraId="4A91A299">
        <w:tblPrEx>
          <w:tblCellMar>
            <w:top w:w="0" w:type="dxa"/>
            <w:left w:w="108" w:type="dxa"/>
            <w:bottom w:w="0" w:type="dxa"/>
            <w:right w:w="108" w:type="dxa"/>
          </w:tblCellMar>
        </w:tblPrEx>
        <w:trPr>
          <w:trHeight w:val="312" w:hRule="atLeast"/>
        </w:trPr>
        <w:tc>
          <w:tcPr>
            <w:tcW w:w="1040" w:type="dxa"/>
            <w:vMerge w:val="continue"/>
            <w:tcBorders>
              <w:top w:val="single" w:color="000000" w:sz="4" w:space="0"/>
              <w:left w:val="single" w:color="000000" w:sz="4" w:space="0"/>
              <w:bottom w:val="single" w:color="auto" w:sz="4" w:space="0"/>
              <w:right w:val="single" w:color="000000" w:sz="4" w:space="0"/>
            </w:tcBorders>
            <w:noWrap w:val="0"/>
            <w:vAlign w:val="center"/>
          </w:tcPr>
          <w:p w14:paraId="697D24CD">
            <w:pPr>
              <w:jc w:val="center"/>
              <w:rPr>
                <w:rFonts w:hint="eastAsia" w:ascii="宋体" w:hAnsi="宋体" w:cs="宋体"/>
                <w:color w:val="000000"/>
                <w:sz w:val="24"/>
                <w:highlight w:val="none"/>
              </w:rPr>
            </w:pPr>
          </w:p>
        </w:tc>
        <w:tc>
          <w:tcPr>
            <w:tcW w:w="3254" w:type="dxa"/>
            <w:vMerge w:val="continue"/>
            <w:tcBorders>
              <w:top w:val="single" w:color="000000" w:sz="4" w:space="0"/>
              <w:left w:val="single" w:color="000000" w:sz="4" w:space="0"/>
              <w:bottom w:val="single" w:color="auto" w:sz="4" w:space="0"/>
              <w:right w:val="single" w:color="000000" w:sz="4" w:space="0"/>
            </w:tcBorders>
            <w:noWrap w:val="0"/>
            <w:vAlign w:val="center"/>
          </w:tcPr>
          <w:p w14:paraId="3AF04F47">
            <w:pPr>
              <w:jc w:val="center"/>
              <w:rPr>
                <w:rFonts w:hint="eastAsia" w:ascii="宋体" w:hAnsi="宋体" w:cs="宋体"/>
                <w:color w:val="000000"/>
                <w:sz w:val="24"/>
                <w:highlight w:val="none"/>
              </w:rPr>
            </w:pPr>
          </w:p>
        </w:tc>
        <w:tc>
          <w:tcPr>
            <w:tcW w:w="1246" w:type="dxa"/>
            <w:vMerge w:val="continue"/>
            <w:tcBorders>
              <w:top w:val="single" w:color="000000" w:sz="4" w:space="0"/>
              <w:left w:val="single" w:color="000000" w:sz="4" w:space="0"/>
              <w:bottom w:val="single" w:color="auto" w:sz="4" w:space="0"/>
              <w:right w:val="single" w:color="000000" w:sz="4" w:space="0"/>
            </w:tcBorders>
            <w:noWrap w:val="0"/>
            <w:vAlign w:val="center"/>
          </w:tcPr>
          <w:p w14:paraId="59F80E83">
            <w:pPr>
              <w:jc w:val="center"/>
              <w:rPr>
                <w:rFonts w:hint="eastAsia" w:ascii="宋体" w:hAnsi="宋体" w:cs="宋体"/>
                <w:color w:val="000000"/>
                <w:sz w:val="24"/>
                <w:highlight w:val="none"/>
              </w:rPr>
            </w:pPr>
          </w:p>
        </w:tc>
        <w:tc>
          <w:tcPr>
            <w:tcW w:w="1188" w:type="dxa"/>
            <w:vMerge w:val="continue"/>
            <w:tcBorders>
              <w:top w:val="single" w:color="000000" w:sz="4" w:space="0"/>
              <w:left w:val="single" w:color="000000" w:sz="4" w:space="0"/>
              <w:bottom w:val="single" w:color="auto" w:sz="4" w:space="0"/>
              <w:right w:val="single" w:color="000000" w:sz="4" w:space="0"/>
            </w:tcBorders>
            <w:noWrap w:val="0"/>
            <w:vAlign w:val="center"/>
          </w:tcPr>
          <w:p w14:paraId="46255C1A">
            <w:pPr>
              <w:jc w:val="center"/>
              <w:rPr>
                <w:rFonts w:hint="eastAsia" w:ascii="宋体" w:hAnsi="宋体" w:cs="宋体"/>
                <w:color w:val="000000"/>
                <w:sz w:val="24"/>
                <w:highlight w:val="none"/>
              </w:rPr>
            </w:pPr>
          </w:p>
        </w:tc>
        <w:tc>
          <w:tcPr>
            <w:tcW w:w="1477" w:type="dxa"/>
            <w:vMerge w:val="continue"/>
            <w:tcBorders>
              <w:top w:val="single" w:color="000000" w:sz="4" w:space="0"/>
              <w:left w:val="single" w:color="000000" w:sz="4" w:space="0"/>
              <w:bottom w:val="single" w:color="auto" w:sz="4" w:space="0"/>
              <w:right w:val="single" w:color="000000" w:sz="4" w:space="0"/>
            </w:tcBorders>
            <w:noWrap w:val="0"/>
            <w:vAlign w:val="center"/>
          </w:tcPr>
          <w:p w14:paraId="7BAB133B">
            <w:pPr>
              <w:jc w:val="center"/>
              <w:rPr>
                <w:rFonts w:hint="eastAsia" w:ascii="宋体" w:hAnsi="宋体" w:cs="宋体"/>
                <w:color w:val="000000"/>
                <w:sz w:val="24"/>
                <w:highlight w:val="none"/>
              </w:rPr>
            </w:pPr>
          </w:p>
        </w:tc>
      </w:tr>
      <w:tr w14:paraId="6919DCC0">
        <w:tblPrEx>
          <w:tblCellMar>
            <w:top w:w="0" w:type="dxa"/>
            <w:left w:w="108" w:type="dxa"/>
            <w:bottom w:w="0" w:type="dxa"/>
            <w:right w:w="108" w:type="dxa"/>
          </w:tblCellMar>
        </w:tblPrEx>
        <w:trPr>
          <w:trHeight w:val="668" w:hRule="atLeast"/>
        </w:trPr>
        <w:tc>
          <w:tcPr>
            <w:tcW w:w="1040" w:type="dxa"/>
            <w:tcBorders>
              <w:top w:val="single" w:color="auto" w:sz="4" w:space="0"/>
              <w:left w:val="single" w:color="auto" w:sz="4" w:space="0"/>
              <w:bottom w:val="single" w:color="auto" w:sz="4" w:space="0"/>
              <w:right w:val="single" w:color="auto" w:sz="4" w:space="0"/>
            </w:tcBorders>
            <w:noWrap/>
            <w:vAlign w:val="center"/>
          </w:tcPr>
          <w:p w14:paraId="2FEECF23">
            <w:pPr>
              <w:jc w:val="center"/>
              <w:rPr>
                <w:rFonts w:hint="eastAsia" w:ascii="宋体" w:hAnsi="宋体" w:cs="宋体"/>
                <w:color w:val="000000"/>
                <w:sz w:val="24"/>
                <w:highlight w:val="none"/>
              </w:rPr>
            </w:pPr>
            <w:r>
              <w:rPr>
                <w:rFonts w:hint="eastAsia" w:ascii="宋体" w:hAnsi="宋体" w:cs="宋体"/>
                <w:color w:val="000000"/>
                <w:sz w:val="24"/>
                <w:highlight w:val="none"/>
              </w:rPr>
              <w:t>合计</w:t>
            </w:r>
          </w:p>
        </w:tc>
        <w:tc>
          <w:tcPr>
            <w:tcW w:w="3254" w:type="dxa"/>
            <w:tcBorders>
              <w:top w:val="single" w:color="auto" w:sz="4" w:space="0"/>
              <w:left w:val="single" w:color="auto" w:sz="4" w:space="0"/>
              <w:bottom w:val="single" w:color="auto" w:sz="4" w:space="0"/>
              <w:right w:val="single" w:color="auto" w:sz="4" w:space="0"/>
            </w:tcBorders>
            <w:noWrap/>
            <w:vAlign w:val="center"/>
          </w:tcPr>
          <w:p w14:paraId="2A21B04C">
            <w:pPr>
              <w:jc w:val="center"/>
              <w:rPr>
                <w:rFonts w:hint="eastAsia" w:ascii="宋体" w:hAnsi="宋体" w:cs="宋体"/>
                <w:color w:val="000000"/>
                <w:sz w:val="24"/>
                <w:highlight w:val="none"/>
              </w:rPr>
            </w:pPr>
          </w:p>
        </w:tc>
        <w:tc>
          <w:tcPr>
            <w:tcW w:w="1246" w:type="dxa"/>
            <w:tcBorders>
              <w:top w:val="single" w:color="auto" w:sz="4" w:space="0"/>
              <w:left w:val="single" w:color="auto" w:sz="4" w:space="0"/>
              <w:bottom w:val="single" w:color="auto" w:sz="4" w:space="0"/>
              <w:right w:val="single" w:color="auto" w:sz="4" w:space="0"/>
            </w:tcBorders>
            <w:noWrap/>
            <w:vAlign w:val="center"/>
          </w:tcPr>
          <w:p w14:paraId="5B4E55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17799</w:t>
            </w:r>
          </w:p>
        </w:tc>
        <w:tc>
          <w:tcPr>
            <w:tcW w:w="1188" w:type="dxa"/>
            <w:tcBorders>
              <w:top w:val="single" w:color="auto" w:sz="4" w:space="0"/>
              <w:left w:val="single" w:color="auto" w:sz="4" w:space="0"/>
              <w:bottom w:val="single" w:color="auto" w:sz="4" w:space="0"/>
              <w:right w:val="single" w:color="auto" w:sz="4" w:space="0"/>
            </w:tcBorders>
            <w:noWrap/>
            <w:vAlign w:val="center"/>
          </w:tcPr>
          <w:p w14:paraId="6D1B4F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3381</w:t>
            </w:r>
          </w:p>
        </w:tc>
        <w:tc>
          <w:tcPr>
            <w:tcW w:w="1477" w:type="dxa"/>
            <w:tcBorders>
              <w:top w:val="single" w:color="auto" w:sz="4" w:space="0"/>
              <w:left w:val="single" w:color="auto" w:sz="4" w:space="0"/>
              <w:bottom w:val="single" w:color="auto" w:sz="4" w:space="0"/>
              <w:right w:val="single" w:color="auto" w:sz="4" w:space="0"/>
            </w:tcBorders>
            <w:noWrap/>
            <w:vAlign w:val="center"/>
          </w:tcPr>
          <w:p w14:paraId="64798FA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21180</w:t>
            </w:r>
          </w:p>
        </w:tc>
      </w:tr>
    </w:tbl>
    <w:p w14:paraId="371B9881">
      <w:pPr>
        <w:spacing w:line="560" w:lineRule="exact"/>
        <w:ind w:firstLine="482" w:firstLineChars="200"/>
        <w:contextualSpacing/>
        <w:rPr>
          <w:rFonts w:hint="eastAsia" w:ascii="宋体" w:hAnsi="宋体" w:cs="宋体"/>
          <w:b/>
          <w:bCs/>
          <w:sz w:val="24"/>
          <w:highlight w:val="none"/>
        </w:rPr>
      </w:pPr>
    </w:p>
    <w:p w14:paraId="2CB26A8E">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2、项目背景</w:t>
      </w:r>
    </w:p>
    <w:p w14:paraId="0EC4B9F3">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北京市2025年终端设备集中带量采购项目是贯彻落实国家重要指示精神，由北京市机关事务管理局牵头，按照“科学规划、合理配置、高效执行”的目标，创新采购模式，通过集中带量采购的方式，提高财政资金使用效率。</w:t>
      </w:r>
    </w:p>
    <w:p w14:paraId="7247C97F">
      <w:pPr>
        <w:pStyle w:val="7"/>
        <w:numPr>
          <w:ilvl w:val="0"/>
          <w:numId w:val="2"/>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商务要求</w:t>
      </w:r>
    </w:p>
    <w:p w14:paraId="277C4116">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 交付（实施）的时间（期限）和地点（范围）</w:t>
      </w:r>
    </w:p>
    <w:p w14:paraId="7B3DAFF2">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本项目将按照公平公正的原则稳步推进终端设备的采购落实工作，并于2025年12月底前完成设备供货及验收工作。</w:t>
      </w:r>
      <w:r>
        <w:rPr>
          <w:rFonts w:hint="eastAsia" w:ascii="宋体" w:hAnsi="宋体" w:cs="宋体"/>
          <w:sz w:val="24"/>
          <w:highlight w:val="none"/>
          <w:lang w:val="en-US" w:eastAsia="zh-CN"/>
        </w:rPr>
        <w:t>中</w:t>
      </w:r>
      <w:r>
        <w:rPr>
          <w:rFonts w:hint="eastAsia" w:ascii="宋体" w:hAnsi="宋体" w:cs="宋体"/>
          <w:sz w:val="24"/>
          <w:highlight w:val="none"/>
        </w:rPr>
        <w:t>标人交付时应进行相应的环境检查和设备适配调试。</w:t>
      </w:r>
    </w:p>
    <w:p w14:paraId="78D92CE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交付时间：自分合同签订之日起</w:t>
      </w:r>
      <w:r>
        <w:rPr>
          <w:rFonts w:hint="eastAsia" w:ascii="宋体" w:hAnsi="宋体" w:cs="宋体"/>
          <w:sz w:val="24"/>
          <w:highlight w:val="none"/>
          <w:lang w:val="en-US" w:eastAsia="zh-CN"/>
        </w:rPr>
        <w:t>4</w:t>
      </w:r>
      <w:r>
        <w:rPr>
          <w:rFonts w:hint="eastAsia" w:ascii="宋体" w:hAnsi="宋体" w:cs="宋体"/>
          <w:sz w:val="24"/>
          <w:highlight w:val="none"/>
        </w:rPr>
        <w:t>个月内完成供货。</w:t>
      </w:r>
    </w:p>
    <w:p w14:paraId="12EE1F08">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186家采购人（参与单位）中部分收货地址相同，经统计具体交付地点如下（仅供参考）：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495"/>
        <w:gridCol w:w="3675"/>
      </w:tblGrid>
      <w:tr w14:paraId="7511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4" w:type="dxa"/>
            <w:gridSpan w:val="3"/>
            <w:noWrap w:val="0"/>
            <w:vAlign w:val="center"/>
          </w:tcPr>
          <w:p w14:paraId="0341C7EE">
            <w:pPr>
              <w:spacing w:line="560" w:lineRule="exact"/>
              <w:contextualSpacing/>
              <w:jc w:val="center"/>
              <w:outlineLvl w:val="1"/>
              <w:rPr>
                <w:rFonts w:hint="eastAsia" w:ascii="宋体" w:hAnsi="宋体" w:cs="宋体"/>
                <w:sz w:val="24"/>
                <w:highlight w:val="none"/>
                <w:vertAlign w:val="baseline"/>
              </w:rPr>
            </w:pPr>
            <w:r>
              <w:rPr>
                <w:rFonts w:hint="eastAsia" w:ascii="宋体" w:hAnsi="宋体" w:cs="宋体"/>
                <w:color w:val="000000"/>
                <w:kern w:val="0"/>
                <w:sz w:val="24"/>
                <w:highlight w:val="none"/>
                <w:lang w:bidi="ar"/>
              </w:rPr>
              <w:t>参与集中带量采购单位收货信息</w:t>
            </w:r>
          </w:p>
        </w:tc>
      </w:tr>
      <w:tr w14:paraId="114F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14:paraId="253EA94C">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序号</w:t>
            </w:r>
          </w:p>
        </w:tc>
        <w:tc>
          <w:tcPr>
            <w:tcW w:w="3495" w:type="dxa"/>
            <w:noWrap w:val="0"/>
            <w:vAlign w:val="top"/>
          </w:tcPr>
          <w:p w14:paraId="2393A4C5">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单位</w:t>
            </w:r>
          </w:p>
        </w:tc>
        <w:tc>
          <w:tcPr>
            <w:tcW w:w="3675" w:type="dxa"/>
            <w:noWrap w:val="0"/>
            <w:vAlign w:val="top"/>
          </w:tcPr>
          <w:p w14:paraId="775FC82E">
            <w:pPr>
              <w:spacing w:line="560" w:lineRule="exact"/>
              <w:contextualSpacing/>
              <w:jc w:val="center"/>
              <w:outlineLvl w:val="1"/>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highlight w:val="none"/>
                <w:vertAlign w:val="baseline"/>
                <w:lang w:eastAsia="zh-CN"/>
              </w:rPr>
              <w:t>收货地址</w:t>
            </w:r>
          </w:p>
        </w:tc>
      </w:tr>
      <w:tr w14:paraId="4CD9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12CBED7D">
            <w:pPr>
              <w:keepNext w:val="0"/>
              <w:keepLines w:val="0"/>
              <w:widowControl/>
              <w:suppressLineNumbers w:val="0"/>
              <w:jc w:val="center"/>
              <w:textAlignment w:val="center"/>
              <w:rPr>
                <w:rFonts w:hint="default" w:ascii="宋体" w:hAnsi="宋体" w:cs="宋体"/>
                <w:sz w:val="24"/>
                <w:highlight w:val="none"/>
                <w:vertAlign w:val="baseline"/>
                <w:lang w:val="en-US"/>
              </w:rPr>
            </w:pPr>
            <w:r>
              <w:rPr>
                <w:rFonts w:hint="eastAsia" w:ascii="仿宋_GB2312" w:hAnsi="宋体" w:eastAsia="仿宋_GB2312" w:cs="仿宋_GB2312"/>
                <w:i w:val="0"/>
                <w:color w:val="000000"/>
                <w:kern w:val="0"/>
                <w:sz w:val="28"/>
                <w:szCs w:val="28"/>
                <w:highlight w:val="none"/>
                <w:u w:val="none"/>
                <w:lang w:val="en-US" w:eastAsia="zh-CN" w:bidi="ar"/>
              </w:rPr>
              <w:t xml:space="preserve"> 1</w:t>
            </w:r>
          </w:p>
        </w:tc>
        <w:tc>
          <w:tcPr>
            <w:tcW w:w="3495" w:type="dxa"/>
            <w:noWrap w:val="0"/>
            <w:vAlign w:val="center"/>
          </w:tcPr>
          <w:p w14:paraId="08C1002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市规划自然资源委</w:t>
            </w:r>
          </w:p>
        </w:tc>
        <w:tc>
          <w:tcPr>
            <w:tcW w:w="3675" w:type="dxa"/>
            <w:noWrap w:val="0"/>
            <w:vAlign w:val="center"/>
          </w:tcPr>
          <w:p w14:paraId="15359B0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北京市通州区承安路1号院</w:t>
            </w:r>
          </w:p>
        </w:tc>
      </w:tr>
      <w:tr w14:paraId="44B2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4EDB514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2</w:t>
            </w:r>
          </w:p>
        </w:tc>
        <w:tc>
          <w:tcPr>
            <w:tcW w:w="3495" w:type="dxa"/>
            <w:noWrap w:val="0"/>
            <w:vAlign w:val="center"/>
          </w:tcPr>
          <w:p w14:paraId="27739DD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北京市民政局</w:t>
            </w:r>
          </w:p>
        </w:tc>
        <w:tc>
          <w:tcPr>
            <w:tcW w:w="3675" w:type="dxa"/>
            <w:noWrap w:val="0"/>
            <w:vAlign w:val="center"/>
          </w:tcPr>
          <w:p w14:paraId="04A83A8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通州区留庄路4号院2号楼</w:t>
            </w:r>
          </w:p>
        </w:tc>
      </w:tr>
      <w:tr w14:paraId="24F9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936C42B">
            <w:pPr>
              <w:jc w:val="center"/>
              <w:rPr>
                <w:rFonts w:hint="eastAsia" w:ascii="宋体" w:hAnsi="宋体" w:cs="宋体"/>
                <w:sz w:val="24"/>
                <w:highlight w:val="none"/>
                <w:vertAlign w:val="baseline"/>
              </w:rPr>
            </w:pPr>
          </w:p>
        </w:tc>
        <w:tc>
          <w:tcPr>
            <w:tcW w:w="3495" w:type="dxa"/>
            <w:noWrap w:val="0"/>
            <w:vAlign w:val="center"/>
          </w:tcPr>
          <w:p w14:paraId="7CA00A9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北京市社会组织管理中心</w:t>
            </w:r>
          </w:p>
        </w:tc>
        <w:tc>
          <w:tcPr>
            <w:tcW w:w="3675" w:type="dxa"/>
            <w:noWrap w:val="0"/>
            <w:vAlign w:val="center"/>
          </w:tcPr>
          <w:p w14:paraId="7CDDBE2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通州区留庄路4号院1号楼</w:t>
            </w:r>
          </w:p>
        </w:tc>
      </w:tr>
      <w:tr w14:paraId="47A2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13DA0AD">
            <w:pPr>
              <w:jc w:val="center"/>
              <w:rPr>
                <w:rFonts w:hint="eastAsia" w:ascii="宋体" w:hAnsi="宋体" w:cs="宋体"/>
                <w:sz w:val="24"/>
                <w:highlight w:val="none"/>
                <w:vertAlign w:val="baseline"/>
              </w:rPr>
            </w:pPr>
          </w:p>
        </w:tc>
        <w:tc>
          <w:tcPr>
            <w:tcW w:w="3495" w:type="dxa"/>
            <w:noWrap w:val="0"/>
            <w:vAlign w:val="center"/>
          </w:tcPr>
          <w:p w14:paraId="739B720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北京市老龄协会</w:t>
            </w:r>
          </w:p>
        </w:tc>
        <w:tc>
          <w:tcPr>
            <w:tcW w:w="3675" w:type="dxa"/>
            <w:noWrap w:val="0"/>
            <w:vAlign w:val="center"/>
          </w:tcPr>
          <w:p w14:paraId="197925E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北京市通州区留庄路4号院南楼820办公室</w:t>
            </w:r>
          </w:p>
        </w:tc>
      </w:tr>
      <w:tr w14:paraId="0B07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DB954CA">
            <w:pPr>
              <w:jc w:val="center"/>
              <w:rPr>
                <w:rFonts w:hint="eastAsia" w:ascii="宋体" w:hAnsi="宋体" w:cs="宋体"/>
                <w:sz w:val="24"/>
                <w:highlight w:val="none"/>
                <w:vertAlign w:val="baseline"/>
              </w:rPr>
            </w:pPr>
          </w:p>
        </w:tc>
        <w:tc>
          <w:tcPr>
            <w:tcW w:w="3495" w:type="dxa"/>
            <w:noWrap w:val="0"/>
            <w:vAlign w:val="center"/>
          </w:tcPr>
          <w:p w14:paraId="7B369A1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中共北京市委社会工作委员会北京市民政局综合事务中心</w:t>
            </w:r>
          </w:p>
        </w:tc>
        <w:tc>
          <w:tcPr>
            <w:tcW w:w="3675" w:type="dxa"/>
            <w:noWrap w:val="0"/>
            <w:vAlign w:val="center"/>
          </w:tcPr>
          <w:p w14:paraId="7A953C2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通州区留庄路4号院2号楼</w:t>
            </w:r>
          </w:p>
        </w:tc>
      </w:tr>
      <w:tr w14:paraId="2AA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A698635">
            <w:pPr>
              <w:jc w:val="center"/>
              <w:rPr>
                <w:rFonts w:hint="eastAsia" w:ascii="宋体" w:hAnsi="宋体" w:cs="宋体"/>
                <w:sz w:val="24"/>
                <w:highlight w:val="none"/>
                <w:vertAlign w:val="baseline"/>
              </w:rPr>
            </w:pPr>
          </w:p>
        </w:tc>
        <w:tc>
          <w:tcPr>
            <w:tcW w:w="3495" w:type="dxa"/>
            <w:noWrap w:val="0"/>
            <w:vAlign w:val="center"/>
          </w:tcPr>
          <w:p w14:paraId="75F1FE4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北京市养老服务事务中心</w:t>
            </w:r>
          </w:p>
        </w:tc>
        <w:tc>
          <w:tcPr>
            <w:tcW w:w="3675" w:type="dxa"/>
            <w:noWrap w:val="0"/>
            <w:vAlign w:val="center"/>
          </w:tcPr>
          <w:p w14:paraId="2D5F722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通州区留庄路4号院</w:t>
            </w:r>
          </w:p>
        </w:tc>
      </w:tr>
      <w:tr w14:paraId="1CCF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A65CC0D">
            <w:pPr>
              <w:jc w:val="center"/>
              <w:rPr>
                <w:rFonts w:hint="eastAsia" w:ascii="宋体" w:hAnsi="宋体" w:cs="宋体"/>
                <w:sz w:val="24"/>
                <w:highlight w:val="none"/>
                <w:vertAlign w:val="baseline"/>
              </w:rPr>
            </w:pPr>
          </w:p>
        </w:tc>
        <w:tc>
          <w:tcPr>
            <w:tcW w:w="3495" w:type="dxa"/>
            <w:noWrap w:val="0"/>
            <w:vAlign w:val="center"/>
          </w:tcPr>
          <w:p w14:paraId="0A4DC1D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北京市接受捐赠事务管理中心</w:t>
            </w:r>
          </w:p>
        </w:tc>
        <w:tc>
          <w:tcPr>
            <w:tcW w:w="3675" w:type="dxa"/>
            <w:noWrap w:val="0"/>
            <w:vAlign w:val="center"/>
          </w:tcPr>
          <w:p w14:paraId="4CA1B38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北京市通州区留庄路4号院</w:t>
            </w:r>
          </w:p>
        </w:tc>
      </w:tr>
      <w:tr w14:paraId="134F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D8A836D">
            <w:pPr>
              <w:jc w:val="center"/>
              <w:rPr>
                <w:rFonts w:hint="eastAsia" w:ascii="宋体" w:hAnsi="宋体" w:cs="宋体"/>
                <w:sz w:val="24"/>
                <w:highlight w:val="none"/>
                <w:vertAlign w:val="baseline"/>
              </w:rPr>
            </w:pPr>
          </w:p>
        </w:tc>
        <w:tc>
          <w:tcPr>
            <w:tcW w:w="3495" w:type="dxa"/>
            <w:noWrap w:val="0"/>
            <w:vAlign w:val="center"/>
          </w:tcPr>
          <w:p w14:paraId="7E52346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北京市民政教育管理学院</w:t>
            </w:r>
          </w:p>
        </w:tc>
        <w:tc>
          <w:tcPr>
            <w:tcW w:w="3675" w:type="dxa"/>
            <w:noWrap w:val="0"/>
            <w:vAlign w:val="center"/>
          </w:tcPr>
          <w:p w14:paraId="3B222A8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北京市东城区东四西大街36号</w:t>
            </w:r>
          </w:p>
        </w:tc>
      </w:tr>
      <w:tr w14:paraId="2741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E04DB5F">
            <w:pPr>
              <w:jc w:val="center"/>
              <w:rPr>
                <w:rFonts w:hint="eastAsia" w:ascii="宋体" w:hAnsi="宋体" w:cs="宋体"/>
                <w:sz w:val="24"/>
                <w:highlight w:val="none"/>
                <w:vertAlign w:val="baseline"/>
              </w:rPr>
            </w:pPr>
          </w:p>
        </w:tc>
        <w:tc>
          <w:tcPr>
            <w:tcW w:w="3495" w:type="dxa"/>
            <w:noWrap w:val="0"/>
            <w:vAlign w:val="center"/>
          </w:tcPr>
          <w:p w14:paraId="23D8911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北京市民政公共服务设施建设事务中心</w:t>
            </w:r>
          </w:p>
        </w:tc>
        <w:tc>
          <w:tcPr>
            <w:tcW w:w="3675" w:type="dxa"/>
            <w:noWrap w:val="0"/>
            <w:vAlign w:val="center"/>
          </w:tcPr>
          <w:p w14:paraId="320BE3A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朝阳区华严北里2号民间大厦</w:t>
            </w:r>
          </w:p>
        </w:tc>
      </w:tr>
      <w:tr w14:paraId="4330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A79CC11">
            <w:pPr>
              <w:jc w:val="center"/>
              <w:rPr>
                <w:rFonts w:hint="eastAsia" w:ascii="宋体" w:hAnsi="宋体" w:cs="宋体"/>
                <w:sz w:val="24"/>
                <w:highlight w:val="none"/>
                <w:vertAlign w:val="baseline"/>
              </w:rPr>
            </w:pPr>
          </w:p>
        </w:tc>
        <w:tc>
          <w:tcPr>
            <w:tcW w:w="3495" w:type="dxa"/>
            <w:noWrap w:val="0"/>
            <w:vAlign w:val="center"/>
          </w:tcPr>
          <w:p w14:paraId="7E90398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北京市接济救助管理事务中心</w:t>
            </w:r>
          </w:p>
        </w:tc>
        <w:tc>
          <w:tcPr>
            <w:tcW w:w="3675" w:type="dxa"/>
            <w:noWrap w:val="0"/>
            <w:vAlign w:val="center"/>
          </w:tcPr>
          <w:p w14:paraId="0E36CD0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北京市通州区留庄路4号院</w:t>
            </w:r>
          </w:p>
        </w:tc>
      </w:tr>
      <w:tr w14:paraId="4D73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0021087">
            <w:pPr>
              <w:jc w:val="center"/>
              <w:rPr>
                <w:rFonts w:hint="eastAsia" w:ascii="宋体" w:hAnsi="宋体" w:cs="宋体"/>
                <w:sz w:val="24"/>
                <w:highlight w:val="none"/>
                <w:vertAlign w:val="baseline"/>
              </w:rPr>
            </w:pPr>
          </w:p>
        </w:tc>
        <w:tc>
          <w:tcPr>
            <w:tcW w:w="3495" w:type="dxa"/>
            <w:noWrap w:val="0"/>
            <w:vAlign w:val="center"/>
          </w:tcPr>
          <w:p w14:paraId="153C5EA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北京市永定门接济服务中心</w:t>
            </w:r>
          </w:p>
        </w:tc>
        <w:tc>
          <w:tcPr>
            <w:tcW w:w="3675" w:type="dxa"/>
            <w:noWrap w:val="0"/>
            <w:vAlign w:val="center"/>
          </w:tcPr>
          <w:p w14:paraId="46BD756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北京市丰台区右安东庄90号</w:t>
            </w:r>
          </w:p>
        </w:tc>
      </w:tr>
      <w:tr w14:paraId="07BE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6D50124">
            <w:pPr>
              <w:jc w:val="center"/>
              <w:rPr>
                <w:rFonts w:hint="eastAsia" w:ascii="宋体" w:hAnsi="宋体" w:cs="宋体"/>
                <w:sz w:val="24"/>
                <w:highlight w:val="none"/>
                <w:vertAlign w:val="baseline"/>
              </w:rPr>
            </w:pPr>
          </w:p>
        </w:tc>
        <w:tc>
          <w:tcPr>
            <w:tcW w:w="3495" w:type="dxa"/>
            <w:noWrap w:val="0"/>
            <w:vAlign w:val="center"/>
          </w:tcPr>
          <w:p w14:paraId="5EFB4F7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北京市马家楼接济服务中心</w:t>
            </w:r>
          </w:p>
        </w:tc>
        <w:tc>
          <w:tcPr>
            <w:tcW w:w="3675" w:type="dxa"/>
            <w:noWrap w:val="0"/>
            <w:vAlign w:val="center"/>
          </w:tcPr>
          <w:p w14:paraId="2B4F2B1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北京市丰台区潘家庙北路221号</w:t>
            </w:r>
          </w:p>
        </w:tc>
      </w:tr>
      <w:tr w14:paraId="1750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04211B4">
            <w:pPr>
              <w:jc w:val="center"/>
              <w:rPr>
                <w:rFonts w:hint="eastAsia" w:ascii="宋体" w:hAnsi="宋体" w:cs="宋体"/>
                <w:sz w:val="24"/>
                <w:highlight w:val="none"/>
                <w:vertAlign w:val="baseline"/>
              </w:rPr>
            </w:pPr>
          </w:p>
        </w:tc>
        <w:tc>
          <w:tcPr>
            <w:tcW w:w="3495" w:type="dxa"/>
            <w:noWrap w:val="0"/>
            <w:vAlign w:val="center"/>
          </w:tcPr>
          <w:p w14:paraId="622CCF4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北京市久敬庄接济服务中心</w:t>
            </w:r>
          </w:p>
        </w:tc>
        <w:tc>
          <w:tcPr>
            <w:tcW w:w="3675" w:type="dxa"/>
            <w:noWrap w:val="0"/>
            <w:vAlign w:val="center"/>
          </w:tcPr>
          <w:p w14:paraId="4A5F948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北京市丰台区久敬庄窑窝村41号</w:t>
            </w:r>
          </w:p>
        </w:tc>
      </w:tr>
      <w:tr w14:paraId="0C8B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C7D6339">
            <w:pPr>
              <w:jc w:val="center"/>
              <w:rPr>
                <w:rFonts w:hint="eastAsia" w:ascii="宋体" w:hAnsi="宋体" w:cs="宋体"/>
                <w:sz w:val="24"/>
                <w:highlight w:val="none"/>
                <w:vertAlign w:val="baseline"/>
              </w:rPr>
            </w:pPr>
          </w:p>
        </w:tc>
        <w:tc>
          <w:tcPr>
            <w:tcW w:w="3495" w:type="dxa"/>
            <w:noWrap w:val="0"/>
            <w:vAlign w:val="center"/>
          </w:tcPr>
          <w:p w14:paraId="5C200CC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北京市救助管理总站</w:t>
            </w:r>
          </w:p>
        </w:tc>
        <w:tc>
          <w:tcPr>
            <w:tcW w:w="3675" w:type="dxa"/>
            <w:noWrap w:val="0"/>
            <w:vAlign w:val="center"/>
          </w:tcPr>
          <w:p w14:paraId="4F6F70B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北京市大兴区大小路16号院</w:t>
            </w:r>
          </w:p>
        </w:tc>
      </w:tr>
      <w:tr w14:paraId="63D9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AEC6639">
            <w:pPr>
              <w:jc w:val="center"/>
              <w:rPr>
                <w:rFonts w:hint="eastAsia" w:ascii="宋体" w:hAnsi="宋体" w:cs="宋体"/>
                <w:sz w:val="24"/>
                <w:highlight w:val="none"/>
                <w:vertAlign w:val="baseline"/>
              </w:rPr>
            </w:pPr>
          </w:p>
        </w:tc>
        <w:tc>
          <w:tcPr>
            <w:tcW w:w="3495" w:type="dxa"/>
            <w:noWrap w:val="0"/>
            <w:vAlign w:val="center"/>
          </w:tcPr>
          <w:p w14:paraId="1BF4706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北京市未成年人救助保护中心</w:t>
            </w:r>
          </w:p>
        </w:tc>
        <w:tc>
          <w:tcPr>
            <w:tcW w:w="3675" w:type="dxa"/>
            <w:noWrap w:val="0"/>
            <w:vAlign w:val="center"/>
          </w:tcPr>
          <w:p w14:paraId="3E19AF9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北京市大兴区青云店镇大小路16号（大谷店村西）北京市救助管理总站院区</w:t>
            </w:r>
          </w:p>
        </w:tc>
      </w:tr>
      <w:tr w14:paraId="3485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CC7A466">
            <w:pPr>
              <w:jc w:val="center"/>
              <w:rPr>
                <w:rFonts w:hint="eastAsia" w:ascii="宋体" w:hAnsi="宋体" w:cs="宋体"/>
                <w:sz w:val="24"/>
                <w:highlight w:val="none"/>
                <w:vertAlign w:val="baseline"/>
              </w:rPr>
            </w:pPr>
          </w:p>
        </w:tc>
        <w:tc>
          <w:tcPr>
            <w:tcW w:w="3495" w:type="dxa"/>
            <w:noWrap w:val="0"/>
            <w:vAlign w:val="center"/>
          </w:tcPr>
          <w:p w14:paraId="20C3A95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北京市社会福利事务管理中心</w:t>
            </w:r>
          </w:p>
        </w:tc>
        <w:tc>
          <w:tcPr>
            <w:tcW w:w="3675" w:type="dxa"/>
            <w:noWrap w:val="0"/>
            <w:vAlign w:val="center"/>
          </w:tcPr>
          <w:p w14:paraId="1B7AB2D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北京市通州区留庄路4号院1号楼</w:t>
            </w:r>
          </w:p>
        </w:tc>
      </w:tr>
      <w:tr w14:paraId="7292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D9469CA">
            <w:pPr>
              <w:jc w:val="center"/>
              <w:rPr>
                <w:rFonts w:hint="eastAsia" w:ascii="宋体" w:hAnsi="宋体" w:cs="宋体"/>
                <w:sz w:val="24"/>
                <w:highlight w:val="none"/>
                <w:vertAlign w:val="baseline"/>
              </w:rPr>
            </w:pPr>
          </w:p>
        </w:tc>
        <w:tc>
          <w:tcPr>
            <w:tcW w:w="3495" w:type="dxa"/>
            <w:noWrap w:val="0"/>
            <w:vAlign w:val="center"/>
          </w:tcPr>
          <w:p w14:paraId="2366684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北京市第一社会福利院</w:t>
            </w:r>
          </w:p>
        </w:tc>
        <w:tc>
          <w:tcPr>
            <w:tcW w:w="3675" w:type="dxa"/>
            <w:noWrap w:val="0"/>
            <w:vAlign w:val="center"/>
          </w:tcPr>
          <w:p w14:paraId="01760B8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北京市朝阳区华严北里甲2号</w:t>
            </w:r>
          </w:p>
        </w:tc>
      </w:tr>
      <w:tr w14:paraId="4CAB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35D1089">
            <w:pPr>
              <w:jc w:val="center"/>
              <w:rPr>
                <w:rFonts w:hint="eastAsia" w:ascii="宋体" w:hAnsi="宋体" w:cs="宋体"/>
                <w:sz w:val="24"/>
                <w:highlight w:val="none"/>
                <w:vertAlign w:val="baseline"/>
              </w:rPr>
            </w:pPr>
          </w:p>
        </w:tc>
        <w:tc>
          <w:tcPr>
            <w:tcW w:w="3495" w:type="dxa"/>
            <w:noWrap w:val="0"/>
            <w:vAlign w:val="center"/>
          </w:tcPr>
          <w:p w14:paraId="58EFE0B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北京市第二社会福利院</w:t>
            </w:r>
          </w:p>
        </w:tc>
        <w:tc>
          <w:tcPr>
            <w:tcW w:w="3675" w:type="dxa"/>
            <w:noWrap w:val="0"/>
            <w:vAlign w:val="center"/>
          </w:tcPr>
          <w:p w14:paraId="5C1E0F7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北京市昌平区北七家镇曹八西路26号</w:t>
            </w:r>
          </w:p>
        </w:tc>
      </w:tr>
      <w:tr w14:paraId="604F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CDB3BC4">
            <w:pPr>
              <w:jc w:val="center"/>
              <w:rPr>
                <w:rFonts w:hint="eastAsia" w:ascii="宋体" w:hAnsi="宋体" w:cs="宋体"/>
                <w:sz w:val="24"/>
                <w:highlight w:val="none"/>
                <w:vertAlign w:val="baseline"/>
              </w:rPr>
            </w:pPr>
          </w:p>
        </w:tc>
        <w:tc>
          <w:tcPr>
            <w:tcW w:w="3495" w:type="dxa"/>
            <w:noWrap w:val="0"/>
            <w:vAlign w:val="center"/>
          </w:tcPr>
          <w:p w14:paraId="4985258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北京市第三社会福利院</w:t>
            </w:r>
          </w:p>
        </w:tc>
        <w:tc>
          <w:tcPr>
            <w:tcW w:w="3675" w:type="dxa"/>
            <w:noWrap w:val="0"/>
            <w:vAlign w:val="center"/>
          </w:tcPr>
          <w:p w14:paraId="6978AB7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北京市昌平区沙河镇北大桥东北京市第三社会福利院</w:t>
            </w:r>
          </w:p>
        </w:tc>
      </w:tr>
      <w:tr w14:paraId="7269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C9B14F4">
            <w:pPr>
              <w:jc w:val="center"/>
              <w:rPr>
                <w:rFonts w:hint="eastAsia" w:ascii="宋体" w:hAnsi="宋体" w:cs="宋体"/>
                <w:sz w:val="24"/>
                <w:highlight w:val="none"/>
                <w:vertAlign w:val="baseline"/>
              </w:rPr>
            </w:pPr>
          </w:p>
        </w:tc>
        <w:tc>
          <w:tcPr>
            <w:tcW w:w="3495" w:type="dxa"/>
            <w:noWrap w:val="0"/>
            <w:vAlign w:val="center"/>
          </w:tcPr>
          <w:p w14:paraId="077A99D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北京市第四社会福利院</w:t>
            </w:r>
          </w:p>
        </w:tc>
        <w:tc>
          <w:tcPr>
            <w:tcW w:w="3675" w:type="dxa"/>
            <w:noWrap w:val="0"/>
            <w:vAlign w:val="center"/>
          </w:tcPr>
          <w:p w14:paraId="0501F5C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北京市海淀区清河三街52号</w:t>
            </w:r>
          </w:p>
        </w:tc>
      </w:tr>
      <w:tr w14:paraId="772A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882610F">
            <w:pPr>
              <w:jc w:val="center"/>
              <w:rPr>
                <w:rFonts w:hint="eastAsia" w:ascii="宋体" w:hAnsi="宋体" w:cs="宋体"/>
                <w:sz w:val="24"/>
                <w:highlight w:val="none"/>
                <w:vertAlign w:val="baseline"/>
              </w:rPr>
            </w:pPr>
          </w:p>
        </w:tc>
        <w:tc>
          <w:tcPr>
            <w:tcW w:w="3495" w:type="dxa"/>
            <w:noWrap w:val="0"/>
            <w:vAlign w:val="center"/>
          </w:tcPr>
          <w:p w14:paraId="317E0A4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北京市社会福利医院</w:t>
            </w:r>
          </w:p>
        </w:tc>
        <w:tc>
          <w:tcPr>
            <w:tcW w:w="3675" w:type="dxa"/>
            <w:noWrap w:val="0"/>
            <w:vAlign w:val="center"/>
          </w:tcPr>
          <w:p w14:paraId="247FCCF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北京市海淀区清河三街52号</w:t>
            </w:r>
          </w:p>
        </w:tc>
      </w:tr>
      <w:tr w14:paraId="2BFE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70B61E7">
            <w:pPr>
              <w:jc w:val="center"/>
              <w:rPr>
                <w:rFonts w:hint="eastAsia" w:ascii="宋体" w:hAnsi="宋体" w:cs="宋体"/>
                <w:sz w:val="24"/>
                <w:highlight w:val="none"/>
                <w:vertAlign w:val="baseline"/>
              </w:rPr>
            </w:pPr>
          </w:p>
        </w:tc>
        <w:tc>
          <w:tcPr>
            <w:tcW w:w="3495" w:type="dxa"/>
            <w:noWrap w:val="0"/>
            <w:vAlign w:val="center"/>
          </w:tcPr>
          <w:p w14:paraId="6E4FCE6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北京市儿童福利院</w:t>
            </w:r>
          </w:p>
        </w:tc>
        <w:tc>
          <w:tcPr>
            <w:tcW w:w="3675" w:type="dxa"/>
            <w:noWrap w:val="0"/>
            <w:vAlign w:val="center"/>
          </w:tcPr>
          <w:p w14:paraId="0877A5A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北京市海淀区清河三街52号儿童福利院北门</w:t>
            </w:r>
          </w:p>
        </w:tc>
      </w:tr>
      <w:tr w14:paraId="30DF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9D6519F">
            <w:pPr>
              <w:jc w:val="center"/>
              <w:rPr>
                <w:rFonts w:hint="eastAsia" w:ascii="宋体" w:hAnsi="宋体" w:cs="宋体"/>
                <w:sz w:val="24"/>
                <w:highlight w:val="none"/>
                <w:vertAlign w:val="baseline"/>
              </w:rPr>
            </w:pPr>
          </w:p>
        </w:tc>
        <w:tc>
          <w:tcPr>
            <w:tcW w:w="3495" w:type="dxa"/>
            <w:noWrap w:val="0"/>
            <w:vAlign w:val="center"/>
          </w:tcPr>
          <w:p w14:paraId="40C101F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北京市第二儿童福利院</w:t>
            </w:r>
          </w:p>
        </w:tc>
        <w:tc>
          <w:tcPr>
            <w:tcW w:w="3675" w:type="dxa"/>
            <w:noWrap w:val="0"/>
            <w:vAlign w:val="center"/>
          </w:tcPr>
          <w:p w14:paraId="37E41E8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北京市顺义区高丽营镇火寺路张喜庄段9号北京市第二儿童福利院</w:t>
            </w:r>
          </w:p>
        </w:tc>
      </w:tr>
      <w:tr w14:paraId="178F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1836C07">
            <w:pPr>
              <w:jc w:val="center"/>
              <w:rPr>
                <w:rFonts w:hint="eastAsia" w:ascii="宋体" w:hAnsi="宋体" w:cs="宋体"/>
                <w:sz w:val="24"/>
                <w:highlight w:val="none"/>
                <w:vertAlign w:val="baseline"/>
              </w:rPr>
            </w:pPr>
          </w:p>
        </w:tc>
        <w:tc>
          <w:tcPr>
            <w:tcW w:w="3495" w:type="dxa"/>
            <w:noWrap w:val="0"/>
            <w:vAlign w:val="center"/>
          </w:tcPr>
          <w:p w14:paraId="0454EF8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北京SOS儿童村</w:t>
            </w:r>
          </w:p>
        </w:tc>
        <w:tc>
          <w:tcPr>
            <w:tcW w:w="3675" w:type="dxa"/>
            <w:noWrap w:val="0"/>
            <w:vAlign w:val="center"/>
          </w:tcPr>
          <w:p w14:paraId="5F2D1FE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北京市大兴区永华路6号</w:t>
            </w:r>
          </w:p>
        </w:tc>
      </w:tr>
      <w:tr w14:paraId="08DC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ACCCC4F">
            <w:pPr>
              <w:jc w:val="center"/>
              <w:rPr>
                <w:rFonts w:hint="eastAsia" w:ascii="宋体" w:hAnsi="宋体" w:cs="宋体"/>
                <w:sz w:val="24"/>
                <w:highlight w:val="none"/>
                <w:vertAlign w:val="baseline"/>
              </w:rPr>
            </w:pPr>
          </w:p>
        </w:tc>
        <w:tc>
          <w:tcPr>
            <w:tcW w:w="3495" w:type="dxa"/>
            <w:noWrap w:val="0"/>
            <w:vAlign w:val="center"/>
          </w:tcPr>
          <w:p w14:paraId="12B2D7A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北京市养老护理照料示范中心</w:t>
            </w:r>
          </w:p>
        </w:tc>
        <w:tc>
          <w:tcPr>
            <w:tcW w:w="3675" w:type="dxa"/>
            <w:noWrap w:val="0"/>
            <w:vAlign w:val="center"/>
          </w:tcPr>
          <w:p w14:paraId="2D4276B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北京市顺义区左堤路李遂段19号</w:t>
            </w:r>
          </w:p>
        </w:tc>
      </w:tr>
      <w:tr w14:paraId="3384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14137B1">
            <w:pPr>
              <w:jc w:val="center"/>
              <w:rPr>
                <w:rFonts w:hint="eastAsia" w:ascii="宋体" w:hAnsi="宋体" w:cs="宋体"/>
                <w:sz w:val="24"/>
                <w:highlight w:val="none"/>
                <w:vertAlign w:val="baseline"/>
              </w:rPr>
            </w:pPr>
          </w:p>
        </w:tc>
        <w:tc>
          <w:tcPr>
            <w:tcW w:w="3495" w:type="dxa"/>
            <w:noWrap w:val="0"/>
            <w:vAlign w:val="center"/>
          </w:tcPr>
          <w:p w14:paraId="585B0F9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北京市康复辅具技术中心</w:t>
            </w:r>
          </w:p>
        </w:tc>
        <w:tc>
          <w:tcPr>
            <w:tcW w:w="3675" w:type="dxa"/>
            <w:noWrap w:val="0"/>
            <w:vAlign w:val="center"/>
          </w:tcPr>
          <w:p w14:paraId="585F51C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北京市朝阳区白家庄路6号</w:t>
            </w:r>
          </w:p>
        </w:tc>
      </w:tr>
      <w:tr w14:paraId="4728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A0450B8">
            <w:pPr>
              <w:jc w:val="center"/>
              <w:rPr>
                <w:rFonts w:hint="eastAsia" w:ascii="宋体" w:hAnsi="宋体" w:cs="宋体"/>
                <w:sz w:val="24"/>
                <w:highlight w:val="none"/>
                <w:vertAlign w:val="baseline"/>
              </w:rPr>
            </w:pPr>
          </w:p>
        </w:tc>
        <w:tc>
          <w:tcPr>
            <w:tcW w:w="3495" w:type="dxa"/>
            <w:noWrap w:val="0"/>
            <w:vAlign w:val="center"/>
          </w:tcPr>
          <w:p w14:paraId="21029F5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北京市八宝山革命公墓</w:t>
            </w:r>
          </w:p>
        </w:tc>
        <w:tc>
          <w:tcPr>
            <w:tcW w:w="3675" w:type="dxa"/>
            <w:noWrap w:val="0"/>
            <w:vAlign w:val="center"/>
          </w:tcPr>
          <w:p w14:paraId="539B1CE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北京市石景山区石景山路9号</w:t>
            </w:r>
          </w:p>
        </w:tc>
      </w:tr>
      <w:tr w14:paraId="0C98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EDA2800">
            <w:pPr>
              <w:jc w:val="center"/>
              <w:rPr>
                <w:rFonts w:hint="eastAsia" w:ascii="宋体" w:hAnsi="宋体" w:cs="宋体"/>
                <w:sz w:val="24"/>
                <w:highlight w:val="none"/>
                <w:vertAlign w:val="baseline"/>
              </w:rPr>
            </w:pPr>
          </w:p>
        </w:tc>
        <w:tc>
          <w:tcPr>
            <w:tcW w:w="3495" w:type="dxa"/>
            <w:noWrap w:val="0"/>
            <w:vAlign w:val="center"/>
          </w:tcPr>
          <w:p w14:paraId="5474B29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北京市八宝山殡仪馆</w:t>
            </w:r>
          </w:p>
        </w:tc>
        <w:tc>
          <w:tcPr>
            <w:tcW w:w="3675" w:type="dxa"/>
            <w:noWrap w:val="0"/>
            <w:vAlign w:val="center"/>
          </w:tcPr>
          <w:p w14:paraId="14081AF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北京市石景山区石景山路9号八宝山殡仪馆西一门</w:t>
            </w:r>
          </w:p>
        </w:tc>
      </w:tr>
      <w:tr w14:paraId="6568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EB86172">
            <w:pPr>
              <w:jc w:val="center"/>
              <w:rPr>
                <w:rFonts w:hint="eastAsia" w:ascii="宋体" w:hAnsi="宋体" w:cs="宋体"/>
                <w:sz w:val="24"/>
                <w:highlight w:val="none"/>
                <w:vertAlign w:val="baseline"/>
              </w:rPr>
            </w:pPr>
          </w:p>
        </w:tc>
        <w:tc>
          <w:tcPr>
            <w:tcW w:w="3495" w:type="dxa"/>
            <w:noWrap w:val="0"/>
            <w:vAlign w:val="center"/>
          </w:tcPr>
          <w:p w14:paraId="0BDF467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北京市东郊殡仪馆</w:t>
            </w:r>
          </w:p>
        </w:tc>
        <w:tc>
          <w:tcPr>
            <w:tcW w:w="3675" w:type="dxa"/>
            <w:noWrap w:val="0"/>
            <w:vAlign w:val="center"/>
          </w:tcPr>
          <w:p w14:paraId="2C3B46C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北京市朝阳区平房路36号院</w:t>
            </w:r>
          </w:p>
        </w:tc>
      </w:tr>
      <w:tr w14:paraId="32A8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50B00F6">
            <w:pPr>
              <w:jc w:val="center"/>
              <w:rPr>
                <w:rFonts w:hint="eastAsia" w:ascii="宋体" w:hAnsi="宋体" w:cs="宋体"/>
                <w:sz w:val="24"/>
                <w:highlight w:val="none"/>
                <w:vertAlign w:val="baseline"/>
              </w:rPr>
            </w:pPr>
          </w:p>
        </w:tc>
        <w:tc>
          <w:tcPr>
            <w:tcW w:w="3495" w:type="dxa"/>
            <w:noWrap w:val="0"/>
            <w:vAlign w:val="center"/>
          </w:tcPr>
          <w:p w14:paraId="08E0371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北京市万安公墓</w:t>
            </w:r>
          </w:p>
        </w:tc>
        <w:tc>
          <w:tcPr>
            <w:tcW w:w="3675" w:type="dxa"/>
            <w:noWrap w:val="0"/>
            <w:vAlign w:val="center"/>
          </w:tcPr>
          <w:p w14:paraId="421EAF4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北京市海淀区香山东万安里1号</w:t>
            </w:r>
          </w:p>
        </w:tc>
      </w:tr>
      <w:tr w14:paraId="1500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09F2E63">
            <w:pPr>
              <w:jc w:val="center"/>
              <w:rPr>
                <w:rFonts w:hint="eastAsia" w:ascii="宋体" w:hAnsi="宋体" w:cs="宋体"/>
                <w:sz w:val="24"/>
                <w:highlight w:val="none"/>
                <w:vertAlign w:val="baseline"/>
              </w:rPr>
            </w:pPr>
          </w:p>
        </w:tc>
        <w:tc>
          <w:tcPr>
            <w:tcW w:w="3495" w:type="dxa"/>
            <w:noWrap w:val="0"/>
            <w:vAlign w:val="center"/>
          </w:tcPr>
          <w:p w14:paraId="3C29C8D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北京市殡葬服务中心</w:t>
            </w:r>
          </w:p>
        </w:tc>
        <w:tc>
          <w:tcPr>
            <w:tcW w:w="3675" w:type="dxa"/>
            <w:noWrap w:val="0"/>
            <w:vAlign w:val="center"/>
          </w:tcPr>
          <w:p w14:paraId="7972DD2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北京市海淀区颐和园路17号东北义园</w:t>
            </w:r>
          </w:p>
        </w:tc>
      </w:tr>
      <w:tr w14:paraId="151F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759578B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3市监狱管理局</w:t>
            </w:r>
          </w:p>
        </w:tc>
        <w:tc>
          <w:tcPr>
            <w:tcW w:w="3495" w:type="dxa"/>
            <w:noWrap w:val="0"/>
            <w:vAlign w:val="center"/>
          </w:tcPr>
          <w:p w14:paraId="1FA1138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北京市监狱管理局清河分局</w:t>
            </w:r>
          </w:p>
        </w:tc>
        <w:tc>
          <w:tcPr>
            <w:tcW w:w="3675" w:type="dxa"/>
            <w:noWrap w:val="0"/>
            <w:vAlign w:val="center"/>
          </w:tcPr>
          <w:p w14:paraId="35263D2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天津市宁河区清河农场清河分局</w:t>
            </w:r>
          </w:p>
        </w:tc>
      </w:tr>
      <w:tr w14:paraId="7434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938491A">
            <w:pPr>
              <w:jc w:val="center"/>
              <w:rPr>
                <w:rFonts w:hint="eastAsia" w:ascii="宋体" w:hAnsi="宋体" w:cs="宋体"/>
                <w:sz w:val="24"/>
                <w:highlight w:val="none"/>
                <w:vertAlign w:val="baseline"/>
              </w:rPr>
            </w:pPr>
          </w:p>
        </w:tc>
        <w:tc>
          <w:tcPr>
            <w:tcW w:w="3495" w:type="dxa"/>
            <w:noWrap w:val="0"/>
            <w:vAlign w:val="center"/>
          </w:tcPr>
          <w:p w14:paraId="32ECF5E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北京市监狱管理局清河分局茶西监狱</w:t>
            </w:r>
          </w:p>
        </w:tc>
        <w:tc>
          <w:tcPr>
            <w:tcW w:w="3675" w:type="dxa"/>
            <w:noWrap w:val="0"/>
            <w:vAlign w:val="center"/>
          </w:tcPr>
          <w:p w14:paraId="3FB5098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天津市京山线茶淀站清河农场茶西监狱</w:t>
            </w:r>
          </w:p>
        </w:tc>
      </w:tr>
      <w:tr w14:paraId="44B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57F87E6">
            <w:pPr>
              <w:jc w:val="center"/>
              <w:rPr>
                <w:rFonts w:hint="eastAsia" w:ascii="宋体" w:hAnsi="宋体" w:cs="宋体"/>
                <w:sz w:val="24"/>
                <w:highlight w:val="none"/>
                <w:vertAlign w:val="baseline"/>
              </w:rPr>
            </w:pPr>
          </w:p>
        </w:tc>
        <w:tc>
          <w:tcPr>
            <w:tcW w:w="3495" w:type="dxa"/>
            <w:noWrap w:val="0"/>
            <w:vAlign w:val="center"/>
          </w:tcPr>
          <w:p w14:paraId="4727F3E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北京市监狱管理局清河分局潮白监狱</w:t>
            </w:r>
          </w:p>
        </w:tc>
        <w:tc>
          <w:tcPr>
            <w:tcW w:w="3675" w:type="dxa"/>
            <w:noWrap w:val="0"/>
            <w:vAlign w:val="center"/>
          </w:tcPr>
          <w:p w14:paraId="05BE72D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天津市汉沽区京山线茶淀站109信箱（办公室收）</w:t>
            </w:r>
          </w:p>
        </w:tc>
      </w:tr>
      <w:tr w14:paraId="5725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517DB2A">
            <w:pPr>
              <w:jc w:val="center"/>
              <w:rPr>
                <w:rFonts w:hint="eastAsia" w:ascii="宋体" w:hAnsi="宋体" w:cs="宋体"/>
                <w:sz w:val="24"/>
                <w:highlight w:val="none"/>
                <w:vertAlign w:val="baseline"/>
              </w:rPr>
            </w:pPr>
          </w:p>
        </w:tc>
        <w:tc>
          <w:tcPr>
            <w:tcW w:w="3495" w:type="dxa"/>
            <w:noWrap w:val="0"/>
            <w:vAlign w:val="center"/>
          </w:tcPr>
          <w:p w14:paraId="45BC531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北京市监狱管理局清河分局垦华监狱</w:t>
            </w:r>
          </w:p>
        </w:tc>
        <w:tc>
          <w:tcPr>
            <w:tcW w:w="3675" w:type="dxa"/>
            <w:noWrap w:val="0"/>
            <w:vAlign w:val="center"/>
          </w:tcPr>
          <w:p w14:paraId="1FDE591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天津市宁河区清河农场垦华监狱</w:t>
            </w:r>
          </w:p>
        </w:tc>
      </w:tr>
      <w:tr w14:paraId="556E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14C3CE1">
            <w:pPr>
              <w:jc w:val="center"/>
              <w:rPr>
                <w:rFonts w:hint="eastAsia" w:ascii="宋体" w:hAnsi="宋体" w:cs="宋体"/>
                <w:sz w:val="24"/>
                <w:highlight w:val="none"/>
                <w:vertAlign w:val="baseline"/>
              </w:rPr>
            </w:pPr>
          </w:p>
        </w:tc>
        <w:tc>
          <w:tcPr>
            <w:tcW w:w="3495" w:type="dxa"/>
            <w:noWrap w:val="0"/>
            <w:vAlign w:val="center"/>
          </w:tcPr>
          <w:p w14:paraId="3B12E1D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北京市监狱管理局清河分局柳林监狱</w:t>
            </w:r>
          </w:p>
        </w:tc>
        <w:tc>
          <w:tcPr>
            <w:tcW w:w="3675" w:type="dxa"/>
            <w:noWrap w:val="0"/>
            <w:vAlign w:val="center"/>
          </w:tcPr>
          <w:p w14:paraId="73D35E1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天津市滨海新区茶淀镇清河农场柳林监狱</w:t>
            </w:r>
          </w:p>
        </w:tc>
      </w:tr>
      <w:tr w14:paraId="2918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58BBD5B">
            <w:pPr>
              <w:jc w:val="center"/>
              <w:rPr>
                <w:rFonts w:hint="eastAsia" w:ascii="宋体" w:hAnsi="宋体" w:cs="宋体"/>
                <w:sz w:val="24"/>
                <w:highlight w:val="none"/>
                <w:vertAlign w:val="baseline"/>
              </w:rPr>
            </w:pPr>
          </w:p>
        </w:tc>
        <w:tc>
          <w:tcPr>
            <w:tcW w:w="3495" w:type="dxa"/>
            <w:noWrap w:val="0"/>
            <w:vAlign w:val="center"/>
          </w:tcPr>
          <w:p w14:paraId="3D14F04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北京市监狱管理局清河分局前进监狱</w:t>
            </w:r>
          </w:p>
        </w:tc>
        <w:tc>
          <w:tcPr>
            <w:tcW w:w="3675" w:type="dxa"/>
            <w:noWrap w:val="0"/>
            <w:vAlign w:val="center"/>
          </w:tcPr>
          <w:p w14:paraId="6DD4096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天津市宁河区京山线茶淀站106办公室</w:t>
            </w:r>
          </w:p>
        </w:tc>
      </w:tr>
      <w:tr w14:paraId="535B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5C3DB69">
            <w:pPr>
              <w:jc w:val="center"/>
              <w:rPr>
                <w:rFonts w:hint="eastAsia" w:ascii="宋体" w:hAnsi="宋体" w:cs="宋体"/>
                <w:sz w:val="24"/>
                <w:highlight w:val="none"/>
                <w:vertAlign w:val="baseline"/>
              </w:rPr>
            </w:pPr>
          </w:p>
        </w:tc>
        <w:tc>
          <w:tcPr>
            <w:tcW w:w="3495" w:type="dxa"/>
            <w:noWrap w:val="0"/>
            <w:vAlign w:val="center"/>
          </w:tcPr>
          <w:p w14:paraId="7C4F3A9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北京市监狱管理局清河分局清园监狱</w:t>
            </w:r>
          </w:p>
        </w:tc>
        <w:tc>
          <w:tcPr>
            <w:tcW w:w="3675" w:type="dxa"/>
            <w:noWrap w:val="0"/>
            <w:vAlign w:val="center"/>
          </w:tcPr>
          <w:p w14:paraId="59F4FEB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天津市宁河区清河农场清园监狱</w:t>
            </w:r>
          </w:p>
        </w:tc>
      </w:tr>
      <w:tr w14:paraId="1AFA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ABB8A3F">
            <w:pPr>
              <w:jc w:val="center"/>
              <w:rPr>
                <w:rFonts w:hint="eastAsia" w:ascii="宋体" w:hAnsi="宋体" w:cs="宋体"/>
                <w:sz w:val="24"/>
                <w:highlight w:val="none"/>
                <w:vertAlign w:val="baseline"/>
              </w:rPr>
            </w:pPr>
          </w:p>
        </w:tc>
        <w:tc>
          <w:tcPr>
            <w:tcW w:w="3495" w:type="dxa"/>
            <w:noWrap w:val="0"/>
            <w:vAlign w:val="center"/>
          </w:tcPr>
          <w:p w14:paraId="2F928FC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北京市监狱管理局清河分局医院</w:t>
            </w:r>
          </w:p>
        </w:tc>
        <w:tc>
          <w:tcPr>
            <w:tcW w:w="3675" w:type="dxa"/>
            <w:noWrap w:val="0"/>
            <w:vAlign w:val="center"/>
          </w:tcPr>
          <w:p w14:paraId="31B9AAA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天津市滨海新区汉沽清河农场清河医院</w:t>
            </w:r>
          </w:p>
        </w:tc>
      </w:tr>
      <w:tr w14:paraId="2B0D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46752B9">
            <w:pPr>
              <w:jc w:val="center"/>
              <w:rPr>
                <w:rFonts w:hint="eastAsia" w:ascii="宋体" w:hAnsi="宋体" w:cs="宋体"/>
                <w:sz w:val="24"/>
                <w:highlight w:val="none"/>
                <w:vertAlign w:val="baseline"/>
              </w:rPr>
            </w:pPr>
          </w:p>
        </w:tc>
        <w:tc>
          <w:tcPr>
            <w:tcW w:w="3495" w:type="dxa"/>
            <w:noWrap w:val="0"/>
            <w:vAlign w:val="center"/>
          </w:tcPr>
          <w:p w14:paraId="7D58DCB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北京市监狱</w:t>
            </w:r>
          </w:p>
        </w:tc>
        <w:tc>
          <w:tcPr>
            <w:tcW w:w="3675" w:type="dxa"/>
            <w:noWrap w:val="0"/>
            <w:vAlign w:val="center"/>
          </w:tcPr>
          <w:p w14:paraId="657C327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北京市大兴区团桂路7号北京市监狱指挥中心</w:t>
            </w:r>
          </w:p>
        </w:tc>
      </w:tr>
      <w:tr w14:paraId="278D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2FBEB0F">
            <w:pPr>
              <w:jc w:val="center"/>
              <w:rPr>
                <w:rFonts w:hint="eastAsia" w:ascii="宋体" w:hAnsi="宋体" w:cs="宋体"/>
                <w:sz w:val="24"/>
                <w:highlight w:val="none"/>
                <w:vertAlign w:val="baseline"/>
              </w:rPr>
            </w:pPr>
          </w:p>
        </w:tc>
        <w:tc>
          <w:tcPr>
            <w:tcW w:w="3495" w:type="dxa"/>
            <w:noWrap w:val="0"/>
            <w:vAlign w:val="center"/>
          </w:tcPr>
          <w:p w14:paraId="0922915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北京市第二监狱</w:t>
            </w:r>
          </w:p>
        </w:tc>
        <w:tc>
          <w:tcPr>
            <w:tcW w:w="3675" w:type="dxa"/>
            <w:noWrap w:val="0"/>
            <w:vAlign w:val="center"/>
          </w:tcPr>
          <w:p w14:paraId="71988FB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北京市朝阳区南豆各庄甲一号</w:t>
            </w:r>
          </w:p>
        </w:tc>
      </w:tr>
      <w:tr w14:paraId="53B6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B44E6C4">
            <w:pPr>
              <w:jc w:val="center"/>
              <w:rPr>
                <w:rFonts w:hint="eastAsia" w:ascii="宋体" w:hAnsi="宋体" w:cs="宋体"/>
                <w:sz w:val="24"/>
                <w:highlight w:val="none"/>
                <w:vertAlign w:val="baseline"/>
              </w:rPr>
            </w:pPr>
          </w:p>
        </w:tc>
        <w:tc>
          <w:tcPr>
            <w:tcW w:w="3495" w:type="dxa"/>
            <w:noWrap w:val="0"/>
            <w:vAlign w:val="center"/>
          </w:tcPr>
          <w:p w14:paraId="376EAE1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北京市延庆监狱</w:t>
            </w:r>
          </w:p>
        </w:tc>
        <w:tc>
          <w:tcPr>
            <w:tcW w:w="3675" w:type="dxa"/>
            <w:noWrap w:val="0"/>
            <w:vAlign w:val="center"/>
          </w:tcPr>
          <w:p w14:paraId="65A6D02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北京市延庆区广积屯甲一号</w:t>
            </w:r>
          </w:p>
        </w:tc>
      </w:tr>
      <w:tr w14:paraId="5D82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7263A1A">
            <w:pPr>
              <w:jc w:val="center"/>
              <w:rPr>
                <w:rFonts w:hint="eastAsia" w:ascii="宋体" w:hAnsi="宋体" w:cs="宋体"/>
                <w:sz w:val="24"/>
                <w:highlight w:val="none"/>
                <w:vertAlign w:val="baseline"/>
              </w:rPr>
            </w:pPr>
          </w:p>
        </w:tc>
        <w:tc>
          <w:tcPr>
            <w:tcW w:w="3495" w:type="dxa"/>
            <w:noWrap w:val="0"/>
            <w:vAlign w:val="center"/>
          </w:tcPr>
          <w:p w14:paraId="4DA1B09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北京市良乡监狱</w:t>
            </w:r>
          </w:p>
        </w:tc>
        <w:tc>
          <w:tcPr>
            <w:tcW w:w="3675" w:type="dxa"/>
            <w:noWrap w:val="0"/>
            <w:vAlign w:val="center"/>
          </w:tcPr>
          <w:p w14:paraId="4EAC3C4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北京市房山区新生路1号（良乡探视）</w:t>
            </w:r>
          </w:p>
        </w:tc>
      </w:tr>
      <w:tr w14:paraId="1840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74538AC">
            <w:pPr>
              <w:jc w:val="center"/>
              <w:rPr>
                <w:rFonts w:hint="eastAsia" w:ascii="宋体" w:hAnsi="宋体" w:cs="宋体"/>
                <w:sz w:val="24"/>
                <w:highlight w:val="none"/>
                <w:vertAlign w:val="baseline"/>
              </w:rPr>
            </w:pPr>
          </w:p>
        </w:tc>
        <w:tc>
          <w:tcPr>
            <w:tcW w:w="3495" w:type="dxa"/>
            <w:noWrap w:val="0"/>
            <w:vAlign w:val="center"/>
          </w:tcPr>
          <w:p w14:paraId="3FD42F8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北京市未成年犯管教所</w:t>
            </w:r>
          </w:p>
        </w:tc>
        <w:tc>
          <w:tcPr>
            <w:tcW w:w="3675" w:type="dxa"/>
            <w:noWrap w:val="0"/>
            <w:vAlign w:val="center"/>
          </w:tcPr>
          <w:p w14:paraId="0F0F1CA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北京市大兴区沐育街10号</w:t>
            </w:r>
          </w:p>
        </w:tc>
      </w:tr>
      <w:tr w14:paraId="4E02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99519B7">
            <w:pPr>
              <w:jc w:val="center"/>
              <w:rPr>
                <w:rFonts w:hint="eastAsia" w:ascii="宋体" w:hAnsi="宋体" w:cs="宋体"/>
                <w:sz w:val="24"/>
                <w:highlight w:val="none"/>
                <w:vertAlign w:val="baseline"/>
              </w:rPr>
            </w:pPr>
          </w:p>
        </w:tc>
        <w:tc>
          <w:tcPr>
            <w:tcW w:w="3495" w:type="dxa"/>
            <w:noWrap w:val="0"/>
            <w:vAlign w:val="center"/>
          </w:tcPr>
          <w:p w14:paraId="2A67196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北京市女子监狱</w:t>
            </w:r>
          </w:p>
        </w:tc>
        <w:tc>
          <w:tcPr>
            <w:tcW w:w="3675" w:type="dxa"/>
            <w:noWrap w:val="0"/>
            <w:vAlign w:val="center"/>
          </w:tcPr>
          <w:p w14:paraId="0E22C1E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北京市大兴区天堂河庆丰路汇丰街润荷巷3号</w:t>
            </w:r>
          </w:p>
        </w:tc>
      </w:tr>
      <w:tr w14:paraId="0E4D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1B9FBA4">
            <w:pPr>
              <w:jc w:val="center"/>
              <w:rPr>
                <w:rFonts w:hint="eastAsia" w:ascii="宋体" w:hAnsi="宋体" w:cs="宋体"/>
                <w:sz w:val="24"/>
                <w:highlight w:val="none"/>
                <w:vertAlign w:val="baseline"/>
              </w:rPr>
            </w:pPr>
          </w:p>
        </w:tc>
        <w:tc>
          <w:tcPr>
            <w:tcW w:w="3495" w:type="dxa"/>
            <w:noWrap w:val="0"/>
            <w:vAlign w:val="center"/>
          </w:tcPr>
          <w:p w14:paraId="55A5BBE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北京市外地罪犯遣送处</w:t>
            </w:r>
          </w:p>
        </w:tc>
        <w:tc>
          <w:tcPr>
            <w:tcW w:w="3675" w:type="dxa"/>
            <w:noWrap w:val="0"/>
            <w:vAlign w:val="center"/>
          </w:tcPr>
          <w:p w14:paraId="5516A13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北京市大兴区天宫院街道庆丰路9号</w:t>
            </w:r>
          </w:p>
        </w:tc>
      </w:tr>
      <w:tr w14:paraId="48F2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780ABA2">
            <w:pPr>
              <w:jc w:val="center"/>
              <w:rPr>
                <w:rFonts w:hint="eastAsia" w:ascii="宋体" w:hAnsi="宋体" w:cs="宋体"/>
                <w:sz w:val="24"/>
                <w:highlight w:val="none"/>
                <w:vertAlign w:val="baseline"/>
              </w:rPr>
            </w:pPr>
          </w:p>
        </w:tc>
        <w:tc>
          <w:tcPr>
            <w:tcW w:w="3495" w:type="dxa"/>
            <w:noWrap w:val="0"/>
            <w:vAlign w:val="center"/>
          </w:tcPr>
          <w:p w14:paraId="7A3CB6D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北京市新康监狱</w:t>
            </w:r>
          </w:p>
        </w:tc>
        <w:tc>
          <w:tcPr>
            <w:tcW w:w="3675" w:type="dxa"/>
            <w:noWrap w:val="0"/>
            <w:vAlign w:val="center"/>
          </w:tcPr>
          <w:p w14:paraId="217C6AF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北京市西城区右安门东街9号</w:t>
            </w:r>
          </w:p>
        </w:tc>
      </w:tr>
      <w:tr w14:paraId="29B8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037DCC2">
            <w:pPr>
              <w:jc w:val="center"/>
              <w:rPr>
                <w:rFonts w:hint="eastAsia" w:ascii="宋体" w:hAnsi="宋体" w:cs="宋体"/>
                <w:sz w:val="24"/>
                <w:highlight w:val="none"/>
                <w:vertAlign w:val="baseline"/>
              </w:rPr>
            </w:pPr>
          </w:p>
        </w:tc>
        <w:tc>
          <w:tcPr>
            <w:tcW w:w="3495" w:type="dxa"/>
            <w:noWrap w:val="0"/>
            <w:vAlign w:val="center"/>
          </w:tcPr>
          <w:p w14:paraId="00C6E60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北京市团河教育矫治所</w:t>
            </w:r>
          </w:p>
        </w:tc>
        <w:tc>
          <w:tcPr>
            <w:tcW w:w="3675" w:type="dxa"/>
            <w:noWrap w:val="0"/>
            <w:vAlign w:val="center"/>
          </w:tcPr>
          <w:p w14:paraId="75B064A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北京市大兴区黄村镇观音寺街道团桂路1号团河教育矫治所</w:t>
            </w:r>
          </w:p>
        </w:tc>
      </w:tr>
      <w:tr w14:paraId="1653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E02B99A">
            <w:pPr>
              <w:jc w:val="center"/>
              <w:rPr>
                <w:rFonts w:hint="eastAsia" w:ascii="宋体" w:hAnsi="宋体" w:cs="宋体"/>
                <w:sz w:val="24"/>
                <w:highlight w:val="none"/>
                <w:vertAlign w:val="baseline"/>
              </w:rPr>
            </w:pPr>
          </w:p>
        </w:tc>
        <w:tc>
          <w:tcPr>
            <w:tcW w:w="3495" w:type="dxa"/>
            <w:noWrap w:val="0"/>
            <w:vAlign w:val="center"/>
          </w:tcPr>
          <w:p w14:paraId="22986FA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北京市新河教育矫治所</w:t>
            </w:r>
          </w:p>
        </w:tc>
        <w:tc>
          <w:tcPr>
            <w:tcW w:w="3675" w:type="dxa"/>
            <w:noWrap w:val="0"/>
            <w:vAlign w:val="center"/>
          </w:tcPr>
          <w:p w14:paraId="48A9ACB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北京市大兴区团河路33号</w:t>
            </w:r>
          </w:p>
        </w:tc>
      </w:tr>
      <w:tr w14:paraId="5685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2B6B33A">
            <w:pPr>
              <w:jc w:val="center"/>
              <w:rPr>
                <w:rFonts w:hint="eastAsia" w:ascii="宋体" w:hAnsi="宋体" w:cs="宋体"/>
                <w:sz w:val="24"/>
                <w:highlight w:val="none"/>
                <w:vertAlign w:val="baseline"/>
              </w:rPr>
            </w:pPr>
          </w:p>
        </w:tc>
        <w:tc>
          <w:tcPr>
            <w:tcW w:w="3495" w:type="dxa"/>
            <w:noWrap w:val="0"/>
            <w:vAlign w:val="center"/>
          </w:tcPr>
          <w:p w14:paraId="15473DE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北京市天堂河教育矫治所</w:t>
            </w:r>
          </w:p>
        </w:tc>
        <w:tc>
          <w:tcPr>
            <w:tcW w:w="3675" w:type="dxa"/>
            <w:noWrap w:val="0"/>
            <w:vAlign w:val="center"/>
          </w:tcPr>
          <w:p w14:paraId="42A0024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北京市大兴区西庄路9号</w:t>
            </w:r>
          </w:p>
        </w:tc>
      </w:tr>
      <w:tr w14:paraId="1AB5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23E4D05">
            <w:pPr>
              <w:jc w:val="center"/>
              <w:rPr>
                <w:rFonts w:hint="eastAsia" w:ascii="宋体" w:hAnsi="宋体" w:cs="宋体"/>
                <w:sz w:val="24"/>
                <w:highlight w:val="none"/>
                <w:vertAlign w:val="baseline"/>
              </w:rPr>
            </w:pPr>
          </w:p>
        </w:tc>
        <w:tc>
          <w:tcPr>
            <w:tcW w:w="3495" w:type="dxa"/>
            <w:noWrap w:val="0"/>
            <w:vAlign w:val="center"/>
          </w:tcPr>
          <w:p w14:paraId="2D330C6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北京市新安教育矫治所</w:t>
            </w:r>
          </w:p>
        </w:tc>
        <w:tc>
          <w:tcPr>
            <w:tcW w:w="3675" w:type="dxa"/>
            <w:noWrap w:val="0"/>
            <w:vAlign w:val="center"/>
          </w:tcPr>
          <w:p w14:paraId="313BD67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北京市大兴区庆丰路6号</w:t>
            </w:r>
          </w:p>
        </w:tc>
      </w:tr>
      <w:tr w14:paraId="5111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B3BB2C7">
            <w:pPr>
              <w:jc w:val="center"/>
              <w:rPr>
                <w:rFonts w:hint="eastAsia" w:ascii="宋体" w:hAnsi="宋体" w:cs="宋体"/>
                <w:sz w:val="24"/>
                <w:highlight w:val="none"/>
                <w:vertAlign w:val="baseline"/>
              </w:rPr>
            </w:pPr>
          </w:p>
        </w:tc>
        <w:tc>
          <w:tcPr>
            <w:tcW w:w="3495" w:type="dxa"/>
            <w:noWrap w:val="0"/>
            <w:vAlign w:val="center"/>
          </w:tcPr>
          <w:p w14:paraId="3B40200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北京市天堂河女子教育矫治所</w:t>
            </w:r>
          </w:p>
        </w:tc>
        <w:tc>
          <w:tcPr>
            <w:tcW w:w="3675" w:type="dxa"/>
            <w:noWrap w:val="0"/>
            <w:vAlign w:val="center"/>
          </w:tcPr>
          <w:p w14:paraId="27E549B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北京市大兴区天堂河魏永路12号</w:t>
            </w:r>
          </w:p>
        </w:tc>
      </w:tr>
      <w:tr w14:paraId="16B8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31C3AA6">
            <w:pPr>
              <w:jc w:val="center"/>
              <w:rPr>
                <w:rFonts w:hint="eastAsia" w:ascii="宋体" w:hAnsi="宋体" w:cs="宋体"/>
                <w:sz w:val="24"/>
                <w:highlight w:val="none"/>
                <w:vertAlign w:val="baseline"/>
              </w:rPr>
            </w:pPr>
          </w:p>
        </w:tc>
        <w:tc>
          <w:tcPr>
            <w:tcW w:w="3495" w:type="dxa"/>
            <w:noWrap w:val="0"/>
            <w:vAlign w:val="center"/>
          </w:tcPr>
          <w:p w14:paraId="01E4BD3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北京市汇林教育矫治所</w:t>
            </w:r>
          </w:p>
        </w:tc>
        <w:tc>
          <w:tcPr>
            <w:tcW w:w="3675" w:type="dxa"/>
            <w:noWrap w:val="0"/>
            <w:vAlign w:val="center"/>
          </w:tcPr>
          <w:p w14:paraId="154B3FA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北京市大兴区汇林南街5号</w:t>
            </w:r>
          </w:p>
        </w:tc>
      </w:tr>
      <w:tr w14:paraId="0480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DF7F03A">
            <w:pPr>
              <w:jc w:val="center"/>
              <w:rPr>
                <w:rFonts w:hint="eastAsia" w:ascii="宋体" w:hAnsi="宋体" w:cs="宋体"/>
                <w:sz w:val="24"/>
                <w:highlight w:val="none"/>
                <w:vertAlign w:val="baseline"/>
              </w:rPr>
            </w:pPr>
          </w:p>
        </w:tc>
        <w:tc>
          <w:tcPr>
            <w:tcW w:w="3495" w:type="dxa"/>
            <w:noWrap w:val="0"/>
            <w:vAlign w:val="center"/>
          </w:tcPr>
          <w:p w14:paraId="13D05D9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北京市利康教育矫治所</w:t>
            </w:r>
          </w:p>
        </w:tc>
        <w:tc>
          <w:tcPr>
            <w:tcW w:w="3675" w:type="dxa"/>
            <w:noWrap w:val="0"/>
            <w:vAlign w:val="center"/>
          </w:tcPr>
          <w:p w14:paraId="7C1F4D6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北京市大兴区魏永路9号利康医院对面凯旋门</w:t>
            </w:r>
          </w:p>
        </w:tc>
      </w:tr>
      <w:tr w14:paraId="08B7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6377410">
            <w:pPr>
              <w:jc w:val="center"/>
              <w:rPr>
                <w:rFonts w:hint="eastAsia" w:ascii="宋体" w:hAnsi="宋体" w:cs="宋体"/>
                <w:sz w:val="24"/>
                <w:highlight w:val="none"/>
                <w:vertAlign w:val="baseline"/>
              </w:rPr>
            </w:pPr>
          </w:p>
        </w:tc>
        <w:tc>
          <w:tcPr>
            <w:tcW w:w="3495" w:type="dxa"/>
            <w:noWrap w:val="0"/>
            <w:vAlign w:val="center"/>
          </w:tcPr>
          <w:p w14:paraId="7A74F70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北京市天康戒毒康复所</w:t>
            </w:r>
          </w:p>
        </w:tc>
        <w:tc>
          <w:tcPr>
            <w:tcW w:w="3675" w:type="dxa"/>
            <w:noWrap w:val="0"/>
            <w:vAlign w:val="center"/>
          </w:tcPr>
          <w:p w14:paraId="45A32C6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北京市大兴区西庄路22号天康戒毒康复所</w:t>
            </w:r>
          </w:p>
        </w:tc>
      </w:tr>
      <w:tr w14:paraId="5C6A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3638227">
            <w:pPr>
              <w:jc w:val="center"/>
              <w:rPr>
                <w:rFonts w:hint="eastAsia" w:ascii="宋体" w:hAnsi="宋体" w:cs="宋体"/>
                <w:sz w:val="24"/>
                <w:highlight w:val="none"/>
                <w:vertAlign w:val="baseline"/>
              </w:rPr>
            </w:pPr>
          </w:p>
        </w:tc>
        <w:tc>
          <w:tcPr>
            <w:tcW w:w="3495" w:type="dxa"/>
            <w:noWrap w:val="0"/>
            <w:vAlign w:val="center"/>
          </w:tcPr>
          <w:p w14:paraId="7600B1C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北京市双河教育矫治所</w:t>
            </w:r>
          </w:p>
        </w:tc>
        <w:tc>
          <w:tcPr>
            <w:tcW w:w="3675" w:type="dxa"/>
            <w:noWrap w:val="0"/>
            <w:vAlign w:val="center"/>
          </w:tcPr>
          <w:p w14:paraId="1395E91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黑龙江省齐齐哈尔市甘南县双河农场楼区</w:t>
            </w:r>
          </w:p>
        </w:tc>
      </w:tr>
      <w:tr w14:paraId="6942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455DADE">
            <w:pPr>
              <w:jc w:val="center"/>
              <w:rPr>
                <w:rFonts w:hint="eastAsia" w:ascii="宋体" w:hAnsi="宋体" w:cs="宋体"/>
                <w:sz w:val="24"/>
                <w:highlight w:val="none"/>
                <w:vertAlign w:val="baseline"/>
              </w:rPr>
            </w:pPr>
          </w:p>
        </w:tc>
        <w:tc>
          <w:tcPr>
            <w:tcW w:w="3495" w:type="dxa"/>
            <w:noWrap w:val="0"/>
            <w:vAlign w:val="center"/>
          </w:tcPr>
          <w:p w14:paraId="6ADBAC9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北京市教育矫治局双河办事处</w:t>
            </w:r>
          </w:p>
        </w:tc>
        <w:tc>
          <w:tcPr>
            <w:tcW w:w="3675" w:type="dxa"/>
            <w:noWrap w:val="0"/>
            <w:vAlign w:val="center"/>
          </w:tcPr>
          <w:p w14:paraId="1454525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黑龙江省齐齐哈尔市甘南县双河农场楼区</w:t>
            </w:r>
          </w:p>
        </w:tc>
      </w:tr>
      <w:tr w14:paraId="1C79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2AAA34E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4市公园管理中心</w:t>
            </w:r>
          </w:p>
        </w:tc>
        <w:tc>
          <w:tcPr>
            <w:tcW w:w="3495" w:type="dxa"/>
            <w:noWrap w:val="0"/>
            <w:vAlign w:val="center"/>
          </w:tcPr>
          <w:p w14:paraId="62E6F97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北京市颐和园管理处</w:t>
            </w:r>
          </w:p>
        </w:tc>
        <w:tc>
          <w:tcPr>
            <w:tcW w:w="3675" w:type="dxa"/>
            <w:noWrap w:val="0"/>
            <w:vAlign w:val="center"/>
          </w:tcPr>
          <w:p w14:paraId="34982B0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新建宫门21号院南门综合楼</w:t>
            </w:r>
          </w:p>
        </w:tc>
      </w:tr>
      <w:tr w14:paraId="7394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C08624A">
            <w:pPr>
              <w:jc w:val="center"/>
              <w:rPr>
                <w:rFonts w:hint="eastAsia" w:ascii="宋体" w:hAnsi="宋体" w:cs="宋体"/>
                <w:sz w:val="24"/>
                <w:highlight w:val="none"/>
                <w:vertAlign w:val="baseline"/>
              </w:rPr>
            </w:pPr>
          </w:p>
        </w:tc>
        <w:tc>
          <w:tcPr>
            <w:tcW w:w="3495" w:type="dxa"/>
            <w:noWrap w:val="0"/>
            <w:vAlign w:val="center"/>
          </w:tcPr>
          <w:p w14:paraId="5BAC5A4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北京市天坛公园管理处</w:t>
            </w:r>
          </w:p>
        </w:tc>
        <w:tc>
          <w:tcPr>
            <w:tcW w:w="3675" w:type="dxa"/>
            <w:noWrap w:val="0"/>
            <w:vAlign w:val="center"/>
          </w:tcPr>
          <w:p w14:paraId="07D8742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北京市东城区天坛内东里7号</w:t>
            </w:r>
          </w:p>
        </w:tc>
      </w:tr>
      <w:tr w14:paraId="404D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5E53F32">
            <w:pPr>
              <w:jc w:val="center"/>
              <w:rPr>
                <w:rFonts w:hint="eastAsia" w:ascii="宋体" w:hAnsi="宋体" w:cs="宋体"/>
                <w:sz w:val="24"/>
                <w:highlight w:val="none"/>
                <w:vertAlign w:val="baseline"/>
              </w:rPr>
            </w:pPr>
          </w:p>
        </w:tc>
        <w:tc>
          <w:tcPr>
            <w:tcW w:w="3495" w:type="dxa"/>
            <w:noWrap w:val="0"/>
            <w:vAlign w:val="center"/>
          </w:tcPr>
          <w:p w14:paraId="5FC8D77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北京市北海公园管理处</w:t>
            </w:r>
          </w:p>
        </w:tc>
        <w:tc>
          <w:tcPr>
            <w:tcW w:w="3675" w:type="dxa"/>
            <w:noWrap w:val="0"/>
            <w:vAlign w:val="center"/>
          </w:tcPr>
          <w:p w14:paraId="285470F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北京市西城区文津街1号北京市北海公园管理处</w:t>
            </w:r>
          </w:p>
        </w:tc>
      </w:tr>
      <w:tr w14:paraId="221A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29B25E5">
            <w:pPr>
              <w:jc w:val="center"/>
              <w:rPr>
                <w:rFonts w:hint="eastAsia" w:ascii="宋体" w:hAnsi="宋体" w:cs="宋体"/>
                <w:sz w:val="24"/>
                <w:highlight w:val="none"/>
                <w:vertAlign w:val="baseline"/>
              </w:rPr>
            </w:pPr>
          </w:p>
        </w:tc>
        <w:tc>
          <w:tcPr>
            <w:tcW w:w="3495" w:type="dxa"/>
            <w:noWrap w:val="0"/>
            <w:vAlign w:val="center"/>
          </w:tcPr>
          <w:p w14:paraId="4E9986F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北京市中山公园管理处</w:t>
            </w:r>
          </w:p>
        </w:tc>
        <w:tc>
          <w:tcPr>
            <w:tcW w:w="3675" w:type="dxa"/>
            <w:noWrap w:val="0"/>
            <w:vAlign w:val="center"/>
          </w:tcPr>
          <w:p w14:paraId="41C6BE2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北京市东城区中华路4号中山公园西南</w:t>
            </w:r>
          </w:p>
        </w:tc>
      </w:tr>
      <w:tr w14:paraId="61E9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F2043CE">
            <w:pPr>
              <w:jc w:val="center"/>
              <w:rPr>
                <w:rFonts w:hint="eastAsia" w:ascii="宋体" w:hAnsi="宋体" w:cs="宋体"/>
                <w:sz w:val="24"/>
                <w:highlight w:val="none"/>
                <w:vertAlign w:val="baseline"/>
              </w:rPr>
            </w:pPr>
          </w:p>
        </w:tc>
        <w:tc>
          <w:tcPr>
            <w:tcW w:w="3495" w:type="dxa"/>
            <w:noWrap w:val="0"/>
            <w:vAlign w:val="center"/>
          </w:tcPr>
          <w:p w14:paraId="389112B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北京市香山公园管理处</w:t>
            </w:r>
          </w:p>
        </w:tc>
        <w:tc>
          <w:tcPr>
            <w:tcW w:w="3675" w:type="dxa"/>
            <w:noWrap w:val="0"/>
            <w:vAlign w:val="center"/>
          </w:tcPr>
          <w:p w14:paraId="39D3704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北京市海淀区香山买卖街40号北京市香山公园管理处综合事务科</w:t>
            </w:r>
          </w:p>
        </w:tc>
      </w:tr>
      <w:tr w14:paraId="27BF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A56F9D4">
            <w:pPr>
              <w:jc w:val="center"/>
              <w:rPr>
                <w:rFonts w:hint="eastAsia" w:ascii="宋体" w:hAnsi="宋体" w:cs="宋体"/>
                <w:sz w:val="24"/>
                <w:highlight w:val="none"/>
                <w:vertAlign w:val="baseline"/>
              </w:rPr>
            </w:pPr>
          </w:p>
        </w:tc>
        <w:tc>
          <w:tcPr>
            <w:tcW w:w="3495" w:type="dxa"/>
            <w:noWrap w:val="0"/>
            <w:vAlign w:val="center"/>
          </w:tcPr>
          <w:p w14:paraId="0E1106F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北京市景山公园管理处</w:t>
            </w:r>
          </w:p>
        </w:tc>
        <w:tc>
          <w:tcPr>
            <w:tcW w:w="3675" w:type="dxa"/>
            <w:noWrap w:val="0"/>
            <w:vAlign w:val="center"/>
          </w:tcPr>
          <w:p w14:paraId="333995F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北京市西城区景山西街44号景山公园北2门</w:t>
            </w:r>
          </w:p>
        </w:tc>
      </w:tr>
      <w:tr w14:paraId="2B13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DE21E25">
            <w:pPr>
              <w:jc w:val="center"/>
              <w:rPr>
                <w:rFonts w:hint="eastAsia" w:ascii="宋体" w:hAnsi="宋体" w:cs="宋体"/>
                <w:sz w:val="24"/>
                <w:highlight w:val="none"/>
                <w:vertAlign w:val="baseline"/>
              </w:rPr>
            </w:pPr>
          </w:p>
        </w:tc>
        <w:tc>
          <w:tcPr>
            <w:tcW w:w="3495" w:type="dxa"/>
            <w:noWrap w:val="0"/>
            <w:vAlign w:val="center"/>
          </w:tcPr>
          <w:p w14:paraId="5CF7388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北京市植物园管理处</w:t>
            </w:r>
          </w:p>
        </w:tc>
        <w:tc>
          <w:tcPr>
            <w:tcW w:w="3675" w:type="dxa"/>
            <w:noWrap w:val="0"/>
            <w:vAlign w:val="center"/>
          </w:tcPr>
          <w:p w14:paraId="6A81793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北京市海淀区香山卧佛寺路国家植物园（北园）管理处</w:t>
            </w:r>
          </w:p>
        </w:tc>
      </w:tr>
      <w:tr w14:paraId="0872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19AB0CE">
            <w:pPr>
              <w:jc w:val="center"/>
              <w:rPr>
                <w:rFonts w:hint="eastAsia" w:ascii="宋体" w:hAnsi="宋体" w:cs="宋体"/>
                <w:sz w:val="24"/>
                <w:highlight w:val="none"/>
                <w:vertAlign w:val="baseline"/>
              </w:rPr>
            </w:pPr>
          </w:p>
        </w:tc>
        <w:tc>
          <w:tcPr>
            <w:tcW w:w="3495" w:type="dxa"/>
            <w:noWrap w:val="0"/>
            <w:vAlign w:val="center"/>
          </w:tcPr>
          <w:p w14:paraId="6CFB3BD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北京市动物园</w:t>
            </w:r>
          </w:p>
        </w:tc>
        <w:tc>
          <w:tcPr>
            <w:tcW w:w="3675" w:type="dxa"/>
            <w:noWrap w:val="0"/>
            <w:vAlign w:val="center"/>
          </w:tcPr>
          <w:p w14:paraId="5E17A1B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北京市西城区西直门外大街137号北京动物园</w:t>
            </w:r>
          </w:p>
        </w:tc>
      </w:tr>
      <w:tr w14:paraId="6308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AE649CC">
            <w:pPr>
              <w:jc w:val="center"/>
              <w:rPr>
                <w:rFonts w:hint="eastAsia" w:ascii="宋体" w:hAnsi="宋体" w:cs="宋体"/>
                <w:sz w:val="24"/>
                <w:highlight w:val="none"/>
                <w:vertAlign w:val="baseline"/>
              </w:rPr>
            </w:pPr>
          </w:p>
        </w:tc>
        <w:tc>
          <w:tcPr>
            <w:tcW w:w="3495" w:type="dxa"/>
            <w:noWrap w:val="0"/>
            <w:vAlign w:val="center"/>
          </w:tcPr>
          <w:p w14:paraId="2947790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北京市陶然亭公园管理处</w:t>
            </w:r>
          </w:p>
        </w:tc>
        <w:tc>
          <w:tcPr>
            <w:tcW w:w="3675" w:type="dxa"/>
            <w:noWrap w:val="0"/>
            <w:vAlign w:val="center"/>
          </w:tcPr>
          <w:p w14:paraId="3C1F19B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北京市西城区太平街19号管理处</w:t>
            </w:r>
          </w:p>
        </w:tc>
      </w:tr>
      <w:tr w14:paraId="1EDA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930D1A3">
            <w:pPr>
              <w:jc w:val="center"/>
              <w:rPr>
                <w:rFonts w:hint="eastAsia" w:ascii="宋体" w:hAnsi="宋体" w:cs="宋体"/>
                <w:sz w:val="24"/>
                <w:highlight w:val="none"/>
                <w:vertAlign w:val="baseline"/>
              </w:rPr>
            </w:pPr>
          </w:p>
        </w:tc>
        <w:tc>
          <w:tcPr>
            <w:tcW w:w="3495" w:type="dxa"/>
            <w:noWrap w:val="0"/>
            <w:vAlign w:val="center"/>
          </w:tcPr>
          <w:p w14:paraId="2E3FA7C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北京市紫竹院公园管理处</w:t>
            </w:r>
          </w:p>
        </w:tc>
        <w:tc>
          <w:tcPr>
            <w:tcW w:w="3675" w:type="dxa"/>
            <w:noWrap w:val="0"/>
            <w:vAlign w:val="center"/>
          </w:tcPr>
          <w:p w14:paraId="1ED267E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北京市海淀区中关村南大街35号</w:t>
            </w:r>
          </w:p>
        </w:tc>
      </w:tr>
      <w:tr w14:paraId="342D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E214E67">
            <w:pPr>
              <w:jc w:val="center"/>
              <w:rPr>
                <w:rFonts w:hint="eastAsia" w:ascii="宋体" w:hAnsi="宋体" w:cs="宋体"/>
                <w:sz w:val="24"/>
                <w:highlight w:val="none"/>
                <w:vertAlign w:val="baseline"/>
              </w:rPr>
            </w:pPr>
          </w:p>
        </w:tc>
        <w:tc>
          <w:tcPr>
            <w:tcW w:w="3495" w:type="dxa"/>
            <w:noWrap w:val="0"/>
            <w:vAlign w:val="center"/>
          </w:tcPr>
          <w:p w14:paraId="46B2389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北京市玉渊潭公园管理处</w:t>
            </w:r>
          </w:p>
        </w:tc>
        <w:tc>
          <w:tcPr>
            <w:tcW w:w="3675" w:type="dxa"/>
            <w:noWrap w:val="0"/>
            <w:vAlign w:val="center"/>
          </w:tcPr>
          <w:p w14:paraId="77448DF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北京市海淀区西三环中路10号</w:t>
            </w:r>
          </w:p>
        </w:tc>
      </w:tr>
      <w:tr w14:paraId="0399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DBEAC27">
            <w:pPr>
              <w:jc w:val="center"/>
              <w:rPr>
                <w:rFonts w:hint="eastAsia" w:ascii="宋体" w:hAnsi="宋体" w:cs="宋体"/>
                <w:sz w:val="24"/>
                <w:highlight w:val="none"/>
                <w:vertAlign w:val="baseline"/>
              </w:rPr>
            </w:pPr>
          </w:p>
        </w:tc>
        <w:tc>
          <w:tcPr>
            <w:tcW w:w="3495" w:type="dxa"/>
            <w:noWrap w:val="0"/>
            <w:vAlign w:val="center"/>
          </w:tcPr>
          <w:p w14:paraId="09EBEF4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中国园林博物馆</w:t>
            </w:r>
          </w:p>
        </w:tc>
        <w:tc>
          <w:tcPr>
            <w:tcW w:w="3675" w:type="dxa"/>
            <w:noWrap w:val="0"/>
            <w:vAlign w:val="center"/>
          </w:tcPr>
          <w:p w14:paraId="0CC21DC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北京丰台区射击场路15号中国园林博物馆/</w:t>
            </w:r>
          </w:p>
        </w:tc>
      </w:tr>
      <w:tr w14:paraId="0637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4C7BFF6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5</w:t>
            </w:r>
          </w:p>
        </w:tc>
        <w:tc>
          <w:tcPr>
            <w:tcW w:w="3495" w:type="dxa"/>
            <w:noWrap w:val="0"/>
            <w:vAlign w:val="center"/>
          </w:tcPr>
          <w:p w14:paraId="306FD19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市机关事务管理局</w:t>
            </w:r>
          </w:p>
        </w:tc>
        <w:tc>
          <w:tcPr>
            <w:tcW w:w="3675" w:type="dxa"/>
            <w:noWrap w:val="0"/>
            <w:vAlign w:val="center"/>
          </w:tcPr>
          <w:p w14:paraId="685E17D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w:t>
            </w:r>
          </w:p>
        </w:tc>
      </w:tr>
      <w:tr w14:paraId="2C7A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4606F88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6</w:t>
            </w:r>
          </w:p>
        </w:tc>
        <w:tc>
          <w:tcPr>
            <w:tcW w:w="3495" w:type="dxa"/>
            <w:noWrap w:val="0"/>
            <w:vAlign w:val="center"/>
          </w:tcPr>
          <w:p w14:paraId="698DA0B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国家大剧院</w:t>
            </w:r>
          </w:p>
        </w:tc>
        <w:tc>
          <w:tcPr>
            <w:tcW w:w="3675" w:type="dxa"/>
            <w:noWrap w:val="0"/>
            <w:vAlign w:val="center"/>
          </w:tcPr>
          <w:p w14:paraId="0416638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北京市西城区西长安街2号</w:t>
            </w:r>
          </w:p>
        </w:tc>
      </w:tr>
      <w:tr w14:paraId="7607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15A1F9F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7</w:t>
            </w:r>
          </w:p>
        </w:tc>
        <w:tc>
          <w:tcPr>
            <w:tcW w:w="3495" w:type="dxa"/>
            <w:noWrap w:val="0"/>
            <w:vAlign w:val="center"/>
          </w:tcPr>
          <w:p w14:paraId="0F55619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北京广播电视台</w:t>
            </w:r>
          </w:p>
        </w:tc>
        <w:tc>
          <w:tcPr>
            <w:tcW w:w="3675" w:type="dxa"/>
            <w:noWrap w:val="0"/>
            <w:vAlign w:val="center"/>
          </w:tcPr>
          <w:p w14:paraId="686BF88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北京市朝阳区建国路98号北京广播电视台国贸办公区</w:t>
            </w:r>
          </w:p>
        </w:tc>
      </w:tr>
      <w:tr w14:paraId="723E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3CFB41A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8市检察院</w:t>
            </w:r>
          </w:p>
        </w:tc>
        <w:tc>
          <w:tcPr>
            <w:tcW w:w="3495" w:type="dxa"/>
            <w:noWrap w:val="0"/>
            <w:vAlign w:val="center"/>
          </w:tcPr>
          <w:p w14:paraId="6B736EA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北京市人民检察院第一分院</w:t>
            </w:r>
          </w:p>
        </w:tc>
        <w:tc>
          <w:tcPr>
            <w:tcW w:w="3675" w:type="dxa"/>
            <w:noWrap w:val="0"/>
            <w:vAlign w:val="center"/>
          </w:tcPr>
          <w:p w14:paraId="4E86AF8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北京市石景山区石景山路12号</w:t>
            </w:r>
          </w:p>
        </w:tc>
      </w:tr>
      <w:tr w14:paraId="2691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FAC8278">
            <w:pPr>
              <w:jc w:val="center"/>
              <w:rPr>
                <w:rFonts w:hint="eastAsia" w:ascii="宋体" w:hAnsi="宋体" w:cs="宋体"/>
                <w:sz w:val="24"/>
                <w:highlight w:val="none"/>
                <w:vertAlign w:val="baseline"/>
              </w:rPr>
            </w:pPr>
          </w:p>
        </w:tc>
        <w:tc>
          <w:tcPr>
            <w:tcW w:w="3495" w:type="dxa"/>
            <w:noWrap w:val="0"/>
            <w:vAlign w:val="center"/>
          </w:tcPr>
          <w:p w14:paraId="33A6F08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北京市人民检察院第二分院</w:t>
            </w:r>
          </w:p>
        </w:tc>
        <w:tc>
          <w:tcPr>
            <w:tcW w:w="3675" w:type="dxa"/>
            <w:noWrap w:val="0"/>
            <w:vAlign w:val="center"/>
          </w:tcPr>
          <w:p w14:paraId="47A6503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北京市丰台区方庄紫芳璐18号</w:t>
            </w:r>
          </w:p>
        </w:tc>
      </w:tr>
      <w:tr w14:paraId="1A15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14C3473">
            <w:pPr>
              <w:jc w:val="center"/>
              <w:rPr>
                <w:rFonts w:hint="eastAsia" w:ascii="宋体" w:hAnsi="宋体" w:cs="宋体"/>
                <w:sz w:val="24"/>
                <w:highlight w:val="none"/>
                <w:vertAlign w:val="baseline"/>
              </w:rPr>
            </w:pPr>
          </w:p>
        </w:tc>
        <w:tc>
          <w:tcPr>
            <w:tcW w:w="3495" w:type="dxa"/>
            <w:noWrap w:val="0"/>
            <w:vAlign w:val="center"/>
          </w:tcPr>
          <w:p w14:paraId="043E918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北京市人民检察院第三分院</w:t>
            </w:r>
          </w:p>
        </w:tc>
        <w:tc>
          <w:tcPr>
            <w:tcW w:w="3675" w:type="dxa"/>
            <w:noWrap w:val="0"/>
            <w:vAlign w:val="center"/>
          </w:tcPr>
          <w:p w14:paraId="5472C6E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北京市朝阳区东三环南路1号</w:t>
            </w:r>
          </w:p>
        </w:tc>
      </w:tr>
      <w:tr w14:paraId="53E0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25DC11B">
            <w:pPr>
              <w:jc w:val="center"/>
              <w:rPr>
                <w:rFonts w:hint="eastAsia" w:ascii="宋体" w:hAnsi="宋体" w:cs="宋体"/>
                <w:sz w:val="24"/>
                <w:highlight w:val="none"/>
                <w:vertAlign w:val="baseline"/>
              </w:rPr>
            </w:pPr>
          </w:p>
        </w:tc>
        <w:tc>
          <w:tcPr>
            <w:tcW w:w="3495" w:type="dxa"/>
            <w:noWrap w:val="0"/>
            <w:vAlign w:val="center"/>
          </w:tcPr>
          <w:p w14:paraId="5330476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北京市人民检察院第四分院</w:t>
            </w:r>
          </w:p>
        </w:tc>
        <w:tc>
          <w:tcPr>
            <w:tcW w:w="3675" w:type="dxa"/>
            <w:noWrap w:val="0"/>
            <w:vAlign w:val="center"/>
          </w:tcPr>
          <w:p w14:paraId="7806C91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丰台区双林东路1号院3号楼</w:t>
            </w:r>
          </w:p>
        </w:tc>
      </w:tr>
      <w:tr w14:paraId="015C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01C6BAF">
            <w:pPr>
              <w:jc w:val="center"/>
              <w:rPr>
                <w:rFonts w:hint="eastAsia" w:ascii="宋体" w:hAnsi="宋体" w:cs="宋体"/>
                <w:sz w:val="24"/>
                <w:highlight w:val="none"/>
                <w:vertAlign w:val="baseline"/>
              </w:rPr>
            </w:pPr>
          </w:p>
        </w:tc>
        <w:tc>
          <w:tcPr>
            <w:tcW w:w="3495" w:type="dxa"/>
            <w:noWrap w:val="0"/>
            <w:vAlign w:val="center"/>
          </w:tcPr>
          <w:p w14:paraId="09ADDF4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北京市大兴区人民检察院</w:t>
            </w:r>
          </w:p>
        </w:tc>
        <w:tc>
          <w:tcPr>
            <w:tcW w:w="3675" w:type="dxa"/>
            <w:noWrap w:val="0"/>
            <w:vAlign w:val="center"/>
          </w:tcPr>
          <w:p w14:paraId="4C0F77E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北京市大兴区兴华大街二段5号人民检察院</w:t>
            </w:r>
          </w:p>
        </w:tc>
      </w:tr>
      <w:tr w14:paraId="52F0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E1234D3">
            <w:pPr>
              <w:jc w:val="center"/>
              <w:rPr>
                <w:rFonts w:hint="eastAsia" w:ascii="宋体" w:hAnsi="宋体" w:cs="宋体"/>
                <w:sz w:val="24"/>
                <w:highlight w:val="none"/>
                <w:vertAlign w:val="baseline"/>
              </w:rPr>
            </w:pPr>
          </w:p>
        </w:tc>
        <w:tc>
          <w:tcPr>
            <w:tcW w:w="3495" w:type="dxa"/>
            <w:noWrap w:val="0"/>
            <w:vAlign w:val="center"/>
          </w:tcPr>
          <w:p w14:paraId="11ADE95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北京市房山区人民检察院</w:t>
            </w:r>
          </w:p>
        </w:tc>
        <w:tc>
          <w:tcPr>
            <w:tcW w:w="3675" w:type="dxa"/>
            <w:noWrap w:val="0"/>
            <w:vAlign w:val="center"/>
          </w:tcPr>
          <w:p w14:paraId="7BCEDBB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北京市房山区良乡政通路14号</w:t>
            </w:r>
          </w:p>
        </w:tc>
      </w:tr>
      <w:tr w14:paraId="5DDC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AD588D3">
            <w:pPr>
              <w:jc w:val="center"/>
              <w:rPr>
                <w:rFonts w:hint="eastAsia" w:ascii="宋体" w:hAnsi="宋体" w:cs="宋体"/>
                <w:sz w:val="24"/>
                <w:highlight w:val="none"/>
                <w:vertAlign w:val="baseline"/>
              </w:rPr>
            </w:pPr>
          </w:p>
        </w:tc>
        <w:tc>
          <w:tcPr>
            <w:tcW w:w="3495" w:type="dxa"/>
            <w:noWrap w:val="0"/>
            <w:vAlign w:val="center"/>
          </w:tcPr>
          <w:p w14:paraId="7E441C9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北京市密云区人民检察院</w:t>
            </w:r>
          </w:p>
        </w:tc>
        <w:tc>
          <w:tcPr>
            <w:tcW w:w="3675" w:type="dxa"/>
            <w:noWrap w:val="0"/>
            <w:vAlign w:val="center"/>
          </w:tcPr>
          <w:p w14:paraId="27EE634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密云区西大桥路10号</w:t>
            </w:r>
          </w:p>
        </w:tc>
      </w:tr>
      <w:tr w14:paraId="1C8D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2B61584">
            <w:pPr>
              <w:jc w:val="center"/>
              <w:rPr>
                <w:rFonts w:hint="eastAsia" w:ascii="宋体" w:hAnsi="宋体" w:cs="宋体"/>
                <w:sz w:val="24"/>
                <w:highlight w:val="none"/>
                <w:vertAlign w:val="baseline"/>
              </w:rPr>
            </w:pPr>
          </w:p>
        </w:tc>
        <w:tc>
          <w:tcPr>
            <w:tcW w:w="3495" w:type="dxa"/>
            <w:noWrap w:val="0"/>
            <w:vAlign w:val="center"/>
          </w:tcPr>
          <w:p w14:paraId="57FE552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北京市石景山区人民检察院</w:t>
            </w:r>
          </w:p>
        </w:tc>
        <w:tc>
          <w:tcPr>
            <w:tcW w:w="3675" w:type="dxa"/>
            <w:noWrap w:val="0"/>
            <w:vAlign w:val="center"/>
          </w:tcPr>
          <w:p w14:paraId="35D8CC5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北京市石景山区古城南里甲2号</w:t>
            </w:r>
          </w:p>
        </w:tc>
      </w:tr>
      <w:tr w14:paraId="50FE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3515B4C">
            <w:pPr>
              <w:jc w:val="center"/>
              <w:rPr>
                <w:rFonts w:hint="eastAsia" w:ascii="宋体" w:hAnsi="宋体" w:cs="宋体"/>
                <w:sz w:val="24"/>
                <w:highlight w:val="none"/>
                <w:vertAlign w:val="baseline"/>
              </w:rPr>
            </w:pPr>
          </w:p>
        </w:tc>
        <w:tc>
          <w:tcPr>
            <w:tcW w:w="3495" w:type="dxa"/>
            <w:noWrap w:val="0"/>
            <w:vAlign w:val="center"/>
          </w:tcPr>
          <w:p w14:paraId="4D35A49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北京市延庆区人民检察院</w:t>
            </w:r>
          </w:p>
        </w:tc>
        <w:tc>
          <w:tcPr>
            <w:tcW w:w="3675" w:type="dxa"/>
            <w:noWrap w:val="0"/>
            <w:vAlign w:val="center"/>
          </w:tcPr>
          <w:p w14:paraId="07D9EE6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北京市延庆区庆隆街99号北京市延庆区人民检察院</w:t>
            </w:r>
          </w:p>
        </w:tc>
      </w:tr>
      <w:tr w14:paraId="723F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02AA208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9</w:t>
            </w:r>
          </w:p>
        </w:tc>
        <w:tc>
          <w:tcPr>
            <w:tcW w:w="3495" w:type="dxa"/>
            <w:noWrap w:val="0"/>
            <w:vAlign w:val="center"/>
          </w:tcPr>
          <w:p w14:paraId="4540032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通州区人民法院</w:t>
            </w:r>
          </w:p>
        </w:tc>
        <w:tc>
          <w:tcPr>
            <w:tcW w:w="3675" w:type="dxa"/>
            <w:noWrap w:val="0"/>
            <w:vAlign w:val="center"/>
          </w:tcPr>
          <w:p w14:paraId="507CBF9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北京市通州区梨园北街187号</w:t>
            </w:r>
          </w:p>
        </w:tc>
      </w:tr>
      <w:tr w14:paraId="75A1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113C6B2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10</w:t>
            </w:r>
          </w:p>
        </w:tc>
        <w:tc>
          <w:tcPr>
            <w:tcW w:w="3495" w:type="dxa"/>
            <w:noWrap w:val="0"/>
            <w:vAlign w:val="center"/>
          </w:tcPr>
          <w:p w14:paraId="612AC2F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昌平区人民法院</w:t>
            </w:r>
          </w:p>
        </w:tc>
        <w:tc>
          <w:tcPr>
            <w:tcW w:w="3675" w:type="dxa"/>
            <w:noWrap w:val="0"/>
            <w:vAlign w:val="center"/>
          </w:tcPr>
          <w:p w14:paraId="39BF507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北京市昌平区西环路62号</w:t>
            </w:r>
          </w:p>
        </w:tc>
      </w:tr>
      <w:tr w14:paraId="745F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109D581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11市交通委</w:t>
            </w:r>
          </w:p>
        </w:tc>
        <w:tc>
          <w:tcPr>
            <w:tcW w:w="3495" w:type="dxa"/>
            <w:noWrap w:val="0"/>
            <w:vAlign w:val="center"/>
          </w:tcPr>
          <w:p w14:paraId="66A289A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北京市交通委员会东城运输管理分局</w:t>
            </w:r>
          </w:p>
        </w:tc>
        <w:tc>
          <w:tcPr>
            <w:tcW w:w="3675" w:type="dxa"/>
            <w:noWrap w:val="0"/>
            <w:vAlign w:val="center"/>
          </w:tcPr>
          <w:p w14:paraId="2CACD26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北京市东城区潘家坡胡同2号</w:t>
            </w:r>
          </w:p>
        </w:tc>
      </w:tr>
      <w:tr w14:paraId="407C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49FCE25">
            <w:pPr>
              <w:jc w:val="center"/>
              <w:rPr>
                <w:rFonts w:hint="eastAsia" w:ascii="宋体" w:hAnsi="宋体" w:cs="宋体"/>
                <w:sz w:val="24"/>
                <w:highlight w:val="none"/>
                <w:vertAlign w:val="baseline"/>
              </w:rPr>
            </w:pPr>
          </w:p>
        </w:tc>
        <w:tc>
          <w:tcPr>
            <w:tcW w:w="3495" w:type="dxa"/>
            <w:noWrap w:val="0"/>
            <w:vAlign w:val="center"/>
          </w:tcPr>
          <w:p w14:paraId="18056BD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北京市交通委员会西城运输管理分局</w:t>
            </w:r>
          </w:p>
        </w:tc>
        <w:tc>
          <w:tcPr>
            <w:tcW w:w="3675" w:type="dxa"/>
            <w:noWrap w:val="0"/>
            <w:vAlign w:val="center"/>
          </w:tcPr>
          <w:p w14:paraId="4C82120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北京市西城区玉廊东园五号楼一单元703室</w:t>
            </w:r>
          </w:p>
        </w:tc>
      </w:tr>
      <w:tr w14:paraId="42C1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48911DF">
            <w:pPr>
              <w:jc w:val="center"/>
              <w:rPr>
                <w:rFonts w:hint="eastAsia" w:ascii="宋体" w:hAnsi="宋体" w:cs="宋体"/>
                <w:sz w:val="24"/>
                <w:highlight w:val="none"/>
                <w:vertAlign w:val="baseline"/>
              </w:rPr>
            </w:pPr>
          </w:p>
        </w:tc>
        <w:tc>
          <w:tcPr>
            <w:tcW w:w="3495" w:type="dxa"/>
            <w:noWrap w:val="0"/>
            <w:vAlign w:val="center"/>
          </w:tcPr>
          <w:p w14:paraId="05F4C6D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北京市交通委员会朝阳运输管理分局</w:t>
            </w:r>
          </w:p>
        </w:tc>
        <w:tc>
          <w:tcPr>
            <w:tcW w:w="3675" w:type="dxa"/>
            <w:noWrap w:val="0"/>
            <w:vAlign w:val="center"/>
          </w:tcPr>
          <w:p w14:paraId="0A4086F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北京市朝阳区下甸厂坡村16号</w:t>
            </w:r>
          </w:p>
        </w:tc>
      </w:tr>
      <w:tr w14:paraId="0B11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C3333D1">
            <w:pPr>
              <w:jc w:val="center"/>
              <w:rPr>
                <w:rFonts w:hint="eastAsia" w:ascii="宋体" w:hAnsi="宋体" w:cs="宋体"/>
                <w:sz w:val="24"/>
                <w:highlight w:val="none"/>
                <w:vertAlign w:val="baseline"/>
              </w:rPr>
            </w:pPr>
          </w:p>
        </w:tc>
        <w:tc>
          <w:tcPr>
            <w:tcW w:w="3495" w:type="dxa"/>
            <w:noWrap w:val="0"/>
            <w:vAlign w:val="center"/>
          </w:tcPr>
          <w:p w14:paraId="4AC1250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北京市交通委员会海淀运输管理分局</w:t>
            </w:r>
          </w:p>
        </w:tc>
        <w:tc>
          <w:tcPr>
            <w:tcW w:w="3675" w:type="dxa"/>
            <w:noWrap w:val="0"/>
            <w:vAlign w:val="center"/>
          </w:tcPr>
          <w:p w14:paraId="3481838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北京市海淀区西四环北路10号</w:t>
            </w:r>
          </w:p>
        </w:tc>
      </w:tr>
      <w:tr w14:paraId="6BF1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0F2CEB4">
            <w:pPr>
              <w:jc w:val="center"/>
              <w:rPr>
                <w:rFonts w:hint="eastAsia" w:ascii="宋体" w:hAnsi="宋体" w:cs="宋体"/>
                <w:sz w:val="24"/>
                <w:highlight w:val="none"/>
                <w:vertAlign w:val="baseline"/>
              </w:rPr>
            </w:pPr>
          </w:p>
        </w:tc>
        <w:tc>
          <w:tcPr>
            <w:tcW w:w="3495" w:type="dxa"/>
            <w:noWrap w:val="0"/>
            <w:vAlign w:val="center"/>
          </w:tcPr>
          <w:p w14:paraId="5B80788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北京市交通委员会石景山运输管理分局</w:t>
            </w:r>
          </w:p>
        </w:tc>
        <w:tc>
          <w:tcPr>
            <w:tcW w:w="3675" w:type="dxa"/>
            <w:noWrap w:val="0"/>
            <w:vAlign w:val="center"/>
          </w:tcPr>
          <w:p w14:paraId="79B2469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石景山区鲁谷大街80号</w:t>
            </w:r>
          </w:p>
        </w:tc>
      </w:tr>
      <w:tr w14:paraId="3649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4F05AC3">
            <w:pPr>
              <w:jc w:val="center"/>
              <w:rPr>
                <w:rFonts w:hint="eastAsia" w:ascii="宋体" w:hAnsi="宋体" w:cs="宋体"/>
                <w:sz w:val="24"/>
                <w:highlight w:val="none"/>
                <w:vertAlign w:val="baseline"/>
              </w:rPr>
            </w:pPr>
          </w:p>
        </w:tc>
        <w:tc>
          <w:tcPr>
            <w:tcW w:w="3495" w:type="dxa"/>
            <w:noWrap w:val="0"/>
            <w:vAlign w:val="center"/>
          </w:tcPr>
          <w:p w14:paraId="5630971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北京市交通委员会顺义公路分局</w:t>
            </w:r>
          </w:p>
        </w:tc>
        <w:tc>
          <w:tcPr>
            <w:tcW w:w="3675" w:type="dxa"/>
            <w:noWrap w:val="0"/>
            <w:vAlign w:val="center"/>
          </w:tcPr>
          <w:p w14:paraId="142D43F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北京市顺义区府前东街8号顺义公路分局</w:t>
            </w:r>
          </w:p>
        </w:tc>
      </w:tr>
      <w:tr w14:paraId="54D6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CA0C19A">
            <w:pPr>
              <w:jc w:val="center"/>
              <w:rPr>
                <w:rFonts w:hint="eastAsia" w:ascii="宋体" w:hAnsi="宋体" w:cs="宋体"/>
                <w:sz w:val="24"/>
                <w:highlight w:val="none"/>
                <w:vertAlign w:val="baseline"/>
              </w:rPr>
            </w:pPr>
          </w:p>
        </w:tc>
        <w:tc>
          <w:tcPr>
            <w:tcW w:w="3495" w:type="dxa"/>
            <w:noWrap w:val="0"/>
            <w:vAlign w:val="center"/>
          </w:tcPr>
          <w:p w14:paraId="60CAD7B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北京市交通委员会怀柔公路分局</w:t>
            </w:r>
          </w:p>
        </w:tc>
        <w:tc>
          <w:tcPr>
            <w:tcW w:w="3675" w:type="dxa"/>
            <w:noWrap w:val="0"/>
            <w:vAlign w:val="center"/>
          </w:tcPr>
          <w:p w14:paraId="5197083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怀柔区府前街1号</w:t>
            </w:r>
          </w:p>
        </w:tc>
      </w:tr>
      <w:tr w14:paraId="0BF2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8EBF4A4">
            <w:pPr>
              <w:jc w:val="center"/>
              <w:rPr>
                <w:rFonts w:hint="eastAsia" w:ascii="宋体" w:hAnsi="宋体" w:cs="宋体"/>
                <w:sz w:val="24"/>
                <w:highlight w:val="none"/>
                <w:vertAlign w:val="baseline"/>
              </w:rPr>
            </w:pPr>
          </w:p>
        </w:tc>
        <w:tc>
          <w:tcPr>
            <w:tcW w:w="3495" w:type="dxa"/>
            <w:noWrap w:val="0"/>
            <w:vAlign w:val="center"/>
          </w:tcPr>
          <w:p w14:paraId="3B5D011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北京市交通运输综合执法总队</w:t>
            </w:r>
          </w:p>
        </w:tc>
        <w:tc>
          <w:tcPr>
            <w:tcW w:w="3675" w:type="dxa"/>
            <w:noWrap w:val="0"/>
            <w:vAlign w:val="center"/>
          </w:tcPr>
          <w:p w14:paraId="5EEF242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北京市西城区北礼士路22号</w:t>
            </w:r>
          </w:p>
        </w:tc>
      </w:tr>
      <w:tr w14:paraId="026B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3BF8F5F">
            <w:pPr>
              <w:jc w:val="center"/>
              <w:rPr>
                <w:rFonts w:hint="eastAsia" w:ascii="宋体" w:hAnsi="宋体" w:cs="宋体"/>
                <w:sz w:val="24"/>
                <w:highlight w:val="none"/>
                <w:vertAlign w:val="baseline"/>
              </w:rPr>
            </w:pPr>
          </w:p>
        </w:tc>
        <w:tc>
          <w:tcPr>
            <w:tcW w:w="3495" w:type="dxa"/>
            <w:noWrap w:val="0"/>
            <w:vAlign w:val="center"/>
          </w:tcPr>
          <w:p w14:paraId="5258D51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北京市交通委员会通州公路分局</w:t>
            </w:r>
          </w:p>
        </w:tc>
        <w:tc>
          <w:tcPr>
            <w:tcW w:w="3675" w:type="dxa"/>
            <w:noWrap w:val="0"/>
            <w:vAlign w:val="center"/>
          </w:tcPr>
          <w:p w14:paraId="2DF8E33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北京市通州区运河西大街244号</w:t>
            </w:r>
          </w:p>
        </w:tc>
      </w:tr>
      <w:tr w14:paraId="5532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76FE6AF">
            <w:pPr>
              <w:jc w:val="center"/>
              <w:rPr>
                <w:rFonts w:hint="eastAsia" w:ascii="宋体" w:hAnsi="宋体" w:cs="宋体"/>
                <w:sz w:val="24"/>
                <w:highlight w:val="none"/>
                <w:vertAlign w:val="baseline"/>
              </w:rPr>
            </w:pPr>
          </w:p>
        </w:tc>
        <w:tc>
          <w:tcPr>
            <w:tcW w:w="3495" w:type="dxa"/>
            <w:noWrap w:val="0"/>
            <w:vAlign w:val="center"/>
          </w:tcPr>
          <w:p w14:paraId="3D4C554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北京市交通委员会大兴公路分局</w:t>
            </w:r>
          </w:p>
        </w:tc>
        <w:tc>
          <w:tcPr>
            <w:tcW w:w="3675" w:type="dxa"/>
            <w:noWrap w:val="0"/>
            <w:vAlign w:val="center"/>
          </w:tcPr>
          <w:p w14:paraId="5C72959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北京市大兴区林校北路6号</w:t>
            </w:r>
          </w:p>
        </w:tc>
      </w:tr>
      <w:tr w14:paraId="6DD9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F624913">
            <w:pPr>
              <w:jc w:val="center"/>
              <w:rPr>
                <w:rFonts w:hint="eastAsia" w:ascii="宋体" w:hAnsi="宋体" w:cs="宋体"/>
                <w:sz w:val="24"/>
                <w:highlight w:val="none"/>
                <w:vertAlign w:val="baseline"/>
              </w:rPr>
            </w:pPr>
          </w:p>
        </w:tc>
        <w:tc>
          <w:tcPr>
            <w:tcW w:w="3495" w:type="dxa"/>
            <w:noWrap w:val="0"/>
            <w:vAlign w:val="center"/>
          </w:tcPr>
          <w:p w14:paraId="50818D2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北京市公路事业发展中心</w:t>
            </w:r>
          </w:p>
        </w:tc>
        <w:tc>
          <w:tcPr>
            <w:tcW w:w="3675" w:type="dxa"/>
            <w:noWrap w:val="0"/>
            <w:vAlign w:val="center"/>
          </w:tcPr>
          <w:p w14:paraId="3E4A0AE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北京市通州区达济街6号院3号楼336</w:t>
            </w:r>
          </w:p>
        </w:tc>
      </w:tr>
      <w:tr w14:paraId="3DBA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26879AF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12</w:t>
            </w:r>
          </w:p>
        </w:tc>
        <w:tc>
          <w:tcPr>
            <w:tcW w:w="3495" w:type="dxa"/>
            <w:noWrap w:val="0"/>
            <w:vAlign w:val="center"/>
          </w:tcPr>
          <w:p w14:paraId="30C7A77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市知识产权法院</w:t>
            </w:r>
          </w:p>
        </w:tc>
        <w:tc>
          <w:tcPr>
            <w:tcW w:w="3675" w:type="dxa"/>
            <w:noWrap w:val="0"/>
            <w:vAlign w:val="center"/>
          </w:tcPr>
          <w:p w14:paraId="31BC5E4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北京市海淀区彰化路18号冠方大厦</w:t>
            </w:r>
          </w:p>
        </w:tc>
      </w:tr>
      <w:tr w14:paraId="7B87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4CF2335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13市卫生健康委</w:t>
            </w:r>
          </w:p>
        </w:tc>
        <w:tc>
          <w:tcPr>
            <w:tcW w:w="3495" w:type="dxa"/>
            <w:noWrap w:val="0"/>
            <w:vAlign w:val="center"/>
          </w:tcPr>
          <w:p w14:paraId="66864BF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中共北京市卫生健康委员会党校</w:t>
            </w:r>
          </w:p>
        </w:tc>
        <w:tc>
          <w:tcPr>
            <w:tcW w:w="3675" w:type="dxa"/>
            <w:noWrap w:val="0"/>
            <w:vAlign w:val="center"/>
          </w:tcPr>
          <w:p w14:paraId="34AA2BE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北京市海淀区温泉路15号</w:t>
            </w:r>
          </w:p>
        </w:tc>
      </w:tr>
      <w:tr w14:paraId="43A5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53CE2C8">
            <w:pPr>
              <w:jc w:val="center"/>
              <w:rPr>
                <w:rFonts w:hint="eastAsia" w:ascii="宋体" w:hAnsi="宋体" w:cs="宋体"/>
                <w:sz w:val="24"/>
                <w:highlight w:val="none"/>
                <w:vertAlign w:val="baseline"/>
              </w:rPr>
            </w:pPr>
          </w:p>
        </w:tc>
        <w:tc>
          <w:tcPr>
            <w:tcW w:w="3495" w:type="dxa"/>
            <w:noWrap w:val="0"/>
            <w:vAlign w:val="center"/>
          </w:tcPr>
          <w:p w14:paraId="548479A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中华医学会北京分会秘书处</w:t>
            </w:r>
          </w:p>
        </w:tc>
        <w:tc>
          <w:tcPr>
            <w:tcW w:w="3675" w:type="dxa"/>
            <w:noWrap w:val="0"/>
            <w:vAlign w:val="center"/>
          </w:tcPr>
          <w:p w14:paraId="7185E42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北京市东城区东单三条甲七号</w:t>
            </w:r>
          </w:p>
        </w:tc>
      </w:tr>
      <w:tr w14:paraId="1328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CD79295">
            <w:pPr>
              <w:jc w:val="center"/>
              <w:rPr>
                <w:rFonts w:hint="eastAsia" w:ascii="宋体" w:hAnsi="宋体" w:cs="宋体"/>
                <w:sz w:val="24"/>
                <w:highlight w:val="none"/>
                <w:vertAlign w:val="baseline"/>
              </w:rPr>
            </w:pPr>
          </w:p>
        </w:tc>
        <w:tc>
          <w:tcPr>
            <w:tcW w:w="3495" w:type="dxa"/>
            <w:noWrap w:val="0"/>
            <w:vAlign w:val="center"/>
          </w:tcPr>
          <w:p w14:paraId="6DBF210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北京市计划生育协会</w:t>
            </w:r>
          </w:p>
        </w:tc>
        <w:tc>
          <w:tcPr>
            <w:tcW w:w="3675" w:type="dxa"/>
            <w:noWrap w:val="0"/>
            <w:vAlign w:val="center"/>
          </w:tcPr>
          <w:p w14:paraId="33D8943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北京市通州区达济街6号院1号楼802</w:t>
            </w:r>
          </w:p>
        </w:tc>
      </w:tr>
      <w:tr w14:paraId="2D0A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A39B09A">
            <w:pPr>
              <w:jc w:val="center"/>
              <w:rPr>
                <w:rFonts w:hint="eastAsia" w:ascii="宋体" w:hAnsi="宋体" w:cs="宋体"/>
                <w:sz w:val="24"/>
                <w:highlight w:val="none"/>
                <w:vertAlign w:val="baseline"/>
              </w:rPr>
            </w:pPr>
          </w:p>
        </w:tc>
        <w:tc>
          <w:tcPr>
            <w:tcW w:w="3495" w:type="dxa"/>
            <w:noWrap w:val="0"/>
            <w:vAlign w:val="center"/>
          </w:tcPr>
          <w:p w14:paraId="0F27E18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北京市卫生健康人力资源发展中心</w:t>
            </w:r>
          </w:p>
        </w:tc>
        <w:tc>
          <w:tcPr>
            <w:tcW w:w="3675" w:type="dxa"/>
            <w:noWrap w:val="0"/>
            <w:vAlign w:val="center"/>
          </w:tcPr>
          <w:p w14:paraId="3EA965D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北京市西城区西直门内大街118号冠华大厦配楼302</w:t>
            </w:r>
          </w:p>
        </w:tc>
      </w:tr>
      <w:tr w14:paraId="6E05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26A2C13">
            <w:pPr>
              <w:jc w:val="center"/>
              <w:rPr>
                <w:rFonts w:hint="eastAsia" w:ascii="宋体" w:hAnsi="宋体" w:cs="宋体"/>
                <w:sz w:val="24"/>
                <w:highlight w:val="none"/>
                <w:vertAlign w:val="baseline"/>
              </w:rPr>
            </w:pPr>
          </w:p>
        </w:tc>
        <w:tc>
          <w:tcPr>
            <w:tcW w:w="3495" w:type="dxa"/>
            <w:noWrap w:val="0"/>
            <w:vAlign w:val="center"/>
          </w:tcPr>
          <w:p w14:paraId="15142C4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北京市医疗卫生服务管理指导中心</w:t>
            </w:r>
          </w:p>
        </w:tc>
        <w:tc>
          <w:tcPr>
            <w:tcW w:w="3675" w:type="dxa"/>
            <w:noWrap w:val="0"/>
            <w:vAlign w:val="center"/>
          </w:tcPr>
          <w:p w14:paraId="116D685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北京市通州区达济街6号院9层927</w:t>
            </w:r>
          </w:p>
        </w:tc>
      </w:tr>
      <w:tr w14:paraId="3035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C6F281A">
            <w:pPr>
              <w:jc w:val="center"/>
              <w:rPr>
                <w:rFonts w:hint="eastAsia" w:ascii="宋体" w:hAnsi="宋体" w:cs="宋体"/>
                <w:sz w:val="24"/>
                <w:highlight w:val="none"/>
                <w:vertAlign w:val="baseline"/>
              </w:rPr>
            </w:pPr>
          </w:p>
        </w:tc>
        <w:tc>
          <w:tcPr>
            <w:tcW w:w="3495" w:type="dxa"/>
            <w:noWrap w:val="0"/>
            <w:vAlign w:val="center"/>
          </w:tcPr>
          <w:p w14:paraId="75FBD07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北京市红十字血液中心</w:t>
            </w:r>
          </w:p>
        </w:tc>
        <w:tc>
          <w:tcPr>
            <w:tcW w:w="3675" w:type="dxa"/>
            <w:noWrap w:val="0"/>
            <w:vAlign w:val="center"/>
          </w:tcPr>
          <w:p w14:paraId="6A2CFB1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北京市海淀区北三环中路37号</w:t>
            </w:r>
          </w:p>
        </w:tc>
      </w:tr>
      <w:tr w14:paraId="3AD5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58E75D9">
            <w:pPr>
              <w:jc w:val="center"/>
              <w:rPr>
                <w:rFonts w:hint="eastAsia" w:ascii="宋体" w:hAnsi="宋体" w:cs="宋体"/>
                <w:sz w:val="24"/>
                <w:highlight w:val="none"/>
                <w:vertAlign w:val="baseline"/>
              </w:rPr>
            </w:pPr>
          </w:p>
        </w:tc>
        <w:tc>
          <w:tcPr>
            <w:tcW w:w="3495" w:type="dxa"/>
            <w:noWrap w:val="0"/>
            <w:vAlign w:val="center"/>
          </w:tcPr>
          <w:p w14:paraId="1947C80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北京急救中心</w:t>
            </w:r>
          </w:p>
        </w:tc>
        <w:tc>
          <w:tcPr>
            <w:tcW w:w="3675" w:type="dxa"/>
            <w:noWrap w:val="0"/>
            <w:vAlign w:val="center"/>
          </w:tcPr>
          <w:p w14:paraId="35FB755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北京市西城区前门西大街103号</w:t>
            </w:r>
          </w:p>
        </w:tc>
      </w:tr>
      <w:tr w14:paraId="2FDD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6ABC7F2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14市委农工委</w:t>
            </w:r>
          </w:p>
        </w:tc>
        <w:tc>
          <w:tcPr>
            <w:tcW w:w="3495" w:type="dxa"/>
            <w:noWrap w:val="0"/>
            <w:vAlign w:val="center"/>
          </w:tcPr>
          <w:p w14:paraId="1A4CB61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北京市兽药饲料监测中心</w:t>
            </w:r>
          </w:p>
        </w:tc>
        <w:tc>
          <w:tcPr>
            <w:tcW w:w="3675" w:type="dxa"/>
            <w:noWrap w:val="0"/>
            <w:vAlign w:val="center"/>
          </w:tcPr>
          <w:p w14:paraId="0B3D8EC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北京市昌平区超前路21号</w:t>
            </w:r>
          </w:p>
        </w:tc>
      </w:tr>
      <w:tr w14:paraId="0C62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A3DE3D9">
            <w:pPr>
              <w:jc w:val="center"/>
              <w:rPr>
                <w:rFonts w:hint="eastAsia" w:ascii="宋体" w:hAnsi="宋体" w:cs="宋体"/>
                <w:sz w:val="24"/>
                <w:highlight w:val="none"/>
                <w:vertAlign w:val="baseline"/>
              </w:rPr>
            </w:pPr>
          </w:p>
        </w:tc>
        <w:tc>
          <w:tcPr>
            <w:tcW w:w="3495" w:type="dxa"/>
            <w:noWrap w:val="0"/>
            <w:vAlign w:val="center"/>
          </w:tcPr>
          <w:p w14:paraId="50DA6D4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北京市农业技术推广站</w:t>
            </w:r>
          </w:p>
        </w:tc>
        <w:tc>
          <w:tcPr>
            <w:tcW w:w="3675" w:type="dxa"/>
            <w:noWrap w:val="0"/>
            <w:vAlign w:val="center"/>
          </w:tcPr>
          <w:p w14:paraId="06210CD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北京市朝阳区惠新里甲十号办公室113室</w:t>
            </w:r>
          </w:p>
        </w:tc>
      </w:tr>
      <w:tr w14:paraId="6795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8E1CB7F">
            <w:pPr>
              <w:jc w:val="center"/>
              <w:rPr>
                <w:rFonts w:hint="eastAsia" w:ascii="宋体" w:hAnsi="宋体" w:cs="宋体"/>
                <w:sz w:val="24"/>
                <w:highlight w:val="none"/>
                <w:vertAlign w:val="baseline"/>
              </w:rPr>
            </w:pPr>
          </w:p>
        </w:tc>
        <w:tc>
          <w:tcPr>
            <w:tcW w:w="3495" w:type="dxa"/>
            <w:noWrap w:val="0"/>
            <w:vAlign w:val="center"/>
          </w:tcPr>
          <w:p w14:paraId="3FBD0A7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北京市植物保护站</w:t>
            </w:r>
          </w:p>
        </w:tc>
        <w:tc>
          <w:tcPr>
            <w:tcW w:w="3675" w:type="dxa"/>
            <w:noWrap w:val="0"/>
            <w:vAlign w:val="center"/>
          </w:tcPr>
          <w:p w14:paraId="00CA9A3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北京市西城区北三环中路9号</w:t>
            </w:r>
          </w:p>
        </w:tc>
      </w:tr>
      <w:tr w14:paraId="0447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0E4AC6F">
            <w:pPr>
              <w:jc w:val="center"/>
              <w:rPr>
                <w:rFonts w:hint="eastAsia" w:ascii="宋体" w:hAnsi="宋体" w:cs="宋体"/>
                <w:sz w:val="24"/>
                <w:highlight w:val="none"/>
                <w:vertAlign w:val="baseline"/>
              </w:rPr>
            </w:pPr>
          </w:p>
        </w:tc>
        <w:tc>
          <w:tcPr>
            <w:tcW w:w="3495" w:type="dxa"/>
            <w:noWrap w:val="0"/>
            <w:vAlign w:val="center"/>
          </w:tcPr>
          <w:p w14:paraId="0A3D03A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北京市耕地建设保护中心</w:t>
            </w:r>
          </w:p>
        </w:tc>
        <w:tc>
          <w:tcPr>
            <w:tcW w:w="3675" w:type="dxa"/>
            <w:noWrap w:val="0"/>
            <w:vAlign w:val="center"/>
          </w:tcPr>
          <w:p w14:paraId="4B11522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北京市朝阳区慧忠寺96号</w:t>
            </w:r>
          </w:p>
        </w:tc>
      </w:tr>
      <w:tr w14:paraId="3DBF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D378038">
            <w:pPr>
              <w:jc w:val="center"/>
              <w:rPr>
                <w:rFonts w:hint="eastAsia" w:ascii="宋体" w:hAnsi="宋体" w:cs="宋体"/>
                <w:sz w:val="24"/>
                <w:highlight w:val="none"/>
                <w:vertAlign w:val="baseline"/>
              </w:rPr>
            </w:pPr>
          </w:p>
        </w:tc>
        <w:tc>
          <w:tcPr>
            <w:tcW w:w="3495" w:type="dxa"/>
            <w:noWrap w:val="0"/>
            <w:vAlign w:val="center"/>
          </w:tcPr>
          <w:p w14:paraId="6DE70A9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北京市畜牧总站</w:t>
            </w:r>
          </w:p>
        </w:tc>
        <w:tc>
          <w:tcPr>
            <w:tcW w:w="3675" w:type="dxa"/>
            <w:noWrap w:val="0"/>
            <w:vAlign w:val="center"/>
          </w:tcPr>
          <w:p w14:paraId="730A781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北京市朝阳区北苑路甲15号</w:t>
            </w:r>
          </w:p>
        </w:tc>
      </w:tr>
      <w:tr w14:paraId="417A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C2C612C">
            <w:pPr>
              <w:jc w:val="center"/>
              <w:rPr>
                <w:rFonts w:hint="eastAsia" w:ascii="宋体" w:hAnsi="宋体" w:cs="宋体"/>
                <w:sz w:val="24"/>
                <w:highlight w:val="none"/>
                <w:vertAlign w:val="baseline"/>
              </w:rPr>
            </w:pPr>
          </w:p>
        </w:tc>
        <w:tc>
          <w:tcPr>
            <w:tcW w:w="3495" w:type="dxa"/>
            <w:noWrap w:val="0"/>
            <w:vAlign w:val="center"/>
          </w:tcPr>
          <w:p w14:paraId="6F99354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北京市农业机械试验鉴定推广站</w:t>
            </w:r>
          </w:p>
        </w:tc>
        <w:tc>
          <w:tcPr>
            <w:tcW w:w="3675" w:type="dxa"/>
            <w:noWrap w:val="0"/>
            <w:vAlign w:val="center"/>
          </w:tcPr>
          <w:p w14:paraId="416E72D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北京市丰台区南方庄甲60号</w:t>
            </w:r>
          </w:p>
        </w:tc>
      </w:tr>
      <w:tr w14:paraId="47EC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4721EBE">
            <w:pPr>
              <w:jc w:val="center"/>
              <w:rPr>
                <w:rFonts w:hint="eastAsia" w:ascii="宋体" w:hAnsi="宋体" w:cs="宋体"/>
                <w:sz w:val="24"/>
                <w:highlight w:val="none"/>
                <w:vertAlign w:val="baseline"/>
              </w:rPr>
            </w:pPr>
          </w:p>
        </w:tc>
        <w:tc>
          <w:tcPr>
            <w:tcW w:w="3495" w:type="dxa"/>
            <w:noWrap w:val="0"/>
            <w:vAlign w:val="center"/>
          </w:tcPr>
          <w:p w14:paraId="50EC570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北京市农产品质量安全中心</w:t>
            </w:r>
          </w:p>
        </w:tc>
        <w:tc>
          <w:tcPr>
            <w:tcW w:w="3675" w:type="dxa"/>
            <w:noWrap w:val="0"/>
            <w:vAlign w:val="center"/>
          </w:tcPr>
          <w:p w14:paraId="75BF4E1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北京市西城区裕民中路6号</w:t>
            </w:r>
          </w:p>
        </w:tc>
      </w:tr>
      <w:tr w14:paraId="736D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86BCE59">
            <w:pPr>
              <w:jc w:val="center"/>
              <w:rPr>
                <w:rFonts w:hint="eastAsia" w:ascii="宋体" w:hAnsi="宋体" w:cs="宋体"/>
                <w:sz w:val="24"/>
                <w:highlight w:val="none"/>
                <w:vertAlign w:val="baseline"/>
              </w:rPr>
            </w:pPr>
          </w:p>
        </w:tc>
        <w:tc>
          <w:tcPr>
            <w:tcW w:w="3495" w:type="dxa"/>
            <w:noWrap w:val="0"/>
            <w:vAlign w:val="center"/>
          </w:tcPr>
          <w:p w14:paraId="2749188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中共北京市委农村工作委员会北京市农业农村局财务核算中心</w:t>
            </w:r>
          </w:p>
        </w:tc>
        <w:tc>
          <w:tcPr>
            <w:tcW w:w="3675" w:type="dxa"/>
            <w:noWrap w:val="0"/>
            <w:vAlign w:val="center"/>
          </w:tcPr>
          <w:p w14:paraId="6ADA8E9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北京市通州区留庄路5号院1号楼</w:t>
            </w:r>
          </w:p>
        </w:tc>
      </w:tr>
      <w:tr w14:paraId="061A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F989C7C">
            <w:pPr>
              <w:jc w:val="center"/>
              <w:rPr>
                <w:rFonts w:hint="eastAsia" w:ascii="宋体" w:hAnsi="宋体" w:cs="宋体"/>
                <w:sz w:val="24"/>
                <w:highlight w:val="none"/>
                <w:vertAlign w:val="baseline"/>
              </w:rPr>
            </w:pPr>
          </w:p>
        </w:tc>
        <w:tc>
          <w:tcPr>
            <w:tcW w:w="3495" w:type="dxa"/>
            <w:noWrap w:val="0"/>
            <w:vAlign w:val="center"/>
          </w:tcPr>
          <w:p w14:paraId="42BE59D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中共北京市委农村工作委员会北京市农业农村局综合事务中心</w:t>
            </w:r>
          </w:p>
        </w:tc>
        <w:tc>
          <w:tcPr>
            <w:tcW w:w="3675" w:type="dxa"/>
            <w:noWrap w:val="0"/>
            <w:vAlign w:val="center"/>
          </w:tcPr>
          <w:p w14:paraId="6F1D94F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北京市通州区留庄路5号院1号楼</w:t>
            </w:r>
          </w:p>
        </w:tc>
      </w:tr>
      <w:tr w14:paraId="3BA9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2FBBD5F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15市知识产权局</w:t>
            </w:r>
          </w:p>
        </w:tc>
        <w:tc>
          <w:tcPr>
            <w:tcW w:w="3495" w:type="dxa"/>
            <w:noWrap w:val="0"/>
            <w:vAlign w:val="center"/>
          </w:tcPr>
          <w:p w14:paraId="3D3AF8E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北京市知识产权保护中心（北京专利代办处）</w:t>
            </w:r>
          </w:p>
        </w:tc>
        <w:tc>
          <w:tcPr>
            <w:tcW w:w="3675" w:type="dxa"/>
            <w:noWrap w:val="0"/>
            <w:vAlign w:val="center"/>
          </w:tcPr>
          <w:p w14:paraId="0BEF9CE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北京市海淀区北四环西路66号中国技术交易大厦A座2层北京市知识产权保护中心（北京专利代办处）</w:t>
            </w:r>
          </w:p>
        </w:tc>
      </w:tr>
      <w:tr w14:paraId="26E8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75FD647">
            <w:pPr>
              <w:jc w:val="center"/>
              <w:rPr>
                <w:rFonts w:hint="eastAsia" w:ascii="宋体" w:hAnsi="宋体" w:cs="宋体"/>
                <w:sz w:val="24"/>
                <w:highlight w:val="none"/>
                <w:vertAlign w:val="baseline"/>
              </w:rPr>
            </w:pPr>
          </w:p>
        </w:tc>
        <w:tc>
          <w:tcPr>
            <w:tcW w:w="3495" w:type="dxa"/>
            <w:noWrap w:val="0"/>
            <w:vAlign w:val="center"/>
          </w:tcPr>
          <w:p w14:paraId="42FA6EA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中关村知识产权促进中心</w:t>
            </w:r>
          </w:p>
        </w:tc>
        <w:tc>
          <w:tcPr>
            <w:tcW w:w="3675" w:type="dxa"/>
            <w:noWrap w:val="0"/>
            <w:vAlign w:val="center"/>
          </w:tcPr>
          <w:p w14:paraId="5394928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北京市政务服务中心（丰台区西三环南路1号六里桥西南角）9层</w:t>
            </w:r>
          </w:p>
        </w:tc>
      </w:tr>
      <w:tr w14:paraId="0EEA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68514B0">
            <w:pPr>
              <w:jc w:val="center"/>
              <w:rPr>
                <w:rFonts w:hint="eastAsia" w:ascii="宋体" w:hAnsi="宋体" w:cs="宋体"/>
                <w:sz w:val="24"/>
                <w:highlight w:val="none"/>
                <w:vertAlign w:val="baseline"/>
              </w:rPr>
            </w:pPr>
          </w:p>
        </w:tc>
        <w:tc>
          <w:tcPr>
            <w:tcW w:w="3495" w:type="dxa"/>
            <w:noWrap w:val="0"/>
            <w:vAlign w:val="center"/>
          </w:tcPr>
          <w:p w14:paraId="4DD9A38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北京市知识产权公共服务中心</w:t>
            </w:r>
          </w:p>
        </w:tc>
        <w:tc>
          <w:tcPr>
            <w:tcW w:w="3675" w:type="dxa"/>
            <w:noWrap w:val="0"/>
            <w:vAlign w:val="center"/>
          </w:tcPr>
          <w:p w14:paraId="4FCA3B9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北京市通州区宋庄南三街209号1号楼601</w:t>
            </w:r>
          </w:p>
        </w:tc>
      </w:tr>
      <w:tr w14:paraId="3237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2BA2DE7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16</w:t>
            </w:r>
          </w:p>
        </w:tc>
        <w:tc>
          <w:tcPr>
            <w:tcW w:w="3495" w:type="dxa"/>
            <w:noWrap w:val="0"/>
            <w:vAlign w:val="center"/>
          </w:tcPr>
          <w:p w14:paraId="7D58512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市委网信办</w:t>
            </w:r>
          </w:p>
        </w:tc>
        <w:tc>
          <w:tcPr>
            <w:tcW w:w="3675" w:type="dxa"/>
            <w:noWrap w:val="0"/>
            <w:vAlign w:val="center"/>
          </w:tcPr>
          <w:p w14:paraId="3057041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通州区留庄路4号院1号楼</w:t>
            </w:r>
          </w:p>
        </w:tc>
      </w:tr>
      <w:tr w14:paraId="3705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63EC37C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17</w:t>
            </w:r>
          </w:p>
        </w:tc>
        <w:tc>
          <w:tcPr>
            <w:tcW w:w="3495" w:type="dxa"/>
            <w:noWrap w:val="0"/>
            <w:vAlign w:val="center"/>
          </w:tcPr>
          <w:p w14:paraId="0FD49BC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市统计局</w:t>
            </w:r>
          </w:p>
        </w:tc>
        <w:tc>
          <w:tcPr>
            <w:tcW w:w="3675" w:type="dxa"/>
            <w:noWrap w:val="0"/>
            <w:vAlign w:val="center"/>
          </w:tcPr>
          <w:p w14:paraId="26E7D2C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北京市通州区宋庄南三街209号院</w:t>
            </w:r>
          </w:p>
        </w:tc>
      </w:tr>
      <w:tr w14:paraId="082D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4E1370E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18</w:t>
            </w:r>
          </w:p>
        </w:tc>
        <w:tc>
          <w:tcPr>
            <w:tcW w:w="3495" w:type="dxa"/>
            <w:noWrap w:val="0"/>
            <w:vAlign w:val="center"/>
          </w:tcPr>
          <w:p w14:paraId="3B546D6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北京市第三中级人民法院</w:t>
            </w:r>
          </w:p>
        </w:tc>
        <w:tc>
          <w:tcPr>
            <w:tcW w:w="3675" w:type="dxa"/>
            <w:noWrap w:val="0"/>
            <w:vAlign w:val="center"/>
          </w:tcPr>
          <w:p w14:paraId="24D1DA2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北京市朝阳区广顺北大街32号</w:t>
            </w:r>
          </w:p>
        </w:tc>
      </w:tr>
      <w:tr w14:paraId="6B0A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2065246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19</w:t>
            </w:r>
          </w:p>
        </w:tc>
        <w:tc>
          <w:tcPr>
            <w:tcW w:w="3495" w:type="dxa"/>
            <w:noWrap w:val="0"/>
            <w:vAlign w:val="center"/>
          </w:tcPr>
          <w:p w14:paraId="2C618FD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市委党校</w:t>
            </w:r>
          </w:p>
        </w:tc>
        <w:tc>
          <w:tcPr>
            <w:tcW w:w="3675" w:type="dxa"/>
            <w:noWrap w:val="0"/>
            <w:vAlign w:val="center"/>
          </w:tcPr>
          <w:p w14:paraId="0E9A56B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北京市西城区车公庄大街6号</w:t>
            </w:r>
          </w:p>
        </w:tc>
      </w:tr>
      <w:tr w14:paraId="14C2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131E5B3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20</w:t>
            </w:r>
          </w:p>
        </w:tc>
        <w:tc>
          <w:tcPr>
            <w:tcW w:w="3495" w:type="dxa"/>
            <w:noWrap w:val="0"/>
            <w:vAlign w:val="center"/>
          </w:tcPr>
          <w:p w14:paraId="61C2A04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北京市第一中级人民法院</w:t>
            </w:r>
          </w:p>
        </w:tc>
        <w:tc>
          <w:tcPr>
            <w:tcW w:w="3675" w:type="dxa"/>
            <w:noWrap w:val="0"/>
            <w:vAlign w:val="center"/>
          </w:tcPr>
          <w:p w14:paraId="41A497F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北京市石景山区石景山路16号</w:t>
            </w:r>
          </w:p>
        </w:tc>
      </w:tr>
      <w:tr w14:paraId="2E93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2D7FB35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21</w:t>
            </w:r>
          </w:p>
        </w:tc>
        <w:tc>
          <w:tcPr>
            <w:tcW w:w="3495" w:type="dxa"/>
            <w:noWrap w:val="0"/>
            <w:vAlign w:val="center"/>
          </w:tcPr>
          <w:p w14:paraId="3B64090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市重点站区管理委员会</w:t>
            </w:r>
          </w:p>
        </w:tc>
        <w:tc>
          <w:tcPr>
            <w:tcW w:w="3675" w:type="dxa"/>
            <w:noWrap w:val="0"/>
            <w:vAlign w:val="center"/>
          </w:tcPr>
          <w:p w14:paraId="4E3084B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北京市西城区天莲大厦102号</w:t>
            </w:r>
          </w:p>
        </w:tc>
      </w:tr>
      <w:tr w14:paraId="7B5A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43765AE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22</w:t>
            </w:r>
          </w:p>
        </w:tc>
        <w:tc>
          <w:tcPr>
            <w:tcW w:w="3495" w:type="dxa"/>
            <w:noWrap w:val="0"/>
            <w:vAlign w:val="center"/>
          </w:tcPr>
          <w:p w14:paraId="19321BC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北京人民艺术剧院</w:t>
            </w:r>
          </w:p>
        </w:tc>
        <w:tc>
          <w:tcPr>
            <w:tcW w:w="3675" w:type="dxa"/>
            <w:noWrap w:val="0"/>
            <w:vAlign w:val="center"/>
          </w:tcPr>
          <w:p w14:paraId="1EA9354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北京市东城区王府井大街22号</w:t>
            </w:r>
          </w:p>
        </w:tc>
      </w:tr>
      <w:tr w14:paraId="7A5C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2727AC8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23</w:t>
            </w:r>
          </w:p>
        </w:tc>
        <w:tc>
          <w:tcPr>
            <w:tcW w:w="3495" w:type="dxa"/>
            <w:noWrap w:val="0"/>
            <w:vAlign w:val="center"/>
          </w:tcPr>
          <w:p w14:paraId="7AAE3A1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市园林绿化局</w:t>
            </w:r>
          </w:p>
        </w:tc>
        <w:tc>
          <w:tcPr>
            <w:tcW w:w="3675" w:type="dxa"/>
            <w:noWrap w:val="0"/>
            <w:vAlign w:val="center"/>
          </w:tcPr>
          <w:p w14:paraId="4574065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北京市通州区宋庄南三街211号院2号楼</w:t>
            </w:r>
          </w:p>
        </w:tc>
      </w:tr>
      <w:tr w14:paraId="3576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06B55E7">
            <w:pPr>
              <w:jc w:val="center"/>
              <w:rPr>
                <w:rFonts w:hint="eastAsia" w:ascii="宋体" w:hAnsi="宋体" w:cs="宋体"/>
                <w:sz w:val="24"/>
                <w:highlight w:val="none"/>
                <w:vertAlign w:val="baseline"/>
              </w:rPr>
            </w:pPr>
          </w:p>
        </w:tc>
        <w:tc>
          <w:tcPr>
            <w:tcW w:w="3495" w:type="dxa"/>
            <w:noWrap w:val="0"/>
            <w:vAlign w:val="center"/>
          </w:tcPr>
          <w:p w14:paraId="346E1C5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北京市园林绿化科学研究院</w:t>
            </w:r>
          </w:p>
        </w:tc>
        <w:tc>
          <w:tcPr>
            <w:tcW w:w="3675" w:type="dxa"/>
            <w:noWrap w:val="0"/>
            <w:vAlign w:val="center"/>
          </w:tcPr>
          <w:p w14:paraId="32C4AD5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北京市朝阳区花家地甲7号</w:t>
            </w:r>
          </w:p>
        </w:tc>
      </w:tr>
      <w:tr w14:paraId="54FC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34FE35B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24</w:t>
            </w:r>
          </w:p>
        </w:tc>
        <w:tc>
          <w:tcPr>
            <w:tcW w:w="3495" w:type="dxa"/>
            <w:noWrap w:val="0"/>
            <w:vAlign w:val="center"/>
          </w:tcPr>
          <w:p w14:paraId="4FA6DA7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市档案馆</w:t>
            </w:r>
          </w:p>
        </w:tc>
        <w:tc>
          <w:tcPr>
            <w:tcW w:w="3675" w:type="dxa"/>
            <w:noWrap w:val="0"/>
            <w:vAlign w:val="center"/>
          </w:tcPr>
          <w:p w14:paraId="2230790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北京市朝阳区南磨房路31号</w:t>
            </w:r>
          </w:p>
        </w:tc>
      </w:tr>
      <w:tr w14:paraId="6E6C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546DCC9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25</w:t>
            </w:r>
          </w:p>
        </w:tc>
        <w:tc>
          <w:tcPr>
            <w:tcW w:w="3495" w:type="dxa"/>
            <w:noWrap w:val="0"/>
            <w:vAlign w:val="center"/>
          </w:tcPr>
          <w:p w14:paraId="20EEAA2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北京市发展和改革委员会</w:t>
            </w:r>
          </w:p>
        </w:tc>
        <w:tc>
          <w:tcPr>
            <w:tcW w:w="3675" w:type="dxa"/>
            <w:noWrap w:val="0"/>
            <w:vAlign w:val="center"/>
          </w:tcPr>
          <w:p w14:paraId="1DFAB4C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北京市通州区运河东大街55号院</w:t>
            </w:r>
          </w:p>
        </w:tc>
      </w:tr>
      <w:tr w14:paraId="4375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C172A15">
            <w:pPr>
              <w:jc w:val="center"/>
              <w:rPr>
                <w:rFonts w:hint="eastAsia" w:ascii="宋体" w:hAnsi="宋体" w:cs="宋体"/>
                <w:sz w:val="24"/>
                <w:highlight w:val="none"/>
                <w:vertAlign w:val="baseline"/>
              </w:rPr>
            </w:pPr>
          </w:p>
        </w:tc>
        <w:tc>
          <w:tcPr>
            <w:tcW w:w="3495" w:type="dxa"/>
            <w:noWrap w:val="0"/>
            <w:vAlign w:val="center"/>
          </w:tcPr>
          <w:p w14:paraId="6A14A52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北京市发展和改革委员会综合事务中心</w:t>
            </w:r>
          </w:p>
        </w:tc>
        <w:tc>
          <w:tcPr>
            <w:tcW w:w="3675" w:type="dxa"/>
            <w:noWrap w:val="0"/>
            <w:vAlign w:val="center"/>
          </w:tcPr>
          <w:p w14:paraId="1964C55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北京市通州区运河东大街55号院</w:t>
            </w:r>
          </w:p>
        </w:tc>
      </w:tr>
      <w:tr w14:paraId="0033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0B7C9F8">
            <w:pPr>
              <w:jc w:val="center"/>
              <w:rPr>
                <w:rFonts w:hint="eastAsia" w:ascii="宋体" w:hAnsi="宋体" w:cs="宋体"/>
                <w:sz w:val="24"/>
                <w:highlight w:val="none"/>
                <w:vertAlign w:val="baseline"/>
              </w:rPr>
            </w:pPr>
          </w:p>
        </w:tc>
        <w:tc>
          <w:tcPr>
            <w:tcW w:w="3495" w:type="dxa"/>
            <w:noWrap w:val="0"/>
            <w:vAlign w:val="center"/>
          </w:tcPr>
          <w:p w14:paraId="6A16B9E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北京节能环保中心</w:t>
            </w:r>
          </w:p>
        </w:tc>
        <w:tc>
          <w:tcPr>
            <w:tcW w:w="3675" w:type="dxa"/>
            <w:noWrap w:val="0"/>
            <w:vAlign w:val="center"/>
          </w:tcPr>
          <w:p w14:paraId="088F2A7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北京市通州区运河东大街55号院4号楼</w:t>
            </w:r>
          </w:p>
        </w:tc>
      </w:tr>
      <w:tr w14:paraId="15D1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16764CE">
            <w:pPr>
              <w:jc w:val="center"/>
              <w:rPr>
                <w:rFonts w:hint="eastAsia" w:ascii="宋体" w:hAnsi="宋体" w:cs="宋体"/>
                <w:sz w:val="24"/>
                <w:highlight w:val="none"/>
                <w:vertAlign w:val="baseline"/>
              </w:rPr>
            </w:pPr>
          </w:p>
        </w:tc>
        <w:tc>
          <w:tcPr>
            <w:tcW w:w="3495" w:type="dxa"/>
            <w:noWrap w:val="0"/>
            <w:vAlign w:val="center"/>
          </w:tcPr>
          <w:p w14:paraId="4AC6F0F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北京市价格认证中心</w:t>
            </w:r>
          </w:p>
        </w:tc>
        <w:tc>
          <w:tcPr>
            <w:tcW w:w="3675" w:type="dxa"/>
            <w:noWrap w:val="0"/>
            <w:vAlign w:val="center"/>
          </w:tcPr>
          <w:p w14:paraId="12B18CB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北京市通州区运河东大街55号院北京市发改委4308</w:t>
            </w:r>
          </w:p>
        </w:tc>
      </w:tr>
      <w:tr w14:paraId="51B5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6F9EAA8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26</w:t>
            </w:r>
          </w:p>
        </w:tc>
        <w:tc>
          <w:tcPr>
            <w:tcW w:w="3495" w:type="dxa"/>
            <w:noWrap w:val="0"/>
            <w:vAlign w:val="center"/>
          </w:tcPr>
          <w:p w14:paraId="7A8539B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北京市农林科学院</w:t>
            </w:r>
          </w:p>
        </w:tc>
        <w:tc>
          <w:tcPr>
            <w:tcW w:w="3675" w:type="dxa"/>
            <w:noWrap w:val="0"/>
            <w:vAlign w:val="center"/>
          </w:tcPr>
          <w:p w14:paraId="01D418F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北京市海淀区曙光花园中路11号</w:t>
            </w:r>
          </w:p>
        </w:tc>
      </w:tr>
      <w:tr w14:paraId="39D7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498F1F2">
            <w:pPr>
              <w:jc w:val="center"/>
              <w:rPr>
                <w:rFonts w:hint="eastAsia" w:ascii="宋体" w:hAnsi="宋体" w:cs="宋体"/>
                <w:sz w:val="24"/>
                <w:highlight w:val="none"/>
                <w:vertAlign w:val="baseline"/>
              </w:rPr>
            </w:pPr>
          </w:p>
        </w:tc>
        <w:tc>
          <w:tcPr>
            <w:tcW w:w="3495" w:type="dxa"/>
            <w:noWrap w:val="0"/>
            <w:vAlign w:val="center"/>
          </w:tcPr>
          <w:p w14:paraId="3A6576F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北京市农林科学院信息技术研究中心</w:t>
            </w:r>
          </w:p>
        </w:tc>
        <w:tc>
          <w:tcPr>
            <w:tcW w:w="3675" w:type="dxa"/>
            <w:noWrap w:val="0"/>
            <w:vAlign w:val="center"/>
          </w:tcPr>
          <w:p w14:paraId="422DF58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北京市海淀区曙光花园中路11号</w:t>
            </w:r>
          </w:p>
        </w:tc>
      </w:tr>
      <w:tr w14:paraId="4FF4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6C4DA13">
            <w:pPr>
              <w:jc w:val="center"/>
              <w:rPr>
                <w:rFonts w:hint="eastAsia" w:ascii="宋体" w:hAnsi="宋体" w:cs="宋体"/>
                <w:sz w:val="24"/>
                <w:highlight w:val="none"/>
                <w:vertAlign w:val="baseline"/>
              </w:rPr>
            </w:pPr>
          </w:p>
        </w:tc>
        <w:tc>
          <w:tcPr>
            <w:tcW w:w="3495" w:type="dxa"/>
            <w:noWrap w:val="0"/>
            <w:vAlign w:val="center"/>
          </w:tcPr>
          <w:p w14:paraId="5081E1D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北京市农林科学院智能装备技术研究中心</w:t>
            </w:r>
          </w:p>
        </w:tc>
        <w:tc>
          <w:tcPr>
            <w:tcW w:w="3675" w:type="dxa"/>
            <w:noWrap w:val="0"/>
            <w:vAlign w:val="center"/>
          </w:tcPr>
          <w:p w14:paraId="6CDFCE7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北京市海淀区曙光花园中路11号</w:t>
            </w:r>
          </w:p>
        </w:tc>
      </w:tr>
      <w:tr w14:paraId="76D4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5391723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27</w:t>
            </w:r>
          </w:p>
        </w:tc>
        <w:tc>
          <w:tcPr>
            <w:tcW w:w="3495" w:type="dxa"/>
            <w:noWrap w:val="0"/>
            <w:vAlign w:val="center"/>
          </w:tcPr>
          <w:p w14:paraId="0E97593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北京市社会科学院</w:t>
            </w:r>
          </w:p>
        </w:tc>
        <w:tc>
          <w:tcPr>
            <w:tcW w:w="3675" w:type="dxa"/>
            <w:noWrap w:val="0"/>
            <w:vAlign w:val="center"/>
          </w:tcPr>
          <w:p w14:paraId="034F67B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北京市朝阳区北四环中路33号办公楼</w:t>
            </w:r>
          </w:p>
        </w:tc>
      </w:tr>
      <w:tr w14:paraId="41E4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12819B7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28</w:t>
            </w:r>
          </w:p>
        </w:tc>
        <w:tc>
          <w:tcPr>
            <w:tcW w:w="3495" w:type="dxa"/>
            <w:noWrap w:val="0"/>
            <w:vAlign w:val="center"/>
          </w:tcPr>
          <w:p w14:paraId="57AEC3E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市贸促会</w:t>
            </w:r>
          </w:p>
        </w:tc>
        <w:tc>
          <w:tcPr>
            <w:tcW w:w="3675" w:type="dxa"/>
            <w:noWrap w:val="0"/>
            <w:vAlign w:val="center"/>
          </w:tcPr>
          <w:p w14:paraId="46BE354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北京市通州区览秀西路5号</w:t>
            </w:r>
          </w:p>
        </w:tc>
      </w:tr>
      <w:tr w14:paraId="02CE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685A4E7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29</w:t>
            </w:r>
          </w:p>
        </w:tc>
        <w:tc>
          <w:tcPr>
            <w:tcW w:w="3495" w:type="dxa"/>
            <w:noWrap w:val="0"/>
            <w:vAlign w:val="center"/>
          </w:tcPr>
          <w:p w14:paraId="18B80D1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市粮食和物资储备局</w:t>
            </w:r>
          </w:p>
        </w:tc>
        <w:tc>
          <w:tcPr>
            <w:tcW w:w="3675" w:type="dxa"/>
            <w:noWrap w:val="0"/>
            <w:vAlign w:val="center"/>
          </w:tcPr>
          <w:p w14:paraId="2C063DE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北京市通州区运河东大街57号院6号楼</w:t>
            </w:r>
          </w:p>
        </w:tc>
      </w:tr>
      <w:tr w14:paraId="2A57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6C4D1AB">
            <w:pPr>
              <w:jc w:val="center"/>
              <w:rPr>
                <w:rFonts w:hint="eastAsia" w:ascii="宋体" w:hAnsi="宋体" w:cs="宋体"/>
                <w:sz w:val="24"/>
                <w:highlight w:val="none"/>
                <w:vertAlign w:val="baseline"/>
              </w:rPr>
            </w:pPr>
          </w:p>
        </w:tc>
        <w:tc>
          <w:tcPr>
            <w:tcW w:w="3495" w:type="dxa"/>
            <w:noWrap w:val="0"/>
            <w:vAlign w:val="center"/>
          </w:tcPr>
          <w:p w14:paraId="0FB98E3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市粮食和物资储备局综合事务中心</w:t>
            </w:r>
          </w:p>
        </w:tc>
        <w:tc>
          <w:tcPr>
            <w:tcW w:w="3675" w:type="dxa"/>
            <w:noWrap w:val="0"/>
            <w:vAlign w:val="center"/>
          </w:tcPr>
          <w:p w14:paraId="4E8AC2B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北京市通州区运河东大街57号院6号楼</w:t>
            </w:r>
          </w:p>
        </w:tc>
      </w:tr>
      <w:tr w14:paraId="2BD7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78027DD">
            <w:pPr>
              <w:jc w:val="center"/>
              <w:rPr>
                <w:rFonts w:hint="eastAsia" w:ascii="宋体" w:hAnsi="宋体" w:cs="宋体"/>
                <w:sz w:val="24"/>
                <w:highlight w:val="none"/>
                <w:vertAlign w:val="baseline"/>
              </w:rPr>
            </w:pPr>
          </w:p>
        </w:tc>
        <w:tc>
          <w:tcPr>
            <w:tcW w:w="3495" w:type="dxa"/>
            <w:noWrap w:val="0"/>
            <w:vAlign w:val="center"/>
          </w:tcPr>
          <w:p w14:paraId="5B6F31A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市粮食和物资储备局军粮供应管理中心</w:t>
            </w:r>
          </w:p>
        </w:tc>
        <w:tc>
          <w:tcPr>
            <w:tcW w:w="3675" w:type="dxa"/>
            <w:noWrap w:val="0"/>
            <w:vAlign w:val="center"/>
          </w:tcPr>
          <w:p w14:paraId="391BA10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北京市通州区运河东大街57号院6号楼</w:t>
            </w:r>
          </w:p>
        </w:tc>
      </w:tr>
      <w:tr w14:paraId="54E9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6244EA9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30</w:t>
            </w:r>
          </w:p>
        </w:tc>
        <w:tc>
          <w:tcPr>
            <w:tcW w:w="3495" w:type="dxa"/>
            <w:noWrap w:val="0"/>
            <w:vAlign w:val="center"/>
          </w:tcPr>
          <w:p w14:paraId="38022E2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市政府外办</w:t>
            </w:r>
          </w:p>
        </w:tc>
        <w:tc>
          <w:tcPr>
            <w:tcW w:w="3675" w:type="dxa"/>
            <w:noWrap w:val="0"/>
            <w:vAlign w:val="center"/>
          </w:tcPr>
          <w:p w14:paraId="3BF6925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北京市通州区运河东大街57号1号楼4层</w:t>
            </w:r>
          </w:p>
        </w:tc>
      </w:tr>
      <w:tr w14:paraId="3F0D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461D082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31</w:t>
            </w:r>
          </w:p>
        </w:tc>
        <w:tc>
          <w:tcPr>
            <w:tcW w:w="3495" w:type="dxa"/>
            <w:noWrap w:val="0"/>
            <w:vAlign w:val="center"/>
          </w:tcPr>
          <w:p w14:paraId="6517633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市文化市场行政执法总队</w:t>
            </w:r>
          </w:p>
        </w:tc>
        <w:tc>
          <w:tcPr>
            <w:tcW w:w="3675" w:type="dxa"/>
            <w:noWrap w:val="0"/>
            <w:vAlign w:val="center"/>
          </w:tcPr>
          <w:p w14:paraId="2771274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北京市丰台区西三环南路1号</w:t>
            </w:r>
          </w:p>
        </w:tc>
      </w:tr>
      <w:tr w14:paraId="3CE0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111A2DD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32</w:t>
            </w:r>
          </w:p>
        </w:tc>
        <w:tc>
          <w:tcPr>
            <w:tcW w:w="3495" w:type="dxa"/>
            <w:noWrap w:val="0"/>
            <w:vAlign w:val="center"/>
          </w:tcPr>
          <w:p w14:paraId="13BDE6E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市委编办</w:t>
            </w:r>
          </w:p>
        </w:tc>
        <w:tc>
          <w:tcPr>
            <w:tcW w:w="3675" w:type="dxa"/>
            <w:noWrap w:val="0"/>
            <w:vAlign w:val="center"/>
          </w:tcPr>
          <w:p w14:paraId="4632C2A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北京市通州区运河东大街56号院7号楼506室</w:t>
            </w:r>
          </w:p>
        </w:tc>
      </w:tr>
      <w:tr w14:paraId="4965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3696214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33</w:t>
            </w:r>
          </w:p>
        </w:tc>
        <w:tc>
          <w:tcPr>
            <w:tcW w:w="3495" w:type="dxa"/>
            <w:noWrap w:val="0"/>
            <w:vAlign w:val="center"/>
          </w:tcPr>
          <w:p w14:paraId="551BADC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市委国安办</w:t>
            </w:r>
          </w:p>
        </w:tc>
        <w:tc>
          <w:tcPr>
            <w:tcW w:w="3675" w:type="dxa"/>
            <w:noWrap w:val="0"/>
            <w:vAlign w:val="center"/>
          </w:tcPr>
          <w:p w14:paraId="15F1295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北京市通州区潞城镇运河东大街56号院市委5号楼</w:t>
            </w:r>
          </w:p>
        </w:tc>
      </w:tr>
      <w:tr w14:paraId="3C15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2825BB1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34</w:t>
            </w:r>
          </w:p>
        </w:tc>
        <w:tc>
          <w:tcPr>
            <w:tcW w:w="3495" w:type="dxa"/>
            <w:noWrap w:val="0"/>
            <w:vAlign w:val="center"/>
          </w:tcPr>
          <w:p w14:paraId="482A8B1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北京市排水管理事务中心</w:t>
            </w:r>
          </w:p>
        </w:tc>
        <w:tc>
          <w:tcPr>
            <w:tcW w:w="3675" w:type="dxa"/>
            <w:noWrap w:val="0"/>
            <w:vAlign w:val="center"/>
          </w:tcPr>
          <w:p w14:paraId="04F40B1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北京市通州区留庄路1号院2号楼</w:t>
            </w:r>
          </w:p>
        </w:tc>
      </w:tr>
      <w:tr w14:paraId="2291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4833C1A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35</w:t>
            </w:r>
          </w:p>
        </w:tc>
        <w:tc>
          <w:tcPr>
            <w:tcW w:w="3495" w:type="dxa"/>
            <w:noWrap w:val="0"/>
            <w:vAlign w:val="center"/>
          </w:tcPr>
          <w:p w14:paraId="7AD6566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市委台办</w:t>
            </w:r>
          </w:p>
        </w:tc>
        <w:tc>
          <w:tcPr>
            <w:tcW w:w="3675" w:type="dxa"/>
            <w:noWrap w:val="0"/>
            <w:vAlign w:val="center"/>
          </w:tcPr>
          <w:p w14:paraId="567E612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北京市通州区运河东大街56号院7号楼</w:t>
            </w:r>
          </w:p>
        </w:tc>
      </w:tr>
      <w:tr w14:paraId="52AF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0AC3753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36市体育局</w:t>
            </w:r>
          </w:p>
        </w:tc>
        <w:tc>
          <w:tcPr>
            <w:tcW w:w="3495" w:type="dxa"/>
            <w:noWrap w:val="0"/>
            <w:vAlign w:val="center"/>
          </w:tcPr>
          <w:p w14:paraId="4BA5D3E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北京市先农坛体校</w:t>
            </w:r>
          </w:p>
        </w:tc>
        <w:tc>
          <w:tcPr>
            <w:tcW w:w="3675" w:type="dxa"/>
            <w:noWrap w:val="0"/>
            <w:vAlign w:val="center"/>
          </w:tcPr>
          <w:p w14:paraId="63AF546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北京市先农坛体校2号楼208</w:t>
            </w:r>
          </w:p>
        </w:tc>
      </w:tr>
      <w:tr w14:paraId="5FBB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EA32E6C">
            <w:pPr>
              <w:jc w:val="center"/>
              <w:rPr>
                <w:rFonts w:hint="eastAsia" w:ascii="宋体" w:hAnsi="宋体" w:cs="宋体"/>
                <w:sz w:val="24"/>
                <w:highlight w:val="none"/>
                <w:vertAlign w:val="baseline"/>
              </w:rPr>
            </w:pPr>
          </w:p>
        </w:tc>
        <w:tc>
          <w:tcPr>
            <w:tcW w:w="3495" w:type="dxa"/>
            <w:noWrap w:val="0"/>
            <w:vAlign w:val="center"/>
          </w:tcPr>
          <w:p w14:paraId="022DD1A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北京市木樨园体校</w:t>
            </w:r>
          </w:p>
        </w:tc>
        <w:tc>
          <w:tcPr>
            <w:tcW w:w="3675" w:type="dxa"/>
            <w:noWrap w:val="0"/>
            <w:vAlign w:val="center"/>
          </w:tcPr>
          <w:p w14:paraId="1FB9099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北京市丰台区光彩北路4号</w:t>
            </w:r>
          </w:p>
        </w:tc>
      </w:tr>
      <w:tr w14:paraId="033B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9077DC1">
            <w:pPr>
              <w:jc w:val="center"/>
              <w:rPr>
                <w:rFonts w:hint="eastAsia" w:ascii="宋体" w:hAnsi="宋体" w:cs="宋体"/>
                <w:sz w:val="24"/>
                <w:highlight w:val="none"/>
                <w:vertAlign w:val="baseline"/>
              </w:rPr>
            </w:pPr>
          </w:p>
        </w:tc>
        <w:tc>
          <w:tcPr>
            <w:tcW w:w="3495" w:type="dxa"/>
            <w:noWrap w:val="0"/>
            <w:vAlign w:val="center"/>
          </w:tcPr>
          <w:p w14:paraId="2F0BAEA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北京市什刹海体育运动学校</w:t>
            </w:r>
          </w:p>
        </w:tc>
        <w:tc>
          <w:tcPr>
            <w:tcW w:w="3675" w:type="dxa"/>
            <w:noWrap w:val="0"/>
            <w:vAlign w:val="center"/>
          </w:tcPr>
          <w:p w14:paraId="03238E7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北京市西城区地安门西大街57号</w:t>
            </w:r>
          </w:p>
        </w:tc>
      </w:tr>
      <w:tr w14:paraId="6E0E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4C8053D">
            <w:pPr>
              <w:jc w:val="center"/>
              <w:rPr>
                <w:rFonts w:hint="eastAsia" w:ascii="宋体" w:hAnsi="宋体" w:cs="宋体"/>
                <w:sz w:val="24"/>
                <w:highlight w:val="none"/>
                <w:vertAlign w:val="baseline"/>
              </w:rPr>
            </w:pPr>
          </w:p>
        </w:tc>
        <w:tc>
          <w:tcPr>
            <w:tcW w:w="3495" w:type="dxa"/>
            <w:noWrap w:val="0"/>
            <w:vAlign w:val="center"/>
          </w:tcPr>
          <w:p w14:paraId="47D7225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北京市芦城体育运动技术学校</w:t>
            </w:r>
          </w:p>
        </w:tc>
        <w:tc>
          <w:tcPr>
            <w:tcW w:w="3675" w:type="dxa"/>
            <w:noWrap w:val="0"/>
            <w:vAlign w:val="center"/>
          </w:tcPr>
          <w:p w14:paraId="30C581E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北京市大兴区清源西路芦城体育运动技术学校东门</w:t>
            </w:r>
          </w:p>
        </w:tc>
      </w:tr>
      <w:tr w14:paraId="00A6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1113202">
            <w:pPr>
              <w:jc w:val="center"/>
              <w:rPr>
                <w:rFonts w:hint="eastAsia" w:ascii="宋体" w:hAnsi="宋体" w:cs="宋体"/>
                <w:sz w:val="24"/>
                <w:highlight w:val="none"/>
                <w:vertAlign w:val="baseline"/>
              </w:rPr>
            </w:pPr>
          </w:p>
        </w:tc>
        <w:tc>
          <w:tcPr>
            <w:tcW w:w="3495" w:type="dxa"/>
            <w:noWrap w:val="0"/>
            <w:vAlign w:val="center"/>
          </w:tcPr>
          <w:p w14:paraId="3DA1A59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射击运动技术学校</w:t>
            </w:r>
          </w:p>
        </w:tc>
        <w:tc>
          <w:tcPr>
            <w:tcW w:w="3675" w:type="dxa"/>
            <w:noWrap w:val="0"/>
            <w:vAlign w:val="center"/>
          </w:tcPr>
          <w:p w14:paraId="0722F06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北京市怀柔区府前西街甲三号</w:t>
            </w:r>
          </w:p>
        </w:tc>
      </w:tr>
      <w:tr w14:paraId="40B9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C3A8F57">
            <w:pPr>
              <w:jc w:val="center"/>
              <w:rPr>
                <w:rFonts w:hint="eastAsia" w:ascii="宋体" w:hAnsi="宋体" w:cs="宋体"/>
                <w:sz w:val="24"/>
                <w:highlight w:val="none"/>
                <w:vertAlign w:val="baseline"/>
              </w:rPr>
            </w:pPr>
          </w:p>
        </w:tc>
        <w:tc>
          <w:tcPr>
            <w:tcW w:w="3495" w:type="dxa"/>
            <w:noWrap w:val="0"/>
            <w:vAlign w:val="center"/>
          </w:tcPr>
          <w:p w14:paraId="70E0A08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北京市冬季运动管理中心</w:t>
            </w:r>
          </w:p>
        </w:tc>
        <w:tc>
          <w:tcPr>
            <w:tcW w:w="3675" w:type="dxa"/>
            <w:noWrap w:val="0"/>
            <w:vAlign w:val="center"/>
          </w:tcPr>
          <w:p w14:paraId="3E5CEBD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北京市延庆区延庆镇湖北东路116号院</w:t>
            </w:r>
          </w:p>
        </w:tc>
      </w:tr>
      <w:tr w14:paraId="0E1A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0BC463F">
            <w:pPr>
              <w:jc w:val="center"/>
              <w:rPr>
                <w:rFonts w:hint="eastAsia" w:ascii="宋体" w:hAnsi="宋体" w:cs="宋体"/>
                <w:sz w:val="24"/>
                <w:highlight w:val="none"/>
                <w:vertAlign w:val="baseline"/>
              </w:rPr>
            </w:pPr>
          </w:p>
        </w:tc>
        <w:tc>
          <w:tcPr>
            <w:tcW w:w="3495" w:type="dxa"/>
            <w:noWrap w:val="0"/>
            <w:vAlign w:val="center"/>
          </w:tcPr>
          <w:p w14:paraId="2193CBF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北京市航空运动学校</w:t>
            </w:r>
          </w:p>
        </w:tc>
        <w:tc>
          <w:tcPr>
            <w:tcW w:w="3675" w:type="dxa"/>
            <w:noWrap w:val="0"/>
            <w:vAlign w:val="center"/>
          </w:tcPr>
          <w:p w14:paraId="39A9BF8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北京市昌平区百善镇百沙路5号</w:t>
            </w:r>
          </w:p>
        </w:tc>
      </w:tr>
      <w:tr w14:paraId="7FBA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FC44C0A">
            <w:pPr>
              <w:jc w:val="center"/>
              <w:rPr>
                <w:rFonts w:hint="eastAsia" w:ascii="宋体" w:hAnsi="宋体" w:cs="宋体"/>
                <w:sz w:val="24"/>
                <w:highlight w:val="none"/>
                <w:vertAlign w:val="baseline"/>
              </w:rPr>
            </w:pPr>
          </w:p>
        </w:tc>
        <w:tc>
          <w:tcPr>
            <w:tcW w:w="3495" w:type="dxa"/>
            <w:noWrap w:val="0"/>
            <w:vAlign w:val="center"/>
          </w:tcPr>
          <w:p w14:paraId="23448B3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北京棋院</w:t>
            </w:r>
          </w:p>
        </w:tc>
        <w:tc>
          <w:tcPr>
            <w:tcW w:w="3675" w:type="dxa"/>
            <w:noWrap w:val="0"/>
            <w:vAlign w:val="center"/>
          </w:tcPr>
          <w:p w14:paraId="256C7C9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北京市西城区西松树胡同33号北京棋院</w:t>
            </w:r>
          </w:p>
        </w:tc>
      </w:tr>
      <w:tr w14:paraId="4534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6A6A155">
            <w:pPr>
              <w:jc w:val="center"/>
              <w:rPr>
                <w:rFonts w:hint="eastAsia" w:ascii="宋体" w:hAnsi="宋体" w:cs="宋体"/>
                <w:sz w:val="24"/>
                <w:highlight w:val="none"/>
                <w:vertAlign w:val="baseline"/>
              </w:rPr>
            </w:pPr>
          </w:p>
        </w:tc>
        <w:tc>
          <w:tcPr>
            <w:tcW w:w="3495" w:type="dxa"/>
            <w:noWrap w:val="0"/>
            <w:vAlign w:val="center"/>
          </w:tcPr>
          <w:p w14:paraId="26510C9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北京市反兴奋剂中心</w:t>
            </w:r>
          </w:p>
        </w:tc>
        <w:tc>
          <w:tcPr>
            <w:tcW w:w="3675" w:type="dxa"/>
            <w:noWrap w:val="0"/>
            <w:vAlign w:val="center"/>
          </w:tcPr>
          <w:p w14:paraId="3CF7365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北京市丰台区光彩北路4号</w:t>
            </w:r>
          </w:p>
        </w:tc>
      </w:tr>
      <w:tr w14:paraId="6323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F55C79E">
            <w:pPr>
              <w:jc w:val="center"/>
              <w:rPr>
                <w:rFonts w:hint="eastAsia" w:ascii="宋体" w:hAnsi="宋体" w:cs="宋体"/>
                <w:sz w:val="24"/>
                <w:highlight w:val="none"/>
                <w:vertAlign w:val="baseline"/>
              </w:rPr>
            </w:pPr>
          </w:p>
        </w:tc>
        <w:tc>
          <w:tcPr>
            <w:tcW w:w="3495" w:type="dxa"/>
            <w:noWrap w:val="0"/>
            <w:vAlign w:val="center"/>
          </w:tcPr>
          <w:p w14:paraId="5669FDE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北京市体育科学研究所</w:t>
            </w:r>
          </w:p>
        </w:tc>
        <w:tc>
          <w:tcPr>
            <w:tcW w:w="3675" w:type="dxa"/>
            <w:noWrap w:val="0"/>
            <w:vAlign w:val="center"/>
          </w:tcPr>
          <w:p w14:paraId="639ED3B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北京市丰台区光彩北路4号院内</w:t>
            </w:r>
          </w:p>
        </w:tc>
      </w:tr>
      <w:tr w14:paraId="5179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31525A9">
            <w:pPr>
              <w:jc w:val="center"/>
              <w:rPr>
                <w:rFonts w:hint="eastAsia" w:ascii="宋体" w:hAnsi="宋体" w:cs="宋体"/>
                <w:sz w:val="24"/>
                <w:highlight w:val="none"/>
                <w:vertAlign w:val="baseline"/>
              </w:rPr>
            </w:pPr>
          </w:p>
        </w:tc>
        <w:tc>
          <w:tcPr>
            <w:tcW w:w="3495" w:type="dxa"/>
            <w:noWrap w:val="0"/>
            <w:vAlign w:val="center"/>
          </w:tcPr>
          <w:p w14:paraId="0D5D223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北京体育职业学院</w:t>
            </w:r>
          </w:p>
        </w:tc>
        <w:tc>
          <w:tcPr>
            <w:tcW w:w="3675" w:type="dxa"/>
            <w:noWrap w:val="0"/>
            <w:vAlign w:val="center"/>
          </w:tcPr>
          <w:p w14:paraId="22C5578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北京市丰台区光彩北路4号</w:t>
            </w:r>
          </w:p>
        </w:tc>
      </w:tr>
      <w:tr w14:paraId="200F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212C30D3">
            <w:pPr>
              <w:jc w:val="center"/>
              <w:rPr>
                <w:rFonts w:hint="eastAsia" w:ascii="宋体" w:hAnsi="宋体" w:cs="宋体"/>
                <w:sz w:val="24"/>
                <w:highlight w:val="none"/>
                <w:vertAlign w:val="baseline"/>
              </w:rPr>
            </w:pPr>
          </w:p>
        </w:tc>
        <w:tc>
          <w:tcPr>
            <w:tcW w:w="3495" w:type="dxa"/>
            <w:noWrap w:val="0"/>
            <w:vAlign w:val="center"/>
          </w:tcPr>
          <w:p w14:paraId="5D7D4C4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北京市体育总会秘书处</w:t>
            </w:r>
          </w:p>
        </w:tc>
        <w:tc>
          <w:tcPr>
            <w:tcW w:w="3675" w:type="dxa"/>
            <w:noWrap w:val="0"/>
            <w:vAlign w:val="center"/>
          </w:tcPr>
          <w:p w14:paraId="0835469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北京市通州区宋庄南三街209号院1号楼</w:t>
            </w:r>
          </w:p>
        </w:tc>
      </w:tr>
      <w:tr w14:paraId="3D46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3F575A1">
            <w:pPr>
              <w:jc w:val="center"/>
              <w:rPr>
                <w:rFonts w:hint="eastAsia" w:ascii="宋体" w:hAnsi="宋体" w:cs="宋体"/>
                <w:sz w:val="24"/>
                <w:highlight w:val="none"/>
                <w:vertAlign w:val="baseline"/>
              </w:rPr>
            </w:pPr>
          </w:p>
        </w:tc>
        <w:tc>
          <w:tcPr>
            <w:tcW w:w="3495" w:type="dxa"/>
            <w:noWrap w:val="0"/>
            <w:vAlign w:val="center"/>
          </w:tcPr>
          <w:p w14:paraId="5892717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北京市社会体育管理中心</w:t>
            </w:r>
          </w:p>
        </w:tc>
        <w:tc>
          <w:tcPr>
            <w:tcW w:w="3675" w:type="dxa"/>
            <w:noWrap w:val="0"/>
            <w:vAlign w:val="center"/>
          </w:tcPr>
          <w:p w14:paraId="77AAF39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北京市通州区宋庄南三街209号院1号楼</w:t>
            </w:r>
          </w:p>
        </w:tc>
      </w:tr>
      <w:tr w14:paraId="5663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E7E74B2">
            <w:pPr>
              <w:jc w:val="center"/>
              <w:rPr>
                <w:rFonts w:hint="eastAsia" w:ascii="宋体" w:hAnsi="宋体" w:cs="宋体"/>
                <w:sz w:val="24"/>
                <w:highlight w:val="none"/>
                <w:vertAlign w:val="baseline"/>
              </w:rPr>
            </w:pPr>
          </w:p>
        </w:tc>
        <w:tc>
          <w:tcPr>
            <w:tcW w:w="3495" w:type="dxa"/>
            <w:noWrap w:val="0"/>
            <w:vAlign w:val="center"/>
          </w:tcPr>
          <w:p w14:paraId="1C13703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北京市体育竞赛管理和国际交流中心</w:t>
            </w:r>
          </w:p>
        </w:tc>
        <w:tc>
          <w:tcPr>
            <w:tcW w:w="3675" w:type="dxa"/>
            <w:noWrap w:val="0"/>
            <w:vAlign w:val="center"/>
          </w:tcPr>
          <w:p w14:paraId="01FEED4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北京市西城区先农坛体育场2号楼北京市体育竞赛管理和国际交流中心</w:t>
            </w:r>
          </w:p>
        </w:tc>
      </w:tr>
      <w:tr w14:paraId="1A80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0597B2A">
            <w:pPr>
              <w:jc w:val="center"/>
              <w:rPr>
                <w:rFonts w:hint="eastAsia" w:ascii="宋体" w:hAnsi="宋体" w:cs="宋体"/>
                <w:sz w:val="24"/>
                <w:highlight w:val="none"/>
                <w:vertAlign w:val="baseline"/>
              </w:rPr>
            </w:pPr>
          </w:p>
        </w:tc>
        <w:tc>
          <w:tcPr>
            <w:tcW w:w="3495" w:type="dxa"/>
            <w:noWrap w:val="0"/>
            <w:vAlign w:val="center"/>
          </w:tcPr>
          <w:p w14:paraId="33E8626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北京市网球运动管理中心</w:t>
            </w:r>
          </w:p>
        </w:tc>
        <w:tc>
          <w:tcPr>
            <w:tcW w:w="3675" w:type="dxa"/>
            <w:noWrap w:val="0"/>
            <w:vAlign w:val="center"/>
          </w:tcPr>
          <w:p w14:paraId="7C645B0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北京市丰台区光彩北路1号</w:t>
            </w:r>
          </w:p>
        </w:tc>
      </w:tr>
      <w:tr w14:paraId="2B1E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1796D68">
            <w:pPr>
              <w:jc w:val="center"/>
              <w:rPr>
                <w:rFonts w:hint="eastAsia" w:ascii="宋体" w:hAnsi="宋体" w:cs="宋体"/>
                <w:sz w:val="24"/>
                <w:highlight w:val="none"/>
                <w:vertAlign w:val="baseline"/>
              </w:rPr>
            </w:pPr>
          </w:p>
        </w:tc>
        <w:tc>
          <w:tcPr>
            <w:tcW w:w="3495" w:type="dxa"/>
            <w:noWrap w:val="0"/>
            <w:vAlign w:val="center"/>
          </w:tcPr>
          <w:p w14:paraId="7EED342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北京市体育局综合事务中心</w:t>
            </w:r>
          </w:p>
        </w:tc>
        <w:tc>
          <w:tcPr>
            <w:tcW w:w="3675" w:type="dxa"/>
            <w:noWrap w:val="0"/>
            <w:vAlign w:val="center"/>
          </w:tcPr>
          <w:p w14:paraId="7D9553A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北京市通州区宋庄南三街209号院1号楼420</w:t>
            </w:r>
          </w:p>
        </w:tc>
      </w:tr>
      <w:tr w14:paraId="2746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4642421">
            <w:pPr>
              <w:jc w:val="center"/>
              <w:rPr>
                <w:rFonts w:hint="eastAsia" w:ascii="宋体" w:hAnsi="宋体" w:cs="宋体"/>
                <w:sz w:val="24"/>
                <w:highlight w:val="none"/>
                <w:vertAlign w:val="baseline"/>
              </w:rPr>
            </w:pPr>
          </w:p>
        </w:tc>
        <w:tc>
          <w:tcPr>
            <w:tcW w:w="3495" w:type="dxa"/>
            <w:noWrap w:val="0"/>
            <w:vAlign w:val="center"/>
          </w:tcPr>
          <w:p w14:paraId="629AA48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北京市体育专业人才管理中心</w:t>
            </w:r>
          </w:p>
        </w:tc>
        <w:tc>
          <w:tcPr>
            <w:tcW w:w="3675" w:type="dxa"/>
            <w:noWrap w:val="0"/>
            <w:vAlign w:val="center"/>
          </w:tcPr>
          <w:p w14:paraId="6BA4DD5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北京市通州区宋庄南三街209号院1号楼509室</w:t>
            </w:r>
          </w:p>
        </w:tc>
      </w:tr>
      <w:tr w14:paraId="1D0D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DA4F87B">
            <w:pPr>
              <w:jc w:val="center"/>
              <w:rPr>
                <w:rFonts w:hint="eastAsia" w:ascii="宋体" w:hAnsi="宋体" w:cs="宋体"/>
                <w:sz w:val="24"/>
                <w:highlight w:val="none"/>
                <w:vertAlign w:val="baseline"/>
              </w:rPr>
            </w:pPr>
          </w:p>
        </w:tc>
        <w:tc>
          <w:tcPr>
            <w:tcW w:w="3495" w:type="dxa"/>
            <w:noWrap w:val="0"/>
            <w:vAlign w:val="center"/>
          </w:tcPr>
          <w:p w14:paraId="78D7E46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北京市体育服务事业管理中心</w:t>
            </w:r>
          </w:p>
        </w:tc>
        <w:tc>
          <w:tcPr>
            <w:tcW w:w="3675" w:type="dxa"/>
            <w:noWrap w:val="0"/>
            <w:vAlign w:val="center"/>
          </w:tcPr>
          <w:p w14:paraId="589C4F4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北京市丰台区光彩北路8号体服中心</w:t>
            </w:r>
          </w:p>
        </w:tc>
      </w:tr>
      <w:tr w14:paraId="5E81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234E05F">
            <w:pPr>
              <w:jc w:val="center"/>
              <w:rPr>
                <w:rFonts w:hint="eastAsia" w:ascii="宋体" w:hAnsi="宋体" w:cs="宋体"/>
                <w:sz w:val="24"/>
                <w:highlight w:val="none"/>
                <w:vertAlign w:val="baseline"/>
              </w:rPr>
            </w:pPr>
          </w:p>
        </w:tc>
        <w:tc>
          <w:tcPr>
            <w:tcW w:w="3495" w:type="dxa"/>
            <w:noWrap w:val="0"/>
            <w:vAlign w:val="center"/>
          </w:tcPr>
          <w:p w14:paraId="294107E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北京市体育设施管理中心</w:t>
            </w:r>
          </w:p>
        </w:tc>
        <w:tc>
          <w:tcPr>
            <w:tcW w:w="3675" w:type="dxa"/>
            <w:noWrap w:val="0"/>
            <w:vAlign w:val="center"/>
          </w:tcPr>
          <w:p w14:paraId="78E549B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北京市东四块玉南街31号</w:t>
            </w:r>
          </w:p>
        </w:tc>
      </w:tr>
      <w:tr w14:paraId="598B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9409064">
            <w:pPr>
              <w:jc w:val="center"/>
              <w:rPr>
                <w:rFonts w:hint="eastAsia" w:ascii="宋体" w:hAnsi="宋体" w:cs="宋体"/>
                <w:sz w:val="24"/>
                <w:highlight w:val="none"/>
                <w:vertAlign w:val="baseline"/>
              </w:rPr>
            </w:pPr>
          </w:p>
        </w:tc>
        <w:tc>
          <w:tcPr>
            <w:tcW w:w="3495" w:type="dxa"/>
            <w:noWrap w:val="0"/>
            <w:vAlign w:val="center"/>
          </w:tcPr>
          <w:p w14:paraId="32EDE93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游泳运动学校</w:t>
            </w:r>
          </w:p>
        </w:tc>
        <w:tc>
          <w:tcPr>
            <w:tcW w:w="3675" w:type="dxa"/>
            <w:noWrap w:val="0"/>
            <w:vAlign w:val="center"/>
          </w:tcPr>
          <w:p w14:paraId="4FC8C93E">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北京市东城区东四块玉南三街31号院北京市体育局设施管理中心</w:t>
            </w:r>
          </w:p>
        </w:tc>
      </w:tr>
      <w:tr w14:paraId="2C6B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60CA2F2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37市文物局</w:t>
            </w:r>
          </w:p>
        </w:tc>
        <w:tc>
          <w:tcPr>
            <w:tcW w:w="3495" w:type="dxa"/>
            <w:noWrap w:val="0"/>
            <w:vAlign w:val="center"/>
          </w:tcPr>
          <w:p w14:paraId="4E2E6B0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北京大觉寺与团城管理处</w:t>
            </w:r>
          </w:p>
        </w:tc>
        <w:tc>
          <w:tcPr>
            <w:tcW w:w="3675" w:type="dxa"/>
            <w:noWrap w:val="0"/>
            <w:vAlign w:val="center"/>
          </w:tcPr>
          <w:p w14:paraId="1181D39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海淀区苏家坨镇大觉寺路9号</w:t>
            </w:r>
          </w:p>
        </w:tc>
      </w:tr>
      <w:tr w14:paraId="65FB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A7E63F3">
            <w:pPr>
              <w:jc w:val="center"/>
              <w:rPr>
                <w:rFonts w:hint="eastAsia" w:ascii="宋体" w:hAnsi="宋体" w:cs="宋体"/>
                <w:sz w:val="24"/>
                <w:highlight w:val="none"/>
                <w:vertAlign w:val="baseline"/>
              </w:rPr>
            </w:pPr>
          </w:p>
        </w:tc>
        <w:tc>
          <w:tcPr>
            <w:tcW w:w="3495" w:type="dxa"/>
            <w:noWrap w:val="0"/>
            <w:vAlign w:val="center"/>
          </w:tcPr>
          <w:p w14:paraId="7624677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北京古代建筑博物馆</w:t>
            </w:r>
          </w:p>
        </w:tc>
        <w:tc>
          <w:tcPr>
            <w:tcW w:w="3675" w:type="dxa"/>
            <w:noWrap w:val="0"/>
            <w:vAlign w:val="center"/>
          </w:tcPr>
          <w:p w14:paraId="5CD95E4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北京市西城区东经路21号</w:t>
            </w:r>
          </w:p>
        </w:tc>
      </w:tr>
      <w:tr w14:paraId="1E5F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96E39FE">
            <w:pPr>
              <w:jc w:val="center"/>
              <w:rPr>
                <w:rFonts w:hint="eastAsia" w:ascii="宋体" w:hAnsi="宋体" w:cs="宋体"/>
                <w:sz w:val="24"/>
                <w:highlight w:val="none"/>
                <w:vertAlign w:val="baseline"/>
              </w:rPr>
            </w:pPr>
          </w:p>
        </w:tc>
        <w:tc>
          <w:tcPr>
            <w:tcW w:w="3495" w:type="dxa"/>
            <w:noWrap w:val="0"/>
            <w:vAlign w:val="center"/>
          </w:tcPr>
          <w:p w14:paraId="7D98466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首都博物馆</w:t>
            </w:r>
          </w:p>
        </w:tc>
        <w:tc>
          <w:tcPr>
            <w:tcW w:w="3675" w:type="dxa"/>
            <w:noWrap w:val="0"/>
            <w:vAlign w:val="center"/>
          </w:tcPr>
          <w:p w14:paraId="35CB4B8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北京市西城区复兴门外大街16号</w:t>
            </w:r>
          </w:p>
        </w:tc>
      </w:tr>
      <w:tr w14:paraId="4334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7DC15075">
            <w:pPr>
              <w:jc w:val="center"/>
              <w:rPr>
                <w:rFonts w:hint="eastAsia" w:ascii="宋体" w:hAnsi="宋体" w:cs="宋体"/>
                <w:sz w:val="24"/>
                <w:highlight w:val="none"/>
                <w:vertAlign w:val="baseline"/>
              </w:rPr>
            </w:pPr>
          </w:p>
        </w:tc>
        <w:tc>
          <w:tcPr>
            <w:tcW w:w="3495" w:type="dxa"/>
            <w:noWrap w:val="0"/>
            <w:vAlign w:val="center"/>
          </w:tcPr>
          <w:p w14:paraId="7916E15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北京中轴线遗产保护中心（北京世界文化遗产监测中心）</w:t>
            </w:r>
          </w:p>
        </w:tc>
        <w:tc>
          <w:tcPr>
            <w:tcW w:w="3675" w:type="dxa"/>
            <w:noWrap w:val="0"/>
            <w:vAlign w:val="center"/>
          </w:tcPr>
          <w:p w14:paraId="67B0EFD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北京市东城区天安门广场南端正阳门城楼</w:t>
            </w:r>
          </w:p>
        </w:tc>
      </w:tr>
      <w:tr w14:paraId="2AC9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4AAF0F5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38</w:t>
            </w:r>
          </w:p>
        </w:tc>
        <w:tc>
          <w:tcPr>
            <w:tcW w:w="3495" w:type="dxa"/>
            <w:noWrap w:val="0"/>
            <w:vAlign w:val="center"/>
          </w:tcPr>
          <w:p w14:paraId="60F9B7C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中国电影博物馆</w:t>
            </w:r>
          </w:p>
        </w:tc>
        <w:tc>
          <w:tcPr>
            <w:tcW w:w="3675" w:type="dxa"/>
            <w:noWrap w:val="0"/>
            <w:vAlign w:val="center"/>
          </w:tcPr>
          <w:p w14:paraId="28D5603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北京市朝阳区南影路9号</w:t>
            </w:r>
          </w:p>
        </w:tc>
      </w:tr>
      <w:tr w14:paraId="17E6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46AC881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39</w:t>
            </w:r>
          </w:p>
        </w:tc>
        <w:tc>
          <w:tcPr>
            <w:tcW w:w="3495" w:type="dxa"/>
            <w:noWrap w:val="0"/>
            <w:vAlign w:val="center"/>
          </w:tcPr>
          <w:p w14:paraId="0DCB5165">
            <w:pPr>
              <w:keepNext w:val="0"/>
              <w:keepLines w:val="0"/>
              <w:widowControl/>
              <w:suppressLineNumbers w:val="0"/>
              <w:jc w:val="center"/>
              <w:textAlignment w:val="center"/>
              <w:rPr>
                <w:rFonts w:hint="eastAsia" w:ascii="宋体" w:hAnsi="宋体" w:eastAsia="宋体" w:cs="宋体"/>
                <w:sz w:val="24"/>
                <w:highlight w:val="none"/>
                <w:vertAlign w:val="baseline"/>
                <w:lang w:eastAsia="zh-CN"/>
              </w:rPr>
            </w:pPr>
            <w:r>
              <w:rPr>
                <w:rFonts w:hint="eastAsia" w:ascii="仿宋_GB2312" w:hAnsi="宋体" w:eastAsia="仿宋_GB2312" w:cs="仿宋_GB2312"/>
                <w:i w:val="0"/>
                <w:color w:val="000000"/>
                <w:kern w:val="0"/>
                <w:sz w:val="28"/>
                <w:szCs w:val="28"/>
                <w:highlight w:val="none"/>
                <w:u w:val="none"/>
                <w:lang w:val="en-US" w:eastAsia="zh-CN" w:bidi="ar"/>
              </w:rPr>
              <w:t>北京市密码管理局</w:t>
            </w:r>
          </w:p>
        </w:tc>
        <w:tc>
          <w:tcPr>
            <w:tcW w:w="3675" w:type="dxa"/>
            <w:noWrap w:val="0"/>
            <w:vAlign w:val="center"/>
          </w:tcPr>
          <w:p w14:paraId="38CA20A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北京市通州区运河东大街56号院</w:t>
            </w:r>
          </w:p>
        </w:tc>
      </w:tr>
      <w:tr w14:paraId="6039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12DED87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40市人力社保局</w:t>
            </w:r>
          </w:p>
        </w:tc>
        <w:tc>
          <w:tcPr>
            <w:tcW w:w="3495" w:type="dxa"/>
            <w:noWrap w:val="0"/>
            <w:vAlign w:val="center"/>
          </w:tcPr>
          <w:p w14:paraId="59AF29A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北京市超转人员管理中心</w:t>
            </w:r>
          </w:p>
        </w:tc>
        <w:tc>
          <w:tcPr>
            <w:tcW w:w="3675" w:type="dxa"/>
            <w:noWrap w:val="0"/>
            <w:vAlign w:val="center"/>
          </w:tcPr>
          <w:p w14:paraId="1C37D46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北京市通州区留庄路5号院1号楼307室</w:t>
            </w:r>
          </w:p>
        </w:tc>
      </w:tr>
      <w:tr w14:paraId="1CB9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F8031EC">
            <w:pPr>
              <w:jc w:val="center"/>
              <w:rPr>
                <w:rFonts w:hint="eastAsia" w:ascii="宋体" w:hAnsi="宋体" w:cs="宋体"/>
                <w:sz w:val="24"/>
                <w:highlight w:val="none"/>
                <w:vertAlign w:val="baseline"/>
              </w:rPr>
            </w:pPr>
          </w:p>
        </w:tc>
        <w:tc>
          <w:tcPr>
            <w:tcW w:w="3495" w:type="dxa"/>
            <w:noWrap w:val="0"/>
            <w:vAlign w:val="center"/>
          </w:tcPr>
          <w:p w14:paraId="7B1F2B0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北京市职业技能鉴定管理中心</w:t>
            </w:r>
          </w:p>
        </w:tc>
        <w:tc>
          <w:tcPr>
            <w:tcW w:w="3675" w:type="dxa"/>
            <w:noWrap w:val="0"/>
            <w:vAlign w:val="center"/>
          </w:tcPr>
          <w:p w14:paraId="13F7F21A">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北京市朝阳区惠新南街3号技能鉴定中心</w:t>
            </w:r>
          </w:p>
        </w:tc>
      </w:tr>
      <w:tr w14:paraId="03C9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FF26715">
            <w:pPr>
              <w:jc w:val="center"/>
              <w:rPr>
                <w:rFonts w:hint="eastAsia" w:ascii="宋体" w:hAnsi="宋体" w:cs="宋体"/>
                <w:sz w:val="24"/>
                <w:highlight w:val="none"/>
                <w:vertAlign w:val="baseline"/>
              </w:rPr>
            </w:pPr>
          </w:p>
        </w:tc>
        <w:tc>
          <w:tcPr>
            <w:tcW w:w="3495" w:type="dxa"/>
            <w:noWrap w:val="0"/>
            <w:vAlign w:val="center"/>
          </w:tcPr>
          <w:p w14:paraId="497B65D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北京市劳动能力鉴定中心</w:t>
            </w:r>
          </w:p>
        </w:tc>
        <w:tc>
          <w:tcPr>
            <w:tcW w:w="3675" w:type="dxa"/>
            <w:noWrap w:val="0"/>
            <w:vAlign w:val="center"/>
          </w:tcPr>
          <w:p w14:paraId="4595046B">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北京市通州区清风路33号院4号楼</w:t>
            </w:r>
          </w:p>
        </w:tc>
      </w:tr>
      <w:tr w14:paraId="0790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4886686">
            <w:pPr>
              <w:jc w:val="center"/>
              <w:rPr>
                <w:rFonts w:hint="eastAsia" w:ascii="宋体" w:hAnsi="宋体" w:cs="宋体"/>
                <w:sz w:val="24"/>
                <w:highlight w:val="none"/>
                <w:vertAlign w:val="baseline"/>
              </w:rPr>
            </w:pPr>
          </w:p>
        </w:tc>
        <w:tc>
          <w:tcPr>
            <w:tcW w:w="3495" w:type="dxa"/>
            <w:noWrap w:val="0"/>
            <w:vAlign w:val="center"/>
          </w:tcPr>
          <w:p w14:paraId="068CA61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北京市社会保险基金管理中心</w:t>
            </w:r>
          </w:p>
        </w:tc>
        <w:tc>
          <w:tcPr>
            <w:tcW w:w="3675" w:type="dxa"/>
            <w:noWrap w:val="0"/>
            <w:vAlign w:val="center"/>
          </w:tcPr>
          <w:p w14:paraId="2E9E5C6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北京市通州区潞城镇留庄路5号院（东门）</w:t>
            </w:r>
          </w:p>
        </w:tc>
      </w:tr>
      <w:tr w14:paraId="6AD0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E72FD75">
            <w:pPr>
              <w:jc w:val="center"/>
              <w:rPr>
                <w:rFonts w:hint="eastAsia" w:ascii="宋体" w:hAnsi="宋体" w:cs="宋体"/>
                <w:sz w:val="24"/>
                <w:highlight w:val="none"/>
                <w:vertAlign w:val="baseline"/>
              </w:rPr>
            </w:pPr>
          </w:p>
        </w:tc>
        <w:tc>
          <w:tcPr>
            <w:tcW w:w="3495" w:type="dxa"/>
            <w:noWrap w:val="0"/>
            <w:vAlign w:val="center"/>
          </w:tcPr>
          <w:p w14:paraId="1B8B17F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北京市退休职工活动站</w:t>
            </w:r>
          </w:p>
        </w:tc>
        <w:tc>
          <w:tcPr>
            <w:tcW w:w="3675" w:type="dxa"/>
            <w:noWrap w:val="0"/>
            <w:vAlign w:val="center"/>
          </w:tcPr>
          <w:p w14:paraId="05423A3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北京市平谷区金海湖旅游区8号</w:t>
            </w:r>
          </w:p>
        </w:tc>
      </w:tr>
      <w:tr w14:paraId="053E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0950B457">
            <w:pPr>
              <w:jc w:val="center"/>
              <w:rPr>
                <w:rFonts w:hint="eastAsia" w:ascii="宋体" w:hAnsi="宋体" w:cs="宋体"/>
                <w:sz w:val="24"/>
                <w:highlight w:val="none"/>
                <w:vertAlign w:val="baseline"/>
              </w:rPr>
            </w:pPr>
          </w:p>
        </w:tc>
        <w:tc>
          <w:tcPr>
            <w:tcW w:w="3495" w:type="dxa"/>
            <w:noWrap w:val="0"/>
            <w:vAlign w:val="center"/>
          </w:tcPr>
          <w:p w14:paraId="6DBC642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北京市职业介绍服务中心</w:t>
            </w:r>
          </w:p>
        </w:tc>
        <w:tc>
          <w:tcPr>
            <w:tcW w:w="3675" w:type="dxa"/>
            <w:noWrap w:val="0"/>
            <w:vAlign w:val="center"/>
          </w:tcPr>
          <w:p w14:paraId="0CA4607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北京市通州区清风路33号副中心人大4号楼市职介中心</w:t>
            </w:r>
          </w:p>
        </w:tc>
      </w:tr>
      <w:tr w14:paraId="14A3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345B6CC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41</w:t>
            </w:r>
          </w:p>
        </w:tc>
        <w:tc>
          <w:tcPr>
            <w:tcW w:w="3495" w:type="dxa"/>
            <w:noWrap w:val="0"/>
            <w:vAlign w:val="center"/>
          </w:tcPr>
          <w:p w14:paraId="0FB8CF8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北京社会主义学院</w:t>
            </w:r>
          </w:p>
        </w:tc>
        <w:tc>
          <w:tcPr>
            <w:tcW w:w="3675" w:type="dxa"/>
            <w:noWrap w:val="0"/>
            <w:vAlign w:val="center"/>
          </w:tcPr>
          <w:p w14:paraId="43961B55">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北京朝阳区高原街6号北京社会主义学院</w:t>
            </w:r>
          </w:p>
        </w:tc>
      </w:tr>
      <w:tr w14:paraId="6061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1C4FAA3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42</w:t>
            </w:r>
          </w:p>
        </w:tc>
        <w:tc>
          <w:tcPr>
            <w:tcW w:w="3495" w:type="dxa"/>
            <w:noWrap w:val="0"/>
            <w:vAlign w:val="center"/>
          </w:tcPr>
          <w:p w14:paraId="7C50D448">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市投资促进服务中心</w:t>
            </w:r>
          </w:p>
        </w:tc>
        <w:tc>
          <w:tcPr>
            <w:tcW w:w="3675" w:type="dxa"/>
            <w:noWrap w:val="0"/>
            <w:vAlign w:val="center"/>
          </w:tcPr>
          <w:p w14:paraId="11C4281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北京市丰台区西三环南路1号（六里桥西南角）北京市政务服务中心大楼847室</w:t>
            </w:r>
          </w:p>
        </w:tc>
      </w:tr>
      <w:tr w14:paraId="7D72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336895FB">
            <w:pPr>
              <w:jc w:val="center"/>
              <w:rPr>
                <w:rFonts w:hint="eastAsia" w:ascii="宋体" w:hAnsi="宋体" w:cs="宋体"/>
                <w:sz w:val="24"/>
                <w:highlight w:val="none"/>
                <w:vertAlign w:val="baseline"/>
              </w:rPr>
            </w:pPr>
          </w:p>
        </w:tc>
        <w:tc>
          <w:tcPr>
            <w:tcW w:w="3495" w:type="dxa"/>
            <w:noWrap w:val="0"/>
            <w:vAlign w:val="center"/>
          </w:tcPr>
          <w:p w14:paraId="44C689F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市投资促进综合事务中心</w:t>
            </w:r>
          </w:p>
        </w:tc>
        <w:tc>
          <w:tcPr>
            <w:tcW w:w="3675" w:type="dxa"/>
            <w:noWrap w:val="0"/>
            <w:vAlign w:val="center"/>
          </w:tcPr>
          <w:p w14:paraId="50CF9C1C">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北京市丰台区西三环南路1号（六里桥西南角）北京市政务服务中心大楼847室</w:t>
            </w:r>
          </w:p>
        </w:tc>
      </w:tr>
      <w:tr w14:paraId="3E21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56A6768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43</w:t>
            </w:r>
          </w:p>
        </w:tc>
        <w:tc>
          <w:tcPr>
            <w:tcW w:w="3495" w:type="dxa"/>
            <w:noWrap w:val="0"/>
            <w:vAlign w:val="center"/>
          </w:tcPr>
          <w:p w14:paraId="3826AAD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北京奥运博物馆</w:t>
            </w:r>
          </w:p>
        </w:tc>
        <w:tc>
          <w:tcPr>
            <w:tcW w:w="3675" w:type="dxa"/>
            <w:noWrap w:val="0"/>
            <w:vAlign w:val="center"/>
          </w:tcPr>
          <w:p w14:paraId="77CDAA5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北京市朝阳区国家体育场南路一号</w:t>
            </w:r>
          </w:p>
        </w:tc>
      </w:tr>
      <w:tr w14:paraId="10EC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14:paraId="1504BEE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44</w:t>
            </w:r>
          </w:p>
        </w:tc>
        <w:tc>
          <w:tcPr>
            <w:tcW w:w="3495" w:type="dxa"/>
            <w:noWrap w:val="0"/>
            <w:vAlign w:val="center"/>
          </w:tcPr>
          <w:p w14:paraId="6258625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市商务举报投诉中心</w:t>
            </w:r>
          </w:p>
        </w:tc>
        <w:tc>
          <w:tcPr>
            <w:tcW w:w="3675" w:type="dxa"/>
            <w:noWrap w:val="0"/>
            <w:vAlign w:val="center"/>
          </w:tcPr>
          <w:p w14:paraId="161FD32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北京市通州区运河东大街57号院5号楼</w:t>
            </w:r>
          </w:p>
        </w:tc>
      </w:tr>
      <w:tr w14:paraId="5A22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073ABFE">
            <w:pPr>
              <w:jc w:val="center"/>
              <w:rPr>
                <w:rFonts w:hint="eastAsia" w:ascii="宋体" w:hAnsi="宋体" w:cs="宋体"/>
                <w:sz w:val="24"/>
                <w:highlight w:val="none"/>
                <w:vertAlign w:val="baseline"/>
              </w:rPr>
            </w:pPr>
          </w:p>
        </w:tc>
        <w:tc>
          <w:tcPr>
            <w:tcW w:w="3495" w:type="dxa"/>
            <w:noWrap w:val="0"/>
            <w:vAlign w:val="center"/>
          </w:tcPr>
          <w:p w14:paraId="620CCE8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北京市国际服务贸易事务中心</w:t>
            </w:r>
          </w:p>
        </w:tc>
        <w:tc>
          <w:tcPr>
            <w:tcW w:w="3675" w:type="dxa"/>
            <w:noWrap w:val="0"/>
            <w:vAlign w:val="center"/>
          </w:tcPr>
          <w:p w14:paraId="79035464">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北京市通州区运河东大街57号院5号楼</w:t>
            </w:r>
          </w:p>
        </w:tc>
      </w:tr>
      <w:tr w14:paraId="581E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309985B">
            <w:pPr>
              <w:jc w:val="center"/>
              <w:rPr>
                <w:rFonts w:hint="eastAsia" w:ascii="宋体" w:hAnsi="宋体" w:cs="宋体"/>
                <w:sz w:val="24"/>
                <w:highlight w:val="none"/>
                <w:vertAlign w:val="baseline"/>
              </w:rPr>
            </w:pPr>
          </w:p>
        </w:tc>
        <w:tc>
          <w:tcPr>
            <w:tcW w:w="3495" w:type="dxa"/>
            <w:noWrap w:val="0"/>
            <w:vAlign w:val="center"/>
          </w:tcPr>
          <w:p w14:paraId="0C8F09C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北京市对外贸易学校</w:t>
            </w:r>
          </w:p>
        </w:tc>
        <w:tc>
          <w:tcPr>
            <w:tcW w:w="3675" w:type="dxa"/>
            <w:noWrap w:val="0"/>
            <w:vAlign w:val="center"/>
          </w:tcPr>
          <w:p w14:paraId="312570EF">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北京市通州区运河东大街57号院5号楼</w:t>
            </w:r>
          </w:p>
        </w:tc>
      </w:tr>
      <w:tr w14:paraId="63A9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414E147F">
            <w:pPr>
              <w:jc w:val="center"/>
              <w:rPr>
                <w:rFonts w:hint="eastAsia" w:ascii="宋体" w:hAnsi="宋体" w:cs="宋体"/>
                <w:sz w:val="24"/>
                <w:highlight w:val="none"/>
                <w:vertAlign w:val="baseline"/>
              </w:rPr>
            </w:pPr>
          </w:p>
        </w:tc>
        <w:tc>
          <w:tcPr>
            <w:tcW w:w="3495" w:type="dxa"/>
            <w:noWrap w:val="0"/>
            <w:vAlign w:val="center"/>
          </w:tcPr>
          <w:p w14:paraId="2298EB7D">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市商务局应急储备保障中心</w:t>
            </w:r>
          </w:p>
        </w:tc>
        <w:tc>
          <w:tcPr>
            <w:tcW w:w="3675" w:type="dxa"/>
            <w:noWrap w:val="0"/>
            <w:vAlign w:val="center"/>
          </w:tcPr>
          <w:p w14:paraId="6764496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北京市通州区运河东大街57号院5号楼</w:t>
            </w:r>
          </w:p>
        </w:tc>
      </w:tr>
      <w:tr w14:paraId="6EDA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687CE57B">
            <w:pPr>
              <w:jc w:val="center"/>
              <w:rPr>
                <w:rFonts w:hint="eastAsia" w:ascii="宋体" w:hAnsi="宋体" w:cs="宋体"/>
                <w:sz w:val="24"/>
                <w:highlight w:val="none"/>
                <w:vertAlign w:val="baseline"/>
              </w:rPr>
            </w:pPr>
          </w:p>
        </w:tc>
        <w:tc>
          <w:tcPr>
            <w:tcW w:w="3495" w:type="dxa"/>
            <w:noWrap w:val="0"/>
            <w:vAlign w:val="center"/>
          </w:tcPr>
          <w:p w14:paraId="6087A5B7">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北京市商务局综合事务中心</w:t>
            </w:r>
          </w:p>
        </w:tc>
        <w:tc>
          <w:tcPr>
            <w:tcW w:w="3675" w:type="dxa"/>
            <w:noWrap w:val="0"/>
            <w:vAlign w:val="center"/>
          </w:tcPr>
          <w:p w14:paraId="186E341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北京市通州区运河东大街57号院5号楼</w:t>
            </w:r>
          </w:p>
        </w:tc>
      </w:tr>
      <w:tr w14:paraId="75ED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1EA72648">
            <w:pPr>
              <w:jc w:val="center"/>
              <w:rPr>
                <w:rFonts w:hint="eastAsia" w:ascii="宋体" w:hAnsi="宋体" w:cs="宋体"/>
                <w:sz w:val="24"/>
                <w:highlight w:val="none"/>
                <w:vertAlign w:val="baseline"/>
              </w:rPr>
            </w:pPr>
          </w:p>
        </w:tc>
        <w:tc>
          <w:tcPr>
            <w:tcW w:w="3495" w:type="dxa"/>
            <w:noWrap w:val="0"/>
            <w:vAlign w:val="center"/>
          </w:tcPr>
          <w:p w14:paraId="27A841C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北京全球服务贸易发展促进中心</w:t>
            </w:r>
          </w:p>
        </w:tc>
        <w:tc>
          <w:tcPr>
            <w:tcW w:w="3675" w:type="dxa"/>
            <w:noWrap w:val="0"/>
            <w:vAlign w:val="center"/>
          </w:tcPr>
          <w:p w14:paraId="18F53110">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北京市通州区运河东大街57号院5号楼</w:t>
            </w:r>
          </w:p>
        </w:tc>
      </w:tr>
      <w:tr w14:paraId="0246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center"/>
          </w:tcPr>
          <w:p w14:paraId="52BD26D6">
            <w:pPr>
              <w:jc w:val="center"/>
              <w:rPr>
                <w:rFonts w:hint="eastAsia" w:ascii="宋体" w:hAnsi="宋体" w:cs="宋体"/>
                <w:sz w:val="24"/>
                <w:highlight w:val="none"/>
                <w:vertAlign w:val="baseline"/>
              </w:rPr>
            </w:pPr>
          </w:p>
        </w:tc>
        <w:tc>
          <w:tcPr>
            <w:tcW w:w="3495" w:type="dxa"/>
            <w:noWrap w:val="0"/>
            <w:vAlign w:val="center"/>
          </w:tcPr>
          <w:p w14:paraId="7B533081">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北京市流通经济研究中心</w:t>
            </w:r>
          </w:p>
        </w:tc>
        <w:tc>
          <w:tcPr>
            <w:tcW w:w="3675" w:type="dxa"/>
            <w:noWrap w:val="0"/>
            <w:vAlign w:val="center"/>
          </w:tcPr>
          <w:p w14:paraId="0C392F52">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北京市通州区运河东大街57号院5号楼</w:t>
            </w:r>
          </w:p>
        </w:tc>
      </w:tr>
      <w:tr w14:paraId="27D0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14:paraId="1BA1D3A3">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45</w:t>
            </w:r>
          </w:p>
        </w:tc>
        <w:tc>
          <w:tcPr>
            <w:tcW w:w="3495" w:type="dxa"/>
            <w:noWrap w:val="0"/>
            <w:vAlign w:val="center"/>
          </w:tcPr>
          <w:p w14:paraId="6ED8E649">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市公安局</w:t>
            </w:r>
          </w:p>
        </w:tc>
        <w:tc>
          <w:tcPr>
            <w:tcW w:w="3675" w:type="dxa"/>
            <w:noWrap w:val="0"/>
            <w:vAlign w:val="center"/>
          </w:tcPr>
          <w:p w14:paraId="48909376">
            <w:pPr>
              <w:keepNext w:val="0"/>
              <w:keepLines w:val="0"/>
              <w:widowControl/>
              <w:suppressLineNumbers w:val="0"/>
              <w:jc w:val="center"/>
              <w:textAlignment w:val="center"/>
              <w:rPr>
                <w:rFonts w:hint="eastAsia" w:ascii="宋体" w:hAnsi="宋体" w:cs="宋体"/>
                <w:sz w:val="24"/>
                <w:highlight w:val="none"/>
                <w:vertAlign w:val="baseline"/>
              </w:rPr>
            </w:pPr>
            <w:r>
              <w:rPr>
                <w:rFonts w:hint="eastAsia" w:ascii="仿宋_GB2312" w:hAnsi="宋体" w:eastAsia="仿宋_GB2312" w:cs="仿宋_GB2312"/>
                <w:i w:val="0"/>
                <w:color w:val="000000"/>
                <w:kern w:val="0"/>
                <w:sz w:val="28"/>
                <w:szCs w:val="28"/>
                <w:highlight w:val="none"/>
                <w:u w:val="none"/>
                <w:lang w:val="en-US" w:eastAsia="zh-CN" w:bidi="ar"/>
              </w:rPr>
              <w:t>北京市东城区前门东大街9号</w:t>
            </w:r>
          </w:p>
        </w:tc>
      </w:tr>
    </w:tbl>
    <w:p w14:paraId="0D5FC5DF">
      <w:pPr>
        <w:spacing w:line="560" w:lineRule="exact"/>
        <w:ind w:firstLine="480" w:firstLineChars="200"/>
        <w:contextualSpacing/>
        <w:outlineLvl w:val="1"/>
        <w:rPr>
          <w:rFonts w:hint="eastAsia" w:ascii="宋体" w:hAnsi="宋体" w:cs="宋体"/>
          <w:sz w:val="24"/>
          <w:highlight w:val="none"/>
        </w:rPr>
      </w:pPr>
    </w:p>
    <w:p w14:paraId="567BBE99">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 付款条件（进度和方式）</w:t>
      </w:r>
    </w:p>
    <w:p w14:paraId="26DCFB5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各参与单位将按照分合同约定，支付合同款项，支付进度与方式如下：</w:t>
      </w:r>
    </w:p>
    <w:p w14:paraId="503DA52F">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（1）第一次支付合同总额的50%，支付条件为合同签订后，采购人预算资金到位后，采购人通知且收到中标人开具的符合采购人要求的合法有效增值税发票后10个工作日内支付；</w:t>
      </w:r>
    </w:p>
    <w:p w14:paraId="377000EA">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（2）第二次支付合同总额的50%，支付条件为项目通过采购人终验，采购人预算资金到位后，采购人通知且收到中标人开具的符合采购人要求的合法有效增值税发票后10日内支付。</w:t>
      </w:r>
    </w:p>
    <w:p w14:paraId="664EC75E">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3、包装和运输</w:t>
      </w:r>
    </w:p>
    <w:p w14:paraId="01B54FD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货物的包装及运输条件应符合《关于印发〈商品包装政府采购需求标准（试行）〉及〈快递包装政府采购需求标准（试行）〉的通知》（财办库﹝2020﹞123号））的相关要求，推广使用绿色包装，必要时请供应商在履约验收环节出具检测报告。</w:t>
      </w:r>
    </w:p>
    <w:p w14:paraId="0750D2FE">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4. 售后服务（质保期）</w:t>
      </w:r>
    </w:p>
    <w:p w14:paraId="01E187C1">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（1）从验收合格之日起算，质保期三年，保修期不低于三年，保修权益生效15日内出现质量问题可申请更换。</w:t>
      </w:r>
    </w:p>
    <w:p w14:paraId="2278F48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售后服务标准必须与该产品出厂市场标准服务一致,提供符合专业服务体系标准的原厂中文服务，包含：技术咨询、故障排查、产品升级、产品培训，具体服务内容：一是技术咨询，中标人需提供7×24小时统一电话，包含产品使用、安装等相关技术咨询和疑难解答；二是故障排查，中标人需提供远程或现场产品故障分析、诊断，2个工作日解决问题，对于未能解决的问题和故障应根据故障原因，提出可行的解决方案，并提供周转设备或更换设备（硬盘故障后，更换新的硬盘（所涉及费用包含在投标报价中），原盘由采购人保留）；三是软件产品升级，提供软件产品升级，修复软件产品问题及提升软件功能、性能；四是产品培训，提供远程或现场产品安装、实施、使用等方面的培训（所涉及费用包含在投标报价中）。</w:t>
      </w:r>
    </w:p>
    <w:p w14:paraId="56C045A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（3）提供同城4小时、异地12小时技术响应服务，2 个工作日解决问题，对于未能解决的问题和故障应提供可行的升级方案，并提供周转设备或更换设备（所涉及费用包含在投标报价中）。</w:t>
      </w:r>
    </w:p>
    <w:p w14:paraId="7E5794F6">
      <w:pPr>
        <w:pStyle w:val="7"/>
        <w:numPr>
          <w:ilvl w:val="0"/>
          <w:numId w:val="2"/>
        </w:numPr>
        <w:spacing w:line="560" w:lineRule="exact"/>
        <w:ind w:firstLineChars="0"/>
        <w:contextualSpacing/>
        <w:outlineLvl w:val="0"/>
        <w:rPr>
          <w:rFonts w:hint="eastAsia" w:ascii="宋体" w:hAnsi="宋体" w:cs="宋体"/>
          <w:b/>
          <w:sz w:val="24"/>
          <w:szCs w:val="24"/>
          <w:highlight w:val="none"/>
        </w:rPr>
      </w:pPr>
      <w:r>
        <w:rPr>
          <w:rFonts w:hint="eastAsia" w:ascii="宋体" w:hAnsi="宋体" w:cs="宋体"/>
          <w:b/>
          <w:sz w:val="24"/>
          <w:szCs w:val="24"/>
          <w:highlight w:val="none"/>
        </w:rPr>
        <w:t>技术要求</w:t>
      </w:r>
    </w:p>
    <w:p w14:paraId="3727B6AB">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1. 基本要求</w:t>
      </w:r>
    </w:p>
    <w:p w14:paraId="6ECCE7E4">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1.1 采购标的需实现的功能或者目标</w:t>
      </w:r>
    </w:p>
    <w:p w14:paraId="3BE63124">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本项目旨在实现以下几个主要功能和目标：</w:t>
      </w:r>
    </w:p>
    <w:p w14:paraId="2F95D81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1）提高采购管理的科学化和规范化水平：根据财政部、工信部发布的政府采购需求标准，政府单位在采购计算机时需遵循一定的标准，以提高采购管理的科学化和规范化水平。</w:t>
      </w:r>
    </w:p>
    <w:p w14:paraId="548657F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2）落实政府采购公平竞争原则：通过制定和遵循特定的采购标准，确保政府采购过程的公平性和透明性，促进市场的公平竞争。</w:t>
      </w:r>
    </w:p>
    <w:p w14:paraId="0F5D0A18">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3）优化营商环境和产业生态：本项目的实施有助于优化营商环境，营造良好的产业生态。</w:t>
      </w:r>
    </w:p>
    <w:p w14:paraId="09B3ACB7">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4）本项目特别强调CPU、操作系统等关键部件的安全可靠测评要求，以确保信息安全。</w:t>
      </w:r>
    </w:p>
    <w:p w14:paraId="2EF277D1">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5）满足实际应用需求：本项目采购产品有助于满足各委办局实际办公需求，提升办公效率。</w:t>
      </w:r>
    </w:p>
    <w:p w14:paraId="01E8DC2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这些功能和目标共同确保了政府单位计算机终端采购的高效性、安全性。</w:t>
      </w:r>
    </w:p>
    <w:p w14:paraId="7875ED10">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1.2 需执行的国家相关标准、行业标准、地方标准或者其他标准、规范</w:t>
      </w:r>
    </w:p>
    <w:p w14:paraId="37E219EA">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本项目需执行以下标准：</w:t>
      </w:r>
    </w:p>
    <w:p w14:paraId="2BAAEC74">
      <w:pPr>
        <w:numPr>
          <w:ilvl w:val="0"/>
          <w:numId w:val="3"/>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《台式计算机政府采购需求标准（2023年版）》（财库〔2023〕29号）</w:t>
      </w:r>
    </w:p>
    <w:p w14:paraId="7D042459">
      <w:pPr>
        <w:numPr>
          <w:ilvl w:val="0"/>
          <w:numId w:val="3"/>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《便携式计算机政府采购需求标准（2023年版）》（财库〔2023〕30号）</w:t>
      </w:r>
    </w:p>
    <w:p w14:paraId="57A4152A">
      <w:pPr>
        <w:numPr>
          <w:ilvl w:val="0"/>
          <w:numId w:val="3"/>
        </w:numPr>
        <w:spacing w:line="560" w:lineRule="exact"/>
        <w:ind w:firstLine="0"/>
        <w:contextualSpacing/>
        <w:rPr>
          <w:rFonts w:hint="eastAsia" w:ascii="宋体" w:hAnsi="宋体" w:cs="宋体"/>
          <w:sz w:val="24"/>
          <w:highlight w:val="none"/>
        </w:rPr>
      </w:pPr>
      <w:r>
        <w:rPr>
          <w:rFonts w:hint="eastAsia" w:ascii="宋体" w:hAnsi="宋体" w:cs="宋体"/>
          <w:sz w:val="24"/>
          <w:highlight w:val="none"/>
        </w:rPr>
        <w:t>《操作系统政府采购需求标准（2023年版）》（财库〔2023〕34号）</w:t>
      </w:r>
    </w:p>
    <w:p w14:paraId="42E392D9">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2. 服务内容及要求/货物技术要求</w:t>
      </w:r>
    </w:p>
    <w:p w14:paraId="098DF6CC">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2.1采购标的需满足的要求</w:t>
      </w:r>
    </w:p>
    <w:p w14:paraId="38865C9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①</w:t>
      </w:r>
      <w:r>
        <w:rPr>
          <w:rFonts w:hint="eastAsia" w:ascii="宋体" w:hAnsi="宋体" w:cs="宋体"/>
          <w:b/>
          <w:bCs/>
          <w:sz w:val="24"/>
          <w:highlight w:val="none"/>
        </w:rPr>
        <w:t>★</w:t>
      </w:r>
      <w:r>
        <w:rPr>
          <w:rFonts w:hint="eastAsia" w:ascii="宋体" w:hAnsi="宋体" w:cs="宋体"/>
          <w:sz w:val="24"/>
          <w:highlight w:val="none"/>
        </w:rPr>
        <w:t>代表实质性指标，不允许负偏离，不满足该指标项将导致响应被拒绝；▲代表《台式计算机政府采购需求标准（2023年版）》、《便携式计算机政府采购需求标准（2023年版）》中可作为评分因素的重要指标，满足要求将加分；未标记的其它指标为《台式计算机政府采购需求标准（2023年版）》、《便携式计算机政府采购需求标准（2023年版）》中不可作为评分因素的一般指标。</w:t>
      </w:r>
    </w:p>
    <w:p w14:paraId="7BEC49C9">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②备注栏中标明“附证明材料”项，投标人须提供包含相关指标项的证明材料，证明材料包含但不限于投标人或所投核心产品生产厂家官方网站截图、产品说明书、其他相关证明材料，所有证明材料均需加盖投标人的公章，未提供有效证明材料或证明材料中内容与所填报指标不一致的，该指标按不满足处理。</w:t>
      </w:r>
    </w:p>
    <w:p w14:paraId="2F0B84CD">
      <w:pPr>
        <w:pStyle w:val="2"/>
        <w:rPr>
          <w:rFonts w:hint="eastAsia" w:cs="宋体"/>
          <w:highlight w:val="none"/>
        </w:rPr>
      </w:pPr>
    </w:p>
    <w:p w14:paraId="791686B7">
      <w:pPr>
        <w:spacing w:line="560" w:lineRule="exact"/>
        <w:ind w:firstLine="482" w:firstLineChars="200"/>
        <w:contextualSpacing/>
        <w:outlineLvl w:val="1"/>
        <w:rPr>
          <w:rFonts w:hint="eastAsia" w:ascii="宋体" w:hAnsi="宋体" w:cs="宋体"/>
          <w:b/>
          <w:bCs/>
          <w:sz w:val="24"/>
          <w:highlight w:val="none"/>
        </w:rPr>
      </w:pPr>
      <w:r>
        <w:rPr>
          <w:rFonts w:hint="eastAsia" w:ascii="宋体" w:hAnsi="宋体" w:cs="宋体"/>
          <w:b/>
          <w:bCs/>
          <w:sz w:val="24"/>
          <w:highlight w:val="none"/>
        </w:rPr>
        <w:t>1.北京市2025年终端设备集中带量采购项目</w:t>
      </w:r>
      <w:r>
        <w:rPr>
          <w:rFonts w:hint="eastAsia" w:ascii="宋体" w:hAnsi="宋体" w:cs="宋体"/>
          <w:b/>
          <w:bCs/>
          <w:sz w:val="24"/>
          <w:highlight w:val="none"/>
          <w:lang w:eastAsia="zh-CN"/>
        </w:rPr>
        <w:t>（</w:t>
      </w:r>
      <w:r>
        <w:rPr>
          <w:rFonts w:hint="eastAsia" w:ascii="宋体" w:hAnsi="宋体" w:cs="宋体"/>
          <w:b/>
          <w:bCs/>
          <w:sz w:val="24"/>
          <w:highlight w:val="none"/>
        </w:rPr>
        <w:t>第1包</w:t>
      </w:r>
      <w:r>
        <w:rPr>
          <w:rFonts w:hint="eastAsia" w:ascii="宋体" w:hAnsi="宋体" w:cs="宋体"/>
          <w:b/>
          <w:bCs/>
          <w:sz w:val="24"/>
          <w:highlight w:val="none"/>
          <w:lang w:eastAsia="zh-CN"/>
        </w:rPr>
        <w:t>）</w:t>
      </w:r>
      <w:r>
        <w:rPr>
          <w:rFonts w:hint="eastAsia" w:ascii="宋体" w:hAnsi="宋体" w:cs="宋体"/>
          <w:b/>
          <w:bCs/>
          <w:sz w:val="24"/>
          <w:highlight w:val="none"/>
        </w:rPr>
        <w:t>：</w:t>
      </w:r>
    </w:p>
    <w:p w14:paraId="7AC5581D">
      <w:pPr>
        <w:spacing w:line="560" w:lineRule="exact"/>
        <w:ind w:firstLine="482" w:firstLineChars="200"/>
        <w:contextualSpacing/>
        <w:rPr>
          <w:rFonts w:hint="eastAsia" w:ascii="宋体" w:hAnsi="宋体" w:cs="宋体"/>
          <w:b/>
          <w:bCs/>
          <w:color w:val="FF0000"/>
          <w:sz w:val="24"/>
          <w:highlight w:val="none"/>
        </w:rPr>
      </w:pPr>
      <w:r>
        <w:rPr>
          <w:rFonts w:hint="eastAsia" w:ascii="宋体" w:hAnsi="宋体" w:cs="宋体"/>
          <w:b/>
          <w:bCs/>
          <w:color w:val="FF0000"/>
          <w:sz w:val="24"/>
          <w:highlight w:val="none"/>
        </w:rPr>
        <w:t>指标要求中如有“供应商给出......”等表述要求的，请投标人明确提供响应具体内容。</w:t>
      </w:r>
    </w:p>
    <w:p w14:paraId="0B6DE99D">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（1）台式计算机（含操作系统）详细技术要求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49B2CBEF">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3FD088F">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D9763D">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F247A71">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95B9F10">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D65A33">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252F1E">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78440DA0">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20FC0B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11373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6DE318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C2A2A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 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62BF98">
            <w:pPr>
              <w:widowControl/>
              <w:jc w:val="left"/>
              <w:textAlignment w:val="center"/>
              <w:rPr>
                <w:rFonts w:hint="eastAsia" w:ascii="宋体" w:hAnsi="宋体" w:cs="宋体"/>
                <w:color w:val="000000"/>
                <w:kern w:val="0"/>
                <w:sz w:val="24"/>
                <w:highlight w:val="none"/>
                <w:lang w:bidi="ar"/>
              </w:rPr>
            </w:pPr>
            <w:r>
              <w:rPr>
                <w:rFonts w:hint="eastAsia" w:ascii="宋体" w:hAnsi="宋体" w:cs="宋体"/>
                <w:kern w:val="0"/>
                <w:sz w:val="24"/>
                <w:highlight w:val="none"/>
                <w:lang w:bidi="ar"/>
              </w:rPr>
              <w:t>供应商给出CPU信息，包含CPU 型号、物理核心数、主频、末级缓存容量、线程数、热设计功耗及内存的最高速率、通道数和位宽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A334A0">
            <w:pPr>
              <w:widowControl/>
              <w:jc w:val="left"/>
              <w:textAlignment w:val="center"/>
              <w:rPr>
                <w:rFonts w:hint="eastAsia" w:ascii="宋体" w:hAnsi="宋体" w:cs="宋体"/>
                <w:color w:val="000000"/>
                <w:sz w:val="24"/>
                <w:highlight w:val="none"/>
              </w:rPr>
            </w:pPr>
          </w:p>
        </w:tc>
      </w:tr>
      <w:tr w14:paraId="6E841DD5">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F456F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36CF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B0BF1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73A737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★内存配置容量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A7121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8B1C7A">
            <w:pPr>
              <w:jc w:val="left"/>
              <w:rPr>
                <w:rFonts w:hint="eastAsia" w:ascii="宋体" w:hAnsi="宋体" w:cs="宋体"/>
                <w:color w:val="000000"/>
                <w:sz w:val="24"/>
                <w:highlight w:val="none"/>
              </w:rPr>
            </w:pPr>
          </w:p>
        </w:tc>
      </w:tr>
      <w:tr w14:paraId="6BE01E1C">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6FCA67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D4AC3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227D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69537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5D32F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支持DDR4/LPDDR4/LPDDR4X及以上内存类型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D75694">
            <w:pPr>
              <w:jc w:val="left"/>
              <w:rPr>
                <w:rFonts w:hint="eastAsia" w:ascii="宋体" w:hAnsi="宋体" w:cs="宋体"/>
                <w:color w:val="000000"/>
                <w:sz w:val="24"/>
                <w:highlight w:val="none"/>
              </w:rPr>
            </w:pPr>
          </w:p>
        </w:tc>
      </w:tr>
      <w:tr w14:paraId="1FDDBC3D">
        <w:tblPrEx>
          <w:tblCellMar>
            <w:top w:w="0" w:type="dxa"/>
            <w:left w:w="108" w:type="dxa"/>
            <w:bottom w:w="0" w:type="dxa"/>
            <w:right w:w="108" w:type="dxa"/>
          </w:tblCellMar>
        </w:tblPrEx>
        <w:trPr>
          <w:trHeight w:val="8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0F696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76F48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83C27">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225E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★内存条配置数量（板载内存不涉及）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8E02D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585474C">
            <w:pPr>
              <w:jc w:val="left"/>
              <w:rPr>
                <w:rFonts w:hint="eastAsia" w:ascii="宋体" w:hAnsi="宋体" w:cs="宋体"/>
                <w:color w:val="000000"/>
                <w:sz w:val="24"/>
                <w:highlight w:val="none"/>
              </w:rPr>
            </w:pPr>
          </w:p>
        </w:tc>
      </w:tr>
      <w:tr w14:paraId="68534848">
        <w:tblPrEx>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82A0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2B3B1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31324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AFB41E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★主板集成模块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4B163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集成资源扩展模块、计算处理模块、音频扩展模块等，主板的互联拓扑可通过处理器或交换电路实现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B0B6CF3">
            <w:pPr>
              <w:jc w:val="left"/>
              <w:rPr>
                <w:rFonts w:hint="eastAsia" w:ascii="宋体" w:hAnsi="宋体" w:cs="宋体"/>
                <w:color w:val="000000"/>
                <w:sz w:val="24"/>
                <w:highlight w:val="none"/>
              </w:rPr>
            </w:pPr>
          </w:p>
        </w:tc>
      </w:tr>
      <w:tr w14:paraId="31941198">
        <w:tblPrEx>
          <w:tblCellMar>
            <w:top w:w="0" w:type="dxa"/>
            <w:left w:w="108" w:type="dxa"/>
            <w:bottom w:w="0" w:type="dxa"/>
            <w:right w:w="108" w:type="dxa"/>
          </w:tblCellMar>
        </w:tblPrEx>
        <w:trPr>
          <w:trHeight w:val="7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837A14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694CF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60A3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EB69550">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★主板支持的 CPU和内存情况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1EAD09">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供应商给出主板支持的CPU和内存型号和数量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0EDEB92">
            <w:pPr>
              <w:jc w:val="left"/>
              <w:rPr>
                <w:rFonts w:hint="eastAsia" w:ascii="宋体" w:hAnsi="宋体" w:cs="宋体"/>
                <w:color w:val="000000"/>
                <w:sz w:val="24"/>
                <w:highlight w:val="none"/>
              </w:rPr>
            </w:pPr>
          </w:p>
        </w:tc>
      </w:tr>
      <w:tr w14:paraId="5CF543F6">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67F33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D0839A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879A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F5D526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主板内PCIe 插槽数量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1EFE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支持PCIe插槽数量不少于2个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319E39">
            <w:pPr>
              <w:jc w:val="left"/>
              <w:rPr>
                <w:rFonts w:hint="eastAsia" w:ascii="宋体" w:hAnsi="宋体" w:cs="宋体"/>
                <w:color w:val="000000"/>
                <w:sz w:val="24"/>
                <w:highlight w:val="none"/>
              </w:rPr>
            </w:pPr>
          </w:p>
        </w:tc>
      </w:tr>
      <w:tr w14:paraId="6A449546">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1E3C9E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05AC8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E6AA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5A6F9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特殊孔位及接口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81FB7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USB接口总数≥8个，其中USB 3.0不少于4个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940C40">
            <w:pPr>
              <w:jc w:val="left"/>
              <w:rPr>
                <w:rFonts w:hint="eastAsia" w:ascii="宋体" w:hAnsi="宋体" w:cs="宋体"/>
                <w:color w:val="000000"/>
                <w:sz w:val="24"/>
                <w:highlight w:val="none"/>
              </w:rPr>
            </w:pPr>
          </w:p>
        </w:tc>
      </w:tr>
      <w:tr w14:paraId="51BF026D">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FDB38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DD1EF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0B29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78D73E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★主板其他内置接口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6BE4D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供应商给出相关 SATA、M.2、USB 接口数量及占用状态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49C6520">
            <w:pPr>
              <w:jc w:val="left"/>
              <w:rPr>
                <w:rFonts w:hint="eastAsia" w:ascii="宋体" w:hAnsi="宋体" w:cs="宋体"/>
                <w:color w:val="000000"/>
                <w:sz w:val="24"/>
                <w:highlight w:val="none"/>
              </w:rPr>
            </w:pPr>
          </w:p>
        </w:tc>
      </w:tr>
      <w:tr w14:paraId="792F66DD">
        <w:tblPrEx>
          <w:tblCellMar>
            <w:top w:w="0" w:type="dxa"/>
            <w:left w:w="108" w:type="dxa"/>
            <w:bottom w:w="0" w:type="dxa"/>
            <w:right w:w="108" w:type="dxa"/>
          </w:tblCellMar>
        </w:tblPrEx>
        <w:trPr>
          <w:trHeight w:val="9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10DC66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B0684F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3547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4F415B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★单内存插槽最大可支持容量（板载内存不涉及）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72282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F94E4F">
            <w:pPr>
              <w:jc w:val="left"/>
              <w:rPr>
                <w:rFonts w:hint="eastAsia" w:ascii="宋体" w:hAnsi="宋体" w:cs="宋体"/>
                <w:color w:val="000000"/>
                <w:sz w:val="24"/>
                <w:highlight w:val="none"/>
              </w:rPr>
            </w:pPr>
          </w:p>
        </w:tc>
      </w:tr>
      <w:tr w14:paraId="14B51C3D">
        <w:tblPrEx>
          <w:tblCellMar>
            <w:top w:w="0" w:type="dxa"/>
            <w:left w:w="108" w:type="dxa"/>
            <w:bottom w:w="0" w:type="dxa"/>
            <w:right w:w="108" w:type="dxa"/>
          </w:tblCellMar>
        </w:tblPrEx>
        <w:trPr>
          <w:trHeight w:val="8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168763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90E6D4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6E95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C5A57E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★内存插槽满配时提供的最高内存总容量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76717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5D1019">
            <w:pPr>
              <w:jc w:val="left"/>
              <w:rPr>
                <w:rFonts w:hint="eastAsia" w:ascii="宋体" w:hAnsi="宋体" w:cs="宋体"/>
                <w:color w:val="000000"/>
                <w:sz w:val="24"/>
                <w:highlight w:val="none"/>
              </w:rPr>
            </w:pPr>
          </w:p>
        </w:tc>
      </w:tr>
      <w:tr w14:paraId="2DC5E344">
        <w:tblPrEx>
          <w:tblCellMar>
            <w:top w:w="0" w:type="dxa"/>
            <w:left w:w="108" w:type="dxa"/>
            <w:bottom w:w="0" w:type="dxa"/>
            <w:right w:w="108" w:type="dxa"/>
          </w:tblCellMar>
        </w:tblPrEx>
        <w:trPr>
          <w:trHeight w:val="492"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E749E6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42EB5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A147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96CE97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14C02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F41C073">
            <w:pPr>
              <w:jc w:val="left"/>
              <w:rPr>
                <w:rFonts w:hint="eastAsia" w:ascii="宋体" w:hAnsi="宋体" w:cs="宋体"/>
                <w:color w:val="000000"/>
                <w:sz w:val="24"/>
                <w:highlight w:val="none"/>
              </w:rPr>
            </w:pPr>
          </w:p>
        </w:tc>
      </w:tr>
      <w:tr w14:paraId="7C0BE43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3143E7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E3DC1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EABB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AE8D9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99E379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≥512GB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63BC41">
            <w:pPr>
              <w:jc w:val="left"/>
              <w:rPr>
                <w:rFonts w:hint="eastAsia" w:ascii="宋体" w:hAnsi="宋体" w:cs="宋体"/>
                <w:color w:val="000000"/>
                <w:sz w:val="24"/>
                <w:highlight w:val="none"/>
              </w:rPr>
            </w:pPr>
          </w:p>
        </w:tc>
      </w:tr>
      <w:tr w14:paraId="0EE120D0">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6540B5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6B8239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FC54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5CF25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2327F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334AD85">
            <w:pPr>
              <w:jc w:val="left"/>
              <w:rPr>
                <w:rFonts w:hint="eastAsia" w:ascii="宋体" w:hAnsi="宋体" w:cs="宋体"/>
                <w:color w:val="000000"/>
                <w:sz w:val="24"/>
                <w:highlight w:val="none"/>
              </w:rPr>
            </w:pPr>
          </w:p>
        </w:tc>
      </w:tr>
      <w:tr w14:paraId="0980B096">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CDC1D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D9974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748C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99B0FE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F3554F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≥1TB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824B1A6">
            <w:pPr>
              <w:jc w:val="left"/>
              <w:rPr>
                <w:rFonts w:hint="eastAsia" w:ascii="宋体" w:hAnsi="宋体" w:cs="宋体"/>
                <w:color w:val="000000"/>
                <w:sz w:val="24"/>
                <w:highlight w:val="none"/>
              </w:rPr>
            </w:pPr>
          </w:p>
        </w:tc>
      </w:tr>
      <w:tr w14:paraId="0F8095B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6D203F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2FB81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5940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1CAB2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★机械硬盘转速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A1CE0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≥5400rpm</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0794957">
            <w:pPr>
              <w:jc w:val="left"/>
              <w:rPr>
                <w:rFonts w:hint="eastAsia" w:ascii="宋体" w:hAnsi="宋体" w:cs="宋体"/>
                <w:color w:val="000000"/>
                <w:sz w:val="24"/>
                <w:highlight w:val="none"/>
              </w:rPr>
            </w:pPr>
          </w:p>
        </w:tc>
      </w:tr>
      <w:tr w14:paraId="2DD314E2">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462F7D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1076E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6B72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70DFC3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497E90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支持SATA3.0及以上或SAS3.0 及以上接口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400C55B">
            <w:pPr>
              <w:jc w:val="left"/>
              <w:rPr>
                <w:rFonts w:hint="eastAsia" w:ascii="宋体" w:hAnsi="宋体" w:cs="宋体"/>
                <w:color w:val="000000"/>
                <w:sz w:val="24"/>
                <w:highlight w:val="none"/>
              </w:rPr>
            </w:pPr>
          </w:p>
        </w:tc>
      </w:tr>
      <w:tr w14:paraId="6BD4F1A7">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B384E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C92DF8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827B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88B3B8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D492D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2.5英寸或3.5英寸等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9D74E35">
            <w:pPr>
              <w:jc w:val="left"/>
              <w:rPr>
                <w:rFonts w:hint="eastAsia" w:ascii="宋体" w:hAnsi="宋体" w:cs="宋体"/>
                <w:color w:val="000000"/>
                <w:sz w:val="24"/>
                <w:highlight w:val="none"/>
              </w:rPr>
            </w:pPr>
          </w:p>
        </w:tc>
      </w:tr>
      <w:tr w14:paraId="5757F9EE">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D3D9A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F4BF0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01BA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86A6D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C8B516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UFS/SATA/PCIe/NVMe 等类型接口协议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FFAE19E">
            <w:pPr>
              <w:jc w:val="left"/>
              <w:rPr>
                <w:rFonts w:hint="eastAsia" w:ascii="宋体" w:hAnsi="宋体" w:cs="宋体"/>
                <w:color w:val="000000"/>
                <w:sz w:val="24"/>
                <w:highlight w:val="none"/>
              </w:rPr>
            </w:pPr>
          </w:p>
        </w:tc>
      </w:tr>
      <w:tr w14:paraId="584A8481">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9E32E6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8E116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ACB0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2D8D37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BC839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采用插卡或板载等形态，可选用符合M.2或2.5寸SATA或mSATA 等标准的插卡形态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EF9696">
            <w:pPr>
              <w:jc w:val="left"/>
              <w:rPr>
                <w:rFonts w:hint="eastAsia" w:ascii="宋体" w:hAnsi="宋体" w:cs="宋体"/>
                <w:color w:val="000000"/>
                <w:sz w:val="24"/>
                <w:highlight w:val="none"/>
              </w:rPr>
            </w:pPr>
          </w:p>
        </w:tc>
      </w:tr>
      <w:tr w14:paraId="08258739">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C85FC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C08A87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0757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E2EE29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存储设备扩展盘位</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0E478A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AA89517">
            <w:pPr>
              <w:jc w:val="left"/>
              <w:rPr>
                <w:rFonts w:hint="eastAsia" w:ascii="宋体" w:hAnsi="宋体" w:cs="宋体"/>
                <w:color w:val="000000"/>
                <w:sz w:val="24"/>
                <w:highlight w:val="none"/>
              </w:rPr>
            </w:pPr>
          </w:p>
        </w:tc>
      </w:tr>
      <w:tr w14:paraId="513DC815">
        <w:tblPrEx>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A264F1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5815C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0A377">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71EAB2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★存储设备其他参数要求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FDC57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a)固态盘应符合 SJ/T 11654 相关规定；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b)机械硬盘准备时间应不大于30s；侧面固定螺丝孔数量可为 4 孔或 6 孔；工作状态环境温度应满足 5℃~55℃;其它参数应符合GB/T12628相关规定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AF9D6EC">
            <w:pPr>
              <w:jc w:val="left"/>
              <w:rPr>
                <w:rFonts w:hint="eastAsia" w:ascii="宋体" w:hAnsi="宋体" w:cs="宋体"/>
                <w:color w:val="000000"/>
                <w:sz w:val="24"/>
                <w:highlight w:val="none"/>
              </w:rPr>
            </w:pPr>
          </w:p>
        </w:tc>
      </w:tr>
      <w:tr w14:paraId="2A1848D2">
        <w:tblPrEx>
          <w:tblCellMar>
            <w:top w:w="0" w:type="dxa"/>
            <w:left w:w="108" w:type="dxa"/>
            <w:bottom w:w="0" w:type="dxa"/>
            <w:right w:w="108" w:type="dxa"/>
          </w:tblCellMar>
        </w:tblPrEx>
        <w:trPr>
          <w:trHeight w:val="6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3BE07C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EBC1E0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BA1CA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6B46C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A957A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独立或集成显卡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313659E">
            <w:pPr>
              <w:jc w:val="left"/>
              <w:rPr>
                <w:rFonts w:hint="eastAsia" w:ascii="宋体" w:hAnsi="宋体" w:cs="宋体"/>
                <w:color w:val="000000"/>
                <w:sz w:val="24"/>
                <w:highlight w:val="none"/>
              </w:rPr>
            </w:pPr>
          </w:p>
        </w:tc>
      </w:tr>
      <w:tr w14:paraId="016C16EA">
        <w:tblPrEx>
          <w:tblCellMar>
            <w:top w:w="0" w:type="dxa"/>
            <w:left w:w="108" w:type="dxa"/>
            <w:bottom w:w="0" w:type="dxa"/>
            <w:right w:w="108" w:type="dxa"/>
          </w:tblCellMar>
        </w:tblPrEx>
        <w:trPr>
          <w:trHeight w:val="432"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8C5616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2EE226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5126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E0F7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D36FF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若配置独立显卡，显存类型应为DDR3/DDR4/GDDR5/GDDR6/LPDDR4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ADF4B8E">
            <w:pPr>
              <w:jc w:val="left"/>
              <w:rPr>
                <w:rFonts w:hint="eastAsia" w:ascii="宋体" w:hAnsi="宋体" w:cs="宋体"/>
                <w:color w:val="000000"/>
                <w:sz w:val="24"/>
                <w:highlight w:val="none"/>
              </w:rPr>
            </w:pPr>
          </w:p>
        </w:tc>
      </w:tr>
      <w:tr w14:paraId="1A3C3788">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0353CE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22CCF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2121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FC133F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★独立显卡显存位宽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1AFE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若配置独立显卡，显存位宽≥64 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73589E">
            <w:pPr>
              <w:jc w:val="left"/>
              <w:rPr>
                <w:rFonts w:hint="eastAsia" w:ascii="宋体" w:hAnsi="宋体" w:cs="宋体"/>
                <w:color w:val="000000"/>
                <w:sz w:val="24"/>
                <w:highlight w:val="none"/>
              </w:rPr>
            </w:pPr>
          </w:p>
        </w:tc>
      </w:tr>
      <w:tr w14:paraId="27BB87D3">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5F8EB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FBBDE9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93D9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422C9A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9F300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若配置独立显卡，显存容量≥2GB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13A98E">
            <w:pPr>
              <w:jc w:val="left"/>
              <w:rPr>
                <w:rFonts w:hint="eastAsia" w:ascii="宋体" w:hAnsi="宋体" w:cs="宋体"/>
                <w:color w:val="000000"/>
                <w:sz w:val="24"/>
                <w:highlight w:val="none"/>
              </w:rPr>
            </w:pPr>
          </w:p>
        </w:tc>
      </w:tr>
      <w:tr w14:paraId="29D402FC">
        <w:tblPrEx>
          <w:tblCellMar>
            <w:top w:w="0" w:type="dxa"/>
            <w:left w:w="108" w:type="dxa"/>
            <w:bottom w:w="0" w:type="dxa"/>
            <w:right w:w="108" w:type="dxa"/>
          </w:tblCellMar>
        </w:tblPrEx>
        <w:trPr>
          <w:trHeight w:val="97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741688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C4342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25E7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16F96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1E262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 PCIe 协议版本大于等于 2.0 或 HT（HyperTransport）协议版本大于等于 3.0 的独立显卡接口协议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47EFD3">
            <w:pPr>
              <w:jc w:val="left"/>
              <w:rPr>
                <w:rFonts w:hint="eastAsia" w:ascii="宋体" w:hAnsi="宋体" w:cs="宋体"/>
                <w:color w:val="000000"/>
                <w:sz w:val="24"/>
                <w:highlight w:val="none"/>
              </w:rPr>
            </w:pPr>
          </w:p>
        </w:tc>
      </w:tr>
      <w:tr w14:paraId="64FCF1BC">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713A2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F31C9B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5B6E2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6D81F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★显示屏屏占比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2AB61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≥85%</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2FE5F4C">
            <w:pPr>
              <w:widowControl/>
              <w:jc w:val="left"/>
              <w:textAlignment w:val="center"/>
              <w:rPr>
                <w:rFonts w:hint="eastAsia" w:ascii="宋体" w:hAnsi="宋体" w:cs="宋体"/>
                <w:color w:val="000000"/>
                <w:sz w:val="24"/>
                <w:highlight w:val="none"/>
              </w:rPr>
            </w:pPr>
          </w:p>
        </w:tc>
      </w:tr>
      <w:tr w14:paraId="40CA1966">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74284F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2ADB4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B44A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E0BE9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2CD1E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≥1920x1080</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AB533">
            <w:pPr>
              <w:jc w:val="left"/>
              <w:rPr>
                <w:rFonts w:hint="eastAsia" w:ascii="宋体" w:hAnsi="宋体" w:cs="宋体"/>
                <w:color w:val="000000"/>
                <w:sz w:val="24"/>
                <w:highlight w:val="none"/>
              </w:rPr>
            </w:pPr>
          </w:p>
        </w:tc>
      </w:tr>
      <w:tr w14:paraId="5E734D3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368E4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7B5A4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9DD5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4E1125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▲显示屏像素密度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8AEDA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≥85像素/英寸</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FD178">
            <w:pPr>
              <w:jc w:val="left"/>
              <w:rPr>
                <w:rFonts w:hint="eastAsia" w:ascii="宋体" w:hAnsi="宋体" w:cs="宋体"/>
                <w:color w:val="000000"/>
                <w:sz w:val="24"/>
                <w:highlight w:val="none"/>
              </w:rPr>
            </w:pPr>
          </w:p>
        </w:tc>
      </w:tr>
      <w:tr w14:paraId="1F1F9BB9">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D532F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B1CBD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A670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F2CA62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▲显示屏可视角度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C421E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水平≥170 °</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A4D80">
            <w:pPr>
              <w:jc w:val="left"/>
              <w:rPr>
                <w:rFonts w:hint="eastAsia" w:ascii="宋体" w:hAnsi="宋体" w:cs="宋体"/>
                <w:color w:val="000000"/>
                <w:sz w:val="24"/>
                <w:highlight w:val="none"/>
              </w:rPr>
            </w:pPr>
          </w:p>
        </w:tc>
      </w:tr>
      <w:tr w14:paraId="4AEA8BE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3EF22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0386A9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8524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DECB01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8827EE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≥27英寸</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029918">
            <w:pPr>
              <w:jc w:val="left"/>
              <w:rPr>
                <w:rFonts w:hint="eastAsia" w:ascii="宋体" w:hAnsi="宋体" w:cs="宋体"/>
                <w:color w:val="000000"/>
                <w:sz w:val="24"/>
                <w:highlight w:val="none"/>
              </w:rPr>
            </w:pPr>
          </w:p>
        </w:tc>
      </w:tr>
      <w:tr w14:paraId="2A01A41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9BAB2A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132BB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EFF0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57AF79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★显示屏屏幕比例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4117AE">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16:9或16:10或3:2</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4667F">
            <w:pPr>
              <w:jc w:val="left"/>
              <w:rPr>
                <w:rFonts w:hint="eastAsia" w:ascii="宋体" w:hAnsi="宋体" w:cs="宋体"/>
                <w:color w:val="000000"/>
                <w:sz w:val="24"/>
                <w:highlight w:val="none"/>
              </w:rPr>
            </w:pPr>
          </w:p>
        </w:tc>
      </w:tr>
      <w:tr w14:paraId="71F1E5D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FA54FC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0FB0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9689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6B761E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★显示器外观颜色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06FBF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1952D">
            <w:pPr>
              <w:jc w:val="left"/>
              <w:rPr>
                <w:rFonts w:hint="eastAsia" w:ascii="宋体" w:hAnsi="宋体" w:cs="宋体"/>
                <w:color w:val="000000"/>
                <w:sz w:val="24"/>
                <w:highlight w:val="none"/>
              </w:rPr>
            </w:pPr>
          </w:p>
        </w:tc>
      </w:tr>
      <w:tr w14:paraId="2CC05786">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C30B91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49CBB7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CEB5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F4D051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★显示屏防蓝光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1EC3E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支持防蓝光模式，蓝光加权辐射亮度比应≤0.0012W/( ·cd ·sr)（瓦每坎</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特拉每球面度）</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73477">
            <w:pPr>
              <w:jc w:val="left"/>
              <w:rPr>
                <w:rFonts w:hint="eastAsia" w:ascii="宋体" w:hAnsi="宋体" w:cs="宋体"/>
                <w:color w:val="000000"/>
                <w:sz w:val="24"/>
                <w:highlight w:val="none"/>
              </w:rPr>
            </w:pPr>
          </w:p>
        </w:tc>
      </w:tr>
      <w:tr w14:paraId="2BD68CED">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456BC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D9BF62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BCE4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7F3477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★显示屏低频闪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9B50B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显示屏应支持低频闪≤-35dB</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03876">
            <w:pPr>
              <w:jc w:val="left"/>
              <w:rPr>
                <w:rFonts w:hint="eastAsia" w:ascii="宋体" w:hAnsi="宋体" w:cs="宋体"/>
                <w:color w:val="000000"/>
                <w:sz w:val="24"/>
                <w:highlight w:val="none"/>
              </w:rPr>
            </w:pPr>
          </w:p>
        </w:tc>
      </w:tr>
      <w:tr w14:paraId="3FD91385">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B0A38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36D349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AC807">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60D6B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★显示屏防炫目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00B1B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显示屏镜面反射率≤10%</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FEC9C">
            <w:pPr>
              <w:jc w:val="left"/>
              <w:rPr>
                <w:rFonts w:hint="eastAsia" w:ascii="宋体" w:hAnsi="宋体" w:cs="宋体"/>
                <w:color w:val="000000"/>
                <w:sz w:val="24"/>
                <w:highlight w:val="none"/>
              </w:rPr>
            </w:pPr>
          </w:p>
        </w:tc>
      </w:tr>
      <w:tr w14:paraId="5FC71F38">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248E9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1C095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8B436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349CA3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传声器数量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60B03A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FF917A0">
            <w:pPr>
              <w:jc w:val="left"/>
              <w:rPr>
                <w:rFonts w:hint="eastAsia" w:ascii="宋体" w:hAnsi="宋体" w:cs="宋体"/>
                <w:color w:val="000000"/>
                <w:sz w:val="24"/>
                <w:highlight w:val="none"/>
              </w:rPr>
            </w:pPr>
          </w:p>
        </w:tc>
      </w:tr>
      <w:tr w14:paraId="6E5C3E5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FCF6CF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FC109B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03AC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9D382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59E6B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4B5E60">
            <w:pPr>
              <w:jc w:val="left"/>
              <w:rPr>
                <w:rFonts w:hint="eastAsia" w:ascii="宋体" w:hAnsi="宋体" w:cs="宋体"/>
                <w:color w:val="000000"/>
                <w:sz w:val="24"/>
                <w:highlight w:val="none"/>
              </w:rPr>
            </w:pPr>
          </w:p>
        </w:tc>
      </w:tr>
      <w:tr w14:paraId="59F837E3">
        <w:tblPrEx>
          <w:tblCellMar>
            <w:top w:w="0" w:type="dxa"/>
            <w:left w:w="108" w:type="dxa"/>
            <w:bottom w:w="0" w:type="dxa"/>
            <w:right w:w="108" w:type="dxa"/>
          </w:tblCellMar>
        </w:tblPrEx>
        <w:trPr>
          <w:trHeight w:val="5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CCC32E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91359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967C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151BF3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C606B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03F9C6D">
            <w:pPr>
              <w:jc w:val="left"/>
              <w:rPr>
                <w:rFonts w:hint="eastAsia" w:ascii="宋体" w:hAnsi="宋体" w:cs="宋体"/>
                <w:color w:val="000000"/>
                <w:sz w:val="24"/>
                <w:highlight w:val="none"/>
              </w:rPr>
            </w:pPr>
          </w:p>
        </w:tc>
      </w:tr>
      <w:tr w14:paraId="41313A4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C7598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2A9D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C70F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70E18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BE624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01726BE">
            <w:pPr>
              <w:jc w:val="left"/>
              <w:rPr>
                <w:rFonts w:hint="eastAsia" w:ascii="宋体" w:hAnsi="宋体" w:cs="宋体"/>
                <w:color w:val="000000"/>
                <w:sz w:val="24"/>
                <w:highlight w:val="none"/>
              </w:rPr>
            </w:pPr>
          </w:p>
        </w:tc>
      </w:tr>
      <w:tr w14:paraId="3F8355C9">
        <w:tblPrEx>
          <w:tblCellMar>
            <w:top w:w="0" w:type="dxa"/>
            <w:left w:w="108" w:type="dxa"/>
            <w:bottom w:w="0" w:type="dxa"/>
            <w:right w:w="108" w:type="dxa"/>
          </w:tblCellMar>
        </w:tblPrEx>
        <w:trPr>
          <w:trHeight w:val="5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480CB9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717FE1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3F74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02826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602FA9">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BACFE0F">
            <w:pPr>
              <w:jc w:val="left"/>
              <w:rPr>
                <w:rFonts w:hint="eastAsia" w:ascii="宋体" w:hAnsi="宋体" w:cs="宋体"/>
                <w:color w:val="000000"/>
                <w:sz w:val="24"/>
                <w:highlight w:val="none"/>
              </w:rPr>
            </w:pPr>
          </w:p>
        </w:tc>
      </w:tr>
      <w:tr w14:paraId="133B2F3F">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85158B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DCF783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0DCA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2C2B83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★光驱数量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2CA233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1723456">
            <w:pPr>
              <w:jc w:val="left"/>
              <w:rPr>
                <w:rFonts w:hint="eastAsia" w:ascii="宋体" w:hAnsi="宋体" w:cs="宋体"/>
                <w:color w:val="000000"/>
                <w:sz w:val="24"/>
                <w:highlight w:val="none"/>
              </w:rPr>
            </w:pPr>
          </w:p>
        </w:tc>
      </w:tr>
      <w:tr w14:paraId="486BDE3A">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F8EF60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E66D1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03717">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41721C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★键盘按键数目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7F6908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104键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66E82C">
            <w:pPr>
              <w:jc w:val="left"/>
              <w:rPr>
                <w:rFonts w:hint="eastAsia" w:ascii="宋体" w:hAnsi="宋体" w:cs="宋体"/>
                <w:color w:val="000000"/>
                <w:sz w:val="24"/>
                <w:highlight w:val="none"/>
              </w:rPr>
            </w:pPr>
          </w:p>
        </w:tc>
      </w:tr>
      <w:tr w14:paraId="536A95DC">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9CAAFE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9A231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BF86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2C0074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摄像头像素</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8DEF45">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6EC7130">
            <w:pPr>
              <w:widowControl/>
              <w:jc w:val="left"/>
              <w:textAlignment w:val="center"/>
              <w:rPr>
                <w:rFonts w:hint="eastAsia" w:ascii="宋体" w:hAnsi="宋体" w:cs="宋体"/>
                <w:color w:val="000000"/>
                <w:kern w:val="0"/>
                <w:sz w:val="24"/>
                <w:highlight w:val="none"/>
                <w:lang w:bidi="ar"/>
              </w:rPr>
            </w:pPr>
          </w:p>
        </w:tc>
      </w:tr>
      <w:tr w14:paraId="38FD2ACC">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CAC3E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03DF41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88D3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C739EB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418318">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4EDD40A">
            <w:pPr>
              <w:widowControl/>
              <w:jc w:val="left"/>
              <w:textAlignment w:val="center"/>
              <w:rPr>
                <w:rFonts w:hint="eastAsia" w:ascii="宋体" w:hAnsi="宋体" w:cs="宋体"/>
                <w:color w:val="000000"/>
                <w:kern w:val="0"/>
                <w:sz w:val="24"/>
                <w:highlight w:val="none"/>
                <w:lang w:bidi="ar"/>
              </w:rPr>
            </w:pPr>
          </w:p>
        </w:tc>
      </w:tr>
      <w:tr w14:paraId="526B2BD3">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DEBCC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C7012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3C317">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F211F6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3954B54">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92FD13C">
            <w:pPr>
              <w:widowControl/>
              <w:jc w:val="left"/>
              <w:textAlignment w:val="center"/>
              <w:rPr>
                <w:rFonts w:hint="eastAsia" w:ascii="宋体" w:hAnsi="宋体" w:cs="宋体"/>
                <w:color w:val="000000"/>
                <w:kern w:val="0"/>
                <w:sz w:val="24"/>
                <w:highlight w:val="none"/>
                <w:lang w:bidi="ar"/>
              </w:rPr>
            </w:pPr>
          </w:p>
        </w:tc>
      </w:tr>
      <w:tr w14:paraId="5CDC6B00">
        <w:tblPrEx>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195D71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B34E1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1842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453E5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扬声器频率范围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8ADA7E">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69D33C">
            <w:pPr>
              <w:widowControl/>
              <w:jc w:val="left"/>
              <w:textAlignment w:val="center"/>
              <w:rPr>
                <w:rFonts w:hint="eastAsia" w:ascii="宋体" w:hAnsi="宋体" w:cs="宋体"/>
                <w:color w:val="000000"/>
                <w:kern w:val="0"/>
                <w:sz w:val="24"/>
                <w:highlight w:val="none"/>
                <w:lang w:bidi="ar"/>
              </w:rPr>
            </w:pPr>
          </w:p>
        </w:tc>
      </w:tr>
      <w:tr w14:paraId="2813341D">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70F1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9F53C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BE59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DF31A7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扬声器总谐波失真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8070144">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83A6133">
            <w:pPr>
              <w:widowControl/>
              <w:jc w:val="left"/>
              <w:textAlignment w:val="center"/>
              <w:rPr>
                <w:rFonts w:hint="eastAsia" w:ascii="宋体" w:hAnsi="宋体" w:cs="宋体"/>
                <w:color w:val="000000"/>
                <w:kern w:val="0"/>
                <w:sz w:val="24"/>
                <w:highlight w:val="none"/>
                <w:lang w:bidi="ar"/>
              </w:rPr>
            </w:pPr>
          </w:p>
        </w:tc>
      </w:tr>
      <w:tr w14:paraId="4F3E8C9D">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D69D8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5C8198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88D7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49F0A3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扬声器最大声压级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B22356">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A37A43D">
            <w:pPr>
              <w:widowControl/>
              <w:jc w:val="left"/>
              <w:textAlignment w:val="center"/>
              <w:rPr>
                <w:rFonts w:hint="eastAsia" w:ascii="宋体" w:hAnsi="宋体" w:cs="宋体"/>
                <w:color w:val="000000"/>
                <w:kern w:val="0"/>
                <w:sz w:val="24"/>
                <w:highlight w:val="none"/>
                <w:lang w:bidi="ar"/>
              </w:rPr>
            </w:pPr>
          </w:p>
        </w:tc>
      </w:tr>
      <w:tr w14:paraId="58A21DAA">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4B5EA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63DC4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A512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02E16F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07815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有线或无线</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0FEAA8">
            <w:pPr>
              <w:jc w:val="left"/>
              <w:rPr>
                <w:rFonts w:hint="eastAsia" w:ascii="宋体" w:hAnsi="宋体" w:cs="宋体"/>
                <w:color w:val="000000"/>
                <w:sz w:val="24"/>
                <w:highlight w:val="none"/>
              </w:rPr>
            </w:pPr>
          </w:p>
        </w:tc>
      </w:tr>
      <w:tr w14:paraId="4BF44B3C">
        <w:tblPrEx>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703932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186F69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AEDD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4C519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★键盘键程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14202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2.3mm ~ 4.0mm</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294ECC3">
            <w:pPr>
              <w:jc w:val="left"/>
              <w:rPr>
                <w:rFonts w:hint="eastAsia" w:ascii="宋体" w:hAnsi="宋体" w:cs="宋体"/>
                <w:color w:val="000000"/>
                <w:sz w:val="24"/>
                <w:highlight w:val="none"/>
              </w:rPr>
            </w:pPr>
          </w:p>
        </w:tc>
      </w:tr>
      <w:tr w14:paraId="7C866BF3">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6BF45B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7D90CC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92CD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CD8214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★键盘按键压力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8EA18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按键压力应在 0.54 N±0.14N</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3DE0FD8">
            <w:pPr>
              <w:jc w:val="left"/>
              <w:rPr>
                <w:rFonts w:hint="eastAsia" w:ascii="宋体" w:hAnsi="宋体" w:cs="宋体"/>
                <w:color w:val="000000"/>
                <w:sz w:val="24"/>
                <w:highlight w:val="none"/>
              </w:rPr>
            </w:pPr>
          </w:p>
        </w:tc>
      </w:tr>
      <w:tr w14:paraId="30F5396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AD7500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E0AD3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6851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310A5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★有线键盘连接线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8A73B9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 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C8712BF">
            <w:pPr>
              <w:jc w:val="left"/>
              <w:rPr>
                <w:rFonts w:hint="eastAsia" w:ascii="宋体" w:hAnsi="宋体" w:cs="宋体"/>
                <w:color w:val="000000"/>
                <w:sz w:val="24"/>
                <w:highlight w:val="none"/>
              </w:rPr>
            </w:pPr>
          </w:p>
        </w:tc>
      </w:tr>
      <w:tr w14:paraId="56EAC033">
        <w:tblPrEx>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A1B3C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DC5609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9CE3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F37FF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51F4D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6146F44">
            <w:pPr>
              <w:jc w:val="left"/>
              <w:rPr>
                <w:rFonts w:hint="eastAsia" w:ascii="宋体" w:hAnsi="宋体" w:cs="宋体"/>
                <w:color w:val="000000"/>
                <w:sz w:val="24"/>
                <w:highlight w:val="none"/>
              </w:rPr>
            </w:pPr>
          </w:p>
        </w:tc>
      </w:tr>
      <w:tr w14:paraId="76429EAA">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18205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FB1EF8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124B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214B3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82770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键盘外观结构、连接方式、主要功能、安全、电磁兼容性、可靠性应符合GB/T14081 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174CD3">
            <w:pPr>
              <w:jc w:val="left"/>
              <w:rPr>
                <w:rFonts w:hint="eastAsia" w:ascii="宋体" w:hAnsi="宋体" w:cs="宋体"/>
                <w:color w:val="000000"/>
                <w:sz w:val="24"/>
                <w:highlight w:val="none"/>
              </w:rPr>
            </w:pPr>
          </w:p>
        </w:tc>
      </w:tr>
      <w:tr w14:paraId="778C0E39">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E302A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560A3C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9B94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9D78A0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A5DA01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有线或无线</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670C240">
            <w:pPr>
              <w:jc w:val="left"/>
              <w:rPr>
                <w:rFonts w:hint="eastAsia" w:ascii="宋体" w:hAnsi="宋体" w:cs="宋体"/>
                <w:color w:val="000000"/>
                <w:sz w:val="24"/>
                <w:highlight w:val="none"/>
              </w:rPr>
            </w:pPr>
          </w:p>
        </w:tc>
      </w:tr>
      <w:tr w14:paraId="703079A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B7C1EF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1A699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AF2D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968CBD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★有线鼠标连接线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6CFEC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 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E664F5">
            <w:pPr>
              <w:jc w:val="left"/>
              <w:rPr>
                <w:rFonts w:hint="eastAsia" w:ascii="宋体" w:hAnsi="宋体" w:cs="宋体"/>
                <w:color w:val="000000"/>
                <w:sz w:val="24"/>
                <w:highlight w:val="none"/>
              </w:rPr>
            </w:pPr>
          </w:p>
        </w:tc>
      </w:tr>
      <w:tr w14:paraId="29FFA72B">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184779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4CD28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43BA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0D85DA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 DPI分辨率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9BEB8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800~1600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587B440">
            <w:pPr>
              <w:jc w:val="left"/>
              <w:rPr>
                <w:rFonts w:hint="eastAsia" w:ascii="宋体" w:hAnsi="宋体" w:cs="宋体"/>
                <w:color w:val="000000"/>
                <w:sz w:val="24"/>
                <w:highlight w:val="none"/>
              </w:rPr>
            </w:pPr>
          </w:p>
        </w:tc>
      </w:tr>
      <w:tr w14:paraId="7DBB79D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EBC272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68740F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1DE7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21292F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721A5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370B3A3">
            <w:pPr>
              <w:jc w:val="left"/>
              <w:rPr>
                <w:rFonts w:hint="eastAsia" w:ascii="宋体" w:hAnsi="宋体" w:cs="宋体"/>
                <w:color w:val="000000"/>
                <w:sz w:val="24"/>
                <w:highlight w:val="none"/>
              </w:rPr>
            </w:pPr>
          </w:p>
        </w:tc>
      </w:tr>
      <w:tr w14:paraId="4B5A104E">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BD134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AAF60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08FE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992E4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C09FA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其它参数应符合GB/T 26245 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5007DD6">
            <w:pPr>
              <w:jc w:val="left"/>
              <w:rPr>
                <w:rFonts w:hint="eastAsia" w:ascii="宋体" w:hAnsi="宋体" w:cs="宋体"/>
                <w:color w:val="000000"/>
                <w:sz w:val="24"/>
                <w:highlight w:val="none"/>
              </w:rPr>
            </w:pPr>
          </w:p>
        </w:tc>
      </w:tr>
      <w:tr w14:paraId="12C6214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091A7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508C7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9401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B17FD7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★内置光驱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6E52D1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内置8X DVD-RW光驱</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45DC871">
            <w:pPr>
              <w:jc w:val="left"/>
              <w:rPr>
                <w:rFonts w:hint="eastAsia" w:ascii="宋体" w:hAnsi="宋体" w:cs="宋体"/>
                <w:color w:val="000000"/>
                <w:sz w:val="24"/>
                <w:highlight w:val="none"/>
              </w:rPr>
            </w:pPr>
          </w:p>
        </w:tc>
      </w:tr>
      <w:tr w14:paraId="468DB11C">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AAEF8F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7807DF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810BA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3B037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★有线网卡数量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10C931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646353">
            <w:pPr>
              <w:jc w:val="left"/>
              <w:rPr>
                <w:rFonts w:hint="eastAsia" w:ascii="宋体" w:hAnsi="宋体" w:cs="宋体"/>
                <w:color w:val="000000"/>
                <w:sz w:val="24"/>
                <w:highlight w:val="none"/>
              </w:rPr>
            </w:pPr>
          </w:p>
        </w:tc>
      </w:tr>
      <w:tr w14:paraId="1B4FC046">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529EA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F259A5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E5A6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67135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无线网卡及天线数量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D37988">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14D7370">
            <w:pPr>
              <w:jc w:val="left"/>
              <w:rPr>
                <w:rFonts w:hint="eastAsia" w:ascii="宋体" w:hAnsi="宋体" w:cs="宋体"/>
                <w:color w:val="000000"/>
                <w:sz w:val="24"/>
                <w:highlight w:val="none"/>
              </w:rPr>
            </w:pPr>
          </w:p>
        </w:tc>
      </w:tr>
      <w:tr w14:paraId="6529AFA2">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C2C91E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08A96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057B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C6E432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单无线网卡天线数量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B2065C">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DB0CDF0">
            <w:pPr>
              <w:jc w:val="left"/>
              <w:rPr>
                <w:rFonts w:hint="eastAsia" w:ascii="宋体" w:hAnsi="宋体" w:cs="宋体"/>
                <w:color w:val="000000"/>
                <w:sz w:val="24"/>
                <w:highlight w:val="none"/>
              </w:rPr>
            </w:pPr>
          </w:p>
        </w:tc>
      </w:tr>
      <w:tr w14:paraId="0FF6831D">
        <w:tblPrEx>
          <w:tblCellMar>
            <w:top w:w="0" w:type="dxa"/>
            <w:left w:w="108" w:type="dxa"/>
            <w:bottom w:w="0" w:type="dxa"/>
            <w:right w:w="108" w:type="dxa"/>
          </w:tblCellMar>
        </w:tblPrEx>
        <w:trPr>
          <w:trHeight w:val="73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1105D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84E77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F7F5E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外部接口规格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E7AB35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 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137AD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USB接口≥8个，其中USB3.0接口≥4个，机箱前面板应提供不少于3个USB接口（含2个USB3.0 及以上接口）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08E515A">
            <w:pPr>
              <w:jc w:val="left"/>
              <w:rPr>
                <w:rFonts w:hint="eastAsia" w:ascii="宋体" w:hAnsi="宋体" w:cs="宋体"/>
                <w:color w:val="000000"/>
                <w:sz w:val="24"/>
                <w:highlight w:val="none"/>
              </w:rPr>
            </w:pPr>
          </w:p>
        </w:tc>
      </w:tr>
      <w:tr w14:paraId="50DB8CDD">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1941D6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F19CD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C04F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1991E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USB母座接口要求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361D12">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C9737B7">
            <w:pPr>
              <w:jc w:val="left"/>
              <w:rPr>
                <w:rFonts w:hint="eastAsia" w:ascii="宋体" w:hAnsi="宋体" w:cs="宋体"/>
                <w:color w:val="000000"/>
                <w:sz w:val="24"/>
                <w:highlight w:val="none"/>
              </w:rPr>
            </w:pPr>
          </w:p>
        </w:tc>
      </w:tr>
      <w:tr w14:paraId="3FB0E8C7">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5FA414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2073E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287A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5C14C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1CFC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HDMI接口≥1个，且支持复制和扩展两种显示模式；VGA接口≥1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7339D0D">
            <w:pPr>
              <w:jc w:val="left"/>
              <w:rPr>
                <w:rFonts w:hint="eastAsia" w:ascii="宋体" w:hAnsi="宋体" w:cs="宋体"/>
                <w:color w:val="000000"/>
                <w:sz w:val="24"/>
                <w:highlight w:val="none"/>
              </w:rPr>
            </w:pPr>
          </w:p>
        </w:tc>
      </w:tr>
      <w:tr w14:paraId="775A3CDF">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96BFAC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CCB61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44BF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584749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★音频接口数量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628A24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E152E9">
            <w:pPr>
              <w:jc w:val="left"/>
              <w:rPr>
                <w:rFonts w:hint="eastAsia" w:ascii="宋体" w:hAnsi="宋体" w:cs="宋体"/>
                <w:color w:val="000000"/>
                <w:sz w:val="24"/>
                <w:highlight w:val="none"/>
              </w:rPr>
            </w:pPr>
          </w:p>
        </w:tc>
      </w:tr>
      <w:tr w14:paraId="3911587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70DE73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E3D95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0800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C400C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存储卡接口数量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0C0F31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2D85BF">
            <w:pPr>
              <w:jc w:val="left"/>
              <w:rPr>
                <w:rFonts w:hint="eastAsia" w:ascii="宋体" w:hAnsi="宋体" w:cs="宋体"/>
                <w:color w:val="000000"/>
                <w:sz w:val="24"/>
                <w:highlight w:val="none"/>
              </w:rPr>
            </w:pPr>
          </w:p>
        </w:tc>
      </w:tr>
      <w:tr w14:paraId="76E2ED48">
        <w:tblPrEx>
          <w:tblCellMar>
            <w:top w:w="0" w:type="dxa"/>
            <w:left w:w="108" w:type="dxa"/>
            <w:bottom w:w="0" w:type="dxa"/>
            <w:right w:w="108" w:type="dxa"/>
          </w:tblCellMar>
        </w:tblPrEx>
        <w:trPr>
          <w:trHeight w:val="14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BC6090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A1B92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67532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整机基础规格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E1605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★整机外观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C3E793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产品表面不应有凹痕、划伤、裂缝、变形和污染等。表面涂层均匀，不应起泡、龟裂、脱落和磨损，金属零部件无锈蚀及其它机械损伤；</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产品表面说明功能的文字、符号、标志，应清晰、端正、牢固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8E620CA">
            <w:pPr>
              <w:jc w:val="left"/>
              <w:rPr>
                <w:rFonts w:hint="eastAsia" w:ascii="宋体" w:hAnsi="宋体" w:cs="宋体"/>
                <w:color w:val="000000"/>
                <w:sz w:val="24"/>
                <w:highlight w:val="none"/>
              </w:rPr>
            </w:pPr>
          </w:p>
        </w:tc>
      </w:tr>
      <w:tr w14:paraId="74297AA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47470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FF9244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C011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9450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★状态指示灯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24EF0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在产品显著位置提供状态指示功能，如运行状态，并由供应商提供详细参数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B9A35E">
            <w:pPr>
              <w:jc w:val="left"/>
              <w:rPr>
                <w:rFonts w:hint="eastAsia" w:ascii="宋体" w:hAnsi="宋体" w:cs="宋体"/>
                <w:color w:val="000000"/>
                <w:sz w:val="24"/>
                <w:highlight w:val="none"/>
              </w:rPr>
            </w:pPr>
          </w:p>
        </w:tc>
      </w:tr>
      <w:tr w14:paraId="6690052A">
        <w:tblPrEx>
          <w:tblCellMar>
            <w:top w:w="0" w:type="dxa"/>
            <w:left w:w="108" w:type="dxa"/>
            <w:bottom w:w="0" w:type="dxa"/>
            <w:right w:w="108"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633C05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73 </w:t>
            </w:r>
          </w:p>
        </w:tc>
        <w:tc>
          <w:tcPr>
            <w:tcW w:w="960" w:type="dxa"/>
            <w:tcBorders>
              <w:top w:val="single" w:color="000000" w:sz="4" w:space="0"/>
              <w:left w:val="single" w:color="000000" w:sz="4" w:space="0"/>
              <w:bottom w:val="nil"/>
              <w:right w:val="nil"/>
            </w:tcBorders>
            <w:noWrap w:val="0"/>
            <w:vAlign w:val="center"/>
          </w:tcPr>
          <w:p w14:paraId="1AFB94D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CA59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18458D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★整机结构</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71B3E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机箱应符合 GB/T 4208、GB/T 26246的相关规定；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产品内部结构应符合通用部件的安装需求；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 所有输入输出接口应符合相关国家或行业标准；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d) 产品零部件应紧固无松动，可插拔部件应可靠连接，开关、按钮和其它控制部件应灵活可靠，布局应方便使用；</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e) 所有 I/O 连接器及需插接线缆的部位应预留采购人操作空间，方便插拔解锁与插拔线缆；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f) 可插拔板卡插槽部位应预留安装、拆卸或更换板卡空间；</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g) 拆装可能接触到的金属剪口或金属尖角部位应做防划伤处理，以保证安全；</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h) 整机内部走线应规整，固线结构和位置要合理可靠并做防割线处理，需便于理线和插拔操作，走线应不影响系统各主要部件组装和拆卸；</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i) 如需通过孔走线，过线孔应做防割线理；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j) 各插头位置和插拔方向应合理，应做到插拔无障碍设计，具备防呆设计，有效避免误操作；</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k) 各主要部件拆装无障碍，使用常规工具拆装，无特殊拆装工具需求；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l) 各主要部件拆装步骤要少，各自拆装需避免相互干扰；</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m) 对于整机或零部件外表面为高亮面的，应粘贴保护膜，保护膜需粘贴牢固，运输、组装等过程不易脱落，撕下无残留；</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n) 其它要求应符合GB/T 9813.1的相关规定。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0C324AC">
            <w:pPr>
              <w:jc w:val="left"/>
              <w:rPr>
                <w:rFonts w:hint="eastAsia" w:ascii="宋体" w:hAnsi="宋体" w:cs="宋体"/>
                <w:color w:val="000000"/>
                <w:sz w:val="24"/>
                <w:highlight w:val="none"/>
              </w:rPr>
            </w:pPr>
          </w:p>
        </w:tc>
      </w:tr>
      <w:tr w14:paraId="2D2B7835">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01A807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775129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1C32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F80300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★机箱防护要求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3C58B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机箱应符合 GB/T 4208 中 IP20 防护要求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864BD3">
            <w:pPr>
              <w:jc w:val="left"/>
              <w:rPr>
                <w:rFonts w:hint="eastAsia" w:ascii="宋体" w:hAnsi="宋体" w:cs="宋体"/>
                <w:color w:val="000000"/>
                <w:sz w:val="24"/>
                <w:highlight w:val="none"/>
              </w:rPr>
            </w:pPr>
          </w:p>
        </w:tc>
      </w:tr>
      <w:tr w14:paraId="17FAF2E9">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4AB3E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3373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95B6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079B7A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★整机噪音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20987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产品工作在空闲状态下，产品的声功率级应不超过 4.5 Bel</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020AF7A">
            <w:pPr>
              <w:jc w:val="left"/>
              <w:rPr>
                <w:rFonts w:hint="eastAsia" w:ascii="宋体" w:hAnsi="宋体" w:cs="宋体"/>
                <w:color w:val="000000"/>
                <w:sz w:val="24"/>
                <w:highlight w:val="none"/>
              </w:rPr>
            </w:pPr>
          </w:p>
        </w:tc>
      </w:tr>
      <w:tr w14:paraId="279377A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39C5DC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D56DA8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1686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C79B78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★整机散热</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87E81E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在环境温度 25℃及处理器满载情况下，产品表面温度应符合如下要求：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a) 出风口在机箱后面板情况下，出风口温度不高于55℃ ;</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 可触及面温度不高于45℃ ;</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c) 显示器表面温度：显示屏不高于38℃ , 显示屏上下灯带位置温度（如涉及）不高于40℃ , 出风口温度不高于 45℃</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5E4B5DB">
            <w:pPr>
              <w:jc w:val="left"/>
              <w:rPr>
                <w:rFonts w:hint="eastAsia" w:ascii="宋体" w:hAnsi="宋体" w:cs="宋体"/>
                <w:color w:val="000000"/>
                <w:sz w:val="24"/>
                <w:highlight w:val="none"/>
              </w:rPr>
            </w:pPr>
          </w:p>
        </w:tc>
      </w:tr>
      <w:tr w14:paraId="29CEA1A2">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02005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07252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D369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42FB76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★整机能效限定值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D5D15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产品能效限定值应达到 GB 28380-2012标准中能效等级2级及以上</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78F915A">
            <w:pPr>
              <w:jc w:val="left"/>
              <w:rPr>
                <w:rFonts w:hint="eastAsia" w:ascii="宋体" w:hAnsi="宋体" w:cs="宋体"/>
                <w:color w:val="000000"/>
                <w:sz w:val="24"/>
                <w:highlight w:val="none"/>
              </w:rPr>
            </w:pPr>
          </w:p>
        </w:tc>
      </w:tr>
      <w:tr w14:paraId="7943EA68">
        <w:tblPrEx>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96CCD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33F6E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E106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FCDDCD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★机身材质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73CC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金属</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9A9CB0D">
            <w:pPr>
              <w:jc w:val="left"/>
              <w:rPr>
                <w:rFonts w:hint="eastAsia" w:ascii="宋体" w:hAnsi="宋体" w:cs="宋体"/>
                <w:color w:val="000000"/>
                <w:sz w:val="24"/>
                <w:highlight w:val="none"/>
              </w:rPr>
            </w:pPr>
          </w:p>
        </w:tc>
      </w:tr>
      <w:tr w14:paraId="5F531605">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710C32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95903A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C535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866350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★机身颜色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CF8F0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71A12D5">
            <w:pPr>
              <w:jc w:val="left"/>
              <w:rPr>
                <w:rFonts w:hint="eastAsia" w:ascii="宋体" w:hAnsi="宋体" w:cs="宋体"/>
                <w:color w:val="000000"/>
                <w:sz w:val="24"/>
                <w:highlight w:val="none"/>
              </w:rPr>
            </w:pPr>
          </w:p>
        </w:tc>
      </w:tr>
      <w:tr w14:paraId="1738333F">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C173DC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B4019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CA3D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CB49E2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★机箱尺寸容量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8D698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机箱体积应不大于15L</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0F17E8">
            <w:pPr>
              <w:jc w:val="left"/>
              <w:rPr>
                <w:rFonts w:hint="eastAsia" w:ascii="宋体" w:hAnsi="宋体" w:cs="宋体"/>
                <w:color w:val="000000"/>
                <w:sz w:val="24"/>
                <w:highlight w:val="none"/>
              </w:rPr>
            </w:pPr>
          </w:p>
        </w:tc>
      </w:tr>
      <w:tr w14:paraId="2AC2AE6B">
        <w:tblPrEx>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5EA4D4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EDFD5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BC5C3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990759D">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★CPU物理核数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3321547">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F5DAE1B">
            <w:pPr>
              <w:jc w:val="left"/>
              <w:rPr>
                <w:rFonts w:hint="eastAsia" w:ascii="宋体" w:hAnsi="宋体" w:cs="宋体"/>
                <w:color w:val="000000"/>
                <w:sz w:val="24"/>
                <w:highlight w:val="none"/>
              </w:rPr>
            </w:pPr>
          </w:p>
        </w:tc>
      </w:tr>
      <w:tr w14:paraId="2747B4A9">
        <w:tblPrEx>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926349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63DA7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F039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3D6A7C3">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★CPU主频</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44252F">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≥2.5GHz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96F6083">
            <w:pPr>
              <w:jc w:val="left"/>
              <w:rPr>
                <w:rFonts w:hint="eastAsia" w:ascii="宋体" w:hAnsi="宋体" w:cs="宋体"/>
                <w:color w:val="000000"/>
                <w:sz w:val="24"/>
                <w:highlight w:val="none"/>
              </w:rPr>
            </w:pPr>
          </w:p>
        </w:tc>
      </w:tr>
      <w:tr w14:paraId="66BFEAAF">
        <w:tblPrEx>
          <w:tblCellMar>
            <w:top w:w="0" w:type="dxa"/>
            <w:left w:w="108" w:type="dxa"/>
            <w:bottom w:w="0" w:type="dxa"/>
            <w:right w:w="108" w:type="dxa"/>
          </w:tblCellMar>
        </w:tblPrEx>
        <w:trPr>
          <w:trHeight w:val="6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0780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BE6B7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101A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223E656">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★CPU末级缓存容量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FC7930">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≥4MB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FAB849A">
            <w:pPr>
              <w:jc w:val="left"/>
              <w:rPr>
                <w:rFonts w:hint="eastAsia" w:ascii="宋体" w:hAnsi="宋体" w:cs="宋体"/>
                <w:color w:val="000000"/>
                <w:sz w:val="24"/>
                <w:highlight w:val="none"/>
              </w:rPr>
            </w:pPr>
          </w:p>
        </w:tc>
      </w:tr>
      <w:tr w14:paraId="16B8D700">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F1280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7885D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D3B1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75EAD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★CPU支持的内存最高速率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9F4E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≥2666MT/s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91064E8">
            <w:pPr>
              <w:jc w:val="left"/>
              <w:rPr>
                <w:rFonts w:hint="eastAsia" w:ascii="宋体" w:hAnsi="宋体" w:cs="宋体"/>
                <w:color w:val="000000"/>
                <w:sz w:val="24"/>
                <w:highlight w:val="none"/>
              </w:rPr>
            </w:pPr>
          </w:p>
        </w:tc>
      </w:tr>
      <w:tr w14:paraId="30F57FF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E658F2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7CB07C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0AE739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2909EB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★内存读写速率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49C15B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≥2666MT/s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B79C21">
            <w:pPr>
              <w:jc w:val="left"/>
              <w:rPr>
                <w:rFonts w:hint="eastAsia" w:ascii="宋体" w:hAnsi="宋体" w:cs="宋体"/>
                <w:color w:val="000000"/>
                <w:sz w:val="24"/>
                <w:highlight w:val="none"/>
              </w:rPr>
            </w:pPr>
          </w:p>
        </w:tc>
      </w:tr>
      <w:tr w14:paraId="32BF6FC0">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0382B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DD5CD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3117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AA2F04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E25B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≥1920x1080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E0CAB1">
            <w:pPr>
              <w:jc w:val="left"/>
              <w:rPr>
                <w:rFonts w:hint="eastAsia" w:ascii="宋体" w:hAnsi="宋体" w:cs="宋体"/>
                <w:color w:val="000000"/>
                <w:sz w:val="24"/>
                <w:highlight w:val="none"/>
              </w:rPr>
            </w:pPr>
          </w:p>
        </w:tc>
      </w:tr>
      <w:tr w14:paraId="4B178BF0">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C393BB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CA9BB7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31BB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0E2581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★显卡显示芯片核心频率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92C70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≥300MHz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884C5DF">
            <w:pPr>
              <w:jc w:val="left"/>
              <w:rPr>
                <w:rFonts w:hint="eastAsia" w:ascii="宋体" w:hAnsi="宋体" w:cs="宋体"/>
                <w:color w:val="000000"/>
                <w:sz w:val="24"/>
                <w:highlight w:val="none"/>
              </w:rPr>
            </w:pPr>
          </w:p>
        </w:tc>
      </w:tr>
      <w:tr w14:paraId="4038CD3E">
        <w:tblPrEx>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37DF34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EE483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9F0A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9AD16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★显存等效频率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DB9BD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≥1000MT/s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72E164">
            <w:pPr>
              <w:jc w:val="left"/>
              <w:rPr>
                <w:rFonts w:hint="eastAsia" w:ascii="宋体" w:hAnsi="宋体" w:cs="宋体"/>
                <w:color w:val="000000"/>
                <w:sz w:val="24"/>
                <w:highlight w:val="none"/>
              </w:rPr>
            </w:pPr>
          </w:p>
        </w:tc>
      </w:tr>
      <w:tr w14:paraId="1DB911DE">
        <w:tblPrEx>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FE13D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160DCA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13B2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F29E0C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★显卡可支持多屏同时显示数量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BEA9A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显卡应支持 2 块屏幕同时显示，分辨率应不低于1920×1080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BB043A0">
            <w:pPr>
              <w:jc w:val="left"/>
              <w:rPr>
                <w:rFonts w:hint="eastAsia" w:ascii="宋体" w:hAnsi="宋体" w:cs="宋体"/>
                <w:color w:val="000000"/>
                <w:sz w:val="24"/>
                <w:highlight w:val="none"/>
              </w:rPr>
            </w:pPr>
          </w:p>
        </w:tc>
      </w:tr>
      <w:tr w14:paraId="5EEFF353">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AFE272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AD5047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A7FEE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F35AF4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★显示屏刷新率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67CEB5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≥75Hz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CA2282">
            <w:pPr>
              <w:jc w:val="left"/>
              <w:rPr>
                <w:rFonts w:hint="eastAsia" w:ascii="宋体" w:hAnsi="宋体" w:cs="宋体"/>
                <w:color w:val="000000"/>
                <w:sz w:val="24"/>
                <w:highlight w:val="none"/>
              </w:rPr>
            </w:pPr>
          </w:p>
        </w:tc>
      </w:tr>
      <w:tr w14:paraId="11BDAD99">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7903E9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A44CC6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9B6C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3B27F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★显示屏位深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1EF069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68C4CB">
            <w:pPr>
              <w:jc w:val="left"/>
              <w:rPr>
                <w:rFonts w:hint="eastAsia" w:ascii="宋体" w:hAnsi="宋体" w:cs="宋体"/>
                <w:color w:val="000000"/>
                <w:sz w:val="24"/>
                <w:highlight w:val="none"/>
              </w:rPr>
            </w:pPr>
          </w:p>
        </w:tc>
      </w:tr>
      <w:tr w14:paraId="6991EC68">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D77A1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64994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6923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1BF4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★显示屏色域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B14EE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≥99% sRGB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9048124">
            <w:pPr>
              <w:jc w:val="left"/>
              <w:rPr>
                <w:rFonts w:hint="eastAsia" w:ascii="宋体" w:hAnsi="宋体" w:cs="宋体"/>
                <w:color w:val="000000"/>
                <w:sz w:val="24"/>
                <w:highlight w:val="none"/>
              </w:rPr>
            </w:pPr>
          </w:p>
        </w:tc>
      </w:tr>
      <w:tr w14:paraId="2CFD73D5">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D0434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50F4B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83AC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FB85FE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★显示屏色准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1323D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△E ≤ 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43290D0">
            <w:pPr>
              <w:jc w:val="left"/>
              <w:rPr>
                <w:rFonts w:hint="eastAsia" w:ascii="宋体" w:hAnsi="宋体" w:cs="宋体"/>
                <w:color w:val="000000"/>
                <w:sz w:val="24"/>
                <w:highlight w:val="none"/>
              </w:rPr>
            </w:pPr>
          </w:p>
        </w:tc>
      </w:tr>
      <w:tr w14:paraId="64C63356">
        <w:tblPrEx>
          <w:tblCellMar>
            <w:top w:w="0" w:type="dxa"/>
            <w:left w:w="108" w:type="dxa"/>
            <w:bottom w:w="0" w:type="dxa"/>
            <w:right w:w="108" w:type="dxa"/>
          </w:tblCellMar>
        </w:tblPrEx>
        <w:trPr>
          <w:trHeight w:val="554"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8F4B40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791F5F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BC41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602339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★显示屏响应时间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E1138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≤8ms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948591E">
            <w:pPr>
              <w:jc w:val="left"/>
              <w:rPr>
                <w:rFonts w:hint="eastAsia" w:ascii="宋体" w:hAnsi="宋体" w:cs="宋体"/>
                <w:color w:val="000000"/>
                <w:sz w:val="24"/>
                <w:highlight w:val="none"/>
              </w:rPr>
            </w:pPr>
          </w:p>
        </w:tc>
      </w:tr>
      <w:tr w14:paraId="5ECD7487">
        <w:tblPrEx>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28F15A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F273D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15541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F0F257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★显示屏亮度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EABDD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≥250尼特</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DADE9FA">
            <w:pPr>
              <w:jc w:val="left"/>
              <w:rPr>
                <w:rFonts w:hint="eastAsia" w:ascii="宋体" w:hAnsi="宋体" w:cs="宋体"/>
                <w:color w:val="000000"/>
                <w:sz w:val="24"/>
                <w:highlight w:val="none"/>
              </w:rPr>
            </w:pPr>
          </w:p>
        </w:tc>
      </w:tr>
      <w:tr w14:paraId="097B0EEA">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040C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263161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21F6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52F8CE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★显示屏亮度一致性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B1B1A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FB3448">
            <w:pPr>
              <w:jc w:val="left"/>
              <w:rPr>
                <w:rFonts w:hint="eastAsia" w:ascii="宋体" w:hAnsi="宋体" w:cs="宋体"/>
                <w:color w:val="000000"/>
                <w:sz w:val="24"/>
                <w:highlight w:val="none"/>
              </w:rPr>
            </w:pPr>
          </w:p>
        </w:tc>
      </w:tr>
      <w:tr w14:paraId="6BB2FEF1">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6C3D75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71BEC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8749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DCAF54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★显示屏对比度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6F802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≥500：1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809ED7">
            <w:pPr>
              <w:jc w:val="left"/>
              <w:rPr>
                <w:rFonts w:hint="eastAsia" w:ascii="宋体" w:hAnsi="宋体" w:cs="宋体"/>
                <w:color w:val="000000"/>
                <w:sz w:val="24"/>
                <w:highlight w:val="none"/>
              </w:rPr>
            </w:pPr>
          </w:p>
        </w:tc>
      </w:tr>
      <w:tr w14:paraId="3EFA61DA">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482167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549B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DC80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C4D18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★显示屏其他参数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DF7662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其它参数应符合SJ/T 11292 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B0531D">
            <w:pPr>
              <w:jc w:val="left"/>
              <w:rPr>
                <w:rFonts w:hint="eastAsia" w:ascii="宋体" w:hAnsi="宋体" w:cs="宋体"/>
                <w:color w:val="000000"/>
                <w:sz w:val="24"/>
                <w:highlight w:val="none"/>
              </w:rPr>
            </w:pPr>
          </w:p>
        </w:tc>
      </w:tr>
      <w:tr w14:paraId="103FDC02">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21942C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C36C68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45338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0DDAF8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★有线网卡速率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ED613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最高速率应不低于 1000Mbps，应支持10Mbps、100Mbps、1000Mbps 速率自适应，支持IPV6网络协议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0165384">
            <w:pPr>
              <w:jc w:val="left"/>
              <w:rPr>
                <w:rFonts w:hint="eastAsia" w:ascii="宋体" w:hAnsi="宋体" w:cs="宋体"/>
                <w:color w:val="000000"/>
                <w:sz w:val="24"/>
                <w:highlight w:val="none"/>
              </w:rPr>
            </w:pPr>
          </w:p>
        </w:tc>
      </w:tr>
      <w:tr w14:paraId="47437556">
        <w:tblPrEx>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C58BC4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2DB73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0D99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7294C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支持无线网络通信技术协议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319B2A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eastAsia="zh-CN" w:bidi="ar"/>
              </w:rPr>
              <w:t>本项目不需要</w:t>
            </w:r>
            <w:r>
              <w:rPr>
                <w:rFonts w:hint="eastAsia" w:ascii="宋体" w:hAnsi="宋体" w:cs="宋体"/>
                <w:color w:val="000000"/>
                <w:kern w:val="0"/>
                <w:sz w:val="24"/>
                <w:highlight w:val="none"/>
                <w:lang w:bidi="ar"/>
              </w:rPr>
              <w:t xml:space="preserve">  </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5155DD8">
            <w:pPr>
              <w:jc w:val="left"/>
              <w:rPr>
                <w:rFonts w:hint="eastAsia" w:ascii="宋体" w:hAnsi="宋体" w:cs="宋体"/>
                <w:color w:val="000000"/>
                <w:sz w:val="24"/>
                <w:highlight w:val="none"/>
              </w:rPr>
            </w:pPr>
          </w:p>
        </w:tc>
      </w:tr>
      <w:tr w14:paraId="40FE09E3">
        <w:tblPrEx>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33CAC9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2739C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C9E1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DED42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无线网卡频宽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13EE4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eastAsia="zh-CN" w:bidi="ar"/>
              </w:rPr>
              <w:t>本项目不需要</w:t>
            </w:r>
            <w:r>
              <w:rPr>
                <w:rFonts w:hint="eastAsia" w:ascii="宋体" w:hAnsi="宋体" w:cs="宋体"/>
                <w:color w:val="000000"/>
                <w:kern w:val="0"/>
                <w:sz w:val="24"/>
                <w:highlight w:val="none"/>
                <w:lang w:bidi="ar"/>
              </w:rPr>
              <w:t xml:space="preserve">  </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EB7069">
            <w:pPr>
              <w:jc w:val="left"/>
              <w:rPr>
                <w:rFonts w:hint="eastAsia" w:ascii="宋体" w:hAnsi="宋体" w:cs="宋体"/>
                <w:color w:val="000000"/>
                <w:sz w:val="24"/>
                <w:highlight w:val="none"/>
              </w:rPr>
            </w:pPr>
          </w:p>
        </w:tc>
      </w:tr>
      <w:tr w14:paraId="18AB5676">
        <w:tblPrEx>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60CEC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81829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C6D4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74FFC9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★内存扩展接口(板载内存不涉及)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F1E73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 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87E16E6">
            <w:pPr>
              <w:jc w:val="left"/>
              <w:rPr>
                <w:rFonts w:hint="eastAsia" w:ascii="宋体" w:hAnsi="宋体" w:cs="宋体"/>
                <w:color w:val="000000"/>
                <w:sz w:val="24"/>
                <w:highlight w:val="none"/>
              </w:rPr>
            </w:pPr>
          </w:p>
        </w:tc>
      </w:tr>
      <w:tr w14:paraId="06D6E950">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C373A7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4DC9C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545E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9A125D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存储扩展接口(板载存储不涉及)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D7C79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供应商给出主板支持存储扩展接口类型，如 UFS3.0、SATA3.0、SAS3.0、M.2等类型接口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F7FA23">
            <w:pPr>
              <w:jc w:val="left"/>
              <w:rPr>
                <w:rFonts w:hint="eastAsia" w:ascii="宋体" w:hAnsi="宋体" w:cs="宋体"/>
                <w:color w:val="000000"/>
                <w:sz w:val="24"/>
                <w:highlight w:val="none"/>
              </w:rPr>
            </w:pPr>
          </w:p>
        </w:tc>
      </w:tr>
      <w:tr w14:paraId="23AC9D5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6DB5DF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F0BC03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59E6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84FEC8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 USB瞬间过流保护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C3B6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支持有瞬间过流保护功能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4B2BA93">
            <w:pPr>
              <w:jc w:val="left"/>
              <w:rPr>
                <w:rFonts w:hint="eastAsia" w:ascii="宋体" w:hAnsi="宋体" w:cs="宋体"/>
                <w:color w:val="000000"/>
                <w:sz w:val="24"/>
                <w:highlight w:val="none"/>
              </w:rPr>
            </w:pPr>
          </w:p>
        </w:tc>
      </w:tr>
      <w:tr w14:paraId="387511D6">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A546F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DE87D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8EB7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5C9F99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★主板防静电保护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5CC81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支持防静电保护功能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347DD7B">
            <w:pPr>
              <w:jc w:val="left"/>
              <w:rPr>
                <w:rFonts w:hint="eastAsia" w:ascii="宋体" w:hAnsi="宋体" w:cs="宋体"/>
                <w:color w:val="000000"/>
                <w:sz w:val="24"/>
                <w:highlight w:val="none"/>
              </w:rPr>
            </w:pPr>
          </w:p>
        </w:tc>
      </w:tr>
      <w:tr w14:paraId="75BB37FC">
        <w:tblPrEx>
          <w:tblCellMar>
            <w:top w:w="0" w:type="dxa"/>
            <w:left w:w="108" w:type="dxa"/>
            <w:bottom w:w="0" w:type="dxa"/>
            <w:right w:w="108" w:type="dxa"/>
          </w:tblCellMar>
        </w:tblPrEx>
        <w:trPr>
          <w:trHeight w:val="21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D4B6A5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B65481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6800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C20AE8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★I/O接口功能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27FAB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FCDCF4">
            <w:pPr>
              <w:jc w:val="left"/>
              <w:rPr>
                <w:rFonts w:hint="eastAsia" w:ascii="宋体" w:hAnsi="宋体" w:cs="宋体"/>
                <w:color w:val="000000"/>
                <w:sz w:val="24"/>
                <w:highlight w:val="none"/>
              </w:rPr>
            </w:pPr>
          </w:p>
        </w:tc>
      </w:tr>
      <w:tr w14:paraId="2231B254">
        <w:tblPrEx>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446237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D28C2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7023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0D0D5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★显卡外接显示接口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40D34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C560220">
            <w:pPr>
              <w:jc w:val="left"/>
              <w:rPr>
                <w:rFonts w:hint="eastAsia" w:ascii="宋体" w:hAnsi="宋体" w:cs="宋体"/>
                <w:color w:val="000000"/>
                <w:sz w:val="24"/>
                <w:highlight w:val="none"/>
              </w:rPr>
            </w:pPr>
          </w:p>
        </w:tc>
      </w:tr>
      <w:tr w14:paraId="2ABDD89B">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E33DA4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C5B9B5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9CE4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673719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若配置独立显卡，独立显卡数量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39C47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A4DF1CE">
            <w:pPr>
              <w:jc w:val="left"/>
              <w:rPr>
                <w:rFonts w:hint="eastAsia" w:ascii="宋体" w:hAnsi="宋体" w:cs="宋体"/>
                <w:color w:val="000000"/>
                <w:sz w:val="24"/>
                <w:highlight w:val="none"/>
              </w:rPr>
            </w:pPr>
          </w:p>
        </w:tc>
      </w:tr>
      <w:tr w14:paraId="1EABF05B">
        <w:tblPrEx>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31245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3F205C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29D74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57604E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A6151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显示器应与显卡外接显示接口匹配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A1432A">
            <w:pPr>
              <w:jc w:val="left"/>
              <w:rPr>
                <w:rFonts w:hint="eastAsia" w:ascii="宋体" w:hAnsi="宋体" w:cs="宋体"/>
                <w:color w:val="000000"/>
                <w:sz w:val="24"/>
                <w:highlight w:val="none"/>
              </w:rPr>
            </w:pPr>
          </w:p>
        </w:tc>
      </w:tr>
      <w:tr w14:paraId="63F3DE6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3E8EE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2B496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6EF4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8288F1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★显示器支架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614D0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显示器应提供显示器支架，根据采购人需求支持屏幕旋转、升降等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472525">
            <w:pPr>
              <w:jc w:val="left"/>
              <w:rPr>
                <w:rFonts w:hint="eastAsia" w:ascii="宋体" w:hAnsi="宋体" w:cs="宋体"/>
                <w:color w:val="000000"/>
                <w:sz w:val="24"/>
                <w:highlight w:val="none"/>
              </w:rPr>
            </w:pPr>
          </w:p>
        </w:tc>
      </w:tr>
      <w:tr w14:paraId="3A0D019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E444E2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E38CB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ECCF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49FA13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★显示器参数调节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58CE3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a)提供 OSD 选单按钮用于调节色彩、模式等；</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b)支持色温、亮度、对比度调节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CAD92C1">
            <w:pPr>
              <w:jc w:val="left"/>
              <w:rPr>
                <w:rFonts w:hint="eastAsia" w:ascii="宋体" w:hAnsi="宋体" w:cs="宋体"/>
                <w:color w:val="000000"/>
                <w:sz w:val="24"/>
                <w:highlight w:val="none"/>
              </w:rPr>
            </w:pPr>
          </w:p>
        </w:tc>
      </w:tr>
      <w:tr w14:paraId="46CCAA4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79B5E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4B2A0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A5595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34E8A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摄像头物理隐私保护开关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EC04E6">
            <w:pPr>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8B5F83">
            <w:pPr>
              <w:jc w:val="left"/>
              <w:rPr>
                <w:rFonts w:hint="eastAsia" w:ascii="宋体" w:hAnsi="宋体" w:cs="宋体"/>
                <w:color w:val="000000"/>
                <w:sz w:val="24"/>
                <w:highlight w:val="none"/>
              </w:rPr>
            </w:pPr>
          </w:p>
        </w:tc>
      </w:tr>
      <w:tr w14:paraId="331FD623">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5B7FC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FC3B14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08D2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38803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传声器降噪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CE7978">
            <w:pPr>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A51267A">
            <w:pPr>
              <w:jc w:val="left"/>
              <w:rPr>
                <w:rFonts w:hint="eastAsia" w:ascii="宋体" w:hAnsi="宋体" w:cs="宋体"/>
                <w:color w:val="000000"/>
                <w:sz w:val="24"/>
                <w:highlight w:val="none"/>
              </w:rPr>
            </w:pPr>
          </w:p>
        </w:tc>
      </w:tr>
      <w:tr w14:paraId="4127E453">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324AB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659B18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B57A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06C30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键盘背光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580984">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9B496E">
            <w:pPr>
              <w:jc w:val="left"/>
              <w:rPr>
                <w:rFonts w:hint="eastAsia" w:ascii="宋体" w:hAnsi="宋体" w:cs="宋体"/>
                <w:color w:val="000000"/>
                <w:sz w:val="24"/>
                <w:highlight w:val="none"/>
              </w:rPr>
            </w:pPr>
          </w:p>
        </w:tc>
      </w:tr>
      <w:tr w14:paraId="72593CD6">
        <w:tblPrEx>
          <w:tblCellMar>
            <w:top w:w="0" w:type="dxa"/>
            <w:left w:w="108" w:type="dxa"/>
            <w:bottom w:w="0" w:type="dxa"/>
            <w:right w:w="108" w:type="dxa"/>
          </w:tblCellMar>
        </w:tblPrEx>
        <w:trPr>
          <w:trHeight w:val="3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7C705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106BB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7888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E6350A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★光驱功能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EA1E7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光驱应支持只读、刻录等类型；最大读取速度 CD 不低于 24×150KB/s；最大读取速度 DVD 不低于8×358KB/s；最大刻录速度CD 不低于24×150KB/s；最大刻录速度 DVD 不低于6×1358KB/s；兼容光盘类型包含只读光盘、可读写光盘、可擦写光盘等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B62ACB">
            <w:pPr>
              <w:jc w:val="left"/>
              <w:rPr>
                <w:rFonts w:hint="eastAsia" w:ascii="宋体" w:hAnsi="宋体" w:cs="宋体"/>
                <w:color w:val="000000"/>
                <w:sz w:val="24"/>
                <w:highlight w:val="none"/>
              </w:rPr>
            </w:pPr>
          </w:p>
        </w:tc>
      </w:tr>
      <w:tr w14:paraId="4110511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15B222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A51853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F1BB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46473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A346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通过 SATA 固态存储/PCIe 固态存储/UFS 固态存储/SATA 硬磁盘等存储部件提供存储功能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BE7A3BE">
            <w:pPr>
              <w:jc w:val="left"/>
              <w:rPr>
                <w:rFonts w:hint="eastAsia" w:ascii="宋体" w:hAnsi="宋体" w:cs="宋体"/>
                <w:color w:val="000000"/>
                <w:sz w:val="24"/>
                <w:highlight w:val="none"/>
              </w:rPr>
            </w:pPr>
          </w:p>
        </w:tc>
      </w:tr>
      <w:tr w14:paraId="3A1D5199">
        <w:tblPrEx>
          <w:tblCellMar>
            <w:top w:w="0" w:type="dxa"/>
            <w:left w:w="108" w:type="dxa"/>
            <w:bottom w:w="0" w:type="dxa"/>
            <w:right w:w="108" w:type="dxa"/>
          </w:tblCellMar>
        </w:tblPrEx>
        <w:trPr>
          <w:trHeight w:val="17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B2790F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32756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DA6B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335E8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内置控制器固态存储加密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3B4281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固态存储通过内置控制器硬件支持加密，不依赖处理器，保障数据安全性，但不得影响存储性能。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a) 支持加密功能，且加密功能开启不影响SSD 读写性能；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支持固件加密、安全启动和安全升级；</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 支持数据的安全擦除</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E298EA">
            <w:pPr>
              <w:jc w:val="left"/>
              <w:rPr>
                <w:rFonts w:hint="eastAsia" w:ascii="宋体" w:hAnsi="宋体" w:cs="宋体"/>
                <w:color w:val="000000"/>
                <w:sz w:val="24"/>
                <w:highlight w:val="none"/>
              </w:rPr>
            </w:pPr>
          </w:p>
        </w:tc>
      </w:tr>
      <w:tr w14:paraId="6877DE1E">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417F79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FDA96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054C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6B926F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9794D3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a)支持网络连接、网络开启/关闭功能；b)支持访问网络和数据交换功能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E32051A">
            <w:pPr>
              <w:jc w:val="left"/>
              <w:rPr>
                <w:rFonts w:hint="eastAsia" w:ascii="宋体" w:hAnsi="宋体" w:cs="宋体"/>
                <w:color w:val="000000"/>
                <w:sz w:val="24"/>
                <w:highlight w:val="none"/>
              </w:rPr>
            </w:pPr>
          </w:p>
        </w:tc>
      </w:tr>
      <w:tr w14:paraId="788A4173">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F92285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D014B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9BF6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1174B6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无线网卡频段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729D9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eastAsia="zh-CN" w:bidi="ar"/>
              </w:rPr>
              <w:t>本项目不需要</w:t>
            </w:r>
            <w:r>
              <w:rPr>
                <w:rFonts w:hint="eastAsia" w:ascii="宋体" w:hAnsi="宋体" w:cs="宋体"/>
                <w:color w:val="000000"/>
                <w:kern w:val="0"/>
                <w:sz w:val="24"/>
                <w:highlight w:val="none"/>
                <w:lang w:bidi="ar"/>
              </w:rPr>
              <w:t xml:space="preserve">  </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DC6011">
            <w:pPr>
              <w:jc w:val="left"/>
              <w:rPr>
                <w:rFonts w:hint="eastAsia" w:ascii="宋体" w:hAnsi="宋体" w:cs="宋体"/>
                <w:color w:val="000000"/>
                <w:sz w:val="24"/>
                <w:highlight w:val="none"/>
              </w:rPr>
            </w:pPr>
          </w:p>
        </w:tc>
      </w:tr>
      <w:tr w14:paraId="491657D5">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89D6D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AA0E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C756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7FFE25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物理开关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49C794">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D798CB5">
            <w:pPr>
              <w:jc w:val="left"/>
              <w:rPr>
                <w:rFonts w:hint="eastAsia" w:ascii="宋体" w:hAnsi="宋体" w:cs="宋体"/>
                <w:color w:val="000000"/>
                <w:sz w:val="24"/>
                <w:highlight w:val="none"/>
              </w:rPr>
            </w:pPr>
          </w:p>
        </w:tc>
      </w:tr>
      <w:tr w14:paraId="4AAB1E76">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54D302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41921E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D4BD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24912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★数据传输</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2E3E9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支持数据传输能力，并提供数据流量和异常日志记录功能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BBD236">
            <w:pPr>
              <w:jc w:val="left"/>
              <w:rPr>
                <w:rFonts w:hint="eastAsia" w:ascii="宋体" w:hAnsi="宋体" w:cs="宋体"/>
                <w:color w:val="000000"/>
                <w:sz w:val="24"/>
                <w:highlight w:val="none"/>
              </w:rPr>
            </w:pPr>
          </w:p>
        </w:tc>
      </w:tr>
      <w:tr w14:paraId="3207AF2F">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A0D52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2AE55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D191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ADEE66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蓝牙协议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07F74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若支持蓝牙模块，蓝牙协议不低于 5.0版本</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49F4CC3">
            <w:pPr>
              <w:jc w:val="left"/>
              <w:rPr>
                <w:rFonts w:hint="eastAsia" w:ascii="宋体" w:hAnsi="宋体" w:cs="宋体"/>
                <w:color w:val="000000"/>
                <w:sz w:val="24"/>
                <w:highlight w:val="none"/>
              </w:rPr>
            </w:pPr>
          </w:p>
        </w:tc>
      </w:tr>
      <w:tr w14:paraId="226EB58F">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15E1DE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89654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7C53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D85779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★有线网卡接口类型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AA28E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 RJ45接口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5F6AD69">
            <w:pPr>
              <w:jc w:val="left"/>
              <w:rPr>
                <w:rFonts w:hint="eastAsia" w:ascii="宋体" w:hAnsi="宋体" w:cs="宋体"/>
                <w:color w:val="000000"/>
                <w:sz w:val="24"/>
                <w:highlight w:val="none"/>
              </w:rPr>
            </w:pPr>
          </w:p>
        </w:tc>
      </w:tr>
      <w:tr w14:paraId="7A3E371A">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5B8208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CE798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8B7E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C8FA6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无线网卡标准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5813A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若配备无线网卡，产品应符合 GB15629.11 所有部分</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ABD8DA7">
            <w:pPr>
              <w:jc w:val="left"/>
              <w:rPr>
                <w:rFonts w:hint="eastAsia" w:ascii="宋体" w:hAnsi="宋体" w:cs="宋体"/>
                <w:color w:val="000000"/>
                <w:sz w:val="24"/>
                <w:highlight w:val="none"/>
              </w:rPr>
            </w:pPr>
          </w:p>
        </w:tc>
      </w:tr>
      <w:tr w14:paraId="0BFC361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14E734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4787B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9CE3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EB50FD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★网络设备拆装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37C07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网络设备支持物理拆装，包括无线网卡和蓝牙模块等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F6CE47B">
            <w:pPr>
              <w:jc w:val="left"/>
              <w:rPr>
                <w:rFonts w:hint="eastAsia" w:ascii="宋体" w:hAnsi="宋体" w:cs="宋体"/>
                <w:color w:val="000000"/>
                <w:sz w:val="24"/>
                <w:highlight w:val="none"/>
              </w:rPr>
            </w:pPr>
          </w:p>
        </w:tc>
      </w:tr>
      <w:tr w14:paraId="4B217A4D">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0ABB52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C25711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B65F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外部接口功能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460E44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★音频接口类型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CF8B55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 3.5mm 孔径 3 段式或 4 段式接口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3239FC">
            <w:pPr>
              <w:jc w:val="left"/>
              <w:rPr>
                <w:rFonts w:hint="eastAsia" w:ascii="宋体" w:hAnsi="宋体" w:cs="宋体"/>
                <w:color w:val="000000"/>
                <w:sz w:val="24"/>
                <w:highlight w:val="none"/>
              </w:rPr>
            </w:pPr>
          </w:p>
        </w:tc>
      </w:tr>
      <w:tr w14:paraId="75F38540">
        <w:tblPrEx>
          <w:tblCellMar>
            <w:top w:w="0" w:type="dxa"/>
            <w:left w:w="108" w:type="dxa"/>
            <w:bottom w:w="0" w:type="dxa"/>
            <w:right w:w="108" w:type="dxa"/>
          </w:tblCellMar>
        </w:tblPrEx>
        <w:trPr>
          <w:trHeight w:val="4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F44E22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EBCCF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32EF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C68896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8D75A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164D50E">
            <w:pPr>
              <w:jc w:val="left"/>
              <w:rPr>
                <w:rFonts w:hint="eastAsia" w:ascii="宋体" w:hAnsi="宋体" w:cs="宋体"/>
                <w:color w:val="000000"/>
                <w:sz w:val="24"/>
                <w:highlight w:val="none"/>
              </w:rPr>
            </w:pPr>
          </w:p>
        </w:tc>
      </w:tr>
      <w:tr w14:paraId="2E5F8F62">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54E6D1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F607CE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8B08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673D1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★HDMI、DP、Type-C 显示接口要求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27B84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若提供 HDMI 或 DP 或 Type-C 作为显示接口，应支持音频和视频同步输出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5308D2">
            <w:pPr>
              <w:jc w:val="left"/>
              <w:rPr>
                <w:rFonts w:hint="eastAsia" w:ascii="宋体" w:hAnsi="宋体" w:cs="宋体"/>
                <w:color w:val="000000"/>
                <w:sz w:val="24"/>
                <w:highlight w:val="none"/>
              </w:rPr>
            </w:pPr>
          </w:p>
        </w:tc>
      </w:tr>
      <w:tr w14:paraId="622EAC80">
        <w:tblPrEx>
          <w:tblCellMar>
            <w:top w:w="0" w:type="dxa"/>
            <w:left w:w="108" w:type="dxa"/>
            <w:bottom w:w="0" w:type="dxa"/>
            <w:right w:w="108" w:type="dxa"/>
          </w:tblCellMar>
        </w:tblPrEx>
        <w:trPr>
          <w:trHeight w:val="1178"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7822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889CDC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BB96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4BBC3B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其他接口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E7B5FA">
            <w:pPr>
              <w:widowControl/>
              <w:jc w:val="left"/>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a) 支持串行接口，可实现 GB/T 6107</w:t>
            </w:r>
          </w:p>
          <w:p w14:paraId="5AABA4BD">
            <w:pPr>
              <w:widowControl/>
              <w:jc w:val="left"/>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的功能；</w:t>
            </w:r>
          </w:p>
          <w:p w14:paraId="2D29103D">
            <w:pPr>
              <w:widowControl/>
              <w:jc w:val="left"/>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b) 支持并行接口，可实现 GB/T</w:t>
            </w:r>
          </w:p>
          <w:p w14:paraId="1A3288AC">
            <w:pPr>
              <w:widowControl/>
              <w:jc w:val="left"/>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18235.1 的功能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A67588">
            <w:pPr>
              <w:jc w:val="left"/>
              <w:rPr>
                <w:rFonts w:hint="eastAsia" w:ascii="宋体" w:hAnsi="宋体" w:cs="宋体"/>
                <w:color w:val="000000"/>
                <w:sz w:val="24"/>
                <w:highlight w:val="none"/>
              </w:rPr>
            </w:pPr>
          </w:p>
        </w:tc>
      </w:tr>
      <w:tr w14:paraId="59D4EB4D">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6C93C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32C22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7EA7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A6B232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F95B51">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3B0EA5">
            <w:pPr>
              <w:jc w:val="left"/>
              <w:rPr>
                <w:rFonts w:hint="eastAsia" w:ascii="宋体" w:hAnsi="宋体" w:cs="宋体"/>
                <w:color w:val="000000"/>
                <w:sz w:val="24"/>
                <w:highlight w:val="none"/>
              </w:rPr>
            </w:pPr>
          </w:p>
        </w:tc>
      </w:tr>
      <w:tr w14:paraId="7DD947BD">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CEB3BC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EB392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07644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74CCA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★电源线适配能力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04551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电源适配器电线组件应符合GB/T15934 的要求，可拆线的插头和连接器可以不做要求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A36ED3C">
            <w:pPr>
              <w:jc w:val="left"/>
              <w:rPr>
                <w:rFonts w:hint="eastAsia" w:ascii="宋体" w:hAnsi="宋体" w:cs="宋体"/>
                <w:color w:val="000000"/>
                <w:sz w:val="24"/>
                <w:highlight w:val="none"/>
              </w:rPr>
            </w:pPr>
          </w:p>
        </w:tc>
      </w:tr>
      <w:tr w14:paraId="01BC90DF">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50EABF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98C8A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45D7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操作系统及软件功能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43195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★中文信息处理要求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86103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 GB 18030 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9DB190">
            <w:pPr>
              <w:jc w:val="left"/>
              <w:rPr>
                <w:rFonts w:hint="eastAsia" w:ascii="宋体" w:hAnsi="宋体" w:cs="宋体"/>
                <w:color w:val="000000"/>
                <w:sz w:val="24"/>
                <w:highlight w:val="none"/>
              </w:rPr>
            </w:pPr>
          </w:p>
        </w:tc>
      </w:tr>
      <w:tr w14:paraId="759756C5">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847BEF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11697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9E2C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D122AE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★操作系统备份及还原功能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55B71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支持操作系统备份及还原功能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223256">
            <w:pPr>
              <w:jc w:val="left"/>
              <w:rPr>
                <w:rFonts w:hint="eastAsia" w:ascii="宋体" w:hAnsi="宋体" w:cs="宋体"/>
                <w:color w:val="000000"/>
                <w:sz w:val="24"/>
                <w:highlight w:val="none"/>
              </w:rPr>
            </w:pPr>
          </w:p>
        </w:tc>
      </w:tr>
      <w:tr w14:paraId="7D2DDE9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BE862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D6A45B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FEDB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D7926A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★固件备份还原能力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C3367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支持备份及还原固件的功能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D1577DF">
            <w:pPr>
              <w:jc w:val="left"/>
              <w:rPr>
                <w:rFonts w:hint="eastAsia" w:ascii="宋体" w:hAnsi="宋体" w:cs="宋体"/>
                <w:color w:val="000000"/>
                <w:sz w:val="24"/>
                <w:highlight w:val="none"/>
              </w:rPr>
            </w:pPr>
          </w:p>
        </w:tc>
      </w:tr>
      <w:tr w14:paraId="0A5E687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8A8FF2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AD8A0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B4D8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E8477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★操作系统及驱动升级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7FB6A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支持通过网络、闪存盘等方式对操作系统、驱动进行升级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4E1C9E8">
            <w:pPr>
              <w:jc w:val="left"/>
              <w:rPr>
                <w:rFonts w:hint="eastAsia" w:ascii="宋体" w:hAnsi="宋体" w:cs="宋体"/>
                <w:color w:val="000000"/>
                <w:sz w:val="24"/>
                <w:highlight w:val="none"/>
              </w:rPr>
            </w:pPr>
          </w:p>
        </w:tc>
      </w:tr>
      <w:tr w14:paraId="0941201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B11CC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7FEFB6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A50B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7973E1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17E06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支持通过网络、闪存盘等方式对固件进行升级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77848C">
            <w:pPr>
              <w:jc w:val="left"/>
              <w:rPr>
                <w:rFonts w:hint="eastAsia" w:ascii="宋体" w:hAnsi="宋体" w:cs="宋体"/>
                <w:color w:val="000000"/>
                <w:sz w:val="24"/>
                <w:highlight w:val="none"/>
              </w:rPr>
            </w:pPr>
          </w:p>
        </w:tc>
      </w:tr>
      <w:tr w14:paraId="54845DE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872141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1778DA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BA53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2DEE61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★BIOS 支持关闭通讯接口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714F1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 BIOS 关闭以太网及 USB 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EF5E2B3">
            <w:pPr>
              <w:jc w:val="left"/>
              <w:rPr>
                <w:rFonts w:hint="eastAsia" w:ascii="宋体" w:hAnsi="宋体" w:cs="宋体"/>
                <w:color w:val="000000"/>
                <w:sz w:val="24"/>
                <w:highlight w:val="none"/>
              </w:rPr>
            </w:pPr>
          </w:p>
        </w:tc>
      </w:tr>
      <w:tr w14:paraId="39F05A58">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B4C442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BCC92B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C63A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85DBD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★固件查看信息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01C448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支持查看固件版本、内存信息、主板信息、处理器信息和系统时间信息等功能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8F9291">
            <w:pPr>
              <w:jc w:val="left"/>
              <w:rPr>
                <w:rFonts w:hint="eastAsia" w:ascii="宋体" w:hAnsi="宋体" w:cs="宋体"/>
                <w:color w:val="000000"/>
                <w:sz w:val="24"/>
                <w:highlight w:val="none"/>
              </w:rPr>
            </w:pPr>
          </w:p>
        </w:tc>
      </w:tr>
      <w:tr w14:paraId="704AAD1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975C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F34733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0C5D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ACD01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★固件设置启动顺序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A76EED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支持设置启动顺序功能，并按照设置的启动顺序启动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7F1B85">
            <w:pPr>
              <w:jc w:val="left"/>
              <w:rPr>
                <w:rFonts w:hint="eastAsia" w:ascii="宋体" w:hAnsi="宋体" w:cs="宋体"/>
                <w:color w:val="000000"/>
                <w:sz w:val="24"/>
                <w:highlight w:val="none"/>
              </w:rPr>
            </w:pPr>
          </w:p>
        </w:tc>
      </w:tr>
      <w:tr w14:paraId="59D3C88F">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4536E7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85602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6B59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71C79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★固件设置口令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01B2E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支持设置口令、修改口令、验证口令功能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D00D8E">
            <w:pPr>
              <w:jc w:val="left"/>
              <w:rPr>
                <w:rFonts w:hint="eastAsia" w:ascii="宋体" w:hAnsi="宋体" w:cs="宋体"/>
                <w:color w:val="000000"/>
                <w:sz w:val="24"/>
                <w:highlight w:val="none"/>
              </w:rPr>
            </w:pPr>
          </w:p>
        </w:tc>
      </w:tr>
      <w:tr w14:paraId="5B09BBB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A9B64F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B3FED4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E8B3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68EDC0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★固件设置网络引导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43FCF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支持网络引导启动和关闭功能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ACB0CF8">
            <w:pPr>
              <w:jc w:val="left"/>
              <w:rPr>
                <w:rFonts w:hint="eastAsia" w:ascii="宋体" w:hAnsi="宋体" w:cs="宋体"/>
                <w:color w:val="000000"/>
                <w:sz w:val="24"/>
                <w:highlight w:val="none"/>
              </w:rPr>
            </w:pPr>
          </w:p>
        </w:tc>
      </w:tr>
      <w:tr w14:paraId="7357E1E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6DAA0F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003A4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55E09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生物识别功能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69AE5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指纹识别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9BBB5E">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DA21FE">
            <w:pPr>
              <w:jc w:val="left"/>
              <w:rPr>
                <w:rFonts w:hint="eastAsia" w:ascii="宋体" w:hAnsi="宋体" w:cs="宋体"/>
                <w:color w:val="000000"/>
                <w:sz w:val="24"/>
                <w:highlight w:val="none"/>
              </w:rPr>
            </w:pPr>
          </w:p>
        </w:tc>
      </w:tr>
      <w:tr w14:paraId="18EEE00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6CF1D9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C47C6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A697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C62972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人脸识别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2B6E43">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7CA99D4">
            <w:pPr>
              <w:jc w:val="left"/>
              <w:rPr>
                <w:rFonts w:hint="eastAsia" w:ascii="宋体" w:hAnsi="宋体" w:cs="宋体"/>
                <w:color w:val="000000"/>
                <w:sz w:val="24"/>
                <w:highlight w:val="none"/>
              </w:rPr>
            </w:pPr>
          </w:p>
        </w:tc>
      </w:tr>
      <w:tr w14:paraId="7F73556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21D670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090285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2BF6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F964F5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静脉识别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E27289">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7BE9939">
            <w:pPr>
              <w:jc w:val="left"/>
              <w:rPr>
                <w:rFonts w:hint="eastAsia" w:ascii="宋体" w:hAnsi="宋体" w:cs="宋体"/>
                <w:color w:val="000000"/>
                <w:sz w:val="24"/>
                <w:highlight w:val="none"/>
              </w:rPr>
            </w:pPr>
          </w:p>
        </w:tc>
      </w:tr>
      <w:tr w14:paraId="4A36FCA6">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293332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7A6B0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36B81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硬件加速功能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78E29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NPU/GPU等AI加速模块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EBEFD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 NPU/GPU 等AI加速模块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ED3035B">
            <w:pPr>
              <w:jc w:val="left"/>
              <w:rPr>
                <w:rFonts w:hint="eastAsia" w:ascii="宋体" w:hAnsi="宋体" w:cs="宋体"/>
                <w:color w:val="000000"/>
                <w:sz w:val="24"/>
                <w:highlight w:val="none"/>
              </w:rPr>
            </w:pPr>
          </w:p>
        </w:tc>
      </w:tr>
      <w:tr w14:paraId="7D48D46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F0A34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E52557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DF5B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1EFE0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视频编解码加速模块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67959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支持视频编解码加速模块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04EF049">
            <w:pPr>
              <w:jc w:val="left"/>
              <w:rPr>
                <w:rFonts w:hint="eastAsia" w:ascii="宋体" w:hAnsi="宋体" w:cs="宋体"/>
                <w:color w:val="000000"/>
                <w:sz w:val="24"/>
                <w:highlight w:val="none"/>
              </w:rPr>
            </w:pPr>
          </w:p>
        </w:tc>
      </w:tr>
      <w:tr w14:paraId="29EE3931">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AC747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F1EFF6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A0C5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8CAE1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影像处理加速模块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BB5F70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支持影像处理加速模块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D6F7878">
            <w:pPr>
              <w:jc w:val="left"/>
              <w:rPr>
                <w:rFonts w:hint="eastAsia" w:ascii="宋体" w:hAnsi="宋体" w:cs="宋体"/>
                <w:color w:val="000000"/>
                <w:sz w:val="24"/>
                <w:highlight w:val="none"/>
              </w:rPr>
            </w:pPr>
          </w:p>
        </w:tc>
      </w:tr>
      <w:tr w14:paraId="5927E442">
        <w:tblPrEx>
          <w:tblCellMar>
            <w:top w:w="0" w:type="dxa"/>
            <w:left w:w="108" w:type="dxa"/>
            <w:bottom w:w="0" w:type="dxa"/>
            <w:right w:w="108" w:type="dxa"/>
          </w:tblCellMar>
        </w:tblPrEx>
        <w:trPr>
          <w:trHeight w:val="434"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04F314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0B411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A2FE7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D740DA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3460B3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TBW ≥ 80TB（条件：240GB 硬盘容量）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718F086">
            <w:pPr>
              <w:jc w:val="left"/>
              <w:rPr>
                <w:rFonts w:hint="eastAsia" w:ascii="宋体" w:hAnsi="宋体" w:cs="宋体"/>
                <w:color w:val="000000"/>
                <w:sz w:val="24"/>
                <w:highlight w:val="none"/>
              </w:rPr>
            </w:pPr>
          </w:p>
        </w:tc>
      </w:tr>
      <w:tr w14:paraId="58EC81C1">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0F9A45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C73FD4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98CF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9D761F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8E66F6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通电时间≥5 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8CADC27">
            <w:pPr>
              <w:jc w:val="left"/>
              <w:rPr>
                <w:rFonts w:hint="eastAsia" w:ascii="宋体" w:hAnsi="宋体" w:cs="宋体"/>
                <w:color w:val="000000"/>
                <w:sz w:val="24"/>
                <w:highlight w:val="none"/>
              </w:rPr>
            </w:pPr>
          </w:p>
        </w:tc>
      </w:tr>
      <w:tr w14:paraId="296C509D">
        <w:tblPrEx>
          <w:tblCellMar>
            <w:top w:w="0" w:type="dxa"/>
            <w:left w:w="108" w:type="dxa"/>
            <w:bottom w:w="0" w:type="dxa"/>
            <w:right w:w="108" w:type="dxa"/>
          </w:tblCellMar>
        </w:tblPrEx>
        <w:trPr>
          <w:trHeight w:val="5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F705C4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0314A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7A8E74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090978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★显示屏屏幕失效点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6ACB4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 GB/T 9813.2 的要求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6C86E78">
            <w:pPr>
              <w:jc w:val="left"/>
              <w:rPr>
                <w:rFonts w:hint="eastAsia" w:ascii="宋体" w:hAnsi="宋体" w:cs="宋体"/>
                <w:color w:val="000000"/>
                <w:sz w:val="24"/>
                <w:highlight w:val="none"/>
              </w:rPr>
            </w:pPr>
          </w:p>
        </w:tc>
      </w:tr>
      <w:tr w14:paraId="62B0EFB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1F3F6E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7A228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F746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0EBB0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F1325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≥1000万次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6A9BD8">
            <w:pPr>
              <w:jc w:val="left"/>
              <w:rPr>
                <w:rFonts w:hint="eastAsia" w:ascii="宋体" w:hAnsi="宋体" w:cs="宋体"/>
                <w:color w:val="000000"/>
                <w:sz w:val="24"/>
                <w:highlight w:val="none"/>
              </w:rPr>
            </w:pPr>
          </w:p>
        </w:tc>
      </w:tr>
      <w:tr w14:paraId="697945D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B8CD5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5A7CC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13B7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F4CD32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73B6E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≥500万次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49FDD4C">
            <w:pPr>
              <w:jc w:val="left"/>
              <w:rPr>
                <w:rFonts w:hint="eastAsia" w:ascii="宋体" w:hAnsi="宋体" w:cs="宋体"/>
                <w:color w:val="000000"/>
                <w:sz w:val="24"/>
                <w:highlight w:val="none"/>
              </w:rPr>
            </w:pPr>
          </w:p>
        </w:tc>
      </w:tr>
      <w:tr w14:paraId="70B3302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5B3305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1DC978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164E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A203AC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★键盘鼠标线材寿命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FE6F2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键盘鼠标所用线材经±60 °弯折不低于 3000 次，功能、外观完好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CA94AE8">
            <w:pPr>
              <w:jc w:val="left"/>
              <w:rPr>
                <w:rFonts w:hint="eastAsia" w:ascii="宋体" w:hAnsi="宋体" w:cs="宋体"/>
                <w:color w:val="000000"/>
                <w:sz w:val="24"/>
                <w:highlight w:val="none"/>
              </w:rPr>
            </w:pPr>
          </w:p>
        </w:tc>
      </w:tr>
      <w:tr w14:paraId="3C9216D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99CD9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9F4FE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F93D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26AE9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★风扇寿命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89394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BC680BC">
            <w:pPr>
              <w:jc w:val="left"/>
              <w:rPr>
                <w:rFonts w:hint="eastAsia" w:ascii="宋体" w:hAnsi="宋体" w:cs="宋体"/>
                <w:color w:val="000000"/>
                <w:sz w:val="24"/>
                <w:highlight w:val="none"/>
              </w:rPr>
            </w:pPr>
          </w:p>
        </w:tc>
      </w:tr>
      <w:tr w14:paraId="6B9D9E7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037881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09071A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45C63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整机可靠性要求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39AB5D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★电磁兼容性要求的抗扰度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C588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 GB/T 9254.2 的规定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1290983">
            <w:pPr>
              <w:jc w:val="left"/>
              <w:rPr>
                <w:rFonts w:hint="eastAsia" w:ascii="宋体" w:hAnsi="宋体" w:cs="宋体"/>
                <w:color w:val="000000"/>
                <w:sz w:val="24"/>
                <w:highlight w:val="none"/>
              </w:rPr>
            </w:pPr>
          </w:p>
        </w:tc>
      </w:tr>
      <w:tr w14:paraId="199496D2">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BDA17B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227A25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0136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1BDFC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★环境条件要求的气候环境适应性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A25FC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 GB/T 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A4236AB">
            <w:pPr>
              <w:jc w:val="left"/>
              <w:rPr>
                <w:rFonts w:hint="eastAsia" w:ascii="宋体" w:hAnsi="宋体" w:cs="宋体"/>
                <w:color w:val="000000"/>
                <w:sz w:val="24"/>
                <w:highlight w:val="none"/>
              </w:rPr>
            </w:pPr>
          </w:p>
        </w:tc>
      </w:tr>
      <w:tr w14:paraId="7D1F665B">
        <w:tblPrEx>
          <w:tblCellMar>
            <w:top w:w="0" w:type="dxa"/>
            <w:left w:w="108" w:type="dxa"/>
            <w:bottom w:w="0" w:type="dxa"/>
            <w:right w:w="108" w:type="dxa"/>
          </w:tblCellMar>
        </w:tblPrEx>
        <w:trPr>
          <w:trHeight w:val="65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4950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7C7394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E8D1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93EE2E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★环境条件要求的振动适应性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BECAF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 GB/T 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40FE924">
            <w:pPr>
              <w:jc w:val="left"/>
              <w:rPr>
                <w:rFonts w:hint="eastAsia" w:ascii="宋体" w:hAnsi="宋体" w:cs="宋体"/>
                <w:color w:val="000000"/>
                <w:sz w:val="24"/>
                <w:highlight w:val="none"/>
              </w:rPr>
            </w:pPr>
          </w:p>
        </w:tc>
      </w:tr>
      <w:tr w14:paraId="0F4C4FAD">
        <w:tblPrEx>
          <w:tblCellMar>
            <w:top w:w="0" w:type="dxa"/>
            <w:left w:w="108" w:type="dxa"/>
            <w:bottom w:w="0" w:type="dxa"/>
            <w:right w:w="108" w:type="dxa"/>
          </w:tblCellMar>
        </w:tblPrEx>
        <w:trPr>
          <w:trHeight w:val="8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DC13B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87142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441B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D151C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★环境条件要求的冲击适应性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9B96E8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 GB/T 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160E819">
            <w:pPr>
              <w:jc w:val="left"/>
              <w:rPr>
                <w:rFonts w:hint="eastAsia" w:ascii="宋体" w:hAnsi="宋体" w:cs="宋体"/>
                <w:color w:val="000000"/>
                <w:sz w:val="24"/>
                <w:highlight w:val="none"/>
              </w:rPr>
            </w:pPr>
          </w:p>
        </w:tc>
      </w:tr>
      <w:tr w14:paraId="08F7DF92">
        <w:tblPrEx>
          <w:tblCellMar>
            <w:top w:w="0" w:type="dxa"/>
            <w:left w:w="108" w:type="dxa"/>
            <w:bottom w:w="0" w:type="dxa"/>
            <w:right w:w="108" w:type="dxa"/>
          </w:tblCellMar>
        </w:tblPrEx>
        <w:trPr>
          <w:trHeight w:val="688"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20BB5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43629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1ADB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9B014B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★环境条件要求的碰撞适应性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5026B1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 GB/T 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82841CF">
            <w:pPr>
              <w:jc w:val="left"/>
              <w:rPr>
                <w:rFonts w:hint="eastAsia" w:ascii="宋体" w:hAnsi="宋体" w:cs="宋体"/>
                <w:color w:val="000000"/>
                <w:sz w:val="24"/>
                <w:highlight w:val="none"/>
              </w:rPr>
            </w:pPr>
          </w:p>
        </w:tc>
      </w:tr>
      <w:tr w14:paraId="22356F91">
        <w:tblPrEx>
          <w:tblCellMar>
            <w:top w:w="0" w:type="dxa"/>
            <w:left w:w="108" w:type="dxa"/>
            <w:bottom w:w="0" w:type="dxa"/>
            <w:right w:w="108" w:type="dxa"/>
          </w:tblCellMar>
        </w:tblPrEx>
        <w:trPr>
          <w:trHeight w:val="8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F05689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366D2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9839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2A50B5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★环境条件要求的运输包装件跌落适应性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0CCC5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 GB/T 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DB3A80">
            <w:pPr>
              <w:jc w:val="left"/>
              <w:rPr>
                <w:rFonts w:hint="eastAsia" w:ascii="宋体" w:hAnsi="宋体" w:cs="宋体"/>
                <w:color w:val="000000"/>
                <w:sz w:val="24"/>
                <w:highlight w:val="none"/>
              </w:rPr>
            </w:pPr>
          </w:p>
        </w:tc>
      </w:tr>
      <w:tr w14:paraId="6BBED7F8">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1EC4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4AB35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2DED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223578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★MTBF测试</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E9337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MTBF(m1)≥3万小时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2231304">
            <w:pPr>
              <w:jc w:val="left"/>
              <w:rPr>
                <w:rFonts w:hint="eastAsia" w:ascii="宋体" w:hAnsi="宋体" w:cs="宋体"/>
                <w:color w:val="000000"/>
                <w:sz w:val="24"/>
                <w:highlight w:val="none"/>
              </w:rPr>
            </w:pPr>
          </w:p>
        </w:tc>
      </w:tr>
      <w:tr w14:paraId="4DE1F20F">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598ED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D79A93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0F2A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1E0F4B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★常用软件兼容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229D4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支持流式软件、版式软件、浏览器、邮件采购人端、解压软件、多媒体、图形图像处理等常用软件</w:t>
            </w:r>
          </w:p>
        </w:tc>
        <w:tc>
          <w:tcPr>
            <w:tcW w:w="791" w:type="dxa"/>
            <w:vMerge w:val="restart"/>
            <w:tcBorders>
              <w:top w:val="single" w:color="000000" w:sz="4" w:space="0"/>
              <w:left w:val="single" w:color="000000" w:sz="4" w:space="0"/>
              <w:right w:val="single" w:color="000000" w:sz="4" w:space="0"/>
            </w:tcBorders>
            <w:noWrap w:val="0"/>
            <w:vAlign w:val="center"/>
          </w:tcPr>
          <w:p w14:paraId="4887D927">
            <w:pPr>
              <w:jc w:val="left"/>
              <w:rPr>
                <w:rFonts w:hint="eastAsia" w:ascii="宋体" w:hAnsi="宋体" w:cs="宋体"/>
                <w:color w:val="000000"/>
                <w:sz w:val="24"/>
                <w:highlight w:val="none"/>
              </w:rPr>
            </w:pPr>
          </w:p>
        </w:tc>
      </w:tr>
      <w:tr w14:paraId="3724FCC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638AEE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43256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DB2D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6089A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★数据库兼容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B079B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兼容3个及以上厂商的数据库产品</w:t>
            </w:r>
          </w:p>
        </w:tc>
        <w:tc>
          <w:tcPr>
            <w:tcW w:w="791" w:type="dxa"/>
            <w:vMerge w:val="continue"/>
            <w:tcBorders>
              <w:left w:val="single" w:color="000000" w:sz="4" w:space="0"/>
              <w:right w:val="single" w:color="000000" w:sz="4" w:space="0"/>
            </w:tcBorders>
            <w:noWrap w:val="0"/>
            <w:vAlign w:val="center"/>
          </w:tcPr>
          <w:p w14:paraId="04710747">
            <w:pPr>
              <w:jc w:val="left"/>
              <w:rPr>
                <w:rFonts w:hint="eastAsia" w:ascii="宋体" w:hAnsi="宋体" w:cs="宋体"/>
                <w:color w:val="000000"/>
                <w:sz w:val="24"/>
                <w:highlight w:val="none"/>
              </w:rPr>
            </w:pPr>
          </w:p>
        </w:tc>
      </w:tr>
      <w:tr w14:paraId="7CB9E94D">
        <w:tblPrEx>
          <w:tblCellMar>
            <w:top w:w="0" w:type="dxa"/>
            <w:left w:w="108" w:type="dxa"/>
            <w:bottom w:w="0" w:type="dxa"/>
            <w:right w:w="108" w:type="dxa"/>
          </w:tblCellMar>
        </w:tblPrEx>
        <w:trPr>
          <w:trHeight w:val="5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9BF0F4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9EEAD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F1AB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20B8D5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★中间件兼容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1F8F9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兼容3个及以上厂商中间件产品</w:t>
            </w:r>
          </w:p>
        </w:tc>
        <w:tc>
          <w:tcPr>
            <w:tcW w:w="791" w:type="dxa"/>
            <w:vMerge w:val="continue"/>
            <w:tcBorders>
              <w:left w:val="single" w:color="000000" w:sz="4" w:space="0"/>
              <w:right w:val="single" w:color="000000" w:sz="4" w:space="0"/>
            </w:tcBorders>
            <w:noWrap w:val="0"/>
            <w:vAlign w:val="center"/>
          </w:tcPr>
          <w:p w14:paraId="5F880114">
            <w:pPr>
              <w:jc w:val="left"/>
              <w:rPr>
                <w:rFonts w:hint="eastAsia" w:ascii="宋体" w:hAnsi="宋体" w:cs="宋体"/>
                <w:color w:val="000000"/>
                <w:sz w:val="24"/>
                <w:highlight w:val="none"/>
              </w:rPr>
            </w:pPr>
          </w:p>
        </w:tc>
      </w:tr>
      <w:tr w14:paraId="3031375F">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6FC881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68528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52F07">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C02BB8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★平台软件兼容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EE256B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兼容3个及以上厂商云计算及大数据平台</w:t>
            </w:r>
          </w:p>
        </w:tc>
        <w:tc>
          <w:tcPr>
            <w:tcW w:w="791" w:type="dxa"/>
            <w:vMerge w:val="continue"/>
            <w:tcBorders>
              <w:left w:val="single" w:color="000000" w:sz="4" w:space="0"/>
              <w:bottom w:val="single" w:color="000000" w:sz="4" w:space="0"/>
              <w:right w:val="single" w:color="000000" w:sz="4" w:space="0"/>
            </w:tcBorders>
            <w:noWrap w:val="0"/>
            <w:vAlign w:val="center"/>
          </w:tcPr>
          <w:p w14:paraId="2A13224C">
            <w:pPr>
              <w:jc w:val="left"/>
              <w:rPr>
                <w:rFonts w:hint="eastAsia" w:ascii="宋体" w:hAnsi="宋体" w:cs="宋体"/>
                <w:color w:val="000000"/>
                <w:sz w:val="24"/>
                <w:highlight w:val="none"/>
              </w:rPr>
            </w:pPr>
          </w:p>
        </w:tc>
      </w:tr>
      <w:tr w14:paraId="6BB0A68D">
        <w:tblPrEx>
          <w:tblCellMar>
            <w:top w:w="0" w:type="dxa"/>
            <w:left w:w="108" w:type="dxa"/>
            <w:bottom w:w="0" w:type="dxa"/>
            <w:right w:w="108" w:type="dxa"/>
          </w:tblCellMar>
        </w:tblPrEx>
        <w:trPr>
          <w:trHeight w:val="7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8A2E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FDA9D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包装及运输要求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503472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包装及运输要求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9C052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★标志、包装、运输和贮存</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E1D4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 GB/T 9813.1 和商品包装政府采购需求标准的相关规定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7D78E9C">
            <w:pPr>
              <w:jc w:val="left"/>
              <w:rPr>
                <w:rFonts w:hint="eastAsia" w:ascii="宋体" w:hAnsi="宋体" w:cs="宋体"/>
                <w:color w:val="000000"/>
                <w:sz w:val="24"/>
                <w:highlight w:val="none"/>
              </w:rPr>
            </w:pPr>
          </w:p>
        </w:tc>
      </w:tr>
      <w:tr w14:paraId="0FD0A670">
        <w:tblPrEx>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C2AA8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A5AFC7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FCD6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服务要求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F45E9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★配置检查工具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03096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供应商提供自检测试工具</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7FA0AD9">
            <w:pPr>
              <w:jc w:val="left"/>
              <w:rPr>
                <w:rFonts w:hint="eastAsia" w:ascii="宋体" w:hAnsi="宋体" w:cs="宋体"/>
                <w:color w:val="000000"/>
                <w:sz w:val="24"/>
                <w:highlight w:val="none"/>
              </w:rPr>
            </w:pPr>
          </w:p>
        </w:tc>
      </w:tr>
      <w:tr w14:paraId="30EC661A">
        <w:tblPrEx>
          <w:tblCellMar>
            <w:top w:w="0" w:type="dxa"/>
            <w:left w:w="108" w:type="dxa"/>
            <w:bottom w:w="0" w:type="dxa"/>
            <w:right w:w="108" w:type="dxa"/>
          </w:tblCellMar>
        </w:tblPrEx>
        <w:trPr>
          <w:trHeight w:val="12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476FE6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68D78C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0421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CD06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★服务响应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5ABF9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a)供应商提供电话、电子邮件、远程连接等多种形式服务；</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b)供应商提供同城4h、异地 12h 技术响应服务，2 个工作日解决问题，对于未能解决的问题和故障应提供可行的升级方案，并提供周转设备或更换设备；</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c)建立全国技术服务体系和服务团体，符合专业服务体系标准要求，提供原厂中文服务；</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d)服务周期内提供产品的维修、换件和升级服务</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40C3FE">
            <w:pPr>
              <w:widowControl/>
              <w:jc w:val="left"/>
              <w:textAlignment w:val="center"/>
              <w:rPr>
                <w:rFonts w:hint="eastAsia" w:ascii="宋体" w:hAnsi="宋体" w:cs="宋体"/>
                <w:color w:val="000000"/>
                <w:sz w:val="24"/>
                <w:highlight w:val="none"/>
              </w:rPr>
            </w:pPr>
          </w:p>
        </w:tc>
      </w:tr>
      <w:tr w14:paraId="74CFF222">
        <w:tblPrEx>
          <w:tblCellMar>
            <w:top w:w="0" w:type="dxa"/>
            <w:left w:w="108" w:type="dxa"/>
            <w:bottom w:w="0" w:type="dxa"/>
            <w:right w:w="108" w:type="dxa"/>
          </w:tblCellMar>
        </w:tblPrEx>
        <w:trPr>
          <w:trHeight w:val="14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125EA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98E5C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E59A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32F885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★服务周期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F5175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设备停产后应继续提供质量保障服务（含备品备件），服务终止时间与最后一批设备交付时间间隔不低于6年；</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产品停止服务时间应提前 1 年告知；</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 应明确产品发布日期</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F96E8">
            <w:pPr>
              <w:jc w:val="left"/>
              <w:rPr>
                <w:rFonts w:hint="eastAsia" w:ascii="宋体" w:hAnsi="宋体" w:cs="宋体"/>
                <w:color w:val="000000"/>
                <w:sz w:val="24"/>
                <w:highlight w:val="none"/>
              </w:rPr>
            </w:pPr>
          </w:p>
        </w:tc>
      </w:tr>
      <w:tr w14:paraId="672F7411">
        <w:tblPrEx>
          <w:tblCellMar>
            <w:top w:w="0" w:type="dxa"/>
            <w:left w:w="108" w:type="dxa"/>
            <w:bottom w:w="0" w:type="dxa"/>
            <w:right w:w="108" w:type="dxa"/>
          </w:tblCellMar>
        </w:tblPrEx>
        <w:trPr>
          <w:trHeight w:val="6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A14086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4E9C3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F56F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001AD7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★预装操作系统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3C894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预装符合桌面操作系统政府采购需求标准的正版操作系统</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D93C4">
            <w:pPr>
              <w:jc w:val="left"/>
              <w:rPr>
                <w:rFonts w:hint="eastAsia" w:ascii="宋体" w:hAnsi="宋体" w:cs="宋体"/>
                <w:color w:val="000000"/>
                <w:sz w:val="24"/>
                <w:highlight w:val="none"/>
              </w:rPr>
            </w:pPr>
          </w:p>
        </w:tc>
      </w:tr>
      <w:tr w14:paraId="5092563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B254DC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3F11A2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6582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12F773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★培训服务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1D245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供应商提供培训材料、产品手册、培训视频等培训相关内容</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C3AB9">
            <w:pPr>
              <w:jc w:val="left"/>
              <w:rPr>
                <w:rFonts w:hint="eastAsia" w:ascii="宋体" w:hAnsi="宋体" w:cs="宋体"/>
                <w:color w:val="000000"/>
                <w:sz w:val="24"/>
                <w:highlight w:val="none"/>
              </w:rPr>
            </w:pPr>
          </w:p>
        </w:tc>
      </w:tr>
      <w:tr w14:paraId="2349BF82">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8FFC1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32D03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F37C4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3FA1AE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★典型问题解决手册</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9C74E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供应商提供典型问题解决说明文档或视频</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372BB">
            <w:pPr>
              <w:jc w:val="left"/>
              <w:rPr>
                <w:rFonts w:hint="eastAsia" w:ascii="宋体" w:hAnsi="宋体" w:cs="宋体"/>
                <w:color w:val="000000"/>
                <w:sz w:val="24"/>
                <w:highlight w:val="none"/>
              </w:rPr>
            </w:pPr>
          </w:p>
        </w:tc>
      </w:tr>
      <w:tr w14:paraId="29C643DC">
        <w:tblPrEx>
          <w:tblCellMar>
            <w:top w:w="0" w:type="dxa"/>
            <w:left w:w="108" w:type="dxa"/>
            <w:bottom w:w="0" w:type="dxa"/>
            <w:right w:w="108" w:type="dxa"/>
          </w:tblCellMar>
        </w:tblPrEx>
        <w:trPr>
          <w:trHeight w:val="5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7EE0BB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15229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263E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480A4D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★厂家升级软件与扩容服务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12343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供应商提供上门升级部件/软件与扩容的增值服务</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56018">
            <w:pPr>
              <w:jc w:val="left"/>
              <w:rPr>
                <w:rFonts w:hint="eastAsia" w:ascii="宋体" w:hAnsi="宋体" w:cs="宋体"/>
                <w:color w:val="000000"/>
                <w:sz w:val="24"/>
                <w:highlight w:val="none"/>
              </w:rPr>
            </w:pPr>
          </w:p>
        </w:tc>
      </w:tr>
      <w:tr w14:paraId="1A9FD82A">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7AA18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885372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810E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5CF452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★整机质量服务要求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9BFBD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免费服务周期（含换件和维修）应不小于3年</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03AA9">
            <w:pPr>
              <w:jc w:val="left"/>
              <w:rPr>
                <w:rFonts w:hint="eastAsia" w:ascii="宋体" w:hAnsi="宋体" w:cs="宋体"/>
                <w:color w:val="000000"/>
                <w:sz w:val="24"/>
                <w:highlight w:val="none"/>
              </w:rPr>
            </w:pPr>
          </w:p>
        </w:tc>
      </w:tr>
      <w:tr w14:paraId="5F62EBB9">
        <w:tblPrEx>
          <w:tblCellMar>
            <w:top w:w="0" w:type="dxa"/>
            <w:left w:w="108" w:type="dxa"/>
            <w:bottom w:w="0" w:type="dxa"/>
            <w:right w:w="108" w:type="dxa"/>
          </w:tblCellMar>
        </w:tblPrEx>
        <w:trPr>
          <w:trHeight w:val="35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76A59A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EBAAD6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57A1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8D42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★合格证书要求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51DC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供应商提供产品合格证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77A2D73">
            <w:pPr>
              <w:jc w:val="left"/>
              <w:rPr>
                <w:rFonts w:hint="eastAsia" w:ascii="宋体" w:hAnsi="宋体" w:cs="宋体"/>
                <w:color w:val="000000"/>
                <w:sz w:val="24"/>
                <w:highlight w:val="none"/>
              </w:rPr>
            </w:pPr>
          </w:p>
        </w:tc>
      </w:tr>
      <w:tr w14:paraId="0A6FE06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E5993B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AE306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8F31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5712CE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★开箱组装/使用指导要求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72A17E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供应商提供开箱组装/使用指导</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82C2DE">
            <w:pPr>
              <w:jc w:val="left"/>
              <w:rPr>
                <w:rFonts w:hint="eastAsia" w:ascii="宋体" w:hAnsi="宋体" w:cs="宋体"/>
                <w:color w:val="000000"/>
                <w:sz w:val="24"/>
                <w:highlight w:val="none"/>
              </w:rPr>
            </w:pPr>
          </w:p>
        </w:tc>
      </w:tr>
      <w:tr w14:paraId="6DF604D5">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0EE1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0F7CFD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8679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B8BB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★驱动下载服务要求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83FF1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供应商提供驱动光盘或下载方式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17510F">
            <w:pPr>
              <w:jc w:val="left"/>
              <w:rPr>
                <w:rFonts w:hint="eastAsia" w:ascii="宋体" w:hAnsi="宋体" w:cs="宋体"/>
                <w:color w:val="000000"/>
                <w:sz w:val="24"/>
                <w:highlight w:val="none"/>
              </w:rPr>
            </w:pPr>
          </w:p>
        </w:tc>
      </w:tr>
      <w:tr w14:paraId="59AED622">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FCCC63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04C256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55BF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2344A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★兼容适配软件下载服务要求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AC33F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供应商提供兼容适配软件下载渠道（光盘、网站）</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FBD9D46">
            <w:pPr>
              <w:jc w:val="left"/>
              <w:rPr>
                <w:rFonts w:hint="eastAsia" w:ascii="宋体" w:hAnsi="宋体" w:cs="宋体"/>
                <w:color w:val="000000"/>
                <w:sz w:val="24"/>
                <w:highlight w:val="none"/>
              </w:rPr>
            </w:pPr>
          </w:p>
        </w:tc>
      </w:tr>
      <w:tr w14:paraId="5665C06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234568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FADD5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14077">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B20415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跨架构平台应用兼容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7A10DB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供应商提供跨架构平台的应用兼容工具，支持一种或者一种以上不同架构平台的应用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4B4FB2C">
            <w:pPr>
              <w:jc w:val="left"/>
              <w:rPr>
                <w:rFonts w:hint="eastAsia" w:ascii="宋体" w:hAnsi="宋体" w:cs="宋体"/>
                <w:color w:val="000000"/>
                <w:sz w:val="24"/>
                <w:highlight w:val="none"/>
              </w:rPr>
            </w:pPr>
          </w:p>
        </w:tc>
      </w:tr>
      <w:tr w14:paraId="2B6E6508">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2BD2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0989B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A39FA2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供应链合规性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3B88E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★产品部件保障</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4D6CD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供应商保障产品主要部件，提供6年的备件服务能力（自购买之日起），或提供可兼容原设备的升级换代产品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BACF44E">
            <w:pPr>
              <w:jc w:val="left"/>
              <w:rPr>
                <w:rFonts w:hint="eastAsia" w:ascii="宋体" w:hAnsi="宋体" w:cs="宋体"/>
                <w:color w:val="000000"/>
                <w:sz w:val="24"/>
                <w:highlight w:val="none"/>
              </w:rPr>
            </w:pPr>
          </w:p>
        </w:tc>
      </w:tr>
      <w:tr w14:paraId="4C3287D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918C18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B76DF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1C1AF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供应链质量</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4F6B7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★抗干扰性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46DD18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当产品部件出现供应风险时，供应商应通知采购人并提供风险应对方案确保产品的服务保障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5ED0D1">
            <w:pPr>
              <w:jc w:val="left"/>
              <w:rPr>
                <w:rFonts w:hint="eastAsia" w:ascii="宋体" w:hAnsi="宋体" w:cs="宋体"/>
                <w:color w:val="000000"/>
                <w:sz w:val="24"/>
                <w:highlight w:val="none"/>
              </w:rPr>
            </w:pPr>
          </w:p>
        </w:tc>
      </w:tr>
      <w:tr w14:paraId="519C0D1A">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C7F3D6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A1D3B1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0C1C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83F63D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★供应能力证明</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52720BF">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供应商提供供应链稳定承诺书，确保产品的部件在产品服务周期内稳定供货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9ADBF55">
            <w:pPr>
              <w:widowControl/>
              <w:jc w:val="left"/>
              <w:textAlignment w:val="center"/>
              <w:rPr>
                <w:rFonts w:hint="eastAsia" w:ascii="宋体" w:hAnsi="宋体" w:cs="宋体"/>
                <w:color w:val="000000"/>
                <w:kern w:val="0"/>
                <w:sz w:val="24"/>
                <w:highlight w:val="none"/>
                <w:lang w:bidi="ar"/>
              </w:rPr>
            </w:pPr>
          </w:p>
        </w:tc>
      </w:tr>
      <w:tr w14:paraId="3EFC740F">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9133B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6AA7C1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34E244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关键部件安全要求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D368491">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★关键部件安全要求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300225">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CPU和操作系统等关键部件应当符合安全可靠测评要求；CPU安全可靠等级达到Ⅱ级及以上</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0BB8E6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提供安全可靠测评通过的官网截图并加盖投标人公章</w:t>
            </w:r>
          </w:p>
        </w:tc>
      </w:tr>
      <w:tr w14:paraId="1E36C0F2">
        <w:tblPrEx>
          <w:tblCellMar>
            <w:top w:w="0" w:type="dxa"/>
            <w:left w:w="108" w:type="dxa"/>
            <w:bottom w:w="0" w:type="dxa"/>
            <w:right w:w="108" w:type="dxa"/>
          </w:tblCellMar>
        </w:tblPrEx>
        <w:trPr>
          <w:trHeight w:val="2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41ED1E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2F28B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80D35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整机安全性要求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1C7225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★密码算法实现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A65759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CPU芯片应符合 GM/T0008的相关规定，或芯片密码模块应符合GB/T 37092或GM/T0028 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8D8C2B">
            <w:pPr>
              <w:jc w:val="left"/>
              <w:rPr>
                <w:rFonts w:hint="eastAsia" w:ascii="宋体" w:hAnsi="宋体" w:cs="宋体"/>
                <w:color w:val="000000"/>
                <w:sz w:val="24"/>
                <w:highlight w:val="none"/>
              </w:rPr>
            </w:pPr>
          </w:p>
        </w:tc>
      </w:tr>
      <w:tr w14:paraId="438F8821">
        <w:tblPrEx>
          <w:tblCellMar>
            <w:top w:w="0" w:type="dxa"/>
            <w:left w:w="108" w:type="dxa"/>
            <w:bottom w:w="0" w:type="dxa"/>
            <w:right w:w="108" w:type="dxa"/>
          </w:tblCellMar>
        </w:tblPrEx>
        <w:trPr>
          <w:trHeight w:val="32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D8DB7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D44DE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A70B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746D7B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 端口管控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8E9BD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支持USB端口管控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0CF07E5">
            <w:pPr>
              <w:jc w:val="left"/>
              <w:rPr>
                <w:rFonts w:hint="eastAsia" w:ascii="宋体" w:hAnsi="宋体" w:cs="宋体"/>
                <w:color w:val="000000"/>
                <w:sz w:val="24"/>
                <w:highlight w:val="none"/>
              </w:rPr>
            </w:pPr>
          </w:p>
        </w:tc>
      </w:tr>
      <w:tr w14:paraId="63E06047">
        <w:tblPrEx>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DEE360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1D218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6461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7B41F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安全物理锁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3F5F7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支持安全物理锁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5B02F05">
            <w:pPr>
              <w:jc w:val="left"/>
              <w:rPr>
                <w:rFonts w:hint="eastAsia" w:ascii="宋体" w:hAnsi="宋体" w:cs="宋体"/>
                <w:color w:val="000000"/>
                <w:sz w:val="24"/>
                <w:highlight w:val="none"/>
              </w:rPr>
            </w:pPr>
          </w:p>
        </w:tc>
      </w:tr>
      <w:tr w14:paraId="428C9276">
        <w:tblPrEx>
          <w:tblCellMar>
            <w:top w:w="0" w:type="dxa"/>
            <w:left w:w="108" w:type="dxa"/>
            <w:bottom w:w="0" w:type="dxa"/>
            <w:right w:w="108" w:type="dxa"/>
          </w:tblCellMar>
        </w:tblPrEx>
        <w:trPr>
          <w:trHeight w:val="1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708DC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F9EDA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6E66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22399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★信息安全基本要求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27BEB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产品应符合 GB/T 39276 的 5.2 的规定；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生产厂商应建立漏洞跟踪表，保证产品版本涉及到的漏洞(如驱动程序等)可查看；</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 产品不得包含已知的恶意代码或漏洞，不存在未声明的指令、功能、接口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24BC134">
            <w:pPr>
              <w:jc w:val="left"/>
              <w:rPr>
                <w:rFonts w:hint="eastAsia" w:ascii="宋体" w:hAnsi="宋体" w:cs="宋体"/>
                <w:color w:val="000000"/>
                <w:sz w:val="24"/>
                <w:highlight w:val="none"/>
              </w:rPr>
            </w:pPr>
          </w:p>
        </w:tc>
      </w:tr>
      <w:tr w14:paraId="26247C77">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A6DA6B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A1F9C3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23B3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F7C612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★固件安全启动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819330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支持固件安全启动功能，固件启动过程中只有通过启动校验才能正常启动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8F7376">
            <w:pPr>
              <w:jc w:val="left"/>
              <w:rPr>
                <w:rFonts w:hint="eastAsia" w:ascii="宋体" w:hAnsi="宋体" w:cs="宋体"/>
                <w:color w:val="000000"/>
                <w:sz w:val="24"/>
                <w:highlight w:val="none"/>
              </w:rPr>
            </w:pPr>
          </w:p>
        </w:tc>
      </w:tr>
      <w:tr w14:paraId="4A1D1800">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DA23DF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DE56C0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0A81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69B3A1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★限用物质的限量要求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E72E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符合GB/T26572中规定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4C2A91">
            <w:pPr>
              <w:jc w:val="left"/>
              <w:rPr>
                <w:rFonts w:hint="eastAsia" w:ascii="宋体" w:hAnsi="宋体" w:cs="宋体"/>
                <w:color w:val="000000"/>
                <w:sz w:val="24"/>
                <w:highlight w:val="none"/>
              </w:rPr>
            </w:pPr>
          </w:p>
        </w:tc>
      </w:tr>
      <w:tr w14:paraId="308B94F2">
        <w:tblPrEx>
          <w:tblCellMar>
            <w:top w:w="0" w:type="dxa"/>
            <w:left w:w="108" w:type="dxa"/>
            <w:bottom w:w="0" w:type="dxa"/>
            <w:right w:w="108" w:type="dxa"/>
          </w:tblCellMar>
        </w:tblPrEx>
        <w:trPr>
          <w:trHeight w:val="659"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DD12F16">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190</w:t>
            </w:r>
          </w:p>
        </w:tc>
        <w:tc>
          <w:tcPr>
            <w:tcW w:w="960" w:type="dxa"/>
            <w:vMerge w:val="restart"/>
            <w:tcBorders>
              <w:top w:val="single" w:color="000000" w:sz="4" w:space="0"/>
              <w:left w:val="single" w:color="000000" w:sz="4" w:space="0"/>
              <w:right w:val="single" w:color="000000" w:sz="4" w:space="0"/>
            </w:tcBorders>
            <w:noWrap w:val="0"/>
            <w:vAlign w:val="center"/>
          </w:tcPr>
          <w:p w14:paraId="731A20F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40" w:type="dxa"/>
            <w:vMerge w:val="restart"/>
            <w:tcBorders>
              <w:top w:val="single" w:color="000000" w:sz="4" w:space="0"/>
              <w:left w:val="single" w:color="000000" w:sz="4" w:space="0"/>
              <w:right w:val="single" w:color="000000" w:sz="4" w:space="0"/>
            </w:tcBorders>
            <w:noWrap w:val="0"/>
            <w:vAlign w:val="center"/>
          </w:tcPr>
          <w:p w14:paraId="76B0A2F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8448DF">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★授权承诺</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0FCEB23">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1）软件提供永久使用授权，且提供三年（含）以上售后服务授权，售后服务授权期内提供重要版本及安全补丁更新服务。（所涉及费用包含在投标报价中）</w:t>
            </w:r>
          </w:p>
          <w:p w14:paraId="588652BF">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2）授权服务期内承载的硬件设备损坏或报废，此授权可以转移到用户更新的硬件设备继续使用；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1D7A7AE">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提供加盖投标人公章的承诺函</w:t>
            </w:r>
          </w:p>
        </w:tc>
      </w:tr>
      <w:tr w14:paraId="7BE8934F">
        <w:tblPrEx>
          <w:tblCellMar>
            <w:top w:w="0" w:type="dxa"/>
            <w:left w:w="108" w:type="dxa"/>
            <w:bottom w:w="0" w:type="dxa"/>
            <w:right w:w="108" w:type="dxa"/>
          </w:tblCellMar>
        </w:tblPrEx>
        <w:trPr>
          <w:trHeight w:val="659"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0C703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191</w:t>
            </w:r>
          </w:p>
        </w:tc>
        <w:tc>
          <w:tcPr>
            <w:tcW w:w="960" w:type="dxa"/>
            <w:vMerge w:val="continue"/>
            <w:tcBorders>
              <w:left w:val="single" w:color="000000" w:sz="4" w:space="0"/>
              <w:bottom w:val="single" w:color="000000" w:sz="4" w:space="0"/>
              <w:right w:val="single" w:color="000000" w:sz="4" w:space="0"/>
            </w:tcBorders>
            <w:noWrap w:val="0"/>
            <w:vAlign w:val="center"/>
          </w:tcPr>
          <w:p w14:paraId="6EE691E4">
            <w:pPr>
              <w:widowControl/>
              <w:jc w:val="left"/>
              <w:textAlignment w:val="center"/>
              <w:rPr>
                <w:rFonts w:hint="eastAsia" w:ascii="宋体" w:hAnsi="宋体" w:cs="宋体"/>
                <w:color w:val="000000"/>
                <w:sz w:val="24"/>
                <w:highlight w:val="none"/>
              </w:rPr>
            </w:pPr>
          </w:p>
        </w:tc>
        <w:tc>
          <w:tcPr>
            <w:tcW w:w="1040" w:type="dxa"/>
            <w:vMerge w:val="continue"/>
            <w:tcBorders>
              <w:left w:val="single" w:color="000000" w:sz="4" w:space="0"/>
              <w:bottom w:val="single" w:color="000000" w:sz="4" w:space="0"/>
              <w:right w:val="single" w:color="000000" w:sz="4" w:space="0"/>
            </w:tcBorders>
            <w:noWrap w:val="0"/>
            <w:vAlign w:val="center"/>
          </w:tcPr>
          <w:p w14:paraId="7382E902">
            <w:pPr>
              <w:widowControl/>
              <w:jc w:val="center"/>
              <w:textAlignment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B75F334">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主要功能要求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914E59">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1）桌面环境：系统默认集成桌面环境。主要由设备管理器、启动盘制作工具、安全中心等组成。</w:t>
            </w:r>
          </w:p>
          <w:p w14:paraId="68A0292A">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2）打印管理：默认集成打印管理器软件，支持图片批量打印，在图形化界面一次选中多张图片，一键选择，即可批量打印图片。</w:t>
            </w:r>
          </w:p>
          <w:p w14:paraId="2F491899">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3）利旧兼容：能够对现有常见品牌外设提供利旧驱动兼容。</w:t>
            </w:r>
          </w:p>
          <w:p w14:paraId="45469269">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4）磁盘管理：操作系统提供硬盘管理工具，显示硬盘容量及硬盘信息，支持新建和删除硬盘分区，分区支持EXT3、EXT4、FAT32、NTFS、XFS、exFAT、Btrfs等文件系统格式。支持磁盘健康检测、坏道检测与修复，分区挂载与卸载，分区表错误检查等功能。</w:t>
            </w:r>
          </w:p>
          <w:p w14:paraId="679701D7">
            <w:pPr>
              <w:pStyle w:val="8"/>
              <w:numPr>
                <w:ilvl w:val="0"/>
                <w:numId w:val="0"/>
              </w:numPr>
              <w:snapToGrid w:val="0"/>
              <w:jc w:val="left"/>
              <w:rPr>
                <w:rFonts w:cs="宋体"/>
                <w:color w:val="000000"/>
                <w:kern w:val="0"/>
                <w:sz w:val="24"/>
                <w:szCs w:val="24"/>
                <w:highlight w:val="none"/>
                <w:lang w:bidi="ar"/>
              </w:rPr>
            </w:pPr>
            <w:r>
              <w:rPr>
                <w:rFonts w:hint="eastAsia" w:cs="宋体"/>
                <w:color w:val="000000"/>
                <w:kern w:val="0"/>
                <w:sz w:val="24"/>
                <w:szCs w:val="24"/>
                <w:highlight w:val="none"/>
                <w:lang w:bidi="ar"/>
              </w:rPr>
              <w:t>5）密码找回或重置：忘记系统登录密码后，支持在公网环境、离线环境下通过手机号或邮箱方式快速找回密码。或支持在公网环境、离线环境下重置密码。</w:t>
            </w:r>
          </w:p>
          <w:p w14:paraId="580713A7">
            <w:pPr>
              <w:pStyle w:val="8"/>
              <w:numPr>
                <w:ilvl w:val="0"/>
                <w:numId w:val="0"/>
              </w:numPr>
              <w:snapToGrid w:val="0"/>
              <w:rPr>
                <w:rFonts w:hint="eastAsia" w:cs="宋体"/>
                <w:color w:val="000000"/>
                <w:sz w:val="24"/>
                <w:szCs w:val="24"/>
                <w:highlight w:val="none"/>
              </w:rPr>
            </w:pPr>
            <w:r>
              <w:rPr>
                <w:rFonts w:hint="eastAsia" w:cs="宋体"/>
                <w:color w:val="000000"/>
                <w:kern w:val="0"/>
                <w:sz w:val="24"/>
                <w:szCs w:val="24"/>
                <w:highlight w:val="none"/>
                <w:lang w:bidi="ar"/>
              </w:rPr>
              <w:t>6）OS AI能力：</w:t>
            </w:r>
            <w:r>
              <w:rPr>
                <w:rFonts w:hint="eastAsia" w:cs="宋体"/>
                <w:kern w:val="0"/>
                <w:sz w:val="24"/>
                <w:szCs w:val="24"/>
                <w:highlight w:val="none"/>
              </w:rPr>
              <w:t>默认集成AI应用，支持用户调用AI能力进行内容创作、文生文、智能问答、系统控制等功能，兼容主流大模型。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3F383D4">
            <w:pPr>
              <w:pStyle w:val="8"/>
              <w:numPr>
                <w:ilvl w:val="0"/>
                <w:numId w:val="0"/>
              </w:numPr>
              <w:snapToGrid w:val="0"/>
              <w:spacing w:line="480" w:lineRule="exact"/>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需提供功能截图并加盖投标人公章</w:t>
            </w:r>
          </w:p>
          <w:p w14:paraId="53994A54">
            <w:pPr>
              <w:widowControl/>
              <w:jc w:val="left"/>
              <w:textAlignment w:val="center"/>
              <w:rPr>
                <w:rFonts w:hint="eastAsia" w:ascii="宋体" w:hAnsi="宋体" w:cs="宋体"/>
                <w:color w:val="000000"/>
                <w:sz w:val="24"/>
                <w:highlight w:val="none"/>
              </w:rPr>
            </w:pPr>
          </w:p>
        </w:tc>
      </w:tr>
    </w:tbl>
    <w:p w14:paraId="6D695C97">
      <w:pPr>
        <w:spacing w:line="560" w:lineRule="exact"/>
        <w:ind w:firstLine="480" w:firstLineChars="200"/>
        <w:contextualSpacing/>
        <w:rPr>
          <w:rFonts w:hint="eastAsia" w:ascii="宋体" w:hAnsi="宋体" w:cs="宋体"/>
          <w:sz w:val="24"/>
          <w:highlight w:val="none"/>
        </w:rPr>
      </w:pPr>
    </w:p>
    <w:p w14:paraId="7A1A0F32">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（2）流式软件详细技术要求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830"/>
        <w:gridCol w:w="1270"/>
        <w:gridCol w:w="3920"/>
        <w:gridCol w:w="791"/>
      </w:tblGrid>
      <w:tr w14:paraId="64F0077A">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78E3822">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67AC433">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00577E7">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2517D8E">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3EF5159F">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AD70261">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72A3719A">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4C7658D">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3B93DC8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830" w:type="dxa"/>
            <w:vMerge w:val="restart"/>
            <w:tcBorders>
              <w:top w:val="single" w:color="000000" w:sz="4" w:space="0"/>
              <w:left w:val="single" w:color="000000" w:sz="4" w:space="0"/>
              <w:right w:val="single" w:color="000000" w:sz="4" w:space="0"/>
            </w:tcBorders>
            <w:noWrap w:val="0"/>
            <w:vAlign w:val="center"/>
          </w:tcPr>
          <w:p w14:paraId="4CE5938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流式软件要求</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BD1F3E5">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60FD3DBF">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71BCE6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提供适配证书并加盖投标人公章</w:t>
            </w:r>
          </w:p>
        </w:tc>
      </w:tr>
      <w:tr w14:paraId="54E41AD4">
        <w:tblPrEx>
          <w:tblCellMar>
            <w:top w:w="0" w:type="dxa"/>
            <w:left w:w="108" w:type="dxa"/>
            <w:bottom w:w="0" w:type="dxa"/>
            <w:right w:w="108" w:type="dxa"/>
          </w:tblCellMar>
        </w:tblPrEx>
        <w:trPr>
          <w:trHeight w:val="1436"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508B30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2679150E">
            <w:pPr>
              <w:widowControl/>
              <w:jc w:val="left"/>
              <w:textAlignment w:val="center"/>
              <w:rPr>
                <w:rFonts w:hint="eastAsia" w:ascii="宋体" w:hAnsi="宋体" w:cs="宋体"/>
                <w:color w:val="000000"/>
                <w:sz w:val="24"/>
                <w:highlight w:val="none"/>
              </w:rPr>
            </w:pPr>
          </w:p>
        </w:tc>
        <w:tc>
          <w:tcPr>
            <w:tcW w:w="830" w:type="dxa"/>
            <w:vMerge w:val="continue"/>
            <w:tcBorders>
              <w:left w:val="single" w:color="000000" w:sz="4" w:space="0"/>
              <w:right w:val="single" w:color="000000" w:sz="4" w:space="0"/>
            </w:tcBorders>
            <w:noWrap w:val="0"/>
            <w:vAlign w:val="center"/>
          </w:tcPr>
          <w:p w14:paraId="0637DF7B">
            <w:pPr>
              <w:widowControl/>
              <w:jc w:val="center"/>
              <w:textAlignment w:val="center"/>
              <w:rPr>
                <w:rFonts w:hint="eastAsia" w:ascii="宋体" w:hAnsi="宋体" w:cs="宋体"/>
                <w:color w:val="000000"/>
                <w:sz w:val="24"/>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73E6EA7">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0639D5F9">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1）</w:t>
            </w:r>
            <w:r>
              <w:rPr>
                <w:rFonts w:hint="eastAsia" w:cs="宋体"/>
                <w:color w:val="000000"/>
                <w:sz w:val="24"/>
                <w:szCs w:val="24"/>
                <w:highlight w:val="none"/>
                <w:lang w:bidi="ar"/>
              </w:rPr>
              <w:t>智能识别目录：自动识别正文的段落结构，生成对应目录，节省手动设置标题格式时间。</w:t>
            </w:r>
          </w:p>
          <w:p w14:paraId="7686F55F">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2）通用功能：文字、表格、演示均支持“文档拆分合并”功能。实现对wps、doc、docx、uot3、ppt、pptx、uop3、xls、xlsx、uos3、pdf格式的文档进行合并和拆分，且可自定义不同合并和拆分方式，包括合并范围、输出名称、输出目录、拆分范围等，帮助用户快速整合文档资料。</w:t>
            </w:r>
          </w:p>
          <w:p w14:paraId="50FA756F">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3）支持图片处理工具，可对图片进行裁剪、大小调整、颜色、亮度、对比度，可设置透明色，进行压缩、阴影、旋转等图像处理。</w:t>
            </w:r>
          </w:p>
          <w:p w14:paraId="4F464373">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4）文字模块：支持章节导航、书签导航。章节导航支持显示章节内容、更改章节标题、增加节、删除节、合并节。书签导航支持显示书签，按照书签的名称和位置排序。</w:t>
            </w:r>
          </w:p>
          <w:p w14:paraId="6A00944E">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5）表格模块：支持“拆分表格”，用户拆分数据量大的表格时使用复制-粘贴拆分表格效率极低，还容易出现错误，使用“拆分表格”功能可拆分工作表或工作簿，使复杂的工作变的简单，操作灵活，显著提升工作效率。</w:t>
            </w:r>
          </w:p>
          <w:p w14:paraId="66CFAA05">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6）支持输出OFD、PDF文件时，可选择页码范围输出，支持OFD输出时预览效果。</w:t>
            </w:r>
          </w:p>
          <w:p w14:paraId="12CC55AD">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7）文字、表格、演示均支持文本识别功能，可以截取系统内的图片或PDF中的文字，进行提取识别，方便用户将已经识别的字符直接添加入文档内，不需要再手动输入。</w:t>
            </w:r>
          </w:p>
          <w:p w14:paraId="3DC25348">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8）演示模块：普通视图支持使用画笔工具绘制墨迹，方便用户随手绘制墨迹内容，更加灵活。</w:t>
            </w:r>
          </w:p>
          <w:p w14:paraId="616CA6AC">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9）支持二次开发功能，支持JS API即浏览器去控件调用API、C++语言的二次开发接口调用。支持应用程序嵌入浏览器、com加载项满足OA版本需求。为第三方业务开发提供开发平台，支持C/S、B/S架构。</w:t>
            </w:r>
          </w:p>
          <w:p w14:paraId="08A99CC8">
            <w:pPr>
              <w:widowControl/>
              <w:jc w:val="left"/>
              <w:textAlignment w:val="center"/>
              <w:rPr>
                <w:rFonts w:hint="eastAsia" w:ascii="宋体" w:hAnsi="宋体" w:cs="宋体"/>
                <w:sz w:val="24"/>
                <w:highlight w:val="none"/>
              </w:rPr>
            </w:pPr>
            <w:r>
              <w:rPr>
                <w:rFonts w:hint="eastAsia" w:ascii="宋体" w:hAnsi="宋体" w:cs="宋体"/>
                <w:color w:val="000000"/>
                <w:kern w:val="0"/>
                <w:sz w:val="24"/>
                <w:highlight w:val="none"/>
                <w:lang w:bidi="ar"/>
              </w:rPr>
              <w:t>10）支持OLE对象插入，支持doc、docx、xls、xlsx、ppt、pptx格式对象插入式，支持对象插入后打开。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BECFF45">
            <w:pPr>
              <w:pStyle w:val="8"/>
              <w:numPr>
                <w:ilvl w:val="0"/>
                <w:numId w:val="0"/>
              </w:numPr>
              <w:snapToGrid w:val="0"/>
              <w:spacing w:line="480" w:lineRule="exact"/>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需提供功能截图并加盖投标人公章</w:t>
            </w:r>
          </w:p>
          <w:p w14:paraId="3F3B96DD">
            <w:pPr>
              <w:widowControl/>
              <w:jc w:val="left"/>
              <w:textAlignment w:val="center"/>
              <w:rPr>
                <w:rFonts w:hint="eastAsia" w:ascii="宋体" w:hAnsi="宋体" w:cs="宋体"/>
                <w:color w:val="000000"/>
                <w:sz w:val="24"/>
                <w:highlight w:val="none"/>
              </w:rPr>
            </w:pPr>
          </w:p>
        </w:tc>
      </w:tr>
      <w:tr w14:paraId="1A68B3AE">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82BFA10">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350DB2BD">
            <w:pPr>
              <w:widowControl/>
              <w:jc w:val="left"/>
              <w:textAlignment w:val="center"/>
              <w:rPr>
                <w:rFonts w:hint="eastAsia" w:ascii="宋体" w:hAnsi="宋体" w:cs="宋体"/>
                <w:color w:val="000000"/>
                <w:kern w:val="0"/>
                <w:sz w:val="24"/>
                <w:highlight w:val="none"/>
                <w:lang w:bidi="ar"/>
              </w:rPr>
            </w:pPr>
          </w:p>
        </w:tc>
        <w:tc>
          <w:tcPr>
            <w:tcW w:w="830" w:type="dxa"/>
            <w:vMerge w:val="continue"/>
            <w:tcBorders>
              <w:left w:val="single" w:color="000000" w:sz="4" w:space="0"/>
              <w:bottom w:val="single" w:color="000000" w:sz="4" w:space="0"/>
              <w:right w:val="single" w:color="000000" w:sz="4" w:space="0"/>
            </w:tcBorders>
            <w:noWrap w:val="0"/>
            <w:vAlign w:val="center"/>
          </w:tcPr>
          <w:p w14:paraId="36471ED6">
            <w:pPr>
              <w:widowControl/>
              <w:jc w:val="center"/>
              <w:textAlignment w:val="center"/>
              <w:rPr>
                <w:rFonts w:hint="eastAsia" w:ascii="宋体" w:hAnsi="宋体" w:cs="宋体"/>
                <w:color w:val="000000"/>
                <w:kern w:val="0"/>
                <w:sz w:val="24"/>
                <w:highlight w:val="none"/>
                <w:lang w:bidi="ar"/>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9568F41">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7EB25AA7">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软件提供永久使用授权，且提供三年（含）以上售后服务授权，售后服务授权期内提供重要版本及安全补丁更新服务。（所涉及费用包含在投标报价中）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294102">
            <w:pPr>
              <w:widowControl/>
              <w:jc w:val="left"/>
              <w:textAlignment w:val="center"/>
              <w:rPr>
                <w:rFonts w:hint="eastAsia" w:ascii="宋体" w:hAnsi="宋体" w:cs="宋体"/>
                <w:color w:val="000000"/>
                <w:sz w:val="24"/>
                <w:highlight w:val="none"/>
              </w:rPr>
            </w:pPr>
            <w:r>
              <w:rPr>
                <w:rFonts w:hint="eastAsia" w:ascii="宋体" w:hAnsi="宋体" w:cs="宋体"/>
                <w:color w:val="000000"/>
                <w:sz w:val="24"/>
                <w:highlight w:val="none"/>
              </w:rPr>
              <w:t>提供承诺书并加盖投标人公章</w:t>
            </w:r>
          </w:p>
        </w:tc>
      </w:tr>
    </w:tbl>
    <w:p w14:paraId="7CF1CD34">
      <w:pPr>
        <w:spacing w:line="560" w:lineRule="exact"/>
        <w:ind w:firstLine="480" w:firstLineChars="200"/>
        <w:contextualSpacing/>
        <w:rPr>
          <w:rFonts w:hint="eastAsia" w:ascii="宋体" w:hAnsi="宋体" w:cs="宋体"/>
          <w:sz w:val="24"/>
          <w:highlight w:val="none"/>
        </w:rPr>
      </w:pPr>
    </w:p>
    <w:p w14:paraId="5BB4CC98">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（3）版式软件详细技术要求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79CFF8DD">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C536C9F">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38846D2">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7A9F3A0">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E94AE79">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D00A19A">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D9D155">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0F84C666">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BAC382D">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27C4CE0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40" w:type="dxa"/>
            <w:vMerge w:val="restart"/>
            <w:tcBorders>
              <w:top w:val="single" w:color="000000" w:sz="4" w:space="0"/>
              <w:left w:val="single" w:color="000000" w:sz="4" w:space="0"/>
              <w:right w:val="single" w:color="000000" w:sz="4" w:space="0"/>
            </w:tcBorders>
            <w:noWrap w:val="0"/>
            <w:vAlign w:val="center"/>
          </w:tcPr>
          <w:p w14:paraId="3D01AFD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版式软件要求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8650549">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536083">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8E29A83">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提供适配证书并加盖投标人公章</w:t>
            </w:r>
          </w:p>
        </w:tc>
      </w:tr>
      <w:tr w14:paraId="07913A87">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15EBA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14A5CFEA">
            <w:pPr>
              <w:widowControl/>
              <w:jc w:val="left"/>
              <w:textAlignment w:val="center"/>
              <w:rPr>
                <w:rFonts w:hint="eastAsia" w:ascii="宋体" w:hAnsi="宋体" w:cs="宋体"/>
                <w:color w:val="000000"/>
                <w:sz w:val="24"/>
                <w:highlight w:val="none"/>
              </w:rPr>
            </w:pPr>
          </w:p>
        </w:tc>
        <w:tc>
          <w:tcPr>
            <w:tcW w:w="1040" w:type="dxa"/>
            <w:vMerge w:val="continue"/>
            <w:tcBorders>
              <w:left w:val="single" w:color="000000" w:sz="4" w:space="0"/>
              <w:right w:val="single" w:color="000000" w:sz="4" w:space="0"/>
            </w:tcBorders>
            <w:noWrap w:val="0"/>
            <w:vAlign w:val="center"/>
          </w:tcPr>
          <w:p w14:paraId="0C73D706">
            <w:pPr>
              <w:widowControl/>
              <w:jc w:val="center"/>
              <w:textAlignment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2C70DFC">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D47AF1C">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1）文件操作：提供OFD/PDF版式文档打开、保存、另存功能，可将打开文档导出图片、PDF或TXT格式文档，导出为图片时自动分页保存，支持自动保存。</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2）多文档支持：可打开OFD、PDF、图片等格式文档直接阅览。</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3）打印操作，提供打印预览、打印功能，支持套红打印、装订成册打印，可设置打印属性。</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4）阅读操作：提供翻页、页面跳转、缩放、页面自适应等阅读功能，提供缩略图、大纲、语义、书签、附件等阅读导览功能。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5）内容操作：支持选择与复制功能，可将复制内容的字体、段落格式、行间距等属性带入</w:t>
            </w:r>
            <w:r>
              <w:rPr>
                <w:rFonts w:hint="eastAsia" w:ascii="宋体" w:hAnsi="宋体" w:cs="宋体"/>
                <w:color w:val="000000"/>
                <w:kern w:val="0"/>
                <w:sz w:val="24"/>
                <w:highlight w:val="none"/>
                <w:lang w:eastAsia="zh-CN" w:bidi="ar"/>
              </w:rPr>
              <w:t>流式软件文档中</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6）图文注释：提供箭头、直线、圆形等图形注释功能，提供高亮、下划线、删除线、波浪线等文本注释功能。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7）注释增强：提供注释导入导出功能，以实现相似注释的快速录入；提供文本框注释功能，可设置文本框的外观属性，可为文本框注释内容添加数字签名。</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8）图文水印：提供图文水印功能，可设置水印的字体、字号、角度等属性；提供动态水印功能，可将当前用户、时间等信息作为水印内容叠加到文档中。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9F3D84">
            <w:pPr>
              <w:pStyle w:val="2"/>
              <w:rPr>
                <w:rFonts w:hint="eastAsia" w:cs="宋体"/>
                <w:color w:val="000000"/>
                <w:kern w:val="0"/>
                <w:highlight w:val="none"/>
                <w:lang w:bidi="ar"/>
              </w:rPr>
            </w:pPr>
            <w:r>
              <w:rPr>
                <w:rFonts w:hint="eastAsia" w:cs="宋体"/>
                <w:color w:val="000000"/>
                <w:kern w:val="0"/>
                <w:highlight w:val="none"/>
                <w:lang w:bidi="ar"/>
              </w:rPr>
              <w:t>提供产品使用手册或说明书并加盖投标人公章</w:t>
            </w:r>
          </w:p>
          <w:p w14:paraId="3D79C17D">
            <w:pPr>
              <w:widowControl/>
              <w:jc w:val="left"/>
              <w:textAlignment w:val="center"/>
              <w:rPr>
                <w:rFonts w:hint="eastAsia" w:ascii="宋体" w:hAnsi="宋体" w:cs="宋体"/>
                <w:color w:val="000000"/>
                <w:sz w:val="24"/>
                <w:highlight w:val="none"/>
              </w:rPr>
            </w:pPr>
          </w:p>
        </w:tc>
      </w:tr>
      <w:tr w14:paraId="529E6DB7">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3C53AF3">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7D4143B8">
            <w:pPr>
              <w:widowControl/>
              <w:jc w:val="left"/>
              <w:textAlignment w:val="center"/>
              <w:rPr>
                <w:rFonts w:hint="eastAsia" w:ascii="宋体" w:hAnsi="宋体" w:cs="宋体"/>
                <w:color w:val="000000"/>
                <w:kern w:val="0"/>
                <w:sz w:val="24"/>
                <w:highlight w:val="none"/>
                <w:lang w:bidi="ar"/>
              </w:rPr>
            </w:pPr>
          </w:p>
        </w:tc>
        <w:tc>
          <w:tcPr>
            <w:tcW w:w="1040" w:type="dxa"/>
            <w:vMerge w:val="continue"/>
            <w:tcBorders>
              <w:left w:val="single" w:color="000000" w:sz="4" w:space="0"/>
              <w:bottom w:val="single" w:color="000000" w:sz="4" w:space="0"/>
              <w:right w:val="single" w:color="000000" w:sz="4" w:space="0"/>
            </w:tcBorders>
            <w:noWrap w:val="0"/>
            <w:vAlign w:val="center"/>
          </w:tcPr>
          <w:p w14:paraId="5F07CC3E">
            <w:pPr>
              <w:widowControl/>
              <w:jc w:val="center"/>
              <w:textAlignment w:val="center"/>
              <w:rPr>
                <w:rFonts w:hint="eastAsia" w:ascii="宋体" w:hAnsi="宋体" w:cs="宋体"/>
                <w:color w:val="000000"/>
                <w:kern w:val="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7E7D44A">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7BF54E">
            <w:pPr>
              <w:pStyle w:val="2"/>
              <w:rPr>
                <w:rFonts w:hint="eastAsia" w:cs="宋体"/>
                <w:highlight w:val="none"/>
              </w:rPr>
            </w:pPr>
            <w:r>
              <w:rPr>
                <w:rFonts w:hint="eastAsia" w:cs="宋体"/>
                <w:color w:val="000000"/>
                <w:kern w:val="0"/>
                <w:highlight w:val="none"/>
                <w:lang w:bidi="ar"/>
              </w:rPr>
              <w:t>软件提供永久使用授权，且提供三年（含）以上售后服务授权，售后服务授权期内提供重要版本及安全补丁更新服务。（所涉及费用包含在投标报价中）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F0C483A">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sz w:val="24"/>
                <w:highlight w:val="none"/>
              </w:rPr>
              <w:t>提供承诺书并加盖投标人公章</w:t>
            </w:r>
          </w:p>
        </w:tc>
      </w:tr>
    </w:tbl>
    <w:p w14:paraId="4E9FC8BC">
      <w:pPr>
        <w:spacing w:line="560" w:lineRule="exact"/>
        <w:ind w:firstLine="480" w:firstLineChars="200"/>
        <w:contextualSpacing/>
        <w:rPr>
          <w:rFonts w:hint="eastAsia" w:ascii="宋体" w:hAnsi="宋体" w:cs="宋体"/>
          <w:sz w:val="24"/>
          <w:highlight w:val="none"/>
        </w:rPr>
      </w:pPr>
    </w:p>
    <w:p w14:paraId="5CF22E58">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（4）杀毒软件详细技术要求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6BFEF837">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9B9A201">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21B0B1">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833B04A">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FE4F50D">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8E6541">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8854106">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176EBA40">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13711C4">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584B1B8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40" w:type="dxa"/>
            <w:vMerge w:val="restart"/>
            <w:tcBorders>
              <w:top w:val="single" w:color="000000" w:sz="4" w:space="0"/>
              <w:left w:val="single" w:color="000000" w:sz="4" w:space="0"/>
              <w:right w:val="single" w:color="000000" w:sz="4" w:space="0"/>
            </w:tcBorders>
            <w:noWrap w:val="0"/>
            <w:vAlign w:val="center"/>
          </w:tcPr>
          <w:p w14:paraId="124AF6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杀毒软件要求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4ABDFF2">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3BCE304">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348ED70">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提供适配证书并加盖投标人公章</w:t>
            </w:r>
          </w:p>
        </w:tc>
      </w:tr>
      <w:tr w14:paraId="62FA6F95">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33906AD">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418336B0">
            <w:pPr>
              <w:widowControl/>
              <w:jc w:val="left"/>
              <w:textAlignment w:val="center"/>
              <w:rPr>
                <w:rFonts w:hint="eastAsia" w:ascii="宋体" w:hAnsi="宋体" w:cs="宋体"/>
                <w:color w:val="000000"/>
                <w:kern w:val="0"/>
                <w:sz w:val="24"/>
                <w:highlight w:val="none"/>
                <w:lang w:bidi="ar"/>
              </w:rPr>
            </w:pPr>
          </w:p>
        </w:tc>
        <w:tc>
          <w:tcPr>
            <w:tcW w:w="1040" w:type="dxa"/>
            <w:vMerge w:val="continue"/>
            <w:tcBorders>
              <w:left w:val="single" w:color="000000" w:sz="4" w:space="0"/>
              <w:right w:val="single" w:color="000000" w:sz="4" w:space="0"/>
            </w:tcBorders>
            <w:noWrap w:val="0"/>
            <w:vAlign w:val="center"/>
          </w:tcPr>
          <w:p w14:paraId="0667C9EF">
            <w:pPr>
              <w:widowControl/>
              <w:jc w:val="center"/>
              <w:textAlignment w:val="center"/>
              <w:rPr>
                <w:rFonts w:hint="eastAsia" w:ascii="宋体" w:hAnsi="宋体" w:cs="宋体"/>
                <w:color w:val="000000"/>
                <w:kern w:val="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0119C9A">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33EECDC">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3）具备病毒检测、病毒处理、文件实时监控、隔离区管理、日志、升级更新等功能。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4）提供北京市电子政务外网、互联网环境下主程序及病毒库在线升级，以及单机状态下离线升级功能。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C54A5EA">
            <w:pPr>
              <w:pStyle w:val="2"/>
              <w:rPr>
                <w:rFonts w:hint="eastAsia" w:cs="宋体"/>
                <w:color w:val="000000"/>
                <w:kern w:val="0"/>
                <w:highlight w:val="none"/>
                <w:lang w:bidi="ar"/>
              </w:rPr>
            </w:pPr>
            <w:r>
              <w:rPr>
                <w:rFonts w:hint="eastAsia" w:cs="宋体"/>
                <w:color w:val="000000"/>
                <w:kern w:val="0"/>
                <w:highlight w:val="none"/>
                <w:lang w:bidi="ar"/>
              </w:rPr>
              <w:t>提供产品使用手册或说明书并加盖投标人公章</w:t>
            </w:r>
          </w:p>
          <w:p w14:paraId="44C66733">
            <w:pPr>
              <w:widowControl/>
              <w:jc w:val="left"/>
              <w:textAlignment w:val="center"/>
              <w:rPr>
                <w:rFonts w:hint="eastAsia" w:ascii="宋体" w:hAnsi="宋体" w:cs="宋体"/>
                <w:color w:val="000000"/>
                <w:kern w:val="0"/>
                <w:sz w:val="24"/>
                <w:highlight w:val="none"/>
                <w:lang w:bidi="ar"/>
              </w:rPr>
            </w:pPr>
          </w:p>
        </w:tc>
      </w:tr>
      <w:tr w14:paraId="46ACB69D">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92BF6F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2FCBCE9E">
            <w:pPr>
              <w:widowControl/>
              <w:jc w:val="left"/>
              <w:textAlignment w:val="center"/>
              <w:rPr>
                <w:rFonts w:hint="eastAsia" w:ascii="宋体" w:hAnsi="宋体" w:cs="宋体"/>
                <w:color w:val="000000"/>
                <w:sz w:val="24"/>
                <w:highlight w:val="none"/>
              </w:rPr>
            </w:pPr>
          </w:p>
        </w:tc>
        <w:tc>
          <w:tcPr>
            <w:tcW w:w="1040" w:type="dxa"/>
            <w:vMerge w:val="continue"/>
            <w:tcBorders>
              <w:left w:val="single" w:color="000000" w:sz="4" w:space="0"/>
              <w:bottom w:val="single" w:color="000000" w:sz="4" w:space="0"/>
              <w:right w:val="single" w:color="000000" w:sz="4" w:space="0"/>
            </w:tcBorders>
            <w:noWrap w:val="0"/>
            <w:vAlign w:val="center"/>
          </w:tcPr>
          <w:p w14:paraId="6152E91F">
            <w:pPr>
              <w:widowControl/>
              <w:jc w:val="center"/>
              <w:textAlignment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DB9B715">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78E87B">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软件提供永久使用授权，且提供三年（含）以上售后服务授权，售后服务授权期内提供重要版本及安全补丁更新服务。授权期内病毒库升级不少于每季度1次。（所涉及费用包含在投标报价中）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5DFE15">
            <w:pPr>
              <w:widowControl/>
              <w:jc w:val="left"/>
              <w:textAlignment w:val="center"/>
              <w:rPr>
                <w:rFonts w:hint="eastAsia" w:ascii="宋体" w:hAnsi="宋体" w:cs="宋体"/>
                <w:color w:val="000000"/>
                <w:sz w:val="24"/>
                <w:highlight w:val="none"/>
              </w:rPr>
            </w:pPr>
            <w:r>
              <w:rPr>
                <w:rFonts w:hint="eastAsia" w:ascii="宋体" w:hAnsi="宋体" w:cs="宋体"/>
                <w:color w:val="000000"/>
                <w:sz w:val="24"/>
                <w:highlight w:val="none"/>
              </w:rPr>
              <w:t>提供承诺书并加盖投标人公章</w:t>
            </w:r>
          </w:p>
        </w:tc>
      </w:tr>
    </w:tbl>
    <w:p w14:paraId="3074CBA7">
      <w:pPr>
        <w:pStyle w:val="2"/>
        <w:rPr>
          <w:rFonts w:hint="eastAsia" w:cs="宋体"/>
          <w:highlight w:val="none"/>
        </w:rPr>
      </w:pPr>
    </w:p>
    <w:p w14:paraId="089ED4BB">
      <w:pPr>
        <w:spacing w:line="560" w:lineRule="exact"/>
        <w:ind w:firstLine="480" w:firstLineChars="200"/>
        <w:contextualSpacing/>
        <w:rPr>
          <w:rFonts w:hint="eastAsia" w:ascii="宋体" w:hAnsi="宋体" w:cs="宋体"/>
          <w:sz w:val="24"/>
          <w:highlight w:val="none"/>
        </w:rPr>
      </w:pPr>
    </w:p>
    <w:p w14:paraId="012EAAFF">
      <w:pPr>
        <w:spacing w:line="560" w:lineRule="exact"/>
        <w:ind w:firstLine="482" w:firstLineChars="200"/>
        <w:contextualSpacing/>
        <w:outlineLvl w:val="1"/>
        <w:rPr>
          <w:rFonts w:hint="eastAsia"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.北京市2025年终端设备集中带量采购项目</w:t>
      </w:r>
      <w:r>
        <w:rPr>
          <w:rFonts w:hint="eastAsia" w:ascii="宋体" w:hAnsi="宋体" w:cs="宋体"/>
          <w:b/>
          <w:bCs/>
          <w:sz w:val="24"/>
          <w:highlight w:val="none"/>
          <w:lang w:eastAsia="zh-CN"/>
        </w:rPr>
        <w:t>（</w:t>
      </w:r>
      <w:r>
        <w:rPr>
          <w:rFonts w:hint="eastAsia" w:ascii="宋体" w:hAnsi="宋体" w:cs="宋体"/>
          <w:b/>
          <w:bCs/>
          <w:sz w:val="24"/>
          <w:highlight w:val="none"/>
        </w:rPr>
        <w:t>第2包</w:t>
      </w:r>
      <w:r>
        <w:rPr>
          <w:rFonts w:hint="eastAsia" w:ascii="宋体" w:hAnsi="宋体" w:cs="宋体"/>
          <w:b/>
          <w:bCs/>
          <w:sz w:val="24"/>
          <w:highlight w:val="none"/>
          <w:lang w:eastAsia="zh-CN"/>
        </w:rPr>
        <w:t>）</w:t>
      </w:r>
      <w:r>
        <w:rPr>
          <w:rFonts w:hint="eastAsia" w:ascii="宋体" w:hAnsi="宋体" w:cs="宋体"/>
          <w:b/>
          <w:bCs/>
          <w:sz w:val="24"/>
          <w:highlight w:val="none"/>
        </w:rPr>
        <w:t>：</w:t>
      </w:r>
    </w:p>
    <w:p w14:paraId="0B680BFB">
      <w:pPr>
        <w:spacing w:line="560" w:lineRule="exact"/>
        <w:ind w:firstLine="482" w:firstLineChars="200"/>
        <w:contextualSpacing/>
        <w:rPr>
          <w:rFonts w:hint="eastAsia" w:ascii="宋体" w:hAnsi="宋体" w:cs="宋体"/>
          <w:b/>
          <w:bCs/>
          <w:color w:val="FF0000"/>
          <w:sz w:val="24"/>
          <w:highlight w:val="none"/>
        </w:rPr>
      </w:pPr>
      <w:r>
        <w:rPr>
          <w:rFonts w:hint="eastAsia" w:ascii="宋体" w:hAnsi="宋体" w:cs="宋体"/>
          <w:b/>
          <w:bCs/>
          <w:color w:val="FF0000"/>
          <w:sz w:val="24"/>
          <w:highlight w:val="none"/>
        </w:rPr>
        <w:t>指标要求中如有“供应商给出......”等表述要求的，请投标人明确提供响应具体内容。</w:t>
      </w:r>
    </w:p>
    <w:p w14:paraId="7F160914">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（1）台式计算机（含操作系统）详细技术要求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6B3E8580">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5170FB6">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EE976C">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BDEFB9B">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0C7CF63">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206C01">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5C433BB">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284FED8E">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1A8A23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BD1561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3AD6B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B6C640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 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609E90">
            <w:pPr>
              <w:widowControl/>
              <w:jc w:val="left"/>
              <w:textAlignment w:val="center"/>
              <w:rPr>
                <w:rFonts w:hint="eastAsia" w:ascii="宋体" w:hAnsi="宋体" w:cs="宋体"/>
                <w:color w:val="000000"/>
                <w:kern w:val="0"/>
                <w:sz w:val="24"/>
                <w:highlight w:val="none"/>
                <w:lang w:bidi="ar"/>
              </w:rPr>
            </w:pPr>
            <w:r>
              <w:rPr>
                <w:rFonts w:hint="eastAsia" w:ascii="宋体" w:hAnsi="宋体" w:cs="宋体"/>
                <w:kern w:val="0"/>
                <w:sz w:val="24"/>
                <w:highlight w:val="none"/>
                <w:lang w:bidi="ar"/>
              </w:rPr>
              <w:t>供应商给出CPU信息，包含CPU 型号、物理核心数、主频、末级缓存容量、线程数、热设计功耗及内存的最高速率、通道数和位宽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AFD4B2">
            <w:pPr>
              <w:widowControl/>
              <w:jc w:val="left"/>
              <w:textAlignment w:val="center"/>
              <w:rPr>
                <w:rFonts w:hint="eastAsia" w:ascii="宋体" w:hAnsi="宋体" w:cs="宋体"/>
                <w:color w:val="000000"/>
                <w:sz w:val="24"/>
                <w:highlight w:val="none"/>
              </w:rPr>
            </w:pPr>
          </w:p>
        </w:tc>
      </w:tr>
      <w:tr w14:paraId="42F5563F">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AE2498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A8ED1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47CBE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925CFC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★内存配置容量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460E3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0D3E31">
            <w:pPr>
              <w:jc w:val="left"/>
              <w:rPr>
                <w:rFonts w:hint="eastAsia" w:ascii="宋体" w:hAnsi="宋体" w:cs="宋体"/>
                <w:color w:val="000000"/>
                <w:sz w:val="24"/>
                <w:highlight w:val="none"/>
              </w:rPr>
            </w:pPr>
          </w:p>
        </w:tc>
      </w:tr>
      <w:tr w14:paraId="4A463BB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6612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1B30DC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2E8D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77DFD0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951080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支持DDR4/LPDDR4/LPDDR4X及以上内存类型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1A1B983">
            <w:pPr>
              <w:jc w:val="left"/>
              <w:rPr>
                <w:rFonts w:hint="eastAsia" w:ascii="宋体" w:hAnsi="宋体" w:cs="宋体"/>
                <w:color w:val="000000"/>
                <w:sz w:val="24"/>
                <w:highlight w:val="none"/>
              </w:rPr>
            </w:pPr>
          </w:p>
        </w:tc>
      </w:tr>
      <w:tr w14:paraId="76A040DA">
        <w:tblPrEx>
          <w:tblCellMar>
            <w:top w:w="0" w:type="dxa"/>
            <w:left w:w="108" w:type="dxa"/>
            <w:bottom w:w="0" w:type="dxa"/>
            <w:right w:w="108" w:type="dxa"/>
          </w:tblCellMar>
        </w:tblPrEx>
        <w:trPr>
          <w:trHeight w:val="8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4530EA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196266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331FC7">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EB6D8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★内存条配置数量（板载内存不涉及）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14BCA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943D55A">
            <w:pPr>
              <w:jc w:val="left"/>
              <w:rPr>
                <w:rFonts w:hint="eastAsia" w:ascii="宋体" w:hAnsi="宋体" w:cs="宋体"/>
                <w:color w:val="000000"/>
                <w:sz w:val="24"/>
                <w:highlight w:val="none"/>
              </w:rPr>
            </w:pPr>
          </w:p>
        </w:tc>
      </w:tr>
      <w:tr w14:paraId="17A0E516">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C8F81F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73E4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7434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EFA33E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★主板集成模块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8BC14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集成资源扩展模块、计算处理模块、音频扩展模块等，主板的互联拓扑可通过处理器或交换电路实现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5A4432">
            <w:pPr>
              <w:jc w:val="left"/>
              <w:rPr>
                <w:rFonts w:hint="eastAsia" w:ascii="宋体" w:hAnsi="宋体" w:cs="宋体"/>
                <w:color w:val="000000"/>
                <w:sz w:val="24"/>
                <w:highlight w:val="none"/>
              </w:rPr>
            </w:pPr>
          </w:p>
        </w:tc>
      </w:tr>
      <w:tr w14:paraId="5B12A787">
        <w:tblPrEx>
          <w:tblCellMar>
            <w:top w:w="0" w:type="dxa"/>
            <w:left w:w="108" w:type="dxa"/>
            <w:bottom w:w="0" w:type="dxa"/>
            <w:right w:w="108" w:type="dxa"/>
          </w:tblCellMar>
        </w:tblPrEx>
        <w:trPr>
          <w:trHeight w:val="7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60C10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C4C52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1ACF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522C26C">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★主板支持的CPU和内存情</w:t>
            </w:r>
            <w:r>
              <w:rPr>
                <w:rFonts w:hint="eastAsia" w:ascii="宋体" w:hAnsi="宋体" w:cs="宋体"/>
                <w:kern w:val="0"/>
                <w:sz w:val="24"/>
                <w:highlight w:val="none"/>
                <w:lang w:bidi="ar"/>
              </w:rPr>
              <w:br w:type="textWrapping"/>
            </w:r>
            <w:r>
              <w:rPr>
                <w:rFonts w:hint="eastAsia" w:ascii="宋体" w:hAnsi="宋体" w:cs="宋体"/>
                <w:kern w:val="0"/>
                <w:sz w:val="24"/>
                <w:highlight w:val="none"/>
                <w:lang w:bidi="ar"/>
              </w:rPr>
              <w:t>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194FF8">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供应商给出主板支持的CPU和内存型号和数量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7749182">
            <w:pPr>
              <w:jc w:val="left"/>
              <w:rPr>
                <w:rFonts w:hint="eastAsia" w:ascii="宋体" w:hAnsi="宋体" w:cs="宋体"/>
                <w:color w:val="000000"/>
                <w:sz w:val="24"/>
                <w:highlight w:val="none"/>
              </w:rPr>
            </w:pPr>
          </w:p>
        </w:tc>
      </w:tr>
      <w:tr w14:paraId="1CDB2E21">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6B010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FA402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5282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C6163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主板内PCIe 插槽数量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4093A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支持PCIe插槽数量不少于2个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D1BE48">
            <w:pPr>
              <w:jc w:val="left"/>
              <w:rPr>
                <w:rFonts w:hint="eastAsia" w:ascii="宋体" w:hAnsi="宋体" w:cs="宋体"/>
                <w:color w:val="000000"/>
                <w:sz w:val="24"/>
                <w:highlight w:val="none"/>
              </w:rPr>
            </w:pPr>
          </w:p>
        </w:tc>
      </w:tr>
      <w:tr w14:paraId="542EE70B">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016B4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42C6FC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86A9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3C2A3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特殊孔位及接口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26A84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USB接口总数≥8个，其中USB 3.0不少于4个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089F82">
            <w:pPr>
              <w:jc w:val="left"/>
              <w:rPr>
                <w:rFonts w:hint="eastAsia" w:ascii="宋体" w:hAnsi="宋体" w:cs="宋体"/>
                <w:color w:val="000000"/>
                <w:sz w:val="24"/>
                <w:highlight w:val="none"/>
              </w:rPr>
            </w:pPr>
          </w:p>
        </w:tc>
      </w:tr>
      <w:tr w14:paraId="14976E37">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B6029B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85C274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3DE0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0DD6B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★主板其他内置接口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F9F6F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供应商给出相关SATA、M.2、USB 接口数量及占用状态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0C1C02F">
            <w:pPr>
              <w:jc w:val="left"/>
              <w:rPr>
                <w:rFonts w:hint="eastAsia" w:ascii="宋体" w:hAnsi="宋体" w:cs="宋体"/>
                <w:color w:val="000000"/>
                <w:sz w:val="24"/>
                <w:highlight w:val="none"/>
              </w:rPr>
            </w:pPr>
          </w:p>
        </w:tc>
      </w:tr>
      <w:tr w14:paraId="01152E0E">
        <w:tblPrEx>
          <w:tblCellMar>
            <w:top w:w="0" w:type="dxa"/>
            <w:left w:w="108" w:type="dxa"/>
            <w:bottom w:w="0" w:type="dxa"/>
            <w:right w:w="108" w:type="dxa"/>
          </w:tblCellMar>
        </w:tblPrEx>
        <w:trPr>
          <w:trHeight w:val="9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D758CA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094DB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A04D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54C3A0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★单内存插槽最大可支持容量（板载内存不涉及）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2C3C6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706C0C7">
            <w:pPr>
              <w:jc w:val="left"/>
              <w:rPr>
                <w:rFonts w:hint="eastAsia" w:ascii="宋体" w:hAnsi="宋体" w:cs="宋体"/>
                <w:color w:val="000000"/>
                <w:sz w:val="24"/>
                <w:highlight w:val="none"/>
              </w:rPr>
            </w:pPr>
          </w:p>
        </w:tc>
      </w:tr>
      <w:tr w14:paraId="661E4E9A">
        <w:tblPrEx>
          <w:tblCellMar>
            <w:top w:w="0" w:type="dxa"/>
            <w:left w:w="108" w:type="dxa"/>
            <w:bottom w:w="0" w:type="dxa"/>
            <w:right w:w="108" w:type="dxa"/>
          </w:tblCellMar>
        </w:tblPrEx>
        <w:trPr>
          <w:trHeight w:val="8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03BA3F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C139A4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C074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5402F0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★内存插槽满配时提供的最高内存总容量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5DD31E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2DD57CB">
            <w:pPr>
              <w:jc w:val="left"/>
              <w:rPr>
                <w:rFonts w:hint="eastAsia" w:ascii="宋体" w:hAnsi="宋体" w:cs="宋体"/>
                <w:color w:val="000000"/>
                <w:sz w:val="24"/>
                <w:highlight w:val="none"/>
              </w:rPr>
            </w:pPr>
          </w:p>
        </w:tc>
      </w:tr>
      <w:tr w14:paraId="076C82EE">
        <w:tblPrEx>
          <w:tblCellMar>
            <w:top w:w="0" w:type="dxa"/>
            <w:left w:w="108" w:type="dxa"/>
            <w:bottom w:w="0" w:type="dxa"/>
            <w:right w:w="108" w:type="dxa"/>
          </w:tblCellMar>
        </w:tblPrEx>
        <w:trPr>
          <w:trHeight w:val="492"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B180D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78DD4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8E21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E03CF3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286D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92E9095">
            <w:pPr>
              <w:jc w:val="left"/>
              <w:rPr>
                <w:rFonts w:hint="eastAsia" w:ascii="宋体" w:hAnsi="宋体" w:cs="宋体"/>
                <w:color w:val="000000"/>
                <w:sz w:val="24"/>
                <w:highlight w:val="none"/>
              </w:rPr>
            </w:pPr>
          </w:p>
        </w:tc>
      </w:tr>
      <w:tr w14:paraId="6D8ADEF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01F5F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5313B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3C49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E58D93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519B0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≥512GB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7DC6E12">
            <w:pPr>
              <w:jc w:val="left"/>
              <w:rPr>
                <w:rFonts w:hint="eastAsia" w:ascii="宋体" w:hAnsi="宋体" w:cs="宋体"/>
                <w:color w:val="000000"/>
                <w:sz w:val="24"/>
                <w:highlight w:val="none"/>
              </w:rPr>
            </w:pPr>
          </w:p>
        </w:tc>
      </w:tr>
      <w:tr w14:paraId="0CED2DBE">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C1087B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8988C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4AB8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06352E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90D13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88BB26">
            <w:pPr>
              <w:jc w:val="left"/>
              <w:rPr>
                <w:rFonts w:hint="eastAsia" w:ascii="宋体" w:hAnsi="宋体" w:cs="宋体"/>
                <w:color w:val="000000"/>
                <w:sz w:val="24"/>
                <w:highlight w:val="none"/>
              </w:rPr>
            </w:pPr>
          </w:p>
        </w:tc>
      </w:tr>
      <w:tr w14:paraId="07BA286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9927B9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6218CE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638A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4A9AC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21B55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≥1TB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B2B0409">
            <w:pPr>
              <w:jc w:val="left"/>
              <w:rPr>
                <w:rFonts w:hint="eastAsia" w:ascii="宋体" w:hAnsi="宋体" w:cs="宋体"/>
                <w:color w:val="000000"/>
                <w:sz w:val="24"/>
                <w:highlight w:val="none"/>
              </w:rPr>
            </w:pPr>
          </w:p>
        </w:tc>
      </w:tr>
      <w:tr w14:paraId="1535C7C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CCAF1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936E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B366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81578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★机械硬盘转速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F11E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≥5400rpm</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25EDED">
            <w:pPr>
              <w:jc w:val="left"/>
              <w:rPr>
                <w:rFonts w:hint="eastAsia" w:ascii="宋体" w:hAnsi="宋体" w:cs="宋体"/>
                <w:color w:val="000000"/>
                <w:sz w:val="24"/>
                <w:highlight w:val="none"/>
              </w:rPr>
            </w:pPr>
          </w:p>
        </w:tc>
      </w:tr>
      <w:tr w14:paraId="264B7275">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8E7BAE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E733F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DBE4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BF2C75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A597D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支持SATA3.0及以上或SAS3.0及以上接口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27D19B">
            <w:pPr>
              <w:jc w:val="left"/>
              <w:rPr>
                <w:rFonts w:hint="eastAsia" w:ascii="宋体" w:hAnsi="宋体" w:cs="宋体"/>
                <w:color w:val="000000"/>
                <w:sz w:val="24"/>
                <w:highlight w:val="none"/>
              </w:rPr>
            </w:pPr>
          </w:p>
        </w:tc>
      </w:tr>
      <w:tr w14:paraId="5A55B89F">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1F964F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55EC1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8AE9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CCCF06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72D3E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2.5英寸或3.5英寸等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0FF2C9D">
            <w:pPr>
              <w:jc w:val="left"/>
              <w:rPr>
                <w:rFonts w:hint="eastAsia" w:ascii="宋体" w:hAnsi="宋体" w:cs="宋体"/>
                <w:color w:val="000000"/>
                <w:sz w:val="24"/>
                <w:highlight w:val="none"/>
              </w:rPr>
            </w:pPr>
          </w:p>
        </w:tc>
      </w:tr>
      <w:tr w14:paraId="7237077F">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8021C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C9987F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E6F3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CF84F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2E590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UFS/SATA/PCIe/NVMe 等类型接口协议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781FF4">
            <w:pPr>
              <w:jc w:val="left"/>
              <w:rPr>
                <w:rFonts w:hint="eastAsia" w:ascii="宋体" w:hAnsi="宋体" w:cs="宋体"/>
                <w:color w:val="000000"/>
                <w:sz w:val="24"/>
                <w:highlight w:val="none"/>
              </w:rPr>
            </w:pPr>
          </w:p>
        </w:tc>
      </w:tr>
      <w:tr w14:paraId="67B8F0E2">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1CDAC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07A80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D678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29D65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D773A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采用插卡或板载等形态，可选用符合M.2或2.5寸SATA或 mSATA 等标准的插卡形态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2453CAC">
            <w:pPr>
              <w:jc w:val="left"/>
              <w:rPr>
                <w:rFonts w:hint="eastAsia" w:ascii="宋体" w:hAnsi="宋体" w:cs="宋体"/>
                <w:color w:val="000000"/>
                <w:sz w:val="24"/>
                <w:highlight w:val="none"/>
              </w:rPr>
            </w:pPr>
          </w:p>
        </w:tc>
      </w:tr>
      <w:tr w14:paraId="6DE513CE">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9B0F17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668FC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BCBF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7BA8DE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存储设备扩展盘位</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13E38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19D8DCC">
            <w:pPr>
              <w:jc w:val="left"/>
              <w:rPr>
                <w:rFonts w:hint="eastAsia" w:ascii="宋体" w:hAnsi="宋体" w:cs="宋体"/>
                <w:color w:val="000000"/>
                <w:sz w:val="24"/>
                <w:highlight w:val="none"/>
              </w:rPr>
            </w:pPr>
          </w:p>
        </w:tc>
      </w:tr>
      <w:tr w14:paraId="65358D5D">
        <w:tblPrEx>
          <w:tblCellMar>
            <w:top w:w="0" w:type="dxa"/>
            <w:left w:w="108" w:type="dxa"/>
            <w:bottom w:w="0" w:type="dxa"/>
            <w:right w:w="108" w:type="dxa"/>
          </w:tblCellMar>
        </w:tblPrEx>
        <w:trPr>
          <w:trHeight w:val="14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E2B38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0C8CAE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ED34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5780B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★存储设备其他参数要求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63F803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a)固态盘应符合SJ/T11654相关规定；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b)机械硬盘准备时间应不大于30s；侧面固定螺丝孔数量可为 4孔或6孔；工作状态环境温度应满足5℃~55℃;其它参数应符合GB/T12628相关规定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4CCDF3E">
            <w:pPr>
              <w:jc w:val="left"/>
              <w:rPr>
                <w:rFonts w:hint="eastAsia" w:ascii="宋体" w:hAnsi="宋体" w:cs="宋体"/>
                <w:color w:val="000000"/>
                <w:sz w:val="24"/>
                <w:highlight w:val="none"/>
              </w:rPr>
            </w:pPr>
          </w:p>
        </w:tc>
      </w:tr>
      <w:tr w14:paraId="2DF6468F">
        <w:tblPrEx>
          <w:tblCellMar>
            <w:top w:w="0" w:type="dxa"/>
            <w:left w:w="108" w:type="dxa"/>
            <w:bottom w:w="0" w:type="dxa"/>
            <w:right w:w="108" w:type="dxa"/>
          </w:tblCellMar>
        </w:tblPrEx>
        <w:trPr>
          <w:trHeight w:val="6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0FD496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79F2D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3E611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DCA9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BEB06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独立或集成显卡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0912AF">
            <w:pPr>
              <w:jc w:val="left"/>
              <w:rPr>
                <w:rFonts w:hint="eastAsia" w:ascii="宋体" w:hAnsi="宋体" w:cs="宋体"/>
                <w:color w:val="000000"/>
                <w:sz w:val="24"/>
                <w:highlight w:val="none"/>
              </w:rPr>
            </w:pPr>
          </w:p>
        </w:tc>
      </w:tr>
      <w:tr w14:paraId="4CE88832">
        <w:tblPrEx>
          <w:tblCellMar>
            <w:top w:w="0" w:type="dxa"/>
            <w:left w:w="108" w:type="dxa"/>
            <w:bottom w:w="0" w:type="dxa"/>
            <w:right w:w="108" w:type="dxa"/>
          </w:tblCellMar>
        </w:tblPrEx>
        <w:trPr>
          <w:trHeight w:val="432"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6EA48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92BB1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6418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8E44A9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7BBF22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若配置独立显卡，显存类型应为DDR3/DDR4/GDDR5/GDDR6/LPDDR4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27C215">
            <w:pPr>
              <w:jc w:val="left"/>
              <w:rPr>
                <w:rFonts w:hint="eastAsia" w:ascii="宋体" w:hAnsi="宋体" w:cs="宋体"/>
                <w:color w:val="000000"/>
                <w:sz w:val="24"/>
                <w:highlight w:val="none"/>
              </w:rPr>
            </w:pPr>
          </w:p>
        </w:tc>
      </w:tr>
      <w:tr w14:paraId="3FCD5B3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AC926D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1BF88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3A16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5552FE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★独立显卡显存位宽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9AF40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若配置独立显卡，显存位宽≥64 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131BE7">
            <w:pPr>
              <w:jc w:val="left"/>
              <w:rPr>
                <w:rFonts w:hint="eastAsia" w:ascii="宋体" w:hAnsi="宋体" w:cs="宋体"/>
                <w:color w:val="000000"/>
                <w:sz w:val="24"/>
                <w:highlight w:val="none"/>
              </w:rPr>
            </w:pPr>
          </w:p>
        </w:tc>
      </w:tr>
      <w:tr w14:paraId="33DBB67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FE138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9CA17D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94B7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8C147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8DE59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若配置独立显卡，显存容量≥2GB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3CF08E">
            <w:pPr>
              <w:jc w:val="left"/>
              <w:rPr>
                <w:rFonts w:hint="eastAsia" w:ascii="宋体" w:hAnsi="宋体" w:cs="宋体"/>
                <w:color w:val="000000"/>
                <w:sz w:val="24"/>
                <w:highlight w:val="none"/>
              </w:rPr>
            </w:pPr>
          </w:p>
        </w:tc>
      </w:tr>
      <w:tr w14:paraId="29FF4853">
        <w:tblPrEx>
          <w:tblCellMar>
            <w:top w:w="0" w:type="dxa"/>
            <w:left w:w="108" w:type="dxa"/>
            <w:bottom w:w="0" w:type="dxa"/>
            <w:right w:w="108" w:type="dxa"/>
          </w:tblCellMar>
        </w:tblPrEx>
        <w:trPr>
          <w:trHeight w:val="48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1D7B34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887C72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D71D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84C69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91FA0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支持PCIe 协议版本大于等于2.0或 HT（HyperTransport）协议版本大于等于3.0的独立显卡接口协议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66F686C">
            <w:pPr>
              <w:jc w:val="left"/>
              <w:rPr>
                <w:rFonts w:hint="eastAsia" w:ascii="宋体" w:hAnsi="宋体" w:cs="宋体"/>
                <w:color w:val="000000"/>
                <w:sz w:val="24"/>
                <w:highlight w:val="none"/>
              </w:rPr>
            </w:pPr>
          </w:p>
        </w:tc>
      </w:tr>
      <w:tr w14:paraId="3F19218C">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C968B0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DB26CE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3DF2C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FD9DE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★显示屏屏占比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8B83FD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≥85%</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87AD8">
            <w:pPr>
              <w:widowControl/>
              <w:jc w:val="left"/>
              <w:textAlignment w:val="center"/>
              <w:rPr>
                <w:rFonts w:hint="eastAsia" w:ascii="宋体" w:hAnsi="宋体" w:cs="宋体"/>
                <w:color w:val="000000"/>
                <w:sz w:val="24"/>
                <w:highlight w:val="none"/>
              </w:rPr>
            </w:pPr>
          </w:p>
        </w:tc>
      </w:tr>
      <w:tr w14:paraId="5DBED60F">
        <w:tblPrEx>
          <w:tblCellMar>
            <w:top w:w="0" w:type="dxa"/>
            <w:left w:w="108" w:type="dxa"/>
            <w:bottom w:w="0" w:type="dxa"/>
            <w:right w:w="108"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B9E3FC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219663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DE7C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1156CD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A1C88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≥1920x1080</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158DB">
            <w:pPr>
              <w:jc w:val="left"/>
              <w:rPr>
                <w:rFonts w:hint="eastAsia" w:ascii="宋体" w:hAnsi="宋体" w:cs="宋体"/>
                <w:color w:val="000000"/>
                <w:sz w:val="24"/>
                <w:highlight w:val="none"/>
              </w:rPr>
            </w:pPr>
          </w:p>
        </w:tc>
      </w:tr>
      <w:tr w14:paraId="33DC5A1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155E62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C5B6A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A459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2D223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▲显示屏像素密度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7F0A3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≥85像素/英寸</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7DC9E">
            <w:pPr>
              <w:jc w:val="left"/>
              <w:rPr>
                <w:rFonts w:hint="eastAsia" w:ascii="宋体" w:hAnsi="宋体" w:cs="宋体"/>
                <w:color w:val="000000"/>
                <w:sz w:val="24"/>
                <w:highlight w:val="none"/>
              </w:rPr>
            </w:pPr>
          </w:p>
        </w:tc>
      </w:tr>
      <w:tr w14:paraId="70AF41E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943A0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3AE23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858F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72C21B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▲显示屏可视角度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B9E55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水平≥170 °</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FAB64">
            <w:pPr>
              <w:jc w:val="left"/>
              <w:rPr>
                <w:rFonts w:hint="eastAsia" w:ascii="宋体" w:hAnsi="宋体" w:cs="宋体"/>
                <w:color w:val="000000"/>
                <w:sz w:val="24"/>
                <w:highlight w:val="none"/>
              </w:rPr>
            </w:pPr>
          </w:p>
        </w:tc>
      </w:tr>
      <w:tr w14:paraId="5CF0BB2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09E8C2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DBEFF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76C9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F44FA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A43AB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≥27英寸</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747D5">
            <w:pPr>
              <w:jc w:val="left"/>
              <w:rPr>
                <w:rFonts w:hint="eastAsia" w:ascii="宋体" w:hAnsi="宋体" w:cs="宋体"/>
                <w:color w:val="000000"/>
                <w:sz w:val="24"/>
                <w:highlight w:val="none"/>
              </w:rPr>
            </w:pPr>
          </w:p>
        </w:tc>
      </w:tr>
      <w:tr w14:paraId="3BE6C0C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1A86D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18D63D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D202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39A1FA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★显示屏屏幕比例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56E85D">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16:9或16:10或3:2</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08B98">
            <w:pPr>
              <w:jc w:val="left"/>
              <w:rPr>
                <w:rFonts w:hint="eastAsia" w:ascii="宋体" w:hAnsi="宋体" w:cs="宋体"/>
                <w:color w:val="000000"/>
                <w:sz w:val="24"/>
                <w:highlight w:val="none"/>
              </w:rPr>
            </w:pPr>
          </w:p>
        </w:tc>
      </w:tr>
      <w:tr w14:paraId="4758860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4845E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448AC6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CDA57">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3413DB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★显示器外观颜色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9F4DA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A4813">
            <w:pPr>
              <w:jc w:val="left"/>
              <w:rPr>
                <w:rFonts w:hint="eastAsia" w:ascii="宋体" w:hAnsi="宋体" w:cs="宋体"/>
                <w:color w:val="000000"/>
                <w:sz w:val="24"/>
                <w:highlight w:val="none"/>
              </w:rPr>
            </w:pPr>
          </w:p>
        </w:tc>
      </w:tr>
      <w:tr w14:paraId="40C4EF14">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37CA51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2DD89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FF0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56527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★显示屏防蓝光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3B1E6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支持防蓝光模式，蓝光加权辐射亮度比应≤0.0012W/( ·cd ·sr)（瓦每坎</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特拉每球面度）</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D4685">
            <w:pPr>
              <w:jc w:val="left"/>
              <w:rPr>
                <w:rFonts w:hint="eastAsia" w:ascii="宋体" w:hAnsi="宋体" w:cs="宋体"/>
                <w:color w:val="000000"/>
                <w:sz w:val="24"/>
                <w:highlight w:val="none"/>
              </w:rPr>
            </w:pPr>
          </w:p>
        </w:tc>
      </w:tr>
      <w:tr w14:paraId="5AA3977E">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19F4F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A19A43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D263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21CE8E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★显示屏低频闪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3B564A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显示屏应支持低频闪≤-35dB</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29377">
            <w:pPr>
              <w:jc w:val="left"/>
              <w:rPr>
                <w:rFonts w:hint="eastAsia" w:ascii="宋体" w:hAnsi="宋体" w:cs="宋体"/>
                <w:color w:val="000000"/>
                <w:sz w:val="24"/>
                <w:highlight w:val="none"/>
              </w:rPr>
            </w:pPr>
          </w:p>
        </w:tc>
      </w:tr>
      <w:tr w14:paraId="167FCDCE">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A5CC4B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EEFCF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1DE6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27A6D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★显示屏防炫目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098C4C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显示屏镜面反射率≤10%</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5087A">
            <w:pPr>
              <w:jc w:val="left"/>
              <w:rPr>
                <w:rFonts w:hint="eastAsia" w:ascii="宋体" w:hAnsi="宋体" w:cs="宋体"/>
                <w:color w:val="000000"/>
                <w:sz w:val="24"/>
                <w:highlight w:val="none"/>
              </w:rPr>
            </w:pPr>
          </w:p>
        </w:tc>
      </w:tr>
      <w:tr w14:paraId="4698D4FD">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DC0437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808986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6794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9535B9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传声器数量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24882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86BD49C">
            <w:pPr>
              <w:jc w:val="left"/>
              <w:rPr>
                <w:rFonts w:hint="eastAsia" w:ascii="宋体" w:hAnsi="宋体" w:cs="宋体"/>
                <w:color w:val="000000"/>
                <w:sz w:val="24"/>
                <w:highlight w:val="none"/>
              </w:rPr>
            </w:pPr>
          </w:p>
        </w:tc>
      </w:tr>
      <w:tr w14:paraId="3F79C7F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19C674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E53574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5B52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0DA5E5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D6B6A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4B221F">
            <w:pPr>
              <w:jc w:val="left"/>
              <w:rPr>
                <w:rFonts w:hint="eastAsia" w:ascii="宋体" w:hAnsi="宋体" w:cs="宋体"/>
                <w:color w:val="000000"/>
                <w:sz w:val="24"/>
                <w:highlight w:val="none"/>
              </w:rPr>
            </w:pPr>
          </w:p>
        </w:tc>
      </w:tr>
      <w:tr w14:paraId="5079DF0E">
        <w:tblPrEx>
          <w:tblCellMar>
            <w:top w:w="0" w:type="dxa"/>
            <w:left w:w="108" w:type="dxa"/>
            <w:bottom w:w="0" w:type="dxa"/>
            <w:right w:w="108" w:type="dxa"/>
          </w:tblCellMar>
        </w:tblPrEx>
        <w:trPr>
          <w:trHeight w:val="5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87828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EDC19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0093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BF8F4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A9377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ADBAA6F">
            <w:pPr>
              <w:jc w:val="left"/>
              <w:rPr>
                <w:rFonts w:hint="eastAsia" w:ascii="宋体" w:hAnsi="宋体" w:cs="宋体"/>
                <w:color w:val="000000"/>
                <w:sz w:val="24"/>
                <w:highlight w:val="none"/>
              </w:rPr>
            </w:pPr>
          </w:p>
        </w:tc>
      </w:tr>
      <w:tr w14:paraId="64E5218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467B0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CE83B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2AEC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3F4607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E465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93317B0">
            <w:pPr>
              <w:jc w:val="left"/>
              <w:rPr>
                <w:rFonts w:hint="eastAsia" w:ascii="宋体" w:hAnsi="宋体" w:cs="宋体"/>
                <w:color w:val="000000"/>
                <w:sz w:val="24"/>
                <w:highlight w:val="none"/>
              </w:rPr>
            </w:pPr>
          </w:p>
        </w:tc>
      </w:tr>
      <w:tr w14:paraId="5DA968D9">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87CA23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4E6D3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B9B72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2CC078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75F9D8E">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B13E4CC">
            <w:pPr>
              <w:jc w:val="left"/>
              <w:rPr>
                <w:rFonts w:hint="eastAsia" w:ascii="宋体" w:hAnsi="宋体" w:cs="宋体"/>
                <w:color w:val="000000"/>
                <w:sz w:val="24"/>
                <w:highlight w:val="none"/>
              </w:rPr>
            </w:pPr>
          </w:p>
        </w:tc>
      </w:tr>
      <w:tr w14:paraId="13D70ACF">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15630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2E0D4F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506D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D7F683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★光驱数量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8E866D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A53AF2">
            <w:pPr>
              <w:jc w:val="left"/>
              <w:rPr>
                <w:rFonts w:hint="eastAsia" w:ascii="宋体" w:hAnsi="宋体" w:cs="宋体"/>
                <w:color w:val="000000"/>
                <w:sz w:val="24"/>
                <w:highlight w:val="none"/>
              </w:rPr>
            </w:pPr>
          </w:p>
        </w:tc>
      </w:tr>
      <w:tr w14:paraId="1D8A110E">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763059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81FCF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F20B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A5C6C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★键盘按键数目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E116C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104键</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6DE9C59">
            <w:pPr>
              <w:jc w:val="left"/>
              <w:rPr>
                <w:rFonts w:hint="eastAsia" w:ascii="宋体" w:hAnsi="宋体" w:cs="宋体"/>
                <w:color w:val="000000"/>
                <w:sz w:val="24"/>
                <w:highlight w:val="none"/>
              </w:rPr>
            </w:pPr>
          </w:p>
        </w:tc>
      </w:tr>
      <w:tr w14:paraId="2A26C331">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79D5D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1AB57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844D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3664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摄像头像素</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1A0D38">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D1AF7CF">
            <w:pPr>
              <w:widowControl/>
              <w:jc w:val="left"/>
              <w:textAlignment w:val="center"/>
              <w:rPr>
                <w:rFonts w:hint="eastAsia" w:ascii="宋体" w:hAnsi="宋体" w:cs="宋体"/>
                <w:color w:val="000000"/>
                <w:kern w:val="0"/>
                <w:sz w:val="24"/>
                <w:highlight w:val="none"/>
                <w:lang w:bidi="ar"/>
              </w:rPr>
            </w:pPr>
          </w:p>
        </w:tc>
      </w:tr>
      <w:tr w14:paraId="0516D2E6">
        <w:tblPrEx>
          <w:tblCellMar>
            <w:top w:w="0" w:type="dxa"/>
            <w:left w:w="108" w:type="dxa"/>
            <w:bottom w:w="0" w:type="dxa"/>
            <w:right w:w="108" w:type="dxa"/>
          </w:tblCellMar>
        </w:tblPrEx>
        <w:trPr>
          <w:trHeight w:val="4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664FA4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9F304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7FCF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B0F205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C5B50CB">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511E48B">
            <w:pPr>
              <w:widowControl/>
              <w:jc w:val="left"/>
              <w:textAlignment w:val="center"/>
              <w:rPr>
                <w:rFonts w:hint="eastAsia" w:ascii="宋体" w:hAnsi="宋体" w:cs="宋体"/>
                <w:color w:val="000000"/>
                <w:kern w:val="0"/>
                <w:sz w:val="24"/>
                <w:highlight w:val="none"/>
                <w:lang w:bidi="ar"/>
              </w:rPr>
            </w:pPr>
          </w:p>
        </w:tc>
      </w:tr>
      <w:tr w14:paraId="3390118E">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6408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688A08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EFC7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16EEDB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1F9040">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26528C0">
            <w:pPr>
              <w:widowControl/>
              <w:jc w:val="left"/>
              <w:textAlignment w:val="center"/>
              <w:rPr>
                <w:rFonts w:hint="eastAsia" w:ascii="宋体" w:hAnsi="宋体" w:cs="宋体"/>
                <w:color w:val="000000"/>
                <w:kern w:val="0"/>
                <w:sz w:val="24"/>
                <w:highlight w:val="none"/>
                <w:lang w:bidi="ar"/>
              </w:rPr>
            </w:pPr>
          </w:p>
        </w:tc>
      </w:tr>
      <w:tr w14:paraId="1363209C">
        <w:tblPrEx>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AB32A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2D26A9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6F61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4623C0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扬声器频率范围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D784FD">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1430F8D">
            <w:pPr>
              <w:widowControl/>
              <w:jc w:val="left"/>
              <w:textAlignment w:val="center"/>
              <w:rPr>
                <w:rFonts w:hint="eastAsia" w:ascii="宋体" w:hAnsi="宋体" w:cs="宋体"/>
                <w:color w:val="000000"/>
                <w:kern w:val="0"/>
                <w:sz w:val="24"/>
                <w:highlight w:val="none"/>
                <w:lang w:bidi="ar"/>
              </w:rPr>
            </w:pPr>
          </w:p>
        </w:tc>
      </w:tr>
      <w:tr w14:paraId="688FE034">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CA28D5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876765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F297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20FD34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扬声器总谐波失真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2E083B">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AD823F5">
            <w:pPr>
              <w:widowControl/>
              <w:jc w:val="left"/>
              <w:textAlignment w:val="center"/>
              <w:rPr>
                <w:rFonts w:hint="eastAsia" w:ascii="宋体" w:hAnsi="宋体" w:cs="宋体"/>
                <w:color w:val="000000"/>
                <w:kern w:val="0"/>
                <w:sz w:val="24"/>
                <w:highlight w:val="none"/>
                <w:lang w:bidi="ar"/>
              </w:rPr>
            </w:pPr>
          </w:p>
        </w:tc>
      </w:tr>
      <w:tr w14:paraId="6412262F">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9D0922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30D039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3E92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D96F13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扬声器最大声压级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6AC0E66">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C9F0DF6">
            <w:pPr>
              <w:widowControl/>
              <w:jc w:val="left"/>
              <w:textAlignment w:val="center"/>
              <w:rPr>
                <w:rFonts w:hint="eastAsia" w:ascii="宋体" w:hAnsi="宋体" w:cs="宋体"/>
                <w:color w:val="000000"/>
                <w:kern w:val="0"/>
                <w:sz w:val="24"/>
                <w:highlight w:val="none"/>
                <w:lang w:bidi="ar"/>
              </w:rPr>
            </w:pPr>
          </w:p>
        </w:tc>
      </w:tr>
      <w:tr w14:paraId="61A9C424">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9C3AAC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2C9929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3F9A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0A4592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BB7EA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有线或无线</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0B0D542">
            <w:pPr>
              <w:jc w:val="left"/>
              <w:rPr>
                <w:rFonts w:hint="eastAsia" w:ascii="宋体" w:hAnsi="宋体" w:cs="宋体"/>
                <w:color w:val="000000"/>
                <w:sz w:val="24"/>
                <w:highlight w:val="none"/>
              </w:rPr>
            </w:pPr>
          </w:p>
        </w:tc>
      </w:tr>
      <w:tr w14:paraId="431CFDB1">
        <w:tblPrEx>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89BC89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A63085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4A23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EF325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★键盘键程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C18678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2.3mm ~ 4.0mm</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A0AB8BE">
            <w:pPr>
              <w:jc w:val="left"/>
              <w:rPr>
                <w:rFonts w:hint="eastAsia" w:ascii="宋体" w:hAnsi="宋体" w:cs="宋体"/>
                <w:color w:val="000000"/>
                <w:sz w:val="24"/>
                <w:highlight w:val="none"/>
              </w:rPr>
            </w:pPr>
          </w:p>
        </w:tc>
      </w:tr>
      <w:tr w14:paraId="579B0BED">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0F8930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670D9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71A7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3CBC03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★键盘按键压力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9A061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按键压力应在0.54 N±0.14N</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7953616">
            <w:pPr>
              <w:jc w:val="left"/>
              <w:rPr>
                <w:rFonts w:hint="eastAsia" w:ascii="宋体" w:hAnsi="宋体" w:cs="宋体"/>
                <w:color w:val="000000"/>
                <w:sz w:val="24"/>
                <w:highlight w:val="none"/>
              </w:rPr>
            </w:pPr>
          </w:p>
        </w:tc>
      </w:tr>
      <w:tr w14:paraId="09917A60">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B24B5D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EC04F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D8ED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3C305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★有线键盘连接线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9A149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8361641">
            <w:pPr>
              <w:jc w:val="left"/>
              <w:rPr>
                <w:rFonts w:hint="eastAsia" w:ascii="宋体" w:hAnsi="宋体" w:cs="宋体"/>
                <w:color w:val="000000"/>
                <w:sz w:val="24"/>
                <w:highlight w:val="none"/>
              </w:rPr>
            </w:pPr>
          </w:p>
        </w:tc>
      </w:tr>
      <w:tr w14:paraId="4A14FA64">
        <w:tblPrEx>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7C750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3EEDB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8582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B425E0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F7FBDB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613F91">
            <w:pPr>
              <w:jc w:val="left"/>
              <w:rPr>
                <w:rFonts w:hint="eastAsia" w:ascii="宋体" w:hAnsi="宋体" w:cs="宋体"/>
                <w:color w:val="000000"/>
                <w:sz w:val="24"/>
                <w:highlight w:val="none"/>
              </w:rPr>
            </w:pPr>
          </w:p>
        </w:tc>
      </w:tr>
      <w:tr w14:paraId="64B10E36">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72905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FA22A2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2209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4CC39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78C38E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键盘外观结构、连接方式、主要功能、安全、电磁兼容性、可靠性应符合GB/T14081的相关规定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E35B74">
            <w:pPr>
              <w:jc w:val="left"/>
              <w:rPr>
                <w:rFonts w:hint="eastAsia" w:ascii="宋体" w:hAnsi="宋体" w:cs="宋体"/>
                <w:color w:val="000000"/>
                <w:sz w:val="24"/>
                <w:highlight w:val="none"/>
              </w:rPr>
            </w:pPr>
          </w:p>
        </w:tc>
      </w:tr>
      <w:tr w14:paraId="3191D3E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99ED6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A84FF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37ED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0D8584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5256E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有线或无线</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5768EA3">
            <w:pPr>
              <w:jc w:val="left"/>
              <w:rPr>
                <w:rFonts w:hint="eastAsia" w:ascii="宋体" w:hAnsi="宋体" w:cs="宋体"/>
                <w:color w:val="000000"/>
                <w:sz w:val="24"/>
                <w:highlight w:val="none"/>
              </w:rPr>
            </w:pPr>
          </w:p>
        </w:tc>
      </w:tr>
      <w:tr w14:paraId="69762B89">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9C6592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0A2C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2C7D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F61056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★有线鼠标连接线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0DF80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752CC35">
            <w:pPr>
              <w:jc w:val="left"/>
              <w:rPr>
                <w:rFonts w:hint="eastAsia" w:ascii="宋体" w:hAnsi="宋体" w:cs="宋体"/>
                <w:color w:val="000000"/>
                <w:sz w:val="24"/>
                <w:highlight w:val="none"/>
              </w:rPr>
            </w:pPr>
          </w:p>
        </w:tc>
      </w:tr>
      <w:tr w14:paraId="5AA43790">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1864AE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ADFB7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CA75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34B8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 DPI分辨率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CBAE4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800~1600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B326069">
            <w:pPr>
              <w:jc w:val="left"/>
              <w:rPr>
                <w:rFonts w:hint="eastAsia" w:ascii="宋体" w:hAnsi="宋体" w:cs="宋体"/>
                <w:color w:val="000000"/>
                <w:sz w:val="24"/>
                <w:highlight w:val="none"/>
              </w:rPr>
            </w:pPr>
          </w:p>
        </w:tc>
      </w:tr>
      <w:tr w14:paraId="37D6F38F">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A2AFDA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5F03D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B636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C37C9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5273D4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010FDF3">
            <w:pPr>
              <w:jc w:val="left"/>
              <w:rPr>
                <w:rFonts w:hint="eastAsia" w:ascii="宋体" w:hAnsi="宋体" w:cs="宋体"/>
                <w:color w:val="000000"/>
                <w:sz w:val="24"/>
                <w:highlight w:val="none"/>
              </w:rPr>
            </w:pPr>
          </w:p>
        </w:tc>
      </w:tr>
      <w:tr w14:paraId="5692D89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6FAF59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C19172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8344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937AAB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10525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其它参数应符合GB/T26245的相关规定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E52795B">
            <w:pPr>
              <w:jc w:val="left"/>
              <w:rPr>
                <w:rFonts w:hint="eastAsia" w:ascii="宋体" w:hAnsi="宋体" w:cs="宋体"/>
                <w:color w:val="000000"/>
                <w:sz w:val="24"/>
                <w:highlight w:val="none"/>
              </w:rPr>
            </w:pPr>
          </w:p>
        </w:tc>
      </w:tr>
      <w:tr w14:paraId="5B4B5736">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A251E5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4863D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31EC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9AA7C1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★内置光驱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3AAD4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内置8X DVD-RW光驱</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601EE10">
            <w:pPr>
              <w:jc w:val="left"/>
              <w:rPr>
                <w:rFonts w:hint="eastAsia" w:ascii="宋体" w:hAnsi="宋体" w:cs="宋体"/>
                <w:color w:val="000000"/>
                <w:sz w:val="24"/>
                <w:highlight w:val="none"/>
              </w:rPr>
            </w:pPr>
          </w:p>
        </w:tc>
      </w:tr>
      <w:tr w14:paraId="16295856">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E22D98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167DC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D80B3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EA2CB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★有线网卡数量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1FB2B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7E43D4">
            <w:pPr>
              <w:jc w:val="left"/>
              <w:rPr>
                <w:rFonts w:hint="eastAsia" w:ascii="宋体" w:hAnsi="宋体" w:cs="宋体"/>
                <w:color w:val="000000"/>
                <w:sz w:val="24"/>
                <w:highlight w:val="none"/>
              </w:rPr>
            </w:pPr>
          </w:p>
        </w:tc>
      </w:tr>
      <w:tr w14:paraId="364D682A">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ED7380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5D5F3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4B97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D96676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无线网卡及天线数量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15CBAF0">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960AAFC">
            <w:pPr>
              <w:jc w:val="left"/>
              <w:rPr>
                <w:rFonts w:hint="eastAsia" w:ascii="宋体" w:hAnsi="宋体" w:cs="宋体"/>
                <w:color w:val="000000"/>
                <w:sz w:val="24"/>
                <w:highlight w:val="none"/>
              </w:rPr>
            </w:pPr>
          </w:p>
        </w:tc>
      </w:tr>
      <w:tr w14:paraId="5B70DC9E">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69CA26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3096AB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9493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23A0CB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单无线网卡天线数量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86E9A2">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8BB75D4">
            <w:pPr>
              <w:jc w:val="left"/>
              <w:rPr>
                <w:rFonts w:hint="eastAsia" w:ascii="宋体" w:hAnsi="宋体" w:cs="宋体"/>
                <w:color w:val="000000"/>
                <w:sz w:val="24"/>
                <w:highlight w:val="none"/>
              </w:rPr>
            </w:pPr>
          </w:p>
        </w:tc>
      </w:tr>
      <w:tr w14:paraId="7BA28606">
        <w:tblPrEx>
          <w:tblCellMar>
            <w:top w:w="0" w:type="dxa"/>
            <w:left w:w="108" w:type="dxa"/>
            <w:bottom w:w="0" w:type="dxa"/>
            <w:right w:w="108" w:type="dxa"/>
          </w:tblCellMar>
        </w:tblPrEx>
        <w:trPr>
          <w:trHeight w:val="73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DC8D6C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D9F22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8F32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外部接口规格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D2FAA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 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E603B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USB接口≥8个，其中USB3.0接口≥4个，机箱前面板应提供不少于3个USB接口（含2个USB3.0及以上接口）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2D26A92">
            <w:pPr>
              <w:jc w:val="left"/>
              <w:rPr>
                <w:rFonts w:hint="eastAsia" w:ascii="宋体" w:hAnsi="宋体" w:cs="宋体"/>
                <w:color w:val="000000"/>
                <w:sz w:val="24"/>
                <w:highlight w:val="none"/>
              </w:rPr>
            </w:pPr>
          </w:p>
        </w:tc>
      </w:tr>
      <w:tr w14:paraId="0EC70B46">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9FEA7E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E6F259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33C7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D45C87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USB母座接口要求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DF8CDC2">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94A709">
            <w:pPr>
              <w:jc w:val="left"/>
              <w:rPr>
                <w:rFonts w:hint="eastAsia" w:ascii="宋体" w:hAnsi="宋体" w:cs="宋体"/>
                <w:color w:val="000000"/>
                <w:sz w:val="24"/>
                <w:highlight w:val="none"/>
              </w:rPr>
            </w:pPr>
          </w:p>
        </w:tc>
      </w:tr>
      <w:tr w14:paraId="35A63C41">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4D8DFF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E327C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8977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F4F3EA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1564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HDMI接口≥1个，且支持复制和扩展两种显示模式；VGA接口≥1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59AAF36">
            <w:pPr>
              <w:jc w:val="left"/>
              <w:rPr>
                <w:rFonts w:hint="eastAsia" w:ascii="宋体" w:hAnsi="宋体" w:cs="宋体"/>
                <w:color w:val="000000"/>
                <w:sz w:val="24"/>
                <w:highlight w:val="none"/>
              </w:rPr>
            </w:pPr>
          </w:p>
        </w:tc>
      </w:tr>
      <w:tr w14:paraId="503706DF">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31144A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52326A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98FB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378E08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★音频接口数量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55D3A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57557F9">
            <w:pPr>
              <w:jc w:val="left"/>
              <w:rPr>
                <w:rFonts w:hint="eastAsia" w:ascii="宋体" w:hAnsi="宋体" w:cs="宋体"/>
                <w:color w:val="000000"/>
                <w:sz w:val="24"/>
                <w:highlight w:val="none"/>
              </w:rPr>
            </w:pPr>
          </w:p>
        </w:tc>
      </w:tr>
      <w:tr w14:paraId="0052E1C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1E15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913A4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EA89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D5D545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存储卡接口数量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9EAFC4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1C60071">
            <w:pPr>
              <w:jc w:val="left"/>
              <w:rPr>
                <w:rFonts w:hint="eastAsia" w:ascii="宋体" w:hAnsi="宋体" w:cs="宋体"/>
                <w:color w:val="000000"/>
                <w:sz w:val="24"/>
                <w:highlight w:val="none"/>
              </w:rPr>
            </w:pPr>
          </w:p>
        </w:tc>
      </w:tr>
      <w:tr w14:paraId="1E231059">
        <w:tblPrEx>
          <w:tblCellMar>
            <w:top w:w="0" w:type="dxa"/>
            <w:left w:w="108" w:type="dxa"/>
            <w:bottom w:w="0" w:type="dxa"/>
            <w:right w:w="108" w:type="dxa"/>
          </w:tblCellMar>
        </w:tblPrEx>
        <w:trPr>
          <w:trHeight w:val="14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FAC944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6E8FB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7D8AC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整机基础规格</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9FB10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★整机外观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E214DF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产品表面不应有凹痕、划伤、裂缝、变形和污染等。表面涂层均匀，不应起泡、龟裂、脱落和磨损，金属零部件无锈蚀及其它机械损伤；</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产品表面说明功能的文字、符号、标志，应清晰、端正、牢固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BB964A">
            <w:pPr>
              <w:jc w:val="left"/>
              <w:rPr>
                <w:rFonts w:hint="eastAsia" w:ascii="宋体" w:hAnsi="宋体" w:cs="宋体"/>
                <w:color w:val="000000"/>
                <w:sz w:val="24"/>
                <w:highlight w:val="none"/>
              </w:rPr>
            </w:pPr>
          </w:p>
        </w:tc>
      </w:tr>
      <w:tr w14:paraId="2B4B67F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B4BC7E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00302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55B17">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D5FC4A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★状态指示灯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5342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在产品显著位置提供状态指示功能，如运行状态，并由供应商提供详细参数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2813454">
            <w:pPr>
              <w:jc w:val="left"/>
              <w:rPr>
                <w:rFonts w:hint="eastAsia" w:ascii="宋体" w:hAnsi="宋体" w:cs="宋体"/>
                <w:color w:val="000000"/>
                <w:sz w:val="24"/>
                <w:highlight w:val="none"/>
              </w:rPr>
            </w:pPr>
          </w:p>
        </w:tc>
      </w:tr>
      <w:tr w14:paraId="35FD9A58">
        <w:tblPrEx>
          <w:tblCellMar>
            <w:top w:w="0" w:type="dxa"/>
            <w:left w:w="108" w:type="dxa"/>
            <w:bottom w:w="0" w:type="dxa"/>
            <w:right w:w="108" w:type="dxa"/>
          </w:tblCellMar>
        </w:tblPrEx>
        <w:trPr>
          <w:trHeight w:val="235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361C5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73 </w:t>
            </w:r>
          </w:p>
        </w:tc>
        <w:tc>
          <w:tcPr>
            <w:tcW w:w="960" w:type="dxa"/>
            <w:tcBorders>
              <w:top w:val="single" w:color="000000" w:sz="4" w:space="0"/>
              <w:left w:val="single" w:color="000000" w:sz="4" w:space="0"/>
              <w:bottom w:val="nil"/>
              <w:right w:val="nil"/>
            </w:tcBorders>
            <w:noWrap w:val="0"/>
            <w:vAlign w:val="center"/>
          </w:tcPr>
          <w:p w14:paraId="721643F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A188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599EBA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★整机结构</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889AB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机箱应符合GB/T4208、GB/T 26246的相关规定；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产品内部结构应符合通用部件的安装需求；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 所有输入输出接口应符合相关国家或行业标准；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d) 产品零部件应紧固无松动，可插拔部件应可靠连接，开关、按钮和其它控制部件应灵活可靠，布局应方便使用；</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e) 所有 I/O 连接器及需插接线缆的部位应预留采购人操作空间，方便插拔解锁与插拔线缆；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f) 可插拔板卡插槽部位应预留安装、拆卸或更换板卡空间；</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g) 拆装可能接触到的金属剪口或金属尖角部位应做防划伤处理，以保证安全；</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h) 整机内部走线应规整，固线结构和位置要合理可靠并做防割线处理，需便于理线和插拔操作，走线应不影响系统各主要部件组装和拆卸；</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i) 如需通过孔走线，过线孔应做防割线理；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j) 各插头位置和插拔方向应合理，应做到插拔无障碍设计，具备防呆设计，有效避免误操作；</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k) 各主要部件拆装无障碍，使用常规工具拆装，无特殊拆装工具需求；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l) 各主要部件拆装步骤要少，各自拆装需避免相互干扰；</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m) 对于整机或零部件外表面为高亮面的，应粘贴保护膜，保护膜需粘贴牢固，运输、组装等过程不易脱落，撕下无残留；</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n) 其它要求应符合GB/T9813.1的相关规定。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20BA19C">
            <w:pPr>
              <w:jc w:val="left"/>
              <w:rPr>
                <w:rFonts w:hint="eastAsia" w:ascii="宋体" w:hAnsi="宋体" w:cs="宋体"/>
                <w:color w:val="000000"/>
                <w:sz w:val="24"/>
                <w:highlight w:val="none"/>
              </w:rPr>
            </w:pPr>
          </w:p>
        </w:tc>
      </w:tr>
      <w:tr w14:paraId="312017D1">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36681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E75D56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74DF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F11DFC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★机箱防护要求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FC5F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机箱应符合GB/T4208中IP20防护要求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7F93F3A">
            <w:pPr>
              <w:jc w:val="left"/>
              <w:rPr>
                <w:rFonts w:hint="eastAsia" w:ascii="宋体" w:hAnsi="宋体" w:cs="宋体"/>
                <w:color w:val="000000"/>
                <w:sz w:val="24"/>
                <w:highlight w:val="none"/>
              </w:rPr>
            </w:pPr>
          </w:p>
        </w:tc>
      </w:tr>
      <w:tr w14:paraId="557C48C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FD214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9B62F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DD717">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784FB9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★整机噪音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0CC4ED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产品工作在空闲状态下，产品的声功率级应不超过4.5Bel</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A39E7EA">
            <w:pPr>
              <w:jc w:val="left"/>
              <w:rPr>
                <w:rFonts w:hint="eastAsia" w:ascii="宋体" w:hAnsi="宋体" w:cs="宋体"/>
                <w:color w:val="000000"/>
                <w:sz w:val="24"/>
                <w:highlight w:val="none"/>
              </w:rPr>
            </w:pPr>
          </w:p>
        </w:tc>
      </w:tr>
      <w:tr w14:paraId="484764C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D54ABC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50623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DAF2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F7BB2C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★整机散热</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00D5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在环境温度 25℃及处理器满载情况下，产品表面温度应符合如下要求：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a) 出风口在机箱后面板情况下，出风口温度不高于55℃ ;</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 可触及面温度不高于45℃ ;</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c) 显示器表面温度：显示屏不高于38℃ , 显示屏上下灯带位置温度（如涉及）不高于40℃ , 出风口温度不高于45℃</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F52805">
            <w:pPr>
              <w:jc w:val="left"/>
              <w:rPr>
                <w:rFonts w:hint="eastAsia" w:ascii="宋体" w:hAnsi="宋体" w:cs="宋体"/>
                <w:color w:val="000000"/>
                <w:sz w:val="24"/>
                <w:highlight w:val="none"/>
              </w:rPr>
            </w:pPr>
          </w:p>
        </w:tc>
      </w:tr>
      <w:tr w14:paraId="43B588D8">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7505C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29CCE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D813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07AD80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★整机能效限定值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6C9C9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产品能效限定值应达到 GB 28380-2012标准中能效等级2级及以上</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301BE48">
            <w:pPr>
              <w:jc w:val="left"/>
              <w:rPr>
                <w:rFonts w:hint="eastAsia" w:ascii="宋体" w:hAnsi="宋体" w:cs="宋体"/>
                <w:color w:val="000000"/>
                <w:sz w:val="24"/>
                <w:highlight w:val="none"/>
              </w:rPr>
            </w:pPr>
          </w:p>
        </w:tc>
      </w:tr>
      <w:tr w14:paraId="66592CBC">
        <w:tblPrEx>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F462ED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ECB39B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91EA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38E78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★机身材质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7546EB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金属等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AB1777B">
            <w:pPr>
              <w:jc w:val="left"/>
              <w:rPr>
                <w:rFonts w:hint="eastAsia" w:ascii="宋体" w:hAnsi="宋体" w:cs="宋体"/>
                <w:color w:val="000000"/>
                <w:sz w:val="24"/>
                <w:highlight w:val="none"/>
              </w:rPr>
            </w:pPr>
          </w:p>
        </w:tc>
      </w:tr>
      <w:tr w14:paraId="583124BD">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4F5B0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94E88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0440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54B4E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★机身颜色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DDBA4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1182E3">
            <w:pPr>
              <w:jc w:val="left"/>
              <w:rPr>
                <w:rFonts w:hint="eastAsia" w:ascii="宋体" w:hAnsi="宋体" w:cs="宋体"/>
                <w:color w:val="000000"/>
                <w:sz w:val="24"/>
                <w:highlight w:val="none"/>
              </w:rPr>
            </w:pPr>
          </w:p>
        </w:tc>
      </w:tr>
      <w:tr w14:paraId="09FD0506">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02488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6B0BB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D6CB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887B74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★机箱尺寸容量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99527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机箱体积应不大于15L</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795A61">
            <w:pPr>
              <w:jc w:val="left"/>
              <w:rPr>
                <w:rFonts w:hint="eastAsia" w:ascii="宋体" w:hAnsi="宋体" w:cs="宋体"/>
                <w:color w:val="000000"/>
                <w:sz w:val="24"/>
                <w:highlight w:val="none"/>
              </w:rPr>
            </w:pPr>
          </w:p>
        </w:tc>
      </w:tr>
      <w:tr w14:paraId="6094166B">
        <w:tblPrEx>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ADC145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2323B4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0A9A2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35C5AC0">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★CPU物理核数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A504BF">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≥8</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BA7D6AE">
            <w:pPr>
              <w:jc w:val="left"/>
              <w:rPr>
                <w:rFonts w:hint="eastAsia" w:ascii="宋体" w:hAnsi="宋体" w:cs="宋体"/>
                <w:color w:val="000000"/>
                <w:sz w:val="24"/>
                <w:highlight w:val="none"/>
              </w:rPr>
            </w:pPr>
          </w:p>
        </w:tc>
      </w:tr>
      <w:tr w14:paraId="476D76A5">
        <w:tblPrEx>
          <w:tblCellMar>
            <w:top w:w="0" w:type="dxa"/>
            <w:left w:w="108" w:type="dxa"/>
            <w:bottom w:w="0" w:type="dxa"/>
            <w:right w:w="108" w:type="dxa"/>
          </w:tblCellMar>
        </w:tblPrEx>
        <w:trPr>
          <w:trHeight w:val="43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340979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069F8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DEC6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962FD6">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★CPU主频</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23F3DB">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≥2.0GHz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FE762D7">
            <w:pPr>
              <w:jc w:val="left"/>
              <w:rPr>
                <w:rFonts w:hint="eastAsia" w:ascii="宋体" w:hAnsi="宋体" w:cs="宋体"/>
                <w:color w:val="000000"/>
                <w:sz w:val="24"/>
                <w:highlight w:val="none"/>
              </w:rPr>
            </w:pPr>
          </w:p>
        </w:tc>
      </w:tr>
      <w:tr w14:paraId="7A021B1F">
        <w:tblPrEx>
          <w:tblCellMar>
            <w:top w:w="0" w:type="dxa"/>
            <w:left w:w="108" w:type="dxa"/>
            <w:bottom w:w="0" w:type="dxa"/>
            <w:right w:w="108" w:type="dxa"/>
          </w:tblCellMar>
        </w:tblPrEx>
        <w:trPr>
          <w:trHeight w:val="6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D7BA1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85F1F2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BE0A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0B12D4">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★CPU末级缓存容量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F9F646">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≥4MB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1824D2">
            <w:pPr>
              <w:jc w:val="left"/>
              <w:rPr>
                <w:rFonts w:hint="eastAsia" w:ascii="宋体" w:hAnsi="宋体" w:cs="宋体"/>
                <w:color w:val="000000"/>
                <w:sz w:val="24"/>
                <w:highlight w:val="none"/>
              </w:rPr>
            </w:pPr>
          </w:p>
        </w:tc>
      </w:tr>
      <w:tr w14:paraId="19406F95">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E7C04E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B3335A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785F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4F03FA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 支持的内存最高速率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82CD1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≥2666MT/s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3B493E5">
            <w:pPr>
              <w:jc w:val="left"/>
              <w:rPr>
                <w:rFonts w:hint="eastAsia" w:ascii="宋体" w:hAnsi="宋体" w:cs="宋体"/>
                <w:color w:val="000000"/>
                <w:sz w:val="24"/>
                <w:highlight w:val="none"/>
              </w:rPr>
            </w:pPr>
          </w:p>
        </w:tc>
      </w:tr>
      <w:tr w14:paraId="6DC19F4F">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17BACE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CD736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B92F5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EDD194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★内存读写速率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9B6688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≥2666MT/s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293FF5A">
            <w:pPr>
              <w:jc w:val="left"/>
              <w:rPr>
                <w:rFonts w:hint="eastAsia" w:ascii="宋体" w:hAnsi="宋体" w:cs="宋体"/>
                <w:color w:val="000000"/>
                <w:sz w:val="24"/>
                <w:highlight w:val="none"/>
              </w:rPr>
            </w:pPr>
          </w:p>
        </w:tc>
      </w:tr>
      <w:tr w14:paraId="0C7FBE1E">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D2D3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2B23D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64E0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03B371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0FB47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≥1920x1080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DFEBBA3">
            <w:pPr>
              <w:jc w:val="left"/>
              <w:rPr>
                <w:rFonts w:hint="eastAsia" w:ascii="宋体" w:hAnsi="宋体" w:cs="宋体"/>
                <w:color w:val="000000"/>
                <w:sz w:val="24"/>
                <w:highlight w:val="none"/>
              </w:rPr>
            </w:pPr>
          </w:p>
        </w:tc>
      </w:tr>
      <w:tr w14:paraId="7282214F">
        <w:tblPrEx>
          <w:tblCellMar>
            <w:top w:w="0" w:type="dxa"/>
            <w:left w:w="108" w:type="dxa"/>
            <w:bottom w:w="0" w:type="dxa"/>
            <w:right w:w="108"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07C91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D4338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7555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2965AA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★显卡显示芯片核心频率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31799B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≥300MHz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926A2E2">
            <w:pPr>
              <w:jc w:val="left"/>
              <w:rPr>
                <w:rFonts w:hint="eastAsia" w:ascii="宋体" w:hAnsi="宋体" w:cs="宋体"/>
                <w:color w:val="000000"/>
                <w:sz w:val="24"/>
                <w:highlight w:val="none"/>
              </w:rPr>
            </w:pPr>
          </w:p>
        </w:tc>
      </w:tr>
      <w:tr w14:paraId="103BA737">
        <w:tblPrEx>
          <w:tblCellMar>
            <w:top w:w="0" w:type="dxa"/>
            <w:left w:w="108" w:type="dxa"/>
            <w:bottom w:w="0" w:type="dxa"/>
            <w:right w:w="108"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298A45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06F5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D1F0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6A884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★显存等效频率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6C3A5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≥1000MT/s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0A0EC8">
            <w:pPr>
              <w:jc w:val="left"/>
              <w:rPr>
                <w:rFonts w:hint="eastAsia" w:ascii="宋体" w:hAnsi="宋体" w:cs="宋体"/>
                <w:color w:val="000000"/>
                <w:sz w:val="24"/>
                <w:highlight w:val="none"/>
              </w:rPr>
            </w:pPr>
          </w:p>
        </w:tc>
      </w:tr>
      <w:tr w14:paraId="7E38104C">
        <w:tblPrEx>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B4188A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EDDA3D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C2BB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D98994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★显卡可支持多屏同时显示数量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A6E13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显卡应支持 2 块屏幕同时显示，分辨率应不低于1920×1080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5DBCDE">
            <w:pPr>
              <w:jc w:val="left"/>
              <w:rPr>
                <w:rFonts w:hint="eastAsia" w:ascii="宋体" w:hAnsi="宋体" w:cs="宋体"/>
                <w:color w:val="000000"/>
                <w:sz w:val="24"/>
                <w:highlight w:val="none"/>
              </w:rPr>
            </w:pPr>
          </w:p>
        </w:tc>
      </w:tr>
      <w:tr w14:paraId="3D843F2D">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11CDFF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E648E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C09F7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81626C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★显示屏刷新率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489D5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≥75Hz</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00422F9">
            <w:pPr>
              <w:jc w:val="left"/>
              <w:rPr>
                <w:rFonts w:hint="eastAsia" w:ascii="宋体" w:hAnsi="宋体" w:cs="宋体"/>
                <w:color w:val="000000"/>
                <w:sz w:val="24"/>
                <w:highlight w:val="none"/>
              </w:rPr>
            </w:pPr>
          </w:p>
        </w:tc>
      </w:tr>
      <w:tr w14:paraId="62B28C46">
        <w:tblPrEx>
          <w:tblCellMar>
            <w:top w:w="0" w:type="dxa"/>
            <w:left w:w="108" w:type="dxa"/>
            <w:bottom w:w="0" w:type="dxa"/>
            <w:right w:w="108" w:type="dxa"/>
          </w:tblCellMar>
        </w:tblPrEx>
        <w:trPr>
          <w:trHeight w:val="3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7DF176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45487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4B26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57A08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★显示屏位深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C31E3C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30FC74">
            <w:pPr>
              <w:jc w:val="left"/>
              <w:rPr>
                <w:rFonts w:hint="eastAsia" w:ascii="宋体" w:hAnsi="宋体" w:cs="宋体"/>
                <w:color w:val="000000"/>
                <w:sz w:val="24"/>
                <w:highlight w:val="none"/>
              </w:rPr>
            </w:pPr>
          </w:p>
        </w:tc>
      </w:tr>
      <w:tr w14:paraId="4D7A2EE0">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58CF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23CEC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DAE0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A73CD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★显示屏色域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1EB2F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≥99% sRGB</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09F62F">
            <w:pPr>
              <w:jc w:val="left"/>
              <w:rPr>
                <w:rFonts w:hint="eastAsia" w:ascii="宋体" w:hAnsi="宋体" w:cs="宋体"/>
                <w:color w:val="000000"/>
                <w:sz w:val="24"/>
                <w:highlight w:val="none"/>
              </w:rPr>
            </w:pPr>
          </w:p>
        </w:tc>
      </w:tr>
      <w:tr w14:paraId="5D4FE99F">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5B0DEE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00097C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4BB7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3533C1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★显示屏色准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0D9C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△E≤4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290025">
            <w:pPr>
              <w:jc w:val="left"/>
              <w:rPr>
                <w:rFonts w:hint="eastAsia" w:ascii="宋体" w:hAnsi="宋体" w:cs="宋体"/>
                <w:color w:val="000000"/>
                <w:sz w:val="24"/>
                <w:highlight w:val="none"/>
              </w:rPr>
            </w:pPr>
          </w:p>
        </w:tc>
      </w:tr>
      <w:tr w14:paraId="11D49F55">
        <w:tblPrEx>
          <w:tblCellMar>
            <w:top w:w="0" w:type="dxa"/>
            <w:left w:w="108" w:type="dxa"/>
            <w:bottom w:w="0" w:type="dxa"/>
            <w:right w:w="108" w:type="dxa"/>
          </w:tblCellMar>
        </w:tblPrEx>
        <w:trPr>
          <w:trHeight w:val="554"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1BEF6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F50CB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5073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F97628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★显示屏响应时间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1452C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≤8ms</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96372C">
            <w:pPr>
              <w:jc w:val="left"/>
              <w:rPr>
                <w:rFonts w:hint="eastAsia" w:ascii="宋体" w:hAnsi="宋体" w:cs="宋体"/>
                <w:color w:val="000000"/>
                <w:sz w:val="24"/>
                <w:highlight w:val="none"/>
              </w:rPr>
            </w:pPr>
          </w:p>
        </w:tc>
      </w:tr>
      <w:tr w14:paraId="61CED21F">
        <w:tblPrEx>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001D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C40944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5095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A91E17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★显示屏亮度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5B330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≥250尼特</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09EABB4">
            <w:pPr>
              <w:jc w:val="left"/>
              <w:rPr>
                <w:rFonts w:hint="eastAsia" w:ascii="宋体" w:hAnsi="宋体" w:cs="宋体"/>
                <w:color w:val="000000"/>
                <w:sz w:val="24"/>
                <w:highlight w:val="none"/>
              </w:rPr>
            </w:pPr>
          </w:p>
        </w:tc>
      </w:tr>
      <w:tr w14:paraId="636873AB">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86B133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E2388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DB84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28C8A6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★显示屏亮度一致性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D2F06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2D738F5">
            <w:pPr>
              <w:jc w:val="left"/>
              <w:rPr>
                <w:rFonts w:hint="eastAsia" w:ascii="宋体" w:hAnsi="宋体" w:cs="宋体"/>
                <w:color w:val="000000"/>
                <w:sz w:val="24"/>
                <w:highlight w:val="none"/>
              </w:rPr>
            </w:pPr>
          </w:p>
        </w:tc>
      </w:tr>
      <w:tr w14:paraId="7B2B4191">
        <w:tblPrEx>
          <w:tblCellMar>
            <w:top w:w="0" w:type="dxa"/>
            <w:left w:w="108" w:type="dxa"/>
            <w:bottom w:w="0" w:type="dxa"/>
            <w:right w:w="108" w:type="dxa"/>
          </w:tblCellMar>
        </w:tblPrEx>
        <w:trPr>
          <w:trHeight w:val="36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DB6160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036303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65CD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6B864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★显示屏对比度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51F37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≥500：1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686E20">
            <w:pPr>
              <w:jc w:val="left"/>
              <w:rPr>
                <w:rFonts w:hint="eastAsia" w:ascii="宋体" w:hAnsi="宋体" w:cs="宋体"/>
                <w:color w:val="000000"/>
                <w:sz w:val="24"/>
                <w:highlight w:val="none"/>
              </w:rPr>
            </w:pPr>
          </w:p>
        </w:tc>
      </w:tr>
      <w:tr w14:paraId="4FE1729F">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5C88F6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45AD78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75B3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BEE1DC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★显示屏其他参数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BA05B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其它参数应符合SJ/T 11292 的相关规</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48D14B3">
            <w:pPr>
              <w:jc w:val="left"/>
              <w:rPr>
                <w:rFonts w:hint="eastAsia" w:ascii="宋体" w:hAnsi="宋体" w:cs="宋体"/>
                <w:color w:val="000000"/>
                <w:sz w:val="24"/>
                <w:highlight w:val="none"/>
              </w:rPr>
            </w:pPr>
          </w:p>
        </w:tc>
      </w:tr>
      <w:tr w14:paraId="42D7C043">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D168E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11D72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6CF9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网络设备性能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CBAF0F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★有线网卡速率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F3ABC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最高速率应不低于1000Mbps，应支持10Mbps、100Mbps、1000Mbps 速率自适应</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E8CB7E0">
            <w:pPr>
              <w:jc w:val="left"/>
              <w:rPr>
                <w:rFonts w:hint="eastAsia" w:ascii="宋体" w:hAnsi="宋体" w:cs="宋体"/>
                <w:color w:val="000000"/>
                <w:sz w:val="24"/>
                <w:highlight w:val="none"/>
              </w:rPr>
            </w:pPr>
          </w:p>
        </w:tc>
      </w:tr>
      <w:tr w14:paraId="4739BEF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5F6A13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D6CC4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27F2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63396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支持无线网络通信技术协议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A8F6B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eastAsia="zh-CN" w:bidi="ar"/>
              </w:rPr>
              <w:t>本项目不需要</w:t>
            </w:r>
            <w:r>
              <w:rPr>
                <w:rFonts w:hint="eastAsia" w:ascii="宋体" w:hAnsi="宋体" w:cs="宋体"/>
                <w:color w:val="000000"/>
                <w:kern w:val="0"/>
                <w:sz w:val="24"/>
                <w:highlight w:val="none"/>
                <w:lang w:bidi="ar"/>
              </w:rPr>
              <w:t xml:space="preserve"> </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2EFADAD">
            <w:pPr>
              <w:jc w:val="left"/>
              <w:rPr>
                <w:rFonts w:hint="eastAsia" w:ascii="宋体" w:hAnsi="宋体" w:cs="宋体"/>
                <w:color w:val="000000"/>
                <w:sz w:val="24"/>
                <w:highlight w:val="none"/>
              </w:rPr>
            </w:pPr>
          </w:p>
        </w:tc>
      </w:tr>
      <w:tr w14:paraId="1F6AD07B">
        <w:tblPrEx>
          <w:tblCellMar>
            <w:top w:w="0" w:type="dxa"/>
            <w:left w:w="108" w:type="dxa"/>
            <w:bottom w:w="0" w:type="dxa"/>
            <w:right w:w="108" w:type="dxa"/>
          </w:tblCellMar>
        </w:tblPrEx>
        <w:trPr>
          <w:trHeight w:val="4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8FD2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16C115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BF44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EB63FE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无线网卡频宽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7A04A6">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8362854">
            <w:pPr>
              <w:jc w:val="left"/>
              <w:rPr>
                <w:rFonts w:hint="eastAsia" w:ascii="宋体" w:hAnsi="宋体" w:cs="宋体"/>
                <w:color w:val="000000"/>
                <w:sz w:val="24"/>
                <w:highlight w:val="none"/>
              </w:rPr>
            </w:pPr>
          </w:p>
        </w:tc>
      </w:tr>
      <w:tr w14:paraId="416D7F1D">
        <w:tblPrEx>
          <w:tblCellMar>
            <w:top w:w="0" w:type="dxa"/>
            <w:left w:w="108" w:type="dxa"/>
            <w:bottom w:w="0" w:type="dxa"/>
            <w:right w:w="108" w:type="dxa"/>
          </w:tblCellMar>
        </w:tblPrEx>
        <w:trPr>
          <w:trHeight w:val="9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7A2BB0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7F4C4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96CC9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F31F6C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★内存扩展接口(板载内存不涉及)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D7FAC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CCB231">
            <w:pPr>
              <w:jc w:val="left"/>
              <w:rPr>
                <w:rFonts w:hint="eastAsia" w:ascii="宋体" w:hAnsi="宋体" w:cs="宋体"/>
                <w:color w:val="000000"/>
                <w:sz w:val="24"/>
                <w:highlight w:val="none"/>
              </w:rPr>
            </w:pPr>
          </w:p>
        </w:tc>
      </w:tr>
      <w:tr w14:paraId="3B58AAC7">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4A5922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F08A2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7C5B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1C072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存储扩展接口(板载存储不涉及)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CBB15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供应商给出主板支持存储扩展接口类型，如 UFS3.0、SATA3.0、SAS3.0、M.2等类型接口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180E94B">
            <w:pPr>
              <w:jc w:val="left"/>
              <w:rPr>
                <w:rFonts w:hint="eastAsia" w:ascii="宋体" w:hAnsi="宋体" w:cs="宋体"/>
                <w:color w:val="000000"/>
                <w:sz w:val="24"/>
                <w:highlight w:val="none"/>
              </w:rPr>
            </w:pPr>
          </w:p>
        </w:tc>
      </w:tr>
      <w:tr w14:paraId="3078C14C">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4A73F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E93FB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CE69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F5C06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 USB瞬间过流保护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3E390C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支持有瞬间过流保护功能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56B5852">
            <w:pPr>
              <w:jc w:val="left"/>
              <w:rPr>
                <w:rFonts w:hint="eastAsia" w:ascii="宋体" w:hAnsi="宋体" w:cs="宋体"/>
                <w:color w:val="000000"/>
                <w:sz w:val="24"/>
                <w:highlight w:val="none"/>
              </w:rPr>
            </w:pPr>
          </w:p>
        </w:tc>
      </w:tr>
      <w:tr w14:paraId="62E632A3">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8C95B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F8A261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6866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B0F39B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★主板防静电保护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6414D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支持防静电保护功能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1F70250">
            <w:pPr>
              <w:jc w:val="left"/>
              <w:rPr>
                <w:rFonts w:hint="eastAsia" w:ascii="宋体" w:hAnsi="宋体" w:cs="宋体"/>
                <w:color w:val="000000"/>
                <w:sz w:val="24"/>
                <w:highlight w:val="none"/>
              </w:rPr>
            </w:pPr>
          </w:p>
        </w:tc>
      </w:tr>
      <w:tr w14:paraId="0EBA35C9">
        <w:tblPrEx>
          <w:tblCellMar>
            <w:top w:w="0" w:type="dxa"/>
            <w:left w:w="108" w:type="dxa"/>
            <w:bottom w:w="0" w:type="dxa"/>
            <w:right w:w="108" w:type="dxa"/>
          </w:tblCellMar>
        </w:tblPrEx>
        <w:trPr>
          <w:trHeight w:val="21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A5A7B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51B253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0FF6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1EBD5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★I/O接口功能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EF02A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提供基于标准 USB 接口外设连接功能、基于音频输入输出接口的音频扩展功能、基于PCIe接口板卡扩展功能、基于HDMI或 VGA或Type-C或DVI或DP等接口外接显示器扩展功能、基于存</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储接口对产品进行增容功能等。产品I/O 接口，应具备外接标准 USB 设备、显示器、音频设备等内外部设备能力</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C261760">
            <w:pPr>
              <w:jc w:val="left"/>
              <w:rPr>
                <w:rFonts w:hint="eastAsia" w:ascii="宋体" w:hAnsi="宋体" w:cs="宋体"/>
                <w:color w:val="000000"/>
                <w:sz w:val="24"/>
                <w:highlight w:val="none"/>
              </w:rPr>
            </w:pPr>
          </w:p>
        </w:tc>
      </w:tr>
      <w:tr w14:paraId="7409CCEC">
        <w:tblPrEx>
          <w:tblCellMar>
            <w:top w:w="0" w:type="dxa"/>
            <w:left w:w="108" w:type="dxa"/>
            <w:bottom w:w="0" w:type="dxa"/>
            <w:right w:w="108" w:type="dxa"/>
          </w:tblCellMar>
        </w:tblPrEx>
        <w:trPr>
          <w:trHeight w:val="6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4E9FC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0F8E1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AA6C3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5CBE5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★显卡外接显示接口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834D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F34EFD3">
            <w:pPr>
              <w:jc w:val="left"/>
              <w:rPr>
                <w:rFonts w:hint="eastAsia" w:ascii="宋体" w:hAnsi="宋体" w:cs="宋体"/>
                <w:color w:val="000000"/>
                <w:sz w:val="24"/>
                <w:highlight w:val="none"/>
              </w:rPr>
            </w:pPr>
          </w:p>
        </w:tc>
      </w:tr>
      <w:tr w14:paraId="41C694E1">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E3C712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297DDA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BF3F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76755B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若配置独立显卡，独立显卡数量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62A10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BA8AB47">
            <w:pPr>
              <w:jc w:val="left"/>
              <w:rPr>
                <w:rFonts w:hint="eastAsia" w:ascii="宋体" w:hAnsi="宋体" w:cs="宋体"/>
                <w:color w:val="000000"/>
                <w:sz w:val="24"/>
                <w:highlight w:val="none"/>
              </w:rPr>
            </w:pPr>
          </w:p>
        </w:tc>
      </w:tr>
      <w:tr w14:paraId="06CEEE07">
        <w:tblPrEx>
          <w:tblCellMar>
            <w:top w:w="0" w:type="dxa"/>
            <w:left w:w="108" w:type="dxa"/>
            <w:bottom w:w="0" w:type="dxa"/>
            <w:right w:w="108"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130AF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5E1D5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DE75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7C39BF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93B32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显示器应与显卡外接显示接口匹配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BE06ABB">
            <w:pPr>
              <w:jc w:val="left"/>
              <w:rPr>
                <w:rFonts w:hint="eastAsia" w:ascii="宋体" w:hAnsi="宋体" w:cs="宋体"/>
                <w:color w:val="000000"/>
                <w:sz w:val="24"/>
                <w:highlight w:val="none"/>
              </w:rPr>
            </w:pPr>
          </w:p>
        </w:tc>
      </w:tr>
      <w:tr w14:paraId="10BB23EF">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58F7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426C2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9444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D58EBF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★显示器支架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0C6E1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显示器应提供显示器支架，根据采购人需求支持屏幕旋转、升降等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EEDA26">
            <w:pPr>
              <w:jc w:val="left"/>
              <w:rPr>
                <w:rFonts w:hint="eastAsia" w:ascii="宋体" w:hAnsi="宋体" w:cs="宋体"/>
                <w:color w:val="000000"/>
                <w:sz w:val="24"/>
                <w:highlight w:val="none"/>
              </w:rPr>
            </w:pPr>
          </w:p>
        </w:tc>
      </w:tr>
      <w:tr w14:paraId="7920AED5">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87557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47CC1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ADE97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255AB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★显示器参数调节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4B5D3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a)提供 OSD 选单按钮用于调节色彩、模式等；</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b)支持色温、亮度、对比度调节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A30CD3C">
            <w:pPr>
              <w:jc w:val="left"/>
              <w:rPr>
                <w:rFonts w:hint="eastAsia" w:ascii="宋体" w:hAnsi="宋体" w:cs="宋体"/>
                <w:color w:val="000000"/>
                <w:sz w:val="24"/>
                <w:highlight w:val="none"/>
              </w:rPr>
            </w:pPr>
          </w:p>
        </w:tc>
      </w:tr>
      <w:tr w14:paraId="5EDE27A3">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70034F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1047B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9C4FC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D4D7CB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摄像头物理隐私保护开关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8092BF">
            <w:pPr>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65A53EB">
            <w:pPr>
              <w:jc w:val="left"/>
              <w:rPr>
                <w:rFonts w:hint="eastAsia" w:ascii="宋体" w:hAnsi="宋体" w:cs="宋体"/>
                <w:color w:val="000000"/>
                <w:sz w:val="24"/>
                <w:highlight w:val="none"/>
              </w:rPr>
            </w:pPr>
          </w:p>
        </w:tc>
      </w:tr>
      <w:tr w14:paraId="1A19402B">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05143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F5EA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7EA4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D1C3C7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传声器降噪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3CD746D">
            <w:pPr>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60BF635">
            <w:pPr>
              <w:jc w:val="left"/>
              <w:rPr>
                <w:rFonts w:hint="eastAsia" w:ascii="宋体" w:hAnsi="宋体" w:cs="宋体"/>
                <w:color w:val="000000"/>
                <w:sz w:val="24"/>
                <w:highlight w:val="none"/>
              </w:rPr>
            </w:pPr>
          </w:p>
        </w:tc>
      </w:tr>
      <w:tr w14:paraId="362FD23E">
        <w:tblPrEx>
          <w:tblCellMar>
            <w:top w:w="0" w:type="dxa"/>
            <w:left w:w="108" w:type="dxa"/>
            <w:bottom w:w="0" w:type="dxa"/>
            <w:right w:w="108" w:type="dxa"/>
          </w:tblCellMar>
        </w:tblPrEx>
        <w:trPr>
          <w:trHeight w:val="4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7CDD09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2A7627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BA4B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C9976C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键盘背光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995907C">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3A99BAA">
            <w:pPr>
              <w:jc w:val="left"/>
              <w:rPr>
                <w:rFonts w:hint="eastAsia" w:ascii="宋体" w:hAnsi="宋体" w:cs="宋体"/>
                <w:color w:val="000000"/>
                <w:sz w:val="24"/>
                <w:highlight w:val="none"/>
              </w:rPr>
            </w:pPr>
          </w:p>
        </w:tc>
      </w:tr>
      <w:tr w14:paraId="15B8DB5B">
        <w:tblPrEx>
          <w:tblCellMar>
            <w:top w:w="0" w:type="dxa"/>
            <w:left w:w="108" w:type="dxa"/>
            <w:bottom w:w="0" w:type="dxa"/>
            <w:right w:w="108" w:type="dxa"/>
          </w:tblCellMar>
        </w:tblPrEx>
        <w:trPr>
          <w:trHeight w:val="3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88B7E5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15754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9A72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DAC251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★光驱功能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C9D36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光驱应支持只读、刻录等类型；最大读取速度CD不低于24×150KB/s；最大读取速度DVD不低于8×358KB/s；最大刻录速度CD不低于24×150KB/s；最大刻录速度DVD不低于6×1358KB/s；兼容光盘类型包含只读光盘、可读写光盘、可擦写光盘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6125BE">
            <w:pPr>
              <w:jc w:val="left"/>
              <w:rPr>
                <w:rFonts w:hint="eastAsia" w:ascii="宋体" w:hAnsi="宋体" w:cs="宋体"/>
                <w:color w:val="000000"/>
                <w:sz w:val="24"/>
                <w:highlight w:val="none"/>
              </w:rPr>
            </w:pPr>
          </w:p>
        </w:tc>
      </w:tr>
      <w:tr w14:paraId="0F944DD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DF4526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2452C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39A57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1C0D55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5B52E2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通过SATA固态存储/PCIe固态存储/UFS固态存储/SATA硬磁盘等存储部件提供存储功能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EA9148C">
            <w:pPr>
              <w:jc w:val="left"/>
              <w:rPr>
                <w:rFonts w:hint="eastAsia" w:ascii="宋体" w:hAnsi="宋体" w:cs="宋体"/>
                <w:color w:val="000000"/>
                <w:sz w:val="24"/>
                <w:highlight w:val="none"/>
              </w:rPr>
            </w:pPr>
          </w:p>
        </w:tc>
      </w:tr>
      <w:tr w14:paraId="0ACA7AAC">
        <w:tblPrEx>
          <w:tblCellMar>
            <w:top w:w="0" w:type="dxa"/>
            <w:left w:w="108" w:type="dxa"/>
            <w:bottom w:w="0" w:type="dxa"/>
            <w:right w:w="108" w:type="dxa"/>
          </w:tblCellMar>
        </w:tblPrEx>
        <w:trPr>
          <w:trHeight w:val="17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F2300A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BE1A5C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5772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4B44E9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内置控制器固态存储加密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D33C5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固态存储通过内置控制器硬件支持加密，不依赖处理器，保障数据安全性，但不得影响存储性能。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a) 支持加密功能，且加密功能开启不影响SSD读写性能；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支持固件加密、安全启动和安全升级；</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 支持数据的安全擦除</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4306E6">
            <w:pPr>
              <w:jc w:val="left"/>
              <w:rPr>
                <w:rFonts w:hint="eastAsia" w:ascii="宋体" w:hAnsi="宋体" w:cs="宋体"/>
                <w:color w:val="000000"/>
                <w:sz w:val="24"/>
                <w:highlight w:val="none"/>
              </w:rPr>
            </w:pPr>
          </w:p>
        </w:tc>
      </w:tr>
      <w:tr w14:paraId="6326A22C">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FA2B3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04CEB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C1A3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2C2C26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51563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a)支持网络连接、网络开启/关闭功能；b)支持访问网络和数据交换功能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9CDB821">
            <w:pPr>
              <w:jc w:val="left"/>
              <w:rPr>
                <w:rFonts w:hint="eastAsia" w:ascii="宋体" w:hAnsi="宋体" w:cs="宋体"/>
                <w:color w:val="000000"/>
                <w:sz w:val="24"/>
                <w:highlight w:val="none"/>
              </w:rPr>
            </w:pPr>
          </w:p>
        </w:tc>
      </w:tr>
      <w:tr w14:paraId="505C721A">
        <w:tblPrEx>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844A9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DD184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F2AC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3917A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无线网卡频段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DC61F8">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3595A58">
            <w:pPr>
              <w:jc w:val="left"/>
              <w:rPr>
                <w:rFonts w:hint="eastAsia" w:ascii="宋体" w:hAnsi="宋体" w:cs="宋体"/>
                <w:color w:val="000000"/>
                <w:sz w:val="24"/>
                <w:highlight w:val="none"/>
              </w:rPr>
            </w:pPr>
          </w:p>
        </w:tc>
      </w:tr>
      <w:tr w14:paraId="7B7351D3">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A8D55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BA576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798C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D42CD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物理开关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92374F">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658C4A">
            <w:pPr>
              <w:jc w:val="left"/>
              <w:rPr>
                <w:rFonts w:hint="eastAsia" w:ascii="宋体" w:hAnsi="宋体" w:cs="宋体"/>
                <w:color w:val="000000"/>
                <w:sz w:val="24"/>
                <w:highlight w:val="none"/>
              </w:rPr>
            </w:pPr>
          </w:p>
        </w:tc>
      </w:tr>
      <w:tr w14:paraId="6088139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56BC6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9EBC5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32C41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4DA867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★数据传输</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61731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支持数据传输能力，并提供数据流量和异常日志记录功能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8A579A">
            <w:pPr>
              <w:jc w:val="left"/>
              <w:rPr>
                <w:rFonts w:hint="eastAsia" w:ascii="宋体" w:hAnsi="宋体" w:cs="宋体"/>
                <w:color w:val="000000"/>
                <w:sz w:val="24"/>
                <w:highlight w:val="none"/>
              </w:rPr>
            </w:pPr>
          </w:p>
        </w:tc>
      </w:tr>
      <w:tr w14:paraId="709D2623">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DD8FCC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9E6F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4F7A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115F98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蓝牙协议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E75AD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若支持蓝牙模块，蓝牙协议不低于5.0版本</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7DB31F5">
            <w:pPr>
              <w:jc w:val="left"/>
              <w:rPr>
                <w:rFonts w:hint="eastAsia" w:ascii="宋体" w:hAnsi="宋体" w:cs="宋体"/>
                <w:color w:val="000000"/>
                <w:sz w:val="24"/>
                <w:highlight w:val="none"/>
              </w:rPr>
            </w:pPr>
          </w:p>
        </w:tc>
      </w:tr>
      <w:tr w14:paraId="39AE97F7">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AAF583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96F9D0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FF68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019C28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★有线网卡接口类型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258B2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支持RJ45接口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8FCA619">
            <w:pPr>
              <w:jc w:val="left"/>
              <w:rPr>
                <w:rFonts w:hint="eastAsia" w:ascii="宋体" w:hAnsi="宋体" w:cs="宋体"/>
                <w:color w:val="000000"/>
                <w:sz w:val="24"/>
                <w:highlight w:val="none"/>
              </w:rPr>
            </w:pPr>
          </w:p>
        </w:tc>
      </w:tr>
      <w:tr w14:paraId="232DA5B4">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0A69F4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F5303D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D2C5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5BA9D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无线网卡标准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94FEE2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若配备无线网卡，产品应符合 GB15629.11所有部分</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67070C">
            <w:pPr>
              <w:jc w:val="left"/>
              <w:rPr>
                <w:rFonts w:hint="eastAsia" w:ascii="宋体" w:hAnsi="宋体" w:cs="宋体"/>
                <w:color w:val="000000"/>
                <w:sz w:val="24"/>
                <w:highlight w:val="none"/>
              </w:rPr>
            </w:pPr>
          </w:p>
        </w:tc>
      </w:tr>
      <w:tr w14:paraId="1714676E">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4C2A31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A333B2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9987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2E7BCC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★网络设备拆装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6DCD3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网络设备支持物理拆装，包括无线网卡和蓝牙模块等</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EAE34A">
            <w:pPr>
              <w:jc w:val="left"/>
              <w:rPr>
                <w:rFonts w:hint="eastAsia" w:ascii="宋体" w:hAnsi="宋体" w:cs="宋体"/>
                <w:color w:val="000000"/>
                <w:sz w:val="24"/>
                <w:highlight w:val="none"/>
              </w:rPr>
            </w:pPr>
          </w:p>
        </w:tc>
      </w:tr>
      <w:tr w14:paraId="145C9B67">
        <w:tblPrEx>
          <w:tblCellMar>
            <w:top w:w="0" w:type="dxa"/>
            <w:left w:w="108" w:type="dxa"/>
            <w:bottom w:w="0" w:type="dxa"/>
            <w:right w:w="108" w:type="dxa"/>
          </w:tblCellMar>
        </w:tblPrEx>
        <w:trPr>
          <w:trHeight w:val="42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C6B89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110D9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4E440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外部接口功能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8F9B43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★音频接口类型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1495C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支持3.5mm孔径3段式或4段式接口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DE0ACB3">
            <w:pPr>
              <w:jc w:val="left"/>
              <w:rPr>
                <w:rFonts w:hint="eastAsia" w:ascii="宋体" w:hAnsi="宋体" w:cs="宋体"/>
                <w:color w:val="000000"/>
                <w:sz w:val="24"/>
                <w:highlight w:val="none"/>
              </w:rPr>
            </w:pPr>
          </w:p>
        </w:tc>
      </w:tr>
      <w:tr w14:paraId="5C52352B">
        <w:tblPrEx>
          <w:tblCellMar>
            <w:top w:w="0" w:type="dxa"/>
            <w:left w:w="108" w:type="dxa"/>
            <w:bottom w:w="0" w:type="dxa"/>
            <w:right w:w="108" w:type="dxa"/>
          </w:tblCellMar>
        </w:tblPrEx>
        <w:trPr>
          <w:trHeight w:val="4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08424A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E538E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E547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917F1A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839F3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HDMI接口≥1个，VGA接口≥1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0015B4">
            <w:pPr>
              <w:jc w:val="left"/>
              <w:rPr>
                <w:rFonts w:hint="eastAsia" w:ascii="宋体" w:hAnsi="宋体" w:cs="宋体"/>
                <w:color w:val="000000"/>
                <w:sz w:val="24"/>
                <w:highlight w:val="none"/>
              </w:rPr>
            </w:pPr>
          </w:p>
        </w:tc>
      </w:tr>
      <w:tr w14:paraId="349D9797">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D57390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F7CC5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41B1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B12505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★HDMI、DP、Type-C 显示接口要求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47D07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若提供HDMI或DP或Type-C作为显示接口，应支持音频和视频同步输出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F5995AC">
            <w:pPr>
              <w:jc w:val="left"/>
              <w:rPr>
                <w:rFonts w:hint="eastAsia" w:ascii="宋体" w:hAnsi="宋体" w:cs="宋体"/>
                <w:color w:val="000000"/>
                <w:sz w:val="24"/>
                <w:highlight w:val="none"/>
              </w:rPr>
            </w:pPr>
          </w:p>
        </w:tc>
      </w:tr>
      <w:tr w14:paraId="75D5E3EB">
        <w:tblPrEx>
          <w:tblCellMar>
            <w:top w:w="0" w:type="dxa"/>
            <w:left w:w="108" w:type="dxa"/>
            <w:bottom w:w="0" w:type="dxa"/>
            <w:right w:w="108" w:type="dxa"/>
          </w:tblCellMar>
        </w:tblPrEx>
        <w:trPr>
          <w:trHeight w:val="1178"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DB09B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BC276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00C7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5AC0F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其他接口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CC1716">
            <w:pPr>
              <w:widowControl/>
              <w:jc w:val="left"/>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a) 支持串行接口，可实现 GB/T 6107</w:t>
            </w:r>
          </w:p>
          <w:p w14:paraId="1890C7FF">
            <w:pPr>
              <w:widowControl/>
              <w:jc w:val="left"/>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的功能；</w:t>
            </w:r>
          </w:p>
          <w:p w14:paraId="4E902C84">
            <w:pPr>
              <w:widowControl/>
              <w:jc w:val="left"/>
              <w:textAlignment w:val="center"/>
              <w:rPr>
                <w:rFonts w:hint="eastAsia" w:ascii="宋体" w:hAnsi="宋体" w:cs="宋体"/>
                <w:color w:val="000000"/>
                <w:sz w:val="24"/>
                <w:highlight w:val="none"/>
                <w:lang w:bidi="ar"/>
              </w:rPr>
            </w:pPr>
            <w:r>
              <w:rPr>
                <w:rFonts w:hint="eastAsia" w:ascii="宋体" w:hAnsi="宋体" w:cs="宋体"/>
                <w:color w:val="000000"/>
                <w:sz w:val="24"/>
                <w:highlight w:val="none"/>
                <w:lang w:bidi="ar"/>
              </w:rPr>
              <w:t>b) 支持并行接口，可实现 GB/T</w:t>
            </w:r>
          </w:p>
          <w:p w14:paraId="181DE923">
            <w:pPr>
              <w:widowControl/>
              <w:jc w:val="left"/>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18235.1 的功能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0197669">
            <w:pPr>
              <w:jc w:val="left"/>
              <w:rPr>
                <w:rFonts w:hint="eastAsia" w:ascii="宋体" w:hAnsi="宋体" w:cs="宋体"/>
                <w:color w:val="000000"/>
                <w:sz w:val="24"/>
                <w:highlight w:val="none"/>
              </w:rPr>
            </w:pPr>
          </w:p>
        </w:tc>
      </w:tr>
      <w:tr w14:paraId="2334942B">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BCFF6E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AC1509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7DF1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24F2E3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255BD7">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53B06F2">
            <w:pPr>
              <w:jc w:val="left"/>
              <w:rPr>
                <w:rFonts w:hint="eastAsia" w:ascii="宋体" w:hAnsi="宋体" w:cs="宋体"/>
                <w:color w:val="000000"/>
                <w:sz w:val="24"/>
                <w:highlight w:val="none"/>
              </w:rPr>
            </w:pPr>
          </w:p>
        </w:tc>
      </w:tr>
      <w:tr w14:paraId="3F45907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D546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A1F10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C8A7EB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730C1B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★电源线适配能力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CD097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电源适配器电线组件应符合GB/T15934的要求，可拆线的插头和连接器可以不做要求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070C32">
            <w:pPr>
              <w:jc w:val="left"/>
              <w:rPr>
                <w:rFonts w:hint="eastAsia" w:ascii="宋体" w:hAnsi="宋体" w:cs="宋体"/>
                <w:color w:val="000000"/>
                <w:sz w:val="24"/>
                <w:highlight w:val="none"/>
              </w:rPr>
            </w:pPr>
          </w:p>
        </w:tc>
      </w:tr>
      <w:tr w14:paraId="1199CAA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A1CB6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14875E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51673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操作系统及软件功能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6E9F64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★中文信息处理要求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A06DC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符合GB18030的相关规定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B000A07">
            <w:pPr>
              <w:jc w:val="left"/>
              <w:rPr>
                <w:rFonts w:hint="eastAsia" w:ascii="宋体" w:hAnsi="宋体" w:cs="宋体"/>
                <w:color w:val="000000"/>
                <w:sz w:val="24"/>
                <w:highlight w:val="none"/>
              </w:rPr>
            </w:pPr>
          </w:p>
        </w:tc>
      </w:tr>
      <w:tr w14:paraId="198D6B8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D49EE4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464CA1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A0DD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73D5E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★操作系统备份及还原功能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BC6DD7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支持操作系统备份及还原功能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AE0CCB9">
            <w:pPr>
              <w:jc w:val="left"/>
              <w:rPr>
                <w:rFonts w:hint="eastAsia" w:ascii="宋体" w:hAnsi="宋体" w:cs="宋体"/>
                <w:color w:val="000000"/>
                <w:sz w:val="24"/>
                <w:highlight w:val="none"/>
              </w:rPr>
            </w:pPr>
          </w:p>
        </w:tc>
      </w:tr>
      <w:tr w14:paraId="4224198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77DBAF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DD1E0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CE76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87EA56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★固件备份还原能力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2CF22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支持备份及还原固件的功能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831F8F">
            <w:pPr>
              <w:jc w:val="left"/>
              <w:rPr>
                <w:rFonts w:hint="eastAsia" w:ascii="宋体" w:hAnsi="宋体" w:cs="宋体"/>
                <w:color w:val="000000"/>
                <w:sz w:val="24"/>
                <w:highlight w:val="none"/>
              </w:rPr>
            </w:pPr>
          </w:p>
        </w:tc>
      </w:tr>
      <w:tr w14:paraId="248D2877">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579574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45D02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987E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A0F5B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★操作系统及驱动升级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40CAB8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支持通过网络、闪存盘等方式对操作系统、驱动进行升级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4AD7E7">
            <w:pPr>
              <w:jc w:val="left"/>
              <w:rPr>
                <w:rFonts w:hint="eastAsia" w:ascii="宋体" w:hAnsi="宋体" w:cs="宋体"/>
                <w:color w:val="000000"/>
                <w:sz w:val="24"/>
                <w:highlight w:val="none"/>
              </w:rPr>
            </w:pPr>
          </w:p>
        </w:tc>
      </w:tr>
      <w:tr w14:paraId="313C5A65">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E110A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CA3EB3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3E43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E6922B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E74E23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支持通过网络、闪存盘等方式对固件进行升级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88F0916">
            <w:pPr>
              <w:jc w:val="left"/>
              <w:rPr>
                <w:rFonts w:hint="eastAsia" w:ascii="宋体" w:hAnsi="宋体" w:cs="宋体"/>
                <w:color w:val="000000"/>
                <w:sz w:val="24"/>
                <w:highlight w:val="none"/>
              </w:rPr>
            </w:pPr>
          </w:p>
        </w:tc>
      </w:tr>
      <w:tr w14:paraId="4BA84326">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A88318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78905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C05B4">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74A116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★BIOS 支持关闭通讯接口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E0431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支持BIOS关闭以太网及USB接口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A0FF82A">
            <w:pPr>
              <w:jc w:val="left"/>
              <w:rPr>
                <w:rFonts w:hint="eastAsia" w:ascii="宋体" w:hAnsi="宋体" w:cs="宋体"/>
                <w:color w:val="000000"/>
                <w:sz w:val="24"/>
                <w:highlight w:val="none"/>
              </w:rPr>
            </w:pPr>
          </w:p>
        </w:tc>
      </w:tr>
      <w:tr w14:paraId="6D5C973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460E9B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6CCCE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4780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EBF0FB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★固件查看信息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A57D2D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支持查看固件版本、内存信息、主板信息、处理器信息和系统时间信息等功能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0B9FB9A">
            <w:pPr>
              <w:jc w:val="left"/>
              <w:rPr>
                <w:rFonts w:hint="eastAsia" w:ascii="宋体" w:hAnsi="宋体" w:cs="宋体"/>
                <w:color w:val="000000"/>
                <w:sz w:val="24"/>
                <w:highlight w:val="none"/>
              </w:rPr>
            </w:pPr>
          </w:p>
        </w:tc>
      </w:tr>
      <w:tr w14:paraId="0EE72CE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52FBD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96548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9E45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E6829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★固件设置启动顺序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2D5E5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支持设置启动顺序功能，并按照设置的启动顺序启动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CB7BB5">
            <w:pPr>
              <w:jc w:val="left"/>
              <w:rPr>
                <w:rFonts w:hint="eastAsia" w:ascii="宋体" w:hAnsi="宋体" w:cs="宋体"/>
                <w:color w:val="000000"/>
                <w:sz w:val="24"/>
                <w:highlight w:val="none"/>
              </w:rPr>
            </w:pPr>
          </w:p>
        </w:tc>
      </w:tr>
      <w:tr w14:paraId="27A7E99D">
        <w:tblPrEx>
          <w:tblCellMar>
            <w:top w:w="0" w:type="dxa"/>
            <w:left w:w="108" w:type="dxa"/>
            <w:bottom w:w="0" w:type="dxa"/>
            <w:right w:w="108" w:type="dxa"/>
          </w:tblCellMar>
        </w:tblPrEx>
        <w:trPr>
          <w:trHeight w:val="5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9A1BED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90ECF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6125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40E069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★固件设置口令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848F4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支持设置口令、修改口令、验证口令功能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1E6DAB">
            <w:pPr>
              <w:jc w:val="left"/>
              <w:rPr>
                <w:rFonts w:hint="eastAsia" w:ascii="宋体" w:hAnsi="宋体" w:cs="宋体"/>
                <w:color w:val="000000"/>
                <w:sz w:val="24"/>
                <w:highlight w:val="none"/>
              </w:rPr>
            </w:pPr>
          </w:p>
        </w:tc>
      </w:tr>
      <w:tr w14:paraId="3F3C8FF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D25043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3C4A9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2F92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675244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★固件设置网络引导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110C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支持网络引导启动和关闭功能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76418C">
            <w:pPr>
              <w:jc w:val="left"/>
              <w:rPr>
                <w:rFonts w:hint="eastAsia" w:ascii="宋体" w:hAnsi="宋体" w:cs="宋体"/>
                <w:color w:val="000000"/>
                <w:sz w:val="24"/>
                <w:highlight w:val="none"/>
              </w:rPr>
            </w:pPr>
          </w:p>
        </w:tc>
      </w:tr>
      <w:tr w14:paraId="70E5409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555E5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B945C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D4A4C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生物识别功能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1FDC5F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指纹识别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960E08">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0EFDEE3">
            <w:pPr>
              <w:jc w:val="left"/>
              <w:rPr>
                <w:rFonts w:hint="eastAsia" w:ascii="宋体" w:hAnsi="宋体" w:cs="宋体"/>
                <w:color w:val="000000"/>
                <w:sz w:val="24"/>
                <w:highlight w:val="none"/>
              </w:rPr>
            </w:pPr>
          </w:p>
        </w:tc>
      </w:tr>
      <w:tr w14:paraId="717C829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A6765C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FA552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789E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0FE873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人脸识别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3C18FA">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8A3DA1C">
            <w:pPr>
              <w:jc w:val="left"/>
              <w:rPr>
                <w:rFonts w:hint="eastAsia" w:ascii="宋体" w:hAnsi="宋体" w:cs="宋体"/>
                <w:color w:val="000000"/>
                <w:sz w:val="24"/>
                <w:highlight w:val="none"/>
              </w:rPr>
            </w:pPr>
          </w:p>
        </w:tc>
      </w:tr>
      <w:tr w14:paraId="23324E6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A9EC35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C7C80E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4FA0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5D174F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静脉识别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B652DD">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DE706B">
            <w:pPr>
              <w:jc w:val="left"/>
              <w:rPr>
                <w:rFonts w:hint="eastAsia" w:ascii="宋体" w:hAnsi="宋体" w:cs="宋体"/>
                <w:color w:val="000000"/>
                <w:sz w:val="24"/>
                <w:highlight w:val="none"/>
              </w:rPr>
            </w:pPr>
          </w:p>
        </w:tc>
      </w:tr>
      <w:tr w14:paraId="6239CC50">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6E8006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E8507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121FC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硬件加速功能</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7A4F1E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NPU/GPU等AI加速模块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4E98E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支持NPU/GPU等AI加速模块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1E6B3CC">
            <w:pPr>
              <w:jc w:val="left"/>
              <w:rPr>
                <w:rFonts w:hint="eastAsia" w:ascii="宋体" w:hAnsi="宋体" w:cs="宋体"/>
                <w:color w:val="000000"/>
                <w:sz w:val="24"/>
                <w:highlight w:val="none"/>
              </w:rPr>
            </w:pPr>
          </w:p>
        </w:tc>
      </w:tr>
      <w:tr w14:paraId="3AC98203">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427FD3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F5BC7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AC09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2D705E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视频编解码加速模块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FCF2B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支持视频编解码加速模块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2728489">
            <w:pPr>
              <w:jc w:val="left"/>
              <w:rPr>
                <w:rFonts w:hint="eastAsia" w:ascii="宋体" w:hAnsi="宋体" w:cs="宋体"/>
                <w:color w:val="000000"/>
                <w:sz w:val="24"/>
                <w:highlight w:val="none"/>
              </w:rPr>
            </w:pPr>
          </w:p>
        </w:tc>
      </w:tr>
      <w:tr w14:paraId="6D757975">
        <w:tblPrEx>
          <w:tblCellMar>
            <w:top w:w="0" w:type="dxa"/>
            <w:left w:w="108" w:type="dxa"/>
            <w:bottom w:w="0" w:type="dxa"/>
            <w:right w:w="108" w:type="dxa"/>
          </w:tblCellMar>
        </w:tblPrEx>
        <w:trPr>
          <w:trHeight w:val="4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9033C9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AA043C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AE03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6C4C7E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影像处理加速模块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8DC99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支持影像处理加速模块</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5B68E2C">
            <w:pPr>
              <w:jc w:val="left"/>
              <w:rPr>
                <w:rFonts w:hint="eastAsia" w:ascii="宋体" w:hAnsi="宋体" w:cs="宋体"/>
                <w:color w:val="000000"/>
                <w:sz w:val="24"/>
                <w:highlight w:val="none"/>
              </w:rPr>
            </w:pPr>
          </w:p>
        </w:tc>
      </w:tr>
      <w:tr w14:paraId="6F426F2E">
        <w:tblPrEx>
          <w:tblCellMar>
            <w:top w:w="0" w:type="dxa"/>
            <w:left w:w="108" w:type="dxa"/>
            <w:bottom w:w="0" w:type="dxa"/>
            <w:right w:w="108" w:type="dxa"/>
          </w:tblCellMar>
        </w:tblPrEx>
        <w:trPr>
          <w:trHeight w:val="434"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DC574A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5246B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5C53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ABE2F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B8569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TBW≥80TB（条件：240GB 硬盘容量）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6CEC689">
            <w:pPr>
              <w:jc w:val="left"/>
              <w:rPr>
                <w:rFonts w:hint="eastAsia" w:ascii="宋体" w:hAnsi="宋体" w:cs="宋体"/>
                <w:color w:val="000000"/>
                <w:sz w:val="24"/>
                <w:highlight w:val="none"/>
              </w:rPr>
            </w:pPr>
          </w:p>
        </w:tc>
      </w:tr>
      <w:tr w14:paraId="0041E51B">
        <w:tblPrEx>
          <w:tblCellMar>
            <w:top w:w="0" w:type="dxa"/>
            <w:left w:w="108" w:type="dxa"/>
            <w:bottom w:w="0" w:type="dxa"/>
            <w:right w:w="108" w:type="dxa"/>
          </w:tblCellMar>
        </w:tblPrEx>
        <w:trPr>
          <w:trHeight w:val="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609F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F6380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A5516">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FD20FB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E443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通电时间≥5万小时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12DBFAA">
            <w:pPr>
              <w:jc w:val="left"/>
              <w:rPr>
                <w:rFonts w:hint="eastAsia" w:ascii="宋体" w:hAnsi="宋体" w:cs="宋体"/>
                <w:color w:val="000000"/>
                <w:sz w:val="24"/>
                <w:highlight w:val="none"/>
              </w:rPr>
            </w:pPr>
          </w:p>
        </w:tc>
      </w:tr>
      <w:tr w14:paraId="0769BA6E">
        <w:tblPrEx>
          <w:tblCellMar>
            <w:top w:w="0" w:type="dxa"/>
            <w:left w:w="108" w:type="dxa"/>
            <w:bottom w:w="0" w:type="dxa"/>
            <w:right w:w="108" w:type="dxa"/>
          </w:tblCellMar>
        </w:tblPrEx>
        <w:trPr>
          <w:trHeight w:val="5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27BA6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2ED0B2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DC50B4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C4BDF5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★显示屏屏幕失效点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B6E03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符合GB/T9813.2的要求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9E08C2F">
            <w:pPr>
              <w:jc w:val="left"/>
              <w:rPr>
                <w:rFonts w:hint="eastAsia" w:ascii="宋体" w:hAnsi="宋体" w:cs="宋体"/>
                <w:color w:val="000000"/>
                <w:sz w:val="24"/>
                <w:highlight w:val="none"/>
              </w:rPr>
            </w:pPr>
          </w:p>
        </w:tc>
      </w:tr>
      <w:tr w14:paraId="1B005C1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30A400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BB716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4916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外设可靠性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A1C9E9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D31A9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≥1000万次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41ECE52">
            <w:pPr>
              <w:jc w:val="left"/>
              <w:rPr>
                <w:rFonts w:hint="eastAsia" w:ascii="宋体" w:hAnsi="宋体" w:cs="宋体"/>
                <w:color w:val="000000"/>
                <w:sz w:val="24"/>
                <w:highlight w:val="none"/>
              </w:rPr>
            </w:pPr>
          </w:p>
        </w:tc>
      </w:tr>
      <w:tr w14:paraId="4AE2D5C4">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F3E2EE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D1C4D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0EF0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ECC7FC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348DC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≥500万次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285B77">
            <w:pPr>
              <w:jc w:val="left"/>
              <w:rPr>
                <w:rFonts w:hint="eastAsia" w:ascii="宋体" w:hAnsi="宋体" w:cs="宋体"/>
                <w:color w:val="000000"/>
                <w:sz w:val="24"/>
                <w:highlight w:val="none"/>
              </w:rPr>
            </w:pPr>
          </w:p>
        </w:tc>
      </w:tr>
      <w:tr w14:paraId="70EE9189">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09A2A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8CEC04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FA43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CAAD6A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★键盘鼠标线材寿命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3EB2D5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键盘鼠标所用线材经±60 °弯折不低于3000次，功能、外观完好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8857BEE">
            <w:pPr>
              <w:jc w:val="left"/>
              <w:rPr>
                <w:rFonts w:hint="eastAsia" w:ascii="宋体" w:hAnsi="宋体" w:cs="宋体"/>
                <w:color w:val="000000"/>
                <w:sz w:val="24"/>
                <w:highlight w:val="none"/>
              </w:rPr>
            </w:pPr>
          </w:p>
        </w:tc>
      </w:tr>
      <w:tr w14:paraId="3C2CED53">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4A3D4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E710B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6456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A413A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★风扇寿命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B29B00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0BBC9F9">
            <w:pPr>
              <w:jc w:val="left"/>
              <w:rPr>
                <w:rFonts w:hint="eastAsia" w:ascii="宋体" w:hAnsi="宋体" w:cs="宋体"/>
                <w:color w:val="000000"/>
                <w:sz w:val="24"/>
                <w:highlight w:val="none"/>
              </w:rPr>
            </w:pPr>
          </w:p>
        </w:tc>
      </w:tr>
      <w:tr w14:paraId="59632A2B">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2B21C9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87AC1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103B8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整机可靠性要求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12204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★电磁兼容性要求的抗扰度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98CBC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 9254.2的规定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B25BC66">
            <w:pPr>
              <w:jc w:val="left"/>
              <w:rPr>
                <w:rFonts w:hint="eastAsia" w:ascii="宋体" w:hAnsi="宋体" w:cs="宋体"/>
                <w:color w:val="000000"/>
                <w:sz w:val="24"/>
                <w:highlight w:val="none"/>
              </w:rPr>
            </w:pPr>
          </w:p>
        </w:tc>
      </w:tr>
      <w:tr w14:paraId="7B6940F0">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4EC26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6C5523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7517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ADE92B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★环境条件要求的气候环境适应性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473AF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 GB/T9813.1 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0F10538">
            <w:pPr>
              <w:jc w:val="left"/>
              <w:rPr>
                <w:rFonts w:hint="eastAsia" w:ascii="宋体" w:hAnsi="宋体" w:cs="宋体"/>
                <w:color w:val="000000"/>
                <w:sz w:val="24"/>
                <w:highlight w:val="none"/>
              </w:rPr>
            </w:pPr>
          </w:p>
        </w:tc>
      </w:tr>
      <w:tr w14:paraId="4E9E222B">
        <w:tblPrEx>
          <w:tblCellMar>
            <w:top w:w="0" w:type="dxa"/>
            <w:left w:w="108" w:type="dxa"/>
            <w:bottom w:w="0" w:type="dxa"/>
            <w:right w:w="108" w:type="dxa"/>
          </w:tblCellMar>
        </w:tblPrEx>
        <w:trPr>
          <w:trHeight w:val="65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2DDB0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BDE053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95983">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7B50DA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★环境条件要求的振动适应性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42C74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79D563">
            <w:pPr>
              <w:jc w:val="left"/>
              <w:rPr>
                <w:rFonts w:hint="eastAsia" w:ascii="宋体" w:hAnsi="宋体" w:cs="宋体"/>
                <w:color w:val="000000"/>
                <w:sz w:val="24"/>
                <w:highlight w:val="none"/>
              </w:rPr>
            </w:pPr>
          </w:p>
        </w:tc>
      </w:tr>
      <w:tr w14:paraId="317A1FDA">
        <w:tblPrEx>
          <w:tblCellMar>
            <w:top w:w="0" w:type="dxa"/>
            <w:left w:w="108" w:type="dxa"/>
            <w:bottom w:w="0" w:type="dxa"/>
            <w:right w:w="108" w:type="dxa"/>
          </w:tblCellMar>
        </w:tblPrEx>
        <w:trPr>
          <w:trHeight w:val="8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85CA72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E7FCC0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AED5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AAD0D3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★环境条件要求的冲击适应性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8BBBE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FF8281">
            <w:pPr>
              <w:jc w:val="left"/>
              <w:rPr>
                <w:rFonts w:hint="eastAsia" w:ascii="宋体" w:hAnsi="宋体" w:cs="宋体"/>
                <w:color w:val="000000"/>
                <w:sz w:val="24"/>
                <w:highlight w:val="none"/>
              </w:rPr>
            </w:pPr>
          </w:p>
        </w:tc>
      </w:tr>
      <w:tr w14:paraId="35E2D0FB">
        <w:tblPrEx>
          <w:tblCellMar>
            <w:top w:w="0" w:type="dxa"/>
            <w:left w:w="108" w:type="dxa"/>
            <w:bottom w:w="0" w:type="dxa"/>
            <w:right w:w="108" w:type="dxa"/>
          </w:tblCellMar>
        </w:tblPrEx>
        <w:trPr>
          <w:trHeight w:val="688"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24ABB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EE45DF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521C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28686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★环境条件要求的碰撞适应性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0507A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33EE0D3">
            <w:pPr>
              <w:jc w:val="left"/>
              <w:rPr>
                <w:rFonts w:hint="eastAsia" w:ascii="宋体" w:hAnsi="宋体" w:cs="宋体"/>
                <w:color w:val="000000"/>
                <w:sz w:val="24"/>
                <w:highlight w:val="none"/>
              </w:rPr>
            </w:pPr>
          </w:p>
        </w:tc>
      </w:tr>
      <w:tr w14:paraId="3FF755D7">
        <w:tblPrEx>
          <w:tblCellMar>
            <w:top w:w="0" w:type="dxa"/>
            <w:left w:w="108" w:type="dxa"/>
            <w:bottom w:w="0" w:type="dxa"/>
            <w:right w:w="108" w:type="dxa"/>
          </w:tblCellMar>
        </w:tblPrEx>
        <w:trPr>
          <w:trHeight w:val="8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A9A9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4738A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69DDF">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A4B285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★环境条件要求的运输包装件跌落适应性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1A636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符合GB/T9813.1中规定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5D4B95D">
            <w:pPr>
              <w:jc w:val="left"/>
              <w:rPr>
                <w:rFonts w:hint="eastAsia" w:ascii="宋体" w:hAnsi="宋体" w:cs="宋体"/>
                <w:color w:val="000000"/>
                <w:sz w:val="24"/>
                <w:highlight w:val="none"/>
              </w:rPr>
            </w:pPr>
          </w:p>
        </w:tc>
      </w:tr>
      <w:tr w14:paraId="77FDC729">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B57B7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E00DC7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4938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FE4B9A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★MTBF测试</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1A0EE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MTBF(m1)≥3万小时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CC6391">
            <w:pPr>
              <w:jc w:val="left"/>
              <w:rPr>
                <w:rFonts w:hint="eastAsia" w:ascii="宋体" w:hAnsi="宋体" w:cs="宋体"/>
                <w:color w:val="000000"/>
                <w:sz w:val="24"/>
                <w:highlight w:val="none"/>
              </w:rPr>
            </w:pPr>
          </w:p>
        </w:tc>
      </w:tr>
      <w:tr w14:paraId="170A336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FB7ABE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E11EF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8296C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兼容要求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1C6DE7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★常用软件兼容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3B91C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支持流式软件、版式软件、浏览器、邮件采购人端、解压软件、多媒体、图形图像处理等常用软件</w:t>
            </w:r>
          </w:p>
        </w:tc>
        <w:tc>
          <w:tcPr>
            <w:tcW w:w="791" w:type="dxa"/>
            <w:vMerge w:val="restart"/>
            <w:tcBorders>
              <w:top w:val="single" w:color="000000" w:sz="4" w:space="0"/>
              <w:left w:val="single" w:color="000000" w:sz="4" w:space="0"/>
              <w:right w:val="single" w:color="000000" w:sz="4" w:space="0"/>
            </w:tcBorders>
            <w:noWrap w:val="0"/>
            <w:vAlign w:val="center"/>
          </w:tcPr>
          <w:p w14:paraId="1B694D93">
            <w:pPr>
              <w:jc w:val="left"/>
              <w:rPr>
                <w:rFonts w:hint="eastAsia" w:ascii="宋体" w:hAnsi="宋体" w:cs="宋体"/>
                <w:color w:val="000000"/>
                <w:sz w:val="24"/>
                <w:highlight w:val="none"/>
              </w:rPr>
            </w:pPr>
          </w:p>
        </w:tc>
      </w:tr>
      <w:tr w14:paraId="01109BE9">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55881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15AC1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EF10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B1FD2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★数据库兼容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39900B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兼容3个及以上厂商的数据库产品</w:t>
            </w:r>
          </w:p>
        </w:tc>
        <w:tc>
          <w:tcPr>
            <w:tcW w:w="791" w:type="dxa"/>
            <w:vMerge w:val="continue"/>
            <w:tcBorders>
              <w:left w:val="single" w:color="000000" w:sz="4" w:space="0"/>
              <w:right w:val="single" w:color="000000" w:sz="4" w:space="0"/>
            </w:tcBorders>
            <w:noWrap w:val="0"/>
            <w:vAlign w:val="center"/>
          </w:tcPr>
          <w:p w14:paraId="67B56396">
            <w:pPr>
              <w:jc w:val="left"/>
              <w:rPr>
                <w:rFonts w:hint="eastAsia" w:ascii="宋体" w:hAnsi="宋体" w:cs="宋体"/>
                <w:color w:val="000000"/>
                <w:sz w:val="24"/>
                <w:highlight w:val="none"/>
              </w:rPr>
            </w:pPr>
          </w:p>
        </w:tc>
      </w:tr>
      <w:tr w14:paraId="1A2B5C72">
        <w:tblPrEx>
          <w:tblCellMar>
            <w:top w:w="0" w:type="dxa"/>
            <w:left w:w="108" w:type="dxa"/>
            <w:bottom w:w="0" w:type="dxa"/>
            <w:right w:w="108" w:type="dxa"/>
          </w:tblCellMar>
        </w:tblPrEx>
        <w:trPr>
          <w:trHeight w:val="5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C433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012331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908F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AA132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★中间件兼容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FF9DF0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兼容3个及以上厂商中间件产品</w:t>
            </w:r>
          </w:p>
        </w:tc>
        <w:tc>
          <w:tcPr>
            <w:tcW w:w="791" w:type="dxa"/>
            <w:vMerge w:val="continue"/>
            <w:tcBorders>
              <w:left w:val="single" w:color="000000" w:sz="4" w:space="0"/>
              <w:right w:val="single" w:color="000000" w:sz="4" w:space="0"/>
            </w:tcBorders>
            <w:noWrap w:val="0"/>
            <w:vAlign w:val="center"/>
          </w:tcPr>
          <w:p w14:paraId="01B5E304">
            <w:pPr>
              <w:jc w:val="left"/>
              <w:rPr>
                <w:rFonts w:hint="eastAsia" w:ascii="宋体" w:hAnsi="宋体" w:cs="宋体"/>
                <w:color w:val="000000"/>
                <w:sz w:val="24"/>
                <w:highlight w:val="none"/>
              </w:rPr>
            </w:pPr>
          </w:p>
        </w:tc>
      </w:tr>
      <w:tr w14:paraId="5DE3241D">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57A6A8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81F130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A13E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C9A35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★平台软件兼容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B86CF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兼容3个及以上厂商云计算及大数据平台</w:t>
            </w:r>
          </w:p>
        </w:tc>
        <w:tc>
          <w:tcPr>
            <w:tcW w:w="791" w:type="dxa"/>
            <w:vMerge w:val="continue"/>
            <w:tcBorders>
              <w:left w:val="single" w:color="000000" w:sz="4" w:space="0"/>
              <w:bottom w:val="single" w:color="000000" w:sz="4" w:space="0"/>
              <w:right w:val="single" w:color="000000" w:sz="4" w:space="0"/>
            </w:tcBorders>
            <w:noWrap w:val="0"/>
            <w:vAlign w:val="center"/>
          </w:tcPr>
          <w:p w14:paraId="402F33E4">
            <w:pPr>
              <w:jc w:val="left"/>
              <w:rPr>
                <w:rFonts w:hint="eastAsia" w:ascii="宋体" w:hAnsi="宋体" w:cs="宋体"/>
                <w:color w:val="000000"/>
                <w:sz w:val="24"/>
                <w:highlight w:val="none"/>
              </w:rPr>
            </w:pPr>
          </w:p>
        </w:tc>
      </w:tr>
      <w:tr w14:paraId="42EE66F1">
        <w:tblPrEx>
          <w:tblCellMar>
            <w:top w:w="0" w:type="dxa"/>
            <w:left w:w="108" w:type="dxa"/>
            <w:bottom w:w="0" w:type="dxa"/>
            <w:right w:w="108" w:type="dxa"/>
          </w:tblCellMar>
        </w:tblPrEx>
        <w:trPr>
          <w:trHeight w:val="75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5FE24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1EB7A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包装及运输要求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88436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包装及运输要求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833FC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★标志、包装、运输和贮存</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D4D6F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符合GB/T9813.1和商品包装政府采购需求标准的相关规定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9E57F12">
            <w:pPr>
              <w:jc w:val="left"/>
              <w:rPr>
                <w:rFonts w:hint="eastAsia" w:ascii="宋体" w:hAnsi="宋体" w:cs="宋体"/>
                <w:color w:val="000000"/>
                <w:sz w:val="24"/>
                <w:highlight w:val="none"/>
              </w:rPr>
            </w:pPr>
          </w:p>
        </w:tc>
      </w:tr>
      <w:tr w14:paraId="375EE147">
        <w:tblPrEx>
          <w:tblCellMar>
            <w:top w:w="0" w:type="dxa"/>
            <w:left w:w="108" w:type="dxa"/>
            <w:bottom w:w="0" w:type="dxa"/>
            <w:right w:w="108" w:type="dxa"/>
          </w:tblCellMar>
        </w:tblPrEx>
        <w:trPr>
          <w:trHeight w:val="38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DADC31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72769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EB63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C4456D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★配置检查工具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78C9D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供应商提供自检测试工具</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D013C6A">
            <w:pPr>
              <w:jc w:val="left"/>
              <w:rPr>
                <w:rFonts w:hint="eastAsia" w:ascii="宋体" w:hAnsi="宋体" w:cs="宋体"/>
                <w:color w:val="000000"/>
                <w:sz w:val="24"/>
                <w:highlight w:val="none"/>
              </w:rPr>
            </w:pPr>
          </w:p>
        </w:tc>
      </w:tr>
      <w:tr w14:paraId="43A14E28">
        <w:tblPrEx>
          <w:tblCellMar>
            <w:top w:w="0" w:type="dxa"/>
            <w:left w:w="108" w:type="dxa"/>
            <w:bottom w:w="0" w:type="dxa"/>
            <w:right w:w="108" w:type="dxa"/>
          </w:tblCellMar>
        </w:tblPrEx>
        <w:trPr>
          <w:trHeight w:val="12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EB966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C447E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B0082">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C8E47B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★服务响应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09A81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a)供应商提供电话、电子邮件、远程连接等多种形式服务；</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b)供应商提供同城4h、异地 12h 技术响应服务，2个工作日解决问题，对于未能解决的问题和故障应提供可行的升级方案，并提供周转设备或更换设备；</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c)建立全国技术服务体系和服务团体，符合专业服务体系标准要求，提供原厂中文服务；</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d)服务周期内提供产品的维修、换件和升级服务</w:t>
            </w:r>
          </w:p>
        </w:tc>
        <w:tc>
          <w:tcPr>
            <w:tcW w:w="791" w:type="dxa"/>
            <w:vMerge w:val="restart"/>
            <w:tcBorders>
              <w:top w:val="single" w:color="000000" w:sz="4" w:space="0"/>
              <w:left w:val="single" w:color="000000" w:sz="4" w:space="0"/>
              <w:bottom w:val="single" w:color="000000" w:sz="4" w:space="0"/>
              <w:right w:val="single" w:color="000000" w:sz="4" w:space="0"/>
            </w:tcBorders>
            <w:noWrap w:val="0"/>
            <w:vAlign w:val="center"/>
          </w:tcPr>
          <w:p w14:paraId="66418941">
            <w:pPr>
              <w:widowControl/>
              <w:jc w:val="left"/>
              <w:textAlignment w:val="center"/>
              <w:rPr>
                <w:rFonts w:hint="eastAsia" w:ascii="宋体" w:hAnsi="宋体" w:cs="宋体"/>
                <w:color w:val="000000"/>
                <w:sz w:val="24"/>
                <w:highlight w:val="none"/>
              </w:rPr>
            </w:pPr>
          </w:p>
        </w:tc>
      </w:tr>
      <w:tr w14:paraId="06E222F8">
        <w:tblPrEx>
          <w:tblCellMar>
            <w:top w:w="0" w:type="dxa"/>
            <w:left w:w="108" w:type="dxa"/>
            <w:bottom w:w="0" w:type="dxa"/>
            <w:right w:w="108" w:type="dxa"/>
          </w:tblCellMar>
        </w:tblPrEx>
        <w:trPr>
          <w:trHeight w:val="14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E819A9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C2B05E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95F0E">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A79CB2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★服务周期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4831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设备停产后应继续提供质量保障服务（含备品备件），服务终止时间与最后一批设备交付时间间隔不低于6年；</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产品停止服务时间应提前 1年告知；</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 应明确产品发布日期</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006E7">
            <w:pPr>
              <w:jc w:val="left"/>
              <w:rPr>
                <w:rFonts w:hint="eastAsia" w:ascii="宋体" w:hAnsi="宋体" w:cs="宋体"/>
                <w:color w:val="000000"/>
                <w:sz w:val="24"/>
                <w:highlight w:val="none"/>
              </w:rPr>
            </w:pPr>
          </w:p>
        </w:tc>
      </w:tr>
      <w:tr w14:paraId="1220BE31">
        <w:tblPrEx>
          <w:tblCellMar>
            <w:top w:w="0" w:type="dxa"/>
            <w:left w:w="108" w:type="dxa"/>
            <w:bottom w:w="0" w:type="dxa"/>
            <w:right w:w="108" w:type="dxa"/>
          </w:tblCellMar>
        </w:tblPrEx>
        <w:trPr>
          <w:trHeight w:val="6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0AA103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F194F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E2F5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51A7A2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★预装操作系统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7D0FE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预装符合桌面操作系统政府采购需求标准的正版操作系统</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719B74">
            <w:pPr>
              <w:jc w:val="left"/>
              <w:rPr>
                <w:rFonts w:hint="eastAsia" w:ascii="宋体" w:hAnsi="宋体" w:cs="宋体"/>
                <w:color w:val="000000"/>
                <w:sz w:val="24"/>
                <w:highlight w:val="none"/>
              </w:rPr>
            </w:pPr>
          </w:p>
        </w:tc>
      </w:tr>
      <w:tr w14:paraId="62FDCDD8">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4E43E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AE44F2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01DB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894FC2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★培训服务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422FD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供应商提供培训材料、产品手册、培训视频等培训相关内容</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55236">
            <w:pPr>
              <w:jc w:val="left"/>
              <w:rPr>
                <w:rFonts w:hint="eastAsia" w:ascii="宋体" w:hAnsi="宋体" w:cs="宋体"/>
                <w:color w:val="000000"/>
                <w:sz w:val="24"/>
                <w:highlight w:val="none"/>
              </w:rPr>
            </w:pPr>
          </w:p>
        </w:tc>
      </w:tr>
      <w:tr w14:paraId="5E4D5CE3">
        <w:tblPrEx>
          <w:tblCellMar>
            <w:top w:w="0" w:type="dxa"/>
            <w:left w:w="108" w:type="dxa"/>
            <w:bottom w:w="0" w:type="dxa"/>
            <w:right w:w="108" w:type="dxa"/>
          </w:tblCellMar>
        </w:tblPrEx>
        <w:trPr>
          <w:trHeight w:val="60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5229B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8011E9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3DC9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9E510E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★典型问题解决手册</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18293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供应商提供典型问题解决说明文档或视频</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06D58">
            <w:pPr>
              <w:jc w:val="left"/>
              <w:rPr>
                <w:rFonts w:hint="eastAsia" w:ascii="宋体" w:hAnsi="宋体" w:cs="宋体"/>
                <w:color w:val="000000"/>
                <w:sz w:val="24"/>
                <w:highlight w:val="none"/>
              </w:rPr>
            </w:pPr>
          </w:p>
        </w:tc>
      </w:tr>
      <w:tr w14:paraId="5F9BC4C6">
        <w:tblPrEx>
          <w:tblCellMar>
            <w:top w:w="0" w:type="dxa"/>
            <w:left w:w="108" w:type="dxa"/>
            <w:bottom w:w="0" w:type="dxa"/>
            <w:right w:w="108" w:type="dxa"/>
          </w:tblCellMar>
        </w:tblPrEx>
        <w:trPr>
          <w:trHeight w:val="56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42572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2FC1E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21849">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C6CFC7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★厂家升级软件与扩容服务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6CED10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供应商提供上门升级部件/软件与扩容的增值服务</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AEBA6">
            <w:pPr>
              <w:jc w:val="left"/>
              <w:rPr>
                <w:rFonts w:hint="eastAsia" w:ascii="宋体" w:hAnsi="宋体" w:cs="宋体"/>
                <w:color w:val="000000"/>
                <w:sz w:val="24"/>
                <w:highlight w:val="none"/>
              </w:rPr>
            </w:pPr>
          </w:p>
        </w:tc>
      </w:tr>
      <w:tr w14:paraId="42C5DC3A">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784811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E3B468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4F33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337A7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★整机质量服务要求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60AFC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免费服务周期（含换件和维修）应不小于3年</w:t>
            </w:r>
          </w:p>
        </w:tc>
        <w:tc>
          <w:tcPr>
            <w:tcW w:w="7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63F10">
            <w:pPr>
              <w:jc w:val="left"/>
              <w:rPr>
                <w:rFonts w:hint="eastAsia" w:ascii="宋体" w:hAnsi="宋体" w:cs="宋体"/>
                <w:color w:val="000000"/>
                <w:sz w:val="24"/>
                <w:highlight w:val="none"/>
              </w:rPr>
            </w:pPr>
          </w:p>
        </w:tc>
      </w:tr>
      <w:tr w14:paraId="79488634">
        <w:tblPrEx>
          <w:tblCellMar>
            <w:top w:w="0" w:type="dxa"/>
            <w:left w:w="108" w:type="dxa"/>
            <w:bottom w:w="0" w:type="dxa"/>
            <w:right w:w="108" w:type="dxa"/>
          </w:tblCellMar>
        </w:tblPrEx>
        <w:trPr>
          <w:trHeight w:val="35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B0E61F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0010B4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2DE5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733E61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★合格证书要求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62568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供应商提供产品合格证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3D47C4B">
            <w:pPr>
              <w:jc w:val="left"/>
              <w:rPr>
                <w:rFonts w:hint="eastAsia" w:ascii="宋体" w:hAnsi="宋体" w:cs="宋体"/>
                <w:color w:val="000000"/>
                <w:sz w:val="24"/>
                <w:highlight w:val="none"/>
              </w:rPr>
            </w:pPr>
          </w:p>
        </w:tc>
      </w:tr>
      <w:tr w14:paraId="7903253E">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C9164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67AB2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73C0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A31D7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★开箱组装/使用指导要求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9DADF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供应商提供开箱组装/使用指导</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7D25865">
            <w:pPr>
              <w:jc w:val="left"/>
              <w:rPr>
                <w:rFonts w:hint="eastAsia" w:ascii="宋体" w:hAnsi="宋体" w:cs="宋体"/>
                <w:color w:val="000000"/>
                <w:sz w:val="24"/>
                <w:highlight w:val="none"/>
              </w:rPr>
            </w:pPr>
          </w:p>
        </w:tc>
      </w:tr>
      <w:tr w14:paraId="62D9A77A">
        <w:tblPrEx>
          <w:tblCellMar>
            <w:top w:w="0" w:type="dxa"/>
            <w:left w:w="108" w:type="dxa"/>
            <w:bottom w:w="0" w:type="dxa"/>
            <w:right w:w="108"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49D676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75D634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30D1C">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C4AD85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★驱动下载服务要求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86E8E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供应商提供驱动光盘或下载方式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368EA40">
            <w:pPr>
              <w:jc w:val="left"/>
              <w:rPr>
                <w:rFonts w:hint="eastAsia" w:ascii="宋体" w:hAnsi="宋体" w:cs="宋体"/>
                <w:color w:val="000000"/>
                <w:sz w:val="24"/>
                <w:highlight w:val="none"/>
              </w:rPr>
            </w:pPr>
          </w:p>
        </w:tc>
      </w:tr>
      <w:tr w14:paraId="5D2CE02C">
        <w:tblPrEx>
          <w:tblCellMar>
            <w:top w:w="0" w:type="dxa"/>
            <w:left w:w="108" w:type="dxa"/>
            <w:bottom w:w="0" w:type="dxa"/>
            <w:right w:w="108"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3748D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F15BB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D12A8">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195C6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★兼容适配软件下载服务要求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72F01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供应商提供兼容适配软件下载渠道（光盘、网站）</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6F91C53">
            <w:pPr>
              <w:jc w:val="left"/>
              <w:rPr>
                <w:rFonts w:hint="eastAsia" w:ascii="宋体" w:hAnsi="宋体" w:cs="宋体"/>
                <w:color w:val="000000"/>
                <w:sz w:val="24"/>
                <w:highlight w:val="none"/>
              </w:rPr>
            </w:pPr>
          </w:p>
        </w:tc>
      </w:tr>
      <w:tr w14:paraId="63EE458F">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80333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8C52A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71745">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B0C3E5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跨架构平台应用兼容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49AA3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供应商提供跨架构平台的应用兼容工具，支持一种或者一种以上不同架构平台的应用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AD177FE">
            <w:pPr>
              <w:jc w:val="left"/>
              <w:rPr>
                <w:rFonts w:hint="eastAsia" w:ascii="宋体" w:hAnsi="宋体" w:cs="宋体"/>
                <w:color w:val="000000"/>
                <w:sz w:val="24"/>
                <w:highlight w:val="none"/>
              </w:rPr>
            </w:pPr>
          </w:p>
        </w:tc>
      </w:tr>
      <w:tr w14:paraId="219AA391">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0DA1C6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87796C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F5E856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供应链合规性</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06100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★产品部件保障</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1374F5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供应商保障产品主要部件，提供6年的备件服务能力（自购买之日起），或提供可兼容原设备的升级换代产品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213EF6">
            <w:pPr>
              <w:jc w:val="left"/>
              <w:rPr>
                <w:rFonts w:hint="eastAsia" w:ascii="宋体" w:hAnsi="宋体" w:cs="宋体"/>
                <w:color w:val="000000"/>
                <w:sz w:val="24"/>
                <w:highlight w:val="none"/>
              </w:rPr>
            </w:pPr>
          </w:p>
        </w:tc>
      </w:tr>
      <w:tr w14:paraId="2D9A452D">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2FBB9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890C7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904FB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供应链质量</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C7C1F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★抗干扰性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D5B651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当产品部件出现供应风险时，供应商应通知采购人并提供风险应对方案确保产品的服务保障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CA2B543">
            <w:pPr>
              <w:jc w:val="left"/>
              <w:rPr>
                <w:rFonts w:hint="eastAsia" w:ascii="宋体" w:hAnsi="宋体" w:cs="宋体"/>
                <w:color w:val="000000"/>
                <w:sz w:val="24"/>
                <w:highlight w:val="none"/>
              </w:rPr>
            </w:pPr>
          </w:p>
        </w:tc>
      </w:tr>
      <w:tr w14:paraId="5DF61032">
        <w:tblPrEx>
          <w:tblCellMar>
            <w:top w:w="0" w:type="dxa"/>
            <w:left w:w="108" w:type="dxa"/>
            <w:bottom w:w="0" w:type="dxa"/>
            <w:right w:w="108" w:type="dxa"/>
          </w:tblCellMar>
        </w:tblPrEx>
        <w:trPr>
          <w:trHeight w:val="73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DB7CD5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C17BE6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FA6CA">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99EC3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★供应能力证明</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4BE835">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供应商提供供应链稳定承诺书，确保产品的部件在产品服务周期内稳定供货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ECC2753">
            <w:pPr>
              <w:widowControl/>
              <w:jc w:val="left"/>
              <w:textAlignment w:val="center"/>
              <w:rPr>
                <w:rFonts w:hint="eastAsia" w:ascii="宋体" w:hAnsi="宋体" w:cs="宋体"/>
                <w:color w:val="000000"/>
                <w:kern w:val="0"/>
                <w:sz w:val="24"/>
                <w:highlight w:val="none"/>
                <w:lang w:bidi="ar"/>
              </w:rPr>
            </w:pPr>
          </w:p>
        </w:tc>
      </w:tr>
      <w:tr w14:paraId="08D3213C">
        <w:tblPrEx>
          <w:tblCellMar>
            <w:top w:w="0" w:type="dxa"/>
            <w:left w:w="108" w:type="dxa"/>
            <w:bottom w:w="0" w:type="dxa"/>
            <w:right w:w="108" w:type="dxa"/>
          </w:tblCellMar>
        </w:tblPrEx>
        <w:trPr>
          <w:trHeight w:val="97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C73866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C8E3E7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B9C1D79">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关键部件安全要求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A18DE2A">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★关键部件安全要求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93C46B">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CPU和操作系统等关键部件应当符合安全可靠测评要求；CPU安全可靠等级达到Ⅱ级及以上</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AA2330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提供安全可靠测评通过的官网截图并加盖投标人公章</w:t>
            </w:r>
          </w:p>
        </w:tc>
      </w:tr>
      <w:tr w14:paraId="090940C6">
        <w:tblPrEx>
          <w:tblCellMar>
            <w:top w:w="0" w:type="dxa"/>
            <w:left w:w="108" w:type="dxa"/>
            <w:bottom w:w="0" w:type="dxa"/>
            <w:right w:w="108" w:type="dxa"/>
          </w:tblCellMar>
        </w:tblPrEx>
        <w:trPr>
          <w:trHeight w:val="2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A3C4F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F83BB6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3D3A2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整机安全性要求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2C128D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★密码算法实现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A8976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CPU芯片应符合GM/T 0008的相关规定，或芯片密码模块应符合GB/T37092或GM/T 0028的相关规定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D426F57">
            <w:pPr>
              <w:jc w:val="left"/>
              <w:rPr>
                <w:rFonts w:hint="eastAsia" w:ascii="宋体" w:hAnsi="宋体" w:cs="宋体"/>
                <w:color w:val="000000"/>
                <w:sz w:val="24"/>
                <w:highlight w:val="none"/>
              </w:rPr>
            </w:pPr>
          </w:p>
        </w:tc>
      </w:tr>
      <w:tr w14:paraId="2E9942B1">
        <w:tblPrEx>
          <w:tblCellMar>
            <w:top w:w="0" w:type="dxa"/>
            <w:left w:w="108" w:type="dxa"/>
            <w:bottom w:w="0" w:type="dxa"/>
            <w:right w:w="108" w:type="dxa"/>
          </w:tblCellMar>
        </w:tblPrEx>
        <w:trPr>
          <w:trHeight w:val="323"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EB9ED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04FFBF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192AB">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0344EF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 端口管控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F2FA0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支持USB端口管控</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2905674">
            <w:pPr>
              <w:jc w:val="left"/>
              <w:rPr>
                <w:rFonts w:hint="eastAsia" w:ascii="宋体" w:hAnsi="宋体" w:cs="宋体"/>
                <w:color w:val="000000"/>
                <w:sz w:val="24"/>
                <w:highlight w:val="none"/>
              </w:rPr>
            </w:pPr>
          </w:p>
        </w:tc>
      </w:tr>
      <w:tr w14:paraId="149DDFFE">
        <w:tblPrEx>
          <w:tblCellMar>
            <w:top w:w="0" w:type="dxa"/>
            <w:left w:w="108" w:type="dxa"/>
            <w:bottom w:w="0" w:type="dxa"/>
            <w:right w:w="108" w:type="dxa"/>
          </w:tblCellMar>
        </w:tblPrEx>
        <w:trPr>
          <w:trHeight w:val="34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B6D46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F91D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D45D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BF82F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安全物理锁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7D39B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支持安全物理锁</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7EF9083">
            <w:pPr>
              <w:jc w:val="left"/>
              <w:rPr>
                <w:rFonts w:hint="eastAsia" w:ascii="宋体" w:hAnsi="宋体" w:cs="宋体"/>
                <w:color w:val="000000"/>
                <w:sz w:val="24"/>
                <w:highlight w:val="none"/>
              </w:rPr>
            </w:pPr>
          </w:p>
        </w:tc>
      </w:tr>
      <w:tr w14:paraId="4704F06B">
        <w:tblPrEx>
          <w:tblCellMar>
            <w:top w:w="0" w:type="dxa"/>
            <w:left w:w="108" w:type="dxa"/>
            <w:bottom w:w="0" w:type="dxa"/>
            <w:right w:w="108" w:type="dxa"/>
          </w:tblCellMar>
        </w:tblPrEx>
        <w:trPr>
          <w:trHeight w:val="13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17C65B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E6C93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D74AD">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EB4CAA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★信息安全基本要求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2121B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产品应符合GB/T39276 的5.2的规定；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生产厂商应建立漏洞跟踪表，保证产品版本涉及到的漏洞(如驱动程序等)可查看；</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 产品不得包含已知的恶意代码或漏洞，不存在未声明的指令、功能、接口</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9E19FC">
            <w:pPr>
              <w:jc w:val="left"/>
              <w:rPr>
                <w:rFonts w:hint="eastAsia" w:ascii="宋体" w:hAnsi="宋体" w:cs="宋体"/>
                <w:color w:val="000000"/>
                <w:sz w:val="24"/>
                <w:highlight w:val="none"/>
              </w:rPr>
            </w:pPr>
          </w:p>
        </w:tc>
      </w:tr>
      <w:tr w14:paraId="2CDC48B4">
        <w:tblPrEx>
          <w:tblCellMar>
            <w:top w:w="0" w:type="dxa"/>
            <w:left w:w="108" w:type="dxa"/>
            <w:bottom w:w="0" w:type="dxa"/>
            <w:right w:w="108" w:type="dxa"/>
          </w:tblCellMar>
        </w:tblPrEx>
        <w:trPr>
          <w:trHeight w:val="57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BB1865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1992A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CAAE0">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838990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★固件安全启动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92B65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支持固件安全启动功能，固件启动过程中只有通过启动校验才能正常启动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5E43F5D">
            <w:pPr>
              <w:jc w:val="left"/>
              <w:rPr>
                <w:rFonts w:hint="eastAsia" w:ascii="宋体" w:hAnsi="宋体" w:cs="宋体"/>
                <w:color w:val="000000"/>
                <w:sz w:val="24"/>
                <w:highlight w:val="none"/>
              </w:rPr>
            </w:pPr>
          </w:p>
        </w:tc>
      </w:tr>
      <w:tr w14:paraId="2E710521">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231CB1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59608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317E1">
            <w:pPr>
              <w:jc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4B4C27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★限用物质的限量要求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39CCE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符合GB/T26572中规定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9D9BFA">
            <w:pPr>
              <w:jc w:val="left"/>
              <w:rPr>
                <w:rFonts w:hint="eastAsia" w:ascii="宋体" w:hAnsi="宋体" w:cs="宋体"/>
                <w:color w:val="000000"/>
                <w:sz w:val="24"/>
                <w:highlight w:val="none"/>
              </w:rPr>
            </w:pPr>
          </w:p>
        </w:tc>
      </w:tr>
      <w:tr w14:paraId="097F85D4">
        <w:tblPrEx>
          <w:tblCellMar>
            <w:top w:w="0" w:type="dxa"/>
            <w:left w:w="108" w:type="dxa"/>
            <w:bottom w:w="0" w:type="dxa"/>
            <w:right w:w="108" w:type="dxa"/>
          </w:tblCellMar>
        </w:tblPrEx>
        <w:trPr>
          <w:trHeight w:val="198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FB4B62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190</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D8905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CD54C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1569E3">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★授权承诺</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25F92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1）软件提供永久使用授权，且提供三年（含）以上售后服务授权，售后服务授权期内提供重要版本及安全补丁更新服务。（所涉及费用包含在投标报价中）</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2）授权服务期内承载的硬件设备损坏或报废，此授权可以转移到用户更新的硬件设备继续使用；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66B6BC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提供加盖投标人公章的承诺函</w:t>
            </w:r>
          </w:p>
        </w:tc>
      </w:tr>
      <w:tr w14:paraId="6CCA8847">
        <w:tblPrEx>
          <w:tblCellMar>
            <w:top w:w="0" w:type="dxa"/>
            <w:left w:w="108" w:type="dxa"/>
            <w:bottom w:w="0" w:type="dxa"/>
            <w:right w:w="108" w:type="dxa"/>
          </w:tblCellMar>
        </w:tblPrEx>
        <w:trPr>
          <w:trHeight w:val="14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687F7CC">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191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DFB0E">
            <w:pPr>
              <w:widowControl/>
              <w:jc w:val="left"/>
              <w:textAlignment w:val="center"/>
              <w:rPr>
                <w:rFonts w:hint="eastAsia" w:ascii="宋体" w:hAnsi="宋体" w:cs="宋体"/>
                <w:color w:val="000000"/>
                <w:kern w:val="0"/>
                <w:sz w:val="24"/>
                <w:highlight w:val="none"/>
                <w:lang w:bidi="ar"/>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D83C5">
            <w:pPr>
              <w:widowControl/>
              <w:jc w:val="center"/>
              <w:textAlignment w:val="center"/>
              <w:rPr>
                <w:rFonts w:hint="eastAsia" w:ascii="宋体" w:hAnsi="宋体" w:cs="宋体"/>
                <w:color w:val="000000"/>
                <w:kern w:val="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153642B">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主要功能要求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7F2DAA">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1）桌面环境：系统默认集成桌面环境。主要由设备管理器、启动盘制作工具、安全中心等组成。</w:t>
            </w:r>
          </w:p>
          <w:p w14:paraId="6F68539D">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2）打印管理：默认集成打印管理器软件，支持图片批量打印，在图形化界面一次选中多张图片，一键选择，即可批量打印图片。</w:t>
            </w:r>
          </w:p>
          <w:p w14:paraId="5EA5430D">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3）利旧兼容：能够对现有常见品牌外设提供利旧驱动兼容。</w:t>
            </w:r>
          </w:p>
          <w:p w14:paraId="4DA29983">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4）磁盘管理：操作系统提供硬盘管理工具，显示硬盘容量及硬盘信息，支持新建和删除硬盘分区，分区支持EXT3、EXT4、FAT32、NTFS、XFS、exFAT、Btrfs等文件系统格式。支持磁盘健康检测、坏道检测与修复，分区挂载与卸载，分区表错误检查等功能。</w:t>
            </w:r>
          </w:p>
          <w:p w14:paraId="6B2B2B43">
            <w:pPr>
              <w:pStyle w:val="8"/>
              <w:numPr>
                <w:ilvl w:val="0"/>
                <w:numId w:val="0"/>
              </w:numPr>
              <w:snapToGrid w:val="0"/>
              <w:jc w:val="left"/>
              <w:rPr>
                <w:rFonts w:cs="宋体"/>
                <w:color w:val="000000"/>
                <w:kern w:val="0"/>
                <w:sz w:val="24"/>
                <w:szCs w:val="24"/>
                <w:highlight w:val="none"/>
                <w:lang w:bidi="ar"/>
              </w:rPr>
            </w:pPr>
            <w:r>
              <w:rPr>
                <w:rFonts w:hint="eastAsia" w:cs="宋体"/>
                <w:color w:val="000000"/>
                <w:kern w:val="0"/>
                <w:sz w:val="24"/>
                <w:szCs w:val="24"/>
                <w:highlight w:val="none"/>
                <w:lang w:bidi="ar"/>
              </w:rPr>
              <w:t>5）密码找回或重置：忘记系统登录密码后，支持在公网环境、离线环境下通过手机号或邮箱方式快速找回密码。或支持在公网环境、离线环境下重置密码。</w:t>
            </w:r>
          </w:p>
          <w:p w14:paraId="6A01F738">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6）OS AI能力：</w:t>
            </w:r>
            <w:r>
              <w:rPr>
                <w:rFonts w:hint="eastAsia" w:cs="宋体"/>
                <w:kern w:val="0"/>
                <w:sz w:val="24"/>
                <w:szCs w:val="24"/>
                <w:highlight w:val="none"/>
              </w:rPr>
              <w:t>默认集成AI应用，支持用户调用AI能力进行内容创作、文生文、智能问答、系统控制等功能，兼容主流大模型。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D335F8E">
            <w:pPr>
              <w:pStyle w:val="8"/>
              <w:numPr>
                <w:ilvl w:val="0"/>
                <w:numId w:val="0"/>
              </w:numPr>
              <w:snapToGrid w:val="0"/>
              <w:spacing w:line="480" w:lineRule="exact"/>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需提供功能截图并加盖投标人公章</w:t>
            </w:r>
          </w:p>
          <w:p w14:paraId="69BD55E5">
            <w:pPr>
              <w:widowControl/>
              <w:jc w:val="left"/>
              <w:textAlignment w:val="center"/>
              <w:rPr>
                <w:rFonts w:hint="eastAsia" w:ascii="宋体" w:hAnsi="宋体" w:cs="宋体"/>
                <w:color w:val="000000"/>
                <w:kern w:val="0"/>
                <w:sz w:val="24"/>
                <w:highlight w:val="none"/>
                <w:lang w:bidi="ar"/>
              </w:rPr>
            </w:pPr>
          </w:p>
        </w:tc>
      </w:tr>
    </w:tbl>
    <w:p w14:paraId="2CD6B75B">
      <w:pPr>
        <w:spacing w:line="560" w:lineRule="exact"/>
        <w:ind w:firstLine="480" w:firstLineChars="200"/>
        <w:contextualSpacing/>
        <w:rPr>
          <w:rFonts w:hint="eastAsia" w:ascii="宋体" w:hAnsi="宋体" w:cs="宋体"/>
          <w:sz w:val="24"/>
          <w:highlight w:val="none"/>
        </w:rPr>
      </w:pPr>
    </w:p>
    <w:p w14:paraId="241CBE6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（2）流式软件详细技术要求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830"/>
        <w:gridCol w:w="1270"/>
        <w:gridCol w:w="3920"/>
        <w:gridCol w:w="791"/>
      </w:tblGrid>
      <w:tr w14:paraId="647FB271">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AD3DF57">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ACBD6E">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D3DC55">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579AA91">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6E44B3B4">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24793A9">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35EE4668">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E7DBD4B">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6293271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830" w:type="dxa"/>
            <w:vMerge w:val="restart"/>
            <w:tcBorders>
              <w:top w:val="single" w:color="000000" w:sz="4" w:space="0"/>
              <w:left w:val="single" w:color="000000" w:sz="4" w:space="0"/>
              <w:right w:val="single" w:color="000000" w:sz="4" w:space="0"/>
            </w:tcBorders>
            <w:noWrap w:val="0"/>
            <w:vAlign w:val="center"/>
          </w:tcPr>
          <w:p w14:paraId="06751EB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流式软件要求</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61C0674">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2E5386CC">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6F35D7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提供适配证书并加盖投标人公章</w:t>
            </w:r>
          </w:p>
        </w:tc>
      </w:tr>
      <w:tr w14:paraId="5C6EEBC7">
        <w:tblPrEx>
          <w:tblCellMar>
            <w:top w:w="0" w:type="dxa"/>
            <w:left w:w="108" w:type="dxa"/>
            <w:bottom w:w="0" w:type="dxa"/>
            <w:right w:w="108" w:type="dxa"/>
          </w:tblCellMar>
        </w:tblPrEx>
        <w:trPr>
          <w:trHeight w:val="871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E61BCC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75D8D984">
            <w:pPr>
              <w:widowControl/>
              <w:jc w:val="left"/>
              <w:textAlignment w:val="center"/>
              <w:rPr>
                <w:rFonts w:hint="eastAsia" w:ascii="宋体" w:hAnsi="宋体" w:cs="宋体"/>
                <w:color w:val="000000"/>
                <w:sz w:val="24"/>
                <w:highlight w:val="none"/>
              </w:rPr>
            </w:pPr>
          </w:p>
        </w:tc>
        <w:tc>
          <w:tcPr>
            <w:tcW w:w="830" w:type="dxa"/>
            <w:vMerge w:val="continue"/>
            <w:tcBorders>
              <w:left w:val="single" w:color="000000" w:sz="4" w:space="0"/>
              <w:right w:val="single" w:color="000000" w:sz="4" w:space="0"/>
            </w:tcBorders>
            <w:noWrap w:val="0"/>
            <w:vAlign w:val="center"/>
          </w:tcPr>
          <w:p w14:paraId="7C86BD65">
            <w:pPr>
              <w:widowControl/>
              <w:jc w:val="center"/>
              <w:textAlignment w:val="center"/>
              <w:rPr>
                <w:rFonts w:hint="eastAsia" w:ascii="宋体" w:hAnsi="宋体" w:cs="宋体"/>
                <w:color w:val="000000"/>
                <w:sz w:val="24"/>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AAD7591">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66162DE1">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1）</w:t>
            </w:r>
            <w:r>
              <w:rPr>
                <w:rFonts w:hint="eastAsia" w:cs="宋体"/>
                <w:color w:val="000000"/>
                <w:sz w:val="24"/>
                <w:szCs w:val="24"/>
                <w:highlight w:val="none"/>
                <w:lang w:bidi="ar"/>
              </w:rPr>
              <w:t>智能识别目录：自动识别正文的段落结构，生成对应目录，节省手动设置标题格式时间。</w:t>
            </w:r>
          </w:p>
          <w:p w14:paraId="6DF7A7FF">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2）通用功能：文字、表格、演示均支持“文档拆分合并”功能。实现对wps、doc、docx、uot3、ppt、pptx、uop3、xls、xlsx、uos3、pdf格式的文档进行合并和拆分，且可自定义不同合并和拆分方式，包括合并范围、输出名称、输出目录、拆分范围等，帮助用户快速整合文档资料。</w:t>
            </w:r>
          </w:p>
          <w:p w14:paraId="697DC0F8">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3）支持图片处理工具，可对图片进行裁剪、大小调整、颜色、亮度、对比度，可设置透明色，进行压缩、阴影、旋转等图像处理。</w:t>
            </w:r>
          </w:p>
          <w:p w14:paraId="2D21766F">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4）文字模块：支持章节导航、书签导航。章节导航支持显示章节内容、更改章节标题、增加节、删除节、合并节。书签导航支持显示书签，按照书签的名称和位置排序。</w:t>
            </w:r>
          </w:p>
          <w:p w14:paraId="1B2DAC41">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5）表格模块：支持“拆分表格”，用户拆分数据量大的表格时使用复制-粘贴拆分表格效率极低，还容易出现错误，使用“拆分表格”功能可拆分工作表或工作簿，使复杂的工作变的简单，操作灵活，显著提升工作效率。</w:t>
            </w:r>
          </w:p>
          <w:p w14:paraId="091908C8">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6）支持输出OFD、PDF文件时，可选择页码范围输出，支持OFD输出时预览效果。</w:t>
            </w:r>
          </w:p>
          <w:p w14:paraId="36F50577">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7）文字、表格、演示均支持文本识别功能，可以截取系统内的图片或PDF中的文字，进行提取识别，方便用户将已经识别的字符直接添加入文档内，不需要再手动输入。</w:t>
            </w:r>
          </w:p>
          <w:p w14:paraId="482C4EE4">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8）演示模块：普通视图支持使用画笔工具绘制墨迹，方便用户随手绘制墨迹内容，更加灵活。</w:t>
            </w:r>
          </w:p>
          <w:p w14:paraId="5B9CB9B9">
            <w:pPr>
              <w:pStyle w:val="8"/>
              <w:numPr>
                <w:ilvl w:val="0"/>
                <w:numId w:val="0"/>
              </w:numPr>
              <w:snapToGrid w:val="0"/>
              <w:spacing w:line="360" w:lineRule="auto"/>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9）支持二次开发功能，支持JS API即浏览器去控件调用API、C++语言的二次开发接口调用。支持应用程序嵌入浏览器、com加载项满足OA版本需求。为第三方业务开发提供开发平台，支持C/S、B/S架构。</w:t>
            </w:r>
          </w:p>
          <w:p w14:paraId="45416C3F">
            <w:pPr>
              <w:widowControl/>
              <w:jc w:val="left"/>
              <w:textAlignment w:val="center"/>
              <w:rPr>
                <w:rFonts w:hint="eastAsia" w:ascii="宋体" w:hAnsi="宋体" w:cs="宋体"/>
                <w:sz w:val="24"/>
                <w:highlight w:val="none"/>
              </w:rPr>
            </w:pPr>
            <w:r>
              <w:rPr>
                <w:rFonts w:hint="eastAsia" w:ascii="宋体" w:hAnsi="宋体" w:cs="宋体"/>
                <w:color w:val="000000"/>
                <w:kern w:val="0"/>
                <w:sz w:val="24"/>
                <w:highlight w:val="none"/>
                <w:lang w:bidi="ar"/>
              </w:rPr>
              <w:t>10）支持OLE对象插入，支持doc、docx、xls、xlsx、ppt、pptx格式对象插入式，支持对象插入后打开。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EC5A7B">
            <w:pPr>
              <w:pStyle w:val="8"/>
              <w:numPr>
                <w:ilvl w:val="0"/>
                <w:numId w:val="0"/>
              </w:numPr>
              <w:snapToGrid w:val="0"/>
              <w:spacing w:line="480" w:lineRule="exact"/>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需提供功能截图并加盖投标人公章</w:t>
            </w:r>
          </w:p>
          <w:p w14:paraId="4EA4EC46">
            <w:pPr>
              <w:pStyle w:val="2"/>
              <w:rPr>
                <w:rFonts w:hint="eastAsia" w:cs="宋体"/>
                <w:color w:val="000000"/>
                <w:kern w:val="0"/>
                <w:highlight w:val="none"/>
                <w:lang w:bidi="ar"/>
              </w:rPr>
            </w:pPr>
          </w:p>
          <w:p w14:paraId="3B6038F3">
            <w:pPr>
              <w:widowControl/>
              <w:jc w:val="left"/>
              <w:textAlignment w:val="center"/>
              <w:rPr>
                <w:rFonts w:hint="eastAsia" w:ascii="宋体" w:hAnsi="宋体" w:cs="宋体"/>
                <w:color w:val="000000"/>
                <w:sz w:val="24"/>
                <w:highlight w:val="none"/>
              </w:rPr>
            </w:pPr>
          </w:p>
        </w:tc>
      </w:tr>
      <w:tr w14:paraId="6161D2A8">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480FFD8">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513855A3">
            <w:pPr>
              <w:widowControl/>
              <w:jc w:val="left"/>
              <w:textAlignment w:val="center"/>
              <w:rPr>
                <w:rFonts w:hint="eastAsia" w:ascii="宋体" w:hAnsi="宋体" w:cs="宋体"/>
                <w:color w:val="000000"/>
                <w:kern w:val="0"/>
                <w:sz w:val="24"/>
                <w:highlight w:val="none"/>
                <w:lang w:bidi="ar"/>
              </w:rPr>
            </w:pPr>
          </w:p>
        </w:tc>
        <w:tc>
          <w:tcPr>
            <w:tcW w:w="830" w:type="dxa"/>
            <w:vMerge w:val="continue"/>
            <w:tcBorders>
              <w:left w:val="single" w:color="000000" w:sz="4" w:space="0"/>
              <w:bottom w:val="single" w:color="000000" w:sz="4" w:space="0"/>
              <w:right w:val="single" w:color="000000" w:sz="4" w:space="0"/>
            </w:tcBorders>
            <w:noWrap w:val="0"/>
            <w:vAlign w:val="center"/>
          </w:tcPr>
          <w:p w14:paraId="3CAC30D1">
            <w:pPr>
              <w:widowControl/>
              <w:jc w:val="center"/>
              <w:textAlignment w:val="center"/>
              <w:rPr>
                <w:rFonts w:hint="eastAsia" w:ascii="宋体" w:hAnsi="宋体" w:cs="宋体"/>
                <w:color w:val="000000"/>
                <w:kern w:val="0"/>
                <w:sz w:val="24"/>
                <w:highlight w:val="none"/>
                <w:lang w:bidi="ar"/>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6FE6912">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0CB9EB8D">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软件提供永久使用授权，且提供三年（含）以上售后服务授权，售后服务授权期内提供重要版本及安全补丁更新服务。（所涉及费用包含在投标报价中）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44C1FC">
            <w:pPr>
              <w:widowControl/>
              <w:jc w:val="left"/>
              <w:textAlignment w:val="center"/>
              <w:rPr>
                <w:rFonts w:hint="eastAsia" w:ascii="宋体" w:hAnsi="宋体" w:cs="宋体"/>
                <w:color w:val="000000"/>
                <w:sz w:val="24"/>
                <w:highlight w:val="none"/>
              </w:rPr>
            </w:pPr>
            <w:r>
              <w:rPr>
                <w:rFonts w:hint="eastAsia" w:ascii="宋体" w:hAnsi="宋体" w:cs="宋体"/>
                <w:color w:val="000000"/>
                <w:sz w:val="24"/>
                <w:highlight w:val="none"/>
              </w:rPr>
              <w:t>提供承诺书并加盖投标人公章</w:t>
            </w:r>
          </w:p>
        </w:tc>
      </w:tr>
    </w:tbl>
    <w:p w14:paraId="4DF06E52">
      <w:pPr>
        <w:spacing w:line="560" w:lineRule="exact"/>
        <w:ind w:firstLine="480" w:firstLineChars="200"/>
        <w:contextualSpacing/>
        <w:rPr>
          <w:rFonts w:hint="eastAsia" w:ascii="宋体" w:hAnsi="宋体" w:cs="宋体"/>
          <w:sz w:val="24"/>
          <w:highlight w:val="none"/>
        </w:rPr>
      </w:pPr>
    </w:p>
    <w:p w14:paraId="58EC706D">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（3）版式软件详细技术要求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6A9BEE18">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C206A21">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BAFD7AF">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C6A119F">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6BF798E">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80CB8D1">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4D029EE">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50773118">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207C898">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30F10D5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40" w:type="dxa"/>
            <w:vMerge w:val="restart"/>
            <w:tcBorders>
              <w:top w:val="single" w:color="000000" w:sz="4" w:space="0"/>
              <w:left w:val="single" w:color="000000" w:sz="4" w:space="0"/>
              <w:right w:val="single" w:color="000000" w:sz="4" w:space="0"/>
            </w:tcBorders>
            <w:noWrap w:val="0"/>
            <w:vAlign w:val="center"/>
          </w:tcPr>
          <w:p w14:paraId="644C38B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版式软件要求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CDAB3DC">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DF11F6C">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3FC1605">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提供适配证书并加盖投标人公章</w:t>
            </w:r>
          </w:p>
        </w:tc>
      </w:tr>
      <w:tr w14:paraId="2A002CE3">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DE1F71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019C7576">
            <w:pPr>
              <w:widowControl/>
              <w:jc w:val="left"/>
              <w:textAlignment w:val="center"/>
              <w:rPr>
                <w:rFonts w:hint="eastAsia" w:ascii="宋体" w:hAnsi="宋体" w:cs="宋体"/>
                <w:color w:val="000000"/>
                <w:sz w:val="24"/>
                <w:highlight w:val="none"/>
              </w:rPr>
            </w:pPr>
          </w:p>
        </w:tc>
        <w:tc>
          <w:tcPr>
            <w:tcW w:w="1040" w:type="dxa"/>
            <w:vMerge w:val="continue"/>
            <w:tcBorders>
              <w:left w:val="single" w:color="000000" w:sz="4" w:space="0"/>
              <w:right w:val="single" w:color="000000" w:sz="4" w:space="0"/>
            </w:tcBorders>
            <w:noWrap w:val="0"/>
            <w:vAlign w:val="center"/>
          </w:tcPr>
          <w:p w14:paraId="1B45CC9F">
            <w:pPr>
              <w:widowControl/>
              <w:jc w:val="center"/>
              <w:textAlignment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32AFC64">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D02D83">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1）文件操作：提供OFD/PDF版式文档打开、保存、另存功能，可将打开文档导出图片、PDF或TXT格式文档，导出为图片时自动分页保存，支持自动保存。</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2）多文档支持：可打开可打开OFD、PDF、图片等格式文档直接阅览。</w:t>
            </w:r>
          </w:p>
          <w:p w14:paraId="5052D04B">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3）打印操作，提供打印预览、打印功能，支持套红打印、装订成册打印，可设置打印属性。</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4）阅读操作：提供翻页、页面跳转、缩放、页面自适应等阅读功能，提供缩略图、大纲、语义、书签、附件等阅读导览功能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5）内容操作：支持选择与复制功能，可将复制内容的字体、段落格式、行间距等属性带入</w:t>
            </w:r>
            <w:r>
              <w:rPr>
                <w:rFonts w:hint="eastAsia" w:ascii="宋体" w:hAnsi="宋体" w:cs="宋体"/>
                <w:color w:val="000000"/>
                <w:kern w:val="0"/>
                <w:sz w:val="24"/>
                <w:highlight w:val="none"/>
                <w:lang w:eastAsia="zh-CN" w:bidi="ar"/>
              </w:rPr>
              <w:t>流式软件文档中</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6）图文注释：提供箭头、直线、圆形等图形注释功能，提供高亮、下划线、删除线、波浪线等文本注释功能。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7）注释增强：提供注释导入导出功能，以实现相似注释的快速录入；提供文本框注释功能，可设置文本框的外观属性，可为文本框注释内容添加数字签名。</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8）图文水印：提供图文水印功能，可设置水印的字体、字号、角度等属性；提供动态水印功能，可将当前用户、时间等信息作为水印内容叠加到文档中。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C543EA">
            <w:pPr>
              <w:pStyle w:val="2"/>
              <w:rPr>
                <w:rFonts w:hint="eastAsia" w:cs="宋体"/>
                <w:color w:val="000000"/>
                <w:kern w:val="0"/>
                <w:highlight w:val="none"/>
                <w:lang w:bidi="ar"/>
              </w:rPr>
            </w:pPr>
            <w:r>
              <w:rPr>
                <w:rFonts w:hint="eastAsia" w:cs="宋体"/>
                <w:color w:val="000000"/>
                <w:kern w:val="0"/>
                <w:highlight w:val="none"/>
                <w:lang w:bidi="ar"/>
              </w:rPr>
              <w:t>提供产品使用手册或说明书并加盖投标人公章</w:t>
            </w:r>
          </w:p>
          <w:p w14:paraId="57838ED6">
            <w:pPr>
              <w:widowControl/>
              <w:jc w:val="left"/>
              <w:textAlignment w:val="center"/>
              <w:rPr>
                <w:rFonts w:hint="eastAsia" w:ascii="宋体" w:hAnsi="宋体" w:cs="宋体"/>
                <w:color w:val="000000"/>
                <w:sz w:val="24"/>
                <w:highlight w:val="none"/>
              </w:rPr>
            </w:pPr>
          </w:p>
        </w:tc>
      </w:tr>
      <w:tr w14:paraId="44FC55CB">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A8218CA">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0F4F3750">
            <w:pPr>
              <w:widowControl/>
              <w:jc w:val="left"/>
              <w:textAlignment w:val="center"/>
              <w:rPr>
                <w:rFonts w:hint="eastAsia" w:ascii="宋体" w:hAnsi="宋体" w:cs="宋体"/>
                <w:color w:val="000000"/>
                <w:kern w:val="0"/>
                <w:sz w:val="24"/>
                <w:highlight w:val="none"/>
                <w:lang w:bidi="ar"/>
              </w:rPr>
            </w:pPr>
          </w:p>
        </w:tc>
        <w:tc>
          <w:tcPr>
            <w:tcW w:w="1040" w:type="dxa"/>
            <w:vMerge w:val="continue"/>
            <w:tcBorders>
              <w:left w:val="single" w:color="000000" w:sz="4" w:space="0"/>
              <w:bottom w:val="single" w:color="000000" w:sz="4" w:space="0"/>
              <w:right w:val="single" w:color="000000" w:sz="4" w:space="0"/>
            </w:tcBorders>
            <w:noWrap w:val="0"/>
            <w:vAlign w:val="center"/>
          </w:tcPr>
          <w:p w14:paraId="6A9F4F59">
            <w:pPr>
              <w:widowControl/>
              <w:jc w:val="center"/>
              <w:textAlignment w:val="center"/>
              <w:rPr>
                <w:rFonts w:hint="eastAsia" w:ascii="宋体" w:hAnsi="宋体" w:cs="宋体"/>
                <w:color w:val="000000"/>
                <w:kern w:val="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81212B">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590F8E">
            <w:pPr>
              <w:pStyle w:val="2"/>
              <w:rPr>
                <w:rFonts w:hint="eastAsia" w:cs="宋体"/>
                <w:highlight w:val="none"/>
              </w:rPr>
            </w:pPr>
            <w:r>
              <w:rPr>
                <w:rFonts w:hint="eastAsia" w:cs="宋体"/>
                <w:color w:val="000000"/>
                <w:kern w:val="0"/>
                <w:highlight w:val="none"/>
                <w:lang w:bidi="ar"/>
              </w:rPr>
              <w:t>软件提供永久使用授权，且提供三年（含）以上售后服务授权，售后服务授权期内提供重要版本及安全补丁更新服务。（所涉及费用包含在投标报价中）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5C016F9">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sz w:val="24"/>
                <w:highlight w:val="none"/>
              </w:rPr>
              <w:t>提供承诺书并加盖投标人公章</w:t>
            </w:r>
          </w:p>
        </w:tc>
      </w:tr>
    </w:tbl>
    <w:p w14:paraId="783F218D">
      <w:pPr>
        <w:spacing w:line="560" w:lineRule="exact"/>
        <w:ind w:firstLine="480" w:firstLineChars="200"/>
        <w:contextualSpacing/>
        <w:rPr>
          <w:rFonts w:hint="eastAsia" w:ascii="宋体" w:hAnsi="宋体" w:cs="宋体"/>
          <w:sz w:val="24"/>
          <w:highlight w:val="none"/>
        </w:rPr>
      </w:pPr>
    </w:p>
    <w:p w14:paraId="2D4A1B1F">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（4）杀毒软件详细技术要求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25310C6C">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D741A97">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8664D1A">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7094296">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347FFBD">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127BFA">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2FAC3C">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5FCAB275">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FEB4CC0">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69197BB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40" w:type="dxa"/>
            <w:vMerge w:val="restart"/>
            <w:tcBorders>
              <w:top w:val="single" w:color="000000" w:sz="4" w:space="0"/>
              <w:left w:val="single" w:color="000000" w:sz="4" w:space="0"/>
              <w:right w:val="single" w:color="000000" w:sz="4" w:space="0"/>
            </w:tcBorders>
            <w:noWrap w:val="0"/>
            <w:vAlign w:val="center"/>
          </w:tcPr>
          <w:p w14:paraId="266C267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杀毒软件要求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C1F8F6C">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7DF2138">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7FD6408">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提供适配证书并加盖投标人公章</w:t>
            </w:r>
          </w:p>
        </w:tc>
      </w:tr>
      <w:tr w14:paraId="164FC333">
        <w:tblPrEx>
          <w:tblCellMar>
            <w:top w:w="0" w:type="dxa"/>
            <w:left w:w="108" w:type="dxa"/>
            <w:bottom w:w="0" w:type="dxa"/>
            <w:right w:w="108" w:type="dxa"/>
          </w:tblCellMar>
        </w:tblPrEx>
        <w:trPr>
          <w:trHeight w:val="817"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D68B5FC">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6FBD330A">
            <w:pPr>
              <w:widowControl/>
              <w:jc w:val="left"/>
              <w:textAlignment w:val="center"/>
              <w:rPr>
                <w:rFonts w:hint="eastAsia" w:ascii="宋体" w:hAnsi="宋体" w:cs="宋体"/>
                <w:color w:val="000000"/>
                <w:kern w:val="0"/>
                <w:sz w:val="24"/>
                <w:highlight w:val="none"/>
                <w:lang w:bidi="ar"/>
              </w:rPr>
            </w:pPr>
          </w:p>
        </w:tc>
        <w:tc>
          <w:tcPr>
            <w:tcW w:w="1040" w:type="dxa"/>
            <w:vMerge w:val="continue"/>
            <w:tcBorders>
              <w:left w:val="single" w:color="000000" w:sz="4" w:space="0"/>
              <w:right w:val="single" w:color="000000" w:sz="4" w:space="0"/>
            </w:tcBorders>
            <w:noWrap w:val="0"/>
            <w:vAlign w:val="center"/>
          </w:tcPr>
          <w:p w14:paraId="19C14F23">
            <w:pPr>
              <w:widowControl/>
              <w:jc w:val="center"/>
              <w:textAlignment w:val="center"/>
              <w:rPr>
                <w:rFonts w:hint="eastAsia" w:ascii="宋体" w:hAnsi="宋体" w:cs="宋体"/>
                <w:color w:val="000000"/>
                <w:kern w:val="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E0022D4">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A7BADB8">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3）具备病毒检测、病毒处理、文件实时监控、隔离区管理、日志、升级更新等功能。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4）提供北京市电子政务外网、互联网环境下主程序及病毒库在线升级，以及单机状态下离线升级功能。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F77970">
            <w:pPr>
              <w:pStyle w:val="2"/>
              <w:rPr>
                <w:rFonts w:hint="eastAsia" w:cs="宋体"/>
                <w:color w:val="000000"/>
                <w:kern w:val="0"/>
                <w:highlight w:val="none"/>
                <w:lang w:bidi="ar"/>
              </w:rPr>
            </w:pPr>
            <w:r>
              <w:rPr>
                <w:rFonts w:hint="eastAsia" w:cs="宋体"/>
                <w:color w:val="000000"/>
                <w:kern w:val="0"/>
                <w:highlight w:val="none"/>
                <w:lang w:bidi="ar"/>
              </w:rPr>
              <w:t>提供产品使用手册或说明书并加盖投标人公章</w:t>
            </w:r>
          </w:p>
        </w:tc>
      </w:tr>
      <w:tr w14:paraId="0CCC15BE">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29D85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2BA93396">
            <w:pPr>
              <w:widowControl/>
              <w:jc w:val="left"/>
              <w:textAlignment w:val="center"/>
              <w:rPr>
                <w:rFonts w:hint="eastAsia" w:ascii="宋体" w:hAnsi="宋体" w:cs="宋体"/>
                <w:color w:val="000000"/>
                <w:sz w:val="24"/>
                <w:highlight w:val="none"/>
              </w:rPr>
            </w:pPr>
          </w:p>
        </w:tc>
        <w:tc>
          <w:tcPr>
            <w:tcW w:w="1040" w:type="dxa"/>
            <w:vMerge w:val="continue"/>
            <w:tcBorders>
              <w:left w:val="single" w:color="000000" w:sz="4" w:space="0"/>
              <w:bottom w:val="single" w:color="000000" w:sz="4" w:space="0"/>
              <w:right w:val="single" w:color="000000" w:sz="4" w:space="0"/>
            </w:tcBorders>
            <w:noWrap w:val="0"/>
            <w:vAlign w:val="center"/>
          </w:tcPr>
          <w:p w14:paraId="7BC62DDC">
            <w:pPr>
              <w:widowControl/>
              <w:jc w:val="center"/>
              <w:textAlignment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AFBE0E2">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185EC2">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软件提供永久使用授权，且提供三年（含）以上售后服务授权，售后服务授权期内提供重要版本及安全补丁更新服务。授权期内病毒库升级不少于每季度1次。（所涉及费用包含在投标报价中）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C2E16AE">
            <w:pPr>
              <w:widowControl/>
              <w:jc w:val="left"/>
              <w:textAlignment w:val="center"/>
              <w:rPr>
                <w:rFonts w:hint="eastAsia" w:ascii="宋体" w:hAnsi="宋体" w:cs="宋体"/>
                <w:color w:val="000000"/>
                <w:sz w:val="24"/>
                <w:highlight w:val="none"/>
              </w:rPr>
            </w:pPr>
            <w:r>
              <w:rPr>
                <w:rFonts w:hint="eastAsia" w:ascii="宋体" w:hAnsi="宋体" w:cs="宋体"/>
                <w:color w:val="000000"/>
                <w:sz w:val="24"/>
                <w:highlight w:val="none"/>
              </w:rPr>
              <w:t>提供承诺书并加盖投标人公章</w:t>
            </w:r>
          </w:p>
        </w:tc>
      </w:tr>
    </w:tbl>
    <w:p w14:paraId="0CAD449A">
      <w:pPr>
        <w:pStyle w:val="2"/>
        <w:rPr>
          <w:rFonts w:hint="eastAsia" w:cs="宋体"/>
          <w:highlight w:val="none"/>
        </w:rPr>
      </w:pPr>
    </w:p>
    <w:p w14:paraId="7BF5D4C5">
      <w:pPr>
        <w:spacing w:line="560" w:lineRule="exact"/>
        <w:ind w:firstLine="482" w:firstLineChars="200"/>
        <w:contextualSpacing/>
        <w:outlineLvl w:val="1"/>
        <w:rPr>
          <w:rFonts w:hint="eastAsia" w:ascii="宋体" w:hAnsi="宋体" w:cs="宋体"/>
          <w:b/>
          <w:bCs/>
          <w:sz w:val="24"/>
          <w:highlight w:val="none"/>
        </w:rPr>
      </w:pPr>
      <w:r>
        <w:rPr>
          <w:rFonts w:hint="eastAsia" w:ascii="宋体" w:hAnsi="宋体" w:cs="宋体"/>
          <w:b/>
          <w:bCs/>
          <w:sz w:val="24"/>
          <w:highlight w:val="none"/>
        </w:rPr>
        <w:t>3.北京市2025年终端设备集中带量采购项目</w:t>
      </w:r>
      <w:r>
        <w:rPr>
          <w:rFonts w:hint="eastAsia" w:ascii="宋体" w:hAnsi="宋体" w:cs="宋体"/>
          <w:b/>
          <w:bCs/>
          <w:sz w:val="24"/>
          <w:highlight w:val="none"/>
          <w:lang w:eastAsia="zh-CN"/>
        </w:rPr>
        <w:t>（</w:t>
      </w:r>
      <w:r>
        <w:rPr>
          <w:rFonts w:hint="eastAsia" w:ascii="宋体" w:hAnsi="宋体" w:cs="宋体"/>
          <w:b/>
          <w:bCs/>
          <w:sz w:val="24"/>
          <w:highlight w:val="none"/>
        </w:rPr>
        <w:t>第3包</w:t>
      </w:r>
      <w:r>
        <w:rPr>
          <w:rFonts w:hint="eastAsia" w:ascii="宋体" w:hAnsi="宋体" w:cs="宋体"/>
          <w:b/>
          <w:bCs/>
          <w:sz w:val="24"/>
          <w:highlight w:val="none"/>
          <w:lang w:eastAsia="zh-CN"/>
        </w:rPr>
        <w:t>）</w:t>
      </w:r>
      <w:r>
        <w:rPr>
          <w:rFonts w:hint="eastAsia" w:ascii="宋体" w:hAnsi="宋体" w:cs="宋体"/>
          <w:b/>
          <w:bCs/>
          <w:sz w:val="24"/>
          <w:highlight w:val="none"/>
        </w:rPr>
        <w:t>：</w:t>
      </w:r>
    </w:p>
    <w:p w14:paraId="17714E52">
      <w:pPr>
        <w:spacing w:line="560" w:lineRule="exact"/>
        <w:ind w:firstLine="482" w:firstLineChars="200"/>
        <w:contextualSpacing/>
        <w:rPr>
          <w:rFonts w:hint="eastAsia" w:ascii="宋体" w:hAnsi="宋体" w:cs="宋体"/>
          <w:b/>
          <w:bCs/>
          <w:color w:val="FF0000"/>
          <w:sz w:val="24"/>
          <w:highlight w:val="none"/>
        </w:rPr>
      </w:pPr>
      <w:r>
        <w:rPr>
          <w:rFonts w:hint="eastAsia" w:ascii="宋体" w:hAnsi="宋体" w:cs="宋体"/>
          <w:b/>
          <w:bCs/>
          <w:color w:val="FF0000"/>
          <w:sz w:val="24"/>
          <w:highlight w:val="none"/>
        </w:rPr>
        <w:t>指标要求中如有“供应商给出......”等表述要求的，请投标人明确提供响应具体内容。</w:t>
      </w:r>
    </w:p>
    <w:p w14:paraId="0DB9EA1F">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（1）便携式计算机（含操作系统）详细技术要求</w:t>
      </w:r>
    </w:p>
    <w:tbl>
      <w:tblPr>
        <w:tblStyle w:val="3"/>
        <w:tblW w:w="0" w:type="auto"/>
        <w:tblInd w:w="96" w:type="dxa"/>
        <w:tblLayout w:type="fixed"/>
        <w:tblCellMar>
          <w:top w:w="0" w:type="dxa"/>
          <w:left w:w="108" w:type="dxa"/>
          <w:bottom w:w="0" w:type="dxa"/>
          <w:right w:w="108" w:type="dxa"/>
        </w:tblCellMar>
      </w:tblPr>
      <w:tblGrid>
        <w:gridCol w:w="605"/>
        <w:gridCol w:w="950"/>
        <w:gridCol w:w="1050"/>
        <w:gridCol w:w="1450"/>
        <w:gridCol w:w="3520"/>
        <w:gridCol w:w="790"/>
      </w:tblGrid>
      <w:tr w14:paraId="6B7F68C8">
        <w:tblPrEx>
          <w:tblCellMar>
            <w:top w:w="0" w:type="dxa"/>
            <w:left w:w="108" w:type="dxa"/>
            <w:bottom w:w="0" w:type="dxa"/>
            <w:right w:w="108" w:type="dxa"/>
          </w:tblCellMar>
        </w:tblPrEx>
        <w:trPr>
          <w:trHeight w:val="85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06A743D">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FF4586">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F3847C5">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fldChar w:fldCharType="begin"/>
            </w:r>
            <w:r>
              <w:rPr>
                <w:rFonts w:hint="eastAsia" w:ascii="宋体" w:hAnsi="宋体" w:cs="宋体"/>
                <w:b/>
                <w:bCs/>
                <w:color w:val="000000"/>
                <w:kern w:val="0"/>
                <w:sz w:val="24"/>
                <w:highlight w:val="none"/>
                <w:lang w:bidi="ar"/>
              </w:rPr>
              <w:instrText xml:space="preserve"> HYPERLINK "" \l "Sheet1!A3" </w:instrText>
            </w:r>
            <w:r>
              <w:rPr>
                <w:rFonts w:hint="eastAsia" w:ascii="宋体" w:hAnsi="宋体" w:cs="宋体"/>
                <w:b/>
                <w:bCs/>
                <w:color w:val="000000"/>
                <w:kern w:val="0"/>
                <w:sz w:val="24"/>
                <w:highlight w:val="none"/>
                <w:lang w:bidi="ar"/>
              </w:rPr>
              <w:fldChar w:fldCharType="separate"/>
            </w:r>
            <w:r>
              <w:rPr>
                <w:rFonts w:hint="eastAsia" w:ascii="宋体" w:hAnsi="宋体" w:cs="宋体"/>
                <w:b/>
                <w:bCs/>
                <w:color w:val="000000"/>
                <w:kern w:val="0"/>
                <w:sz w:val="24"/>
                <w:highlight w:val="none"/>
                <w:lang w:bidi="ar"/>
              </w:rPr>
              <w:t>一级指标</w:t>
            </w:r>
            <w:r>
              <w:rPr>
                <w:rFonts w:hint="eastAsia" w:ascii="宋体" w:hAnsi="宋体" w:cs="宋体"/>
                <w:b/>
                <w:bCs/>
                <w:color w:val="000000"/>
                <w:kern w:val="0"/>
                <w:sz w:val="24"/>
                <w:highlight w:val="none"/>
                <w:lang w:bidi="ar"/>
              </w:rPr>
              <w:fldChar w:fldCharType="end"/>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17053F3">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970008">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A902B6">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3B71C160">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C7AB8E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D37BB4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FD2BE1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8C7575">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C17B4A">
            <w:pPr>
              <w:widowControl/>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供应商给出CPU信息，包含CPU 型号、物理核心数、主频、末级缓存容量、线程数、热设计功耗及内存的最高速率、通道数和位宽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1BC651A">
            <w:pPr>
              <w:widowControl/>
              <w:jc w:val="left"/>
              <w:textAlignment w:val="center"/>
              <w:rPr>
                <w:rFonts w:hint="eastAsia" w:ascii="宋体" w:hAnsi="宋体" w:cs="宋体"/>
                <w:color w:val="000000"/>
                <w:sz w:val="24"/>
                <w:highlight w:val="none"/>
              </w:rPr>
            </w:pPr>
          </w:p>
        </w:tc>
      </w:tr>
      <w:tr w14:paraId="11B02DBF">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1F02F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3F915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9A38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2E6AE0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★内存配置容量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4DA90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AFFEF2">
            <w:pPr>
              <w:jc w:val="left"/>
              <w:rPr>
                <w:rFonts w:hint="eastAsia" w:ascii="宋体" w:hAnsi="宋体" w:cs="宋体"/>
                <w:color w:val="000000"/>
                <w:sz w:val="24"/>
                <w:highlight w:val="none"/>
              </w:rPr>
            </w:pPr>
          </w:p>
        </w:tc>
      </w:tr>
      <w:tr w14:paraId="39094F1E">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0A47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1D3117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1F20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EA4ED5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789B1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支持DDR4/LPDDR4/LPDDR4X及以上内存类型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1172A2E">
            <w:pPr>
              <w:jc w:val="left"/>
              <w:rPr>
                <w:rFonts w:hint="eastAsia" w:ascii="宋体" w:hAnsi="宋体" w:cs="宋体"/>
                <w:color w:val="000000"/>
                <w:sz w:val="24"/>
                <w:highlight w:val="none"/>
              </w:rPr>
            </w:pPr>
          </w:p>
        </w:tc>
      </w:tr>
      <w:tr w14:paraId="217F6E7A">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2ED0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CD2ED2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981A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3EB123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★内存条配置数量（板载内存不涉及）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25FB6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64EAB1">
            <w:pPr>
              <w:jc w:val="left"/>
              <w:rPr>
                <w:rFonts w:hint="eastAsia" w:ascii="宋体" w:hAnsi="宋体" w:cs="宋体"/>
                <w:color w:val="000000"/>
                <w:sz w:val="24"/>
                <w:highlight w:val="none"/>
              </w:rPr>
            </w:pPr>
          </w:p>
        </w:tc>
      </w:tr>
      <w:tr w14:paraId="16E6E05C">
        <w:tblPrEx>
          <w:tblCellMar>
            <w:top w:w="0" w:type="dxa"/>
            <w:left w:w="108" w:type="dxa"/>
            <w:bottom w:w="0" w:type="dxa"/>
            <w:right w:w="108" w:type="dxa"/>
          </w:tblCellMar>
        </w:tblPrEx>
        <w:trPr>
          <w:trHeight w:val="8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89EFF7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C5B59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F7336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6334A3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★主板集成模块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6D8EDE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集成资源扩展模块、计算处理模块、音频扩展模块等，主板的互联拓扑可通过处理器或交换电路实现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A9B1E1">
            <w:pPr>
              <w:jc w:val="left"/>
              <w:rPr>
                <w:rFonts w:hint="eastAsia" w:ascii="宋体" w:hAnsi="宋体" w:cs="宋体"/>
                <w:color w:val="000000"/>
                <w:sz w:val="24"/>
                <w:highlight w:val="none"/>
              </w:rPr>
            </w:pPr>
          </w:p>
        </w:tc>
      </w:tr>
      <w:tr w14:paraId="2E5E02E0">
        <w:tblPrEx>
          <w:tblCellMar>
            <w:top w:w="0" w:type="dxa"/>
            <w:left w:w="108" w:type="dxa"/>
            <w:bottom w:w="0" w:type="dxa"/>
            <w:right w:w="108" w:type="dxa"/>
          </w:tblCellMar>
        </w:tblPrEx>
        <w:trPr>
          <w:trHeight w:val="8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BFC9FA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D62DE6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6E36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A3833E5">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 xml:space="preserve"> ★主板支持的CPU和内存情况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1F0671">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供应商给出主板支持的CPU和内存型号和数量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FA63D3">
            <w:pPr>
              <w:jc w:val="left"/>
              <w:rPr>
                <w:rFonts w:hint="eastAsia" w:ascii="宋体" w:hAnsi="宋体" w:cs="宋体"/>
                <w:color w:val="000000"/>
                <w:sz w:val="24"/>
                <w:highlight w:val="none"/>
              </w:rPr>
            </w:pPr>
          </w:p>
        </w:tc>
      </w:tr>
      <w:tr w14:paraId="6B94CAF8">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BF0E34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774E1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4B14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C0987F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主板内置PCIe插槽数量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8ABAB1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AA661F">
            <w:pPr>
              <w:jc w:val="left"/>
              <w:rPr>
                <w:rFonts w:hint="eastAsia" w:ascii="宋体" w:hAnsi="宋体" w:cs="宋体"/>
                <w:color w:val="000000"/>
                <w:sz w:val="24"/>
                <w:highlight w:val="none"/>
              </w:rPr>
            </w:pPr>
          </w:p>
        </w:tc>
      </w:tr>
      <w:tr w14:paraId="36FF522F">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C328A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88E3E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7330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0A9782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特殊孔位及接口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CDAB673">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9C8DBA5">
            <w:pPr>
              <w:jc w:val="left"/>
              <w:rPr>
                <w:rFonts w:hint="eastAsia" w:ascii="宋体" w:hAnsi="宋体" w:cs="宋体"/>
                <w:color w:val="000000"/>
                <w:sz w:val="24"/>
                <w:highlight w:val="none"/>
              </w:rPr>
            </w:pPr>
          </w:p>
        </w:tc>
      </w:tr>
      <w:tr w14:paraId="59A34FE1">
        <w:tblPrEx>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74F67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C0D7D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CEB0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EF35FE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★单内存插槽最大可支持容量（板载内存不涉及）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424B1D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E5828B">
            <w:pPr>
              <w:jc w:val="left"/>
              <w:rPr>
                <w:rFonts w:hint="eastAsia" w:ascii="宋体" w:hAnsi="宋体" w:cs="宋体"/>
                <w:color w:val="000000"/>
                <w:sz w:val="24"/>
                <w:highlight w:val="none"/>
              </w:rPr>
            </w:pPr>
          </w:p>
        </w:tc>
      </w:tr>
      <w:tr w14:paraId="390C5E7D">
        <w:tblPrEx>
          <w:tblCellMar>
            <w:top w:w="0" w:type="dxa"/>
            <w:left w:w="108" w:type="dxa"/>
            <w:bottom w:w="0" w:type="dxa"/>
            <w:right w:w="108" w:type="dxa"/>
          </w:tblCellMar>
        </w:tblPrEx>
        <w:trPr>
          <w:trHeight w:val="9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0BA36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2C24DF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1160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4751EA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★内存插槽满配时提供的最高内存总容量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6CA10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D4A7A46">
            <w:pPr>
              <w:jc w:val="left"/>
              <w:rPr>
                <w:rFonts w:hint="eastAsia" w:ascii="宋体" w:hAnsi="宋体" w:cs="宋体"/>
                <w:color w:val="000000"/>
                <w:sz w:val="24"/>
                <w:highlight w:val="none"/>
              </w:rPr>
            </w:pPr>
          </w:p>
        </w:tc>
      </w:tr>
      <w:tr w14:paraId="4A3521E6">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326B66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1ED3F6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04027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8D1A8D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D373BA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DDB21F0">
            <w:pPr>
              <w:jc w:val="left"/>
              <w:rPr>
                <w:rFonts w:hint="eastAsia" w:ascii="宋体" w:hAnsi="宋体" w:cs="宋体"/>
                <w:color w:val="000000"/>
                <w:sz w:val="24"/>
                <w:highlight w:val="none"/>
              </w:rPr>
            </w:pPr>
          </w:p>
        </w:tc>
      </w:tr>
      <w:tr w14:paraId="1BF198A8">
        <w:tblPrEx>
          <w:tblCellMar>
            <w:top w:w="0" w:type="dxa"/>
            <w:left w:w="108" w:type="dxa"/>
            <w:bottom w:w="0" w:type="dxa"/>
            <w:right w:w="108" w:type="dxa"/>
          </w:tblCellMar>
        </w:tblPrEx>
        <w:trPr>
          <w:trHeight w:val="35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2E4850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66E815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8C74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407992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★固态存储容量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5225A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≥512GB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8B77A5D">
            <w:pPr>
              <w:jc w:val="left"/>
              <w:rPr>
                <w:rFonts w:hint="eastAsia" w:ascii="宋体" w:hAnsi="宋体" w:cs="宋体"/>
                <w:color w:val="000000"/>
                <w:sz w:val="24"/>
                <w:highlight w:val="none"/>
              </w:rPr>
            </w:pPr>
          </w:p>
        </w:tc>
      </w:tr>
      <w:tr w14:paraId="55E74C35">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0E9A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6CB08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B818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1BE100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2798F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96F4A2">
            <w:pPr>
              <w:jc w:val="left"/>
              <w:rPr>
                <w:rFonts w:hint="eastAsia" w:ascii="宋体" w:hAnsi="宋体" w:cs="宋体"/>
                <w:color w:val="000000"/>
                <w:sz w:val="24"/>
                <w:highlight w:val="none"/>
              </w:rPr>
            </w:pPr>
          </w:p>
        </w:tc>
      </w:tr>
      <w:tr w14:paraId="5095894A">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388CC7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CE8F6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216F2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126B0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38D97B">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24145D">
            <w:pPr>
              <w:jc w:val="left"/>
              <w:rPr>
                <w:rFonts w:hint="eastAsia" w:ascii="宋体" w:hAnsi="宋体" w:cs="宋体"/>
                <w:color w:val="000000"/>
                <w:sz w:val="24"/>
                <w:highlight w:val="none"/>
              </w:rPr>
            </w:pPr>
          </w:p>
        </w:tc>
      </w:tr>
      <w:tr w14:paraId="4F096944">
        <w:tblPrEx>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903E8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7DA466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B921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F8035F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4EDA219">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564361">
            <w:pPr>
              <w:jc w:val="left"/>
              <w:rPr>
                <w:rFonts w:hint="eastAsia" w:ascii="宋体" w:hAnsi="宋体" w:cs="宋体"/>
                <w:color w:val="000000"/>
                <w:sz w:val="24"/>
                <w:highlight w:val="none"/>
              </w:rPr>
            </w:pPr>
          </w:p>
        </w:tc>
      </w:tr>
      <w:tr w14:paraId="02434615">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31418C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B9681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080A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EFB220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机械硬盘转速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389302">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4147CF">
            <w:pPr>
              <w:jc w:val="left"/>
              <w:rPr>
                <w:rFonts w:hint="eastAsia" w:ascii="宋体" w:hAnsi="宋体" w:cs="宋体"/>
                <w:color w:val="000000"/>
                <w:sz w:val="24"/>
                <w:highlight w:val="none"/>
              </w:rPr>
            </w:pPr>
          </w:p>
        </w:tc>
      </w:tr>
      <w:tr w14:paraId="573C085D">
        <w:tblPrEx>
          <w:tblCellMar>
            <w:top w:w="0" w:type="dxa"/>
            <w:left w:w="108" w:type="dxa"/>
            <w:bottom w:w="0" w:type="dxa"/>
            <w:right w:w="108" w:type="dxa"/>
          </w:tblCellMar>
        </w:tblPrEx>
        <w:trPr>
          <w:trHeight w:val="57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2AA59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41A3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0CE6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DA924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6FBC8EB">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6EBB25">
            <w:pPr>
              <w:jc w:val="left"/>
              <w:rPr>
                <w:rFonts w:hint="eastAsia" w:ascii="宋体" w:hAnsi="宋体" w:cs="宋体"/>
                <w:color w:val="000000"/>
                <w:sz w:val="24"/>
                <w:highlight w:val="none"/>
              </w:rPr>
            </w:pPr>
          </w:p>
        </w:tc>
      </w:tr>
      <w:tr w14:paraId="0BB00B78">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9085E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85AB3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8A5F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AC3B5F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7850F4D">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3A8D6A">
            <w:pPr>
              <w:jc w:val="left"/>
              <w:rPr>
                <w:rFonts w:hint="eastAsia" w:ascii="宋体" w:hAnsi="宋体" w:cs="宋体"/>
                <w:color w:val="000000"/>
                <w:sz w:val="24"/>
                <w:highlight w:val="none"/>
              </w:rPr>
            </w:pPr>
          </w:p>
        </w:tc>
      </w:tr>
      <w:tr w14:paraId="5A6253F7">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8A1684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F41E99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E1AB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C07142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固态存储接口协议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E2C2DC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支持UFS/SATA/PCIe/NVMe等类型接口协议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D082E4">
            <w:pPr>
              <w:jc w:val="left"/>
              <w:rPr>
                <w:rFonts w:hint="eastAsia" w:ascii="宋体" w:hAnsi="宋体" w:cs="宋体"/>
                <w:color w:val="000000"/>
                <w:sz w:val="24"/>
                <w:highlight w:val="none"/>
              </w:rPr>
            </w:pPr>
          </w:p>
        </w:tc>
      </w:tr>
      <w:tr w14:paraId="79434AB1">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0848B2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0870D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5A6A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4F1B80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3566F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可采用插卡或板载等形态，插卡形态宜符合M.2或mSATA等标准尺寸和接口定义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347187F">
            <w:pPr>
              <w:jc w:val="left"/>
              <w:rPr>
                <w:rFonts w:hint="eastAsia" w:ascii="宋体" w:hAnsi="宋体" w:cs="宋体"/>
                <w:color w:val="000000"/>
                <w:sz w:val="24"/>
                <w:highlight w:val="none"/>
              </w:rPr>
            </w:pPr>
          </w:p>
        </w:tc>
      </w:tr>
      <w:tr w14:paraId="11AFFDF1">
        <w:tblPrEx>
          <w:tblCellMar>
            <w:top w:w="0" w:type="dxa"/>
            <w:left w:w="108" w:type="dxa"/>
            <w:bottom w:w="0" w:type="dxa"/>
            <w:right w:w="108" w:type="dxa"/>
          </w:tblCellMar>
        </w:tblPrEx>
        <w:trPr>
          <w:trHeight w:val="6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3EADB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EB780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9572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C89F1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★存储设备扩展盘位</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EE299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B9AF732">
            <w:pPr>
              <w:jc w:val="left"/>
              <w:rPr>
                <w:rFonts w:hint="eastAsia" w:ascii="宋体" w:hAnsi="宋体" w:cs="宋体"/>
                <w:color w:val="000000"/>
                <w:sz w:val="24"/>
                <w:highlight w:val="none"/>
              </w:rPr>
            </w:pPr>
          </w:p>
        </w:tc>
      </w:tr>
      <w:tr w14:paraId="7FCC435D">
        <w:tblPrEx>
          <w:tblCellMar>
            <w:top w:w="0" w:type="dxa"/>
            <w:left w:w="108" w:type="dxa"/>
            <w:bottom w:w="0" w:type="dxa"/>
            <w:right w:w="108" w:type="dxa"/>
          </w:tblCellMar>
        </w:tblPrEx>
        <w:trPr>
          <w:trHeight w:val="10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6C91B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A6608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450A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D459F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★存储设备其他参与要求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C4FD3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固态盘应符合SJ/T11654相关规定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B39E874">
            <w:pPr>
              <w:jc w:val="left"/>
              <w:rPr>
                <w:rFonts w:hint="eastAsia" w:ascii="宋体" w:hAnsi="宋体" w:cs="宋体"/>
                <w:color w:val="000000"/>
                <w:sz w:val="24"/>
                <w:highlight w:val="none"/>
              </w:rPr>
            </w:pPr>
          </w:p>
        </w:tc>
      </w:tr>
      <w:tr w14:paraId="71AA693D">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D482A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DB52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08470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21B712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C4216D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独立或集成显卡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6496E2">
            <w:pPr>
              <w:jc w:val="left"/>
              <w:rPr>
                <w:rFonts w:hint="eastAsia" w:ascii="宋体" w:hAnsi="宋体" w:cs="宋体"/>
                <w:color w:val="000000"/>
                <w:sz w:val="24"/>
                <w:highlight w:val="none"/>
              </w:rPr>
            </w:pPr>
          </w:p>
        </w:tc>
      </w:tr>
      <w:tr w14:paraId="70F83122">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CB26A6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02E6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3106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1E8401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7661B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显存类型应为DDR3/DDR4/GDDR5/GDDR6/LPDDR4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6FAA36">
            <w:pPr>
              <w:jc w:val="left"/>
              <w:rPr>
                <w:rFonts w:hint="eastAsia" w:ascii="宋体" w:hAnsi="宋体" w:cs="宋体"/>
                <w:color w:val="000000"/>
                <w:sz w:val="24"/>
                <w:highlight w:val="none"/>
              </w:rPr>
            </w:pPr>
          </w:p>
        </w:tc>
      </w:tr>
      <w:tr w14:paraId="00CC2219">
        <w:tblPrEx>
          <w:tblCellMar>
            <w:top w:w="0" w:type="dxa"/>
            <w:left w:w="108" w:type="dxa"/>
            <w:bottom w:w="0" w:type="dxa"/>
            <w:right w:w="108" w:type="dxa"/>
          </w:tblCellMar>
        </w:tblPrEx>
        <w:trPr>
          <w:trHeight w:val="55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CD8774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47A93C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19DD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9F3327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独立显卡显存位宽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D31F05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显存位宽≥32位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A675AD">
            <w:pPr>
              <w:jc w:val="left"/>
              <w:rPr>
                <w:rFonts w:hint="eastAsia" w:ascii="宋体" w:hAnsi="宋体" w:cs="宋体"/>
                <w:color w:val="000000"/>
                <w:sz w:val="24"/>
                <w:highlight w:val="none"/>
              </w:rPr>
            </w:pPr>
          </w:p>
        </w:tc>
      </w:tr>
      <w:tr w14:paraId="60995620">
        <w:tblPrEx>
          <w:tblCellMar>
            <w:top w:w="0" w:type="dxa"/>
            <w:left w:w="108" w:type="dxa"/>
            <w:bottom w:w="0" w:type="dxa"/>
            <w:right w:w="108"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5A0139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AF2E3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F5C1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8A1A33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AAE71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显存容量≥2GB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A7B5D6">
            <w:pPr>
              <w:jc w:val="left"/>
              <w:rPr>
                <w:rFonts w:hint="eastAsia" w:ascii="宋体" w:hAnsi="宋体" w:cs="宋体"/>
                <w:color w:val="000000"/>
                <w:sz w:val="24"/>
                <w:highlight w:val="none"/>
              </w:rPr>
            </w:pPr>
          </w:p>
        </w:tc>
      </w:tr>
      <w:tr w14:paraId="1C196DE0">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957D66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34E2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618F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FDBA76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6EA32A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支持PCIe协议版本大于等于2.0或HT（HyperTransport）协议版本大于等于3.0的独立显卡接口协议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06103D2">
            <w:pPr>
              <w:jc w:val="left"/>
              <w:rPr>
                <w:rFonts w:hint="eastAsia" w:ascii="宋体" w:hAnsi="宋体" w:cs="宋体"/>
                <w:color w:val="000000"/>
                <w:sz w:val="24"/>
                <w:highlight w:val="none"/>
              </w:rPr>
            </w:pPr>
          </w:p>
        </w:tc>
      </w:tr>
      <w:tr w14:paraId="361887E9">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9D4404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5F4D9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90C1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00A09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★显示屏屏占比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DE632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≥80%</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DD4D7">
            <w:pPr>
              <w:widowControl/>
              <w:jc w:val="left"/>
              <w:textAlignment w:val="center"/>
              <w:rPr>
                <w:rFonts w:hint="eastAsia" w:ascii="宋体" w:hAnsi="宋体" w:cs="宋体"/>
                <w:color w:val="000000"/>
                <w:sz w:val="24"/>
                <w:highlight w:val="none"/>
              </w:rPr>
            </w:pPr>
          </w:p>
        </w:tc>
      </w:tr>
      <w:tr w14:paraId="18E00F5D">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E6D39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C6F95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4EBA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2ABB47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2F852C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≥1920x1080</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F30D4">
            <w:pPr>
              <w:jc w:val="left"/>
              <w:rPr>
                <w:rFonts w:hint="eastAsia" w:ascii="宋体" w:hAnsi="宋体" w:cs="宋体"/>
                <w:color w:val="000000"/>
                <w:sz w:val="24"/>
                <w:highlight w:val="none"/>
              </w:rPr>
            </w:pPr>
          </w:p>
        </w:tc>
      </w:tr>
      <w:tr w14:paraId="03EF425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9726A4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2BD92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C9D1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B5238F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▲显示屏像素密度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BFF7D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≥150像素/英寸</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57FFB">
            <w:pPr>
              <w:jc w:val="left"/>
              <w:rPr>
                <w:rFonts w:hint="eastAsia" w:ascii="宋体" w:hAnsi="宋体" w:cs="宋体"/>
                <w:color w:val="000000"/>
                <w:sz w:val="24"/>
                <w:highlight w:val="none"/>
              </w:rPr>
            </w:pPr>
          </w:p>
        </w:tc>
      </w:tr>
      <w:tr w14:paraId="1EEFD19C">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13BCA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9D433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3544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340CCE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▲显示屏可视角度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48CCB1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水平≥170 °</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E03B6">
            <w:pPr>
              <w:jc w:val="left"/>
              <w:rPr>
                <w:rFonts w:hint="eastAsia" w:ascii="宋体" w:hAnsi="宋体" w:cs="宋体"/>
                <w:color w:val="000000"/>
                <w:sz w:val="24"/>
                <w:highlight w:val="none"/>
              </w:rPr>
            </w:pPr>
          </w:p>
        </w:tc>
      </w:tr>
      <w:tr w14:paraId="33CD15B8">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B1C566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2AA0D0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BB32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DB522B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089BF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≥14英寸</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06681">
            <w:pPr>
              <w:jc w:val="left"/>
              <w:rPr>
                <w:rFonts w:hint="eastAsia" w:ascii="宋体" w:hAnsi="宋体" w:cs="宋体"/>
                <w:color w:val="000000"/>
                <w:sz w:val="24"/>
                <w:highlight w:val="none"/>
              </w:rPr>
            </w:pPr>
          </w:p>
        </w:tc>
      </w:tr>
      <w:tr w14:paraId="3A2BDC5F">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A8D228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CC009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B33E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8016F2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★显示屏屏幕比例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010A5C">
            <w:pPr>
              <w:widowControl/>
              <w:jc w:val="left"/>
              <w:rPr>
                <w:rFonts w:ascii="宋体" w:hAnsi="宋体" w:cs="宋体"/>
                <w:color w:val="000000"/>
                <w:sz w:val="24"/>
                <w:highlight w:val="none"/>
              </w:rPr>
            </w:pPr>
            <w:r>
              <w:rPr>
                <w:rFonts w:hint="eastAsia" w:ascii="宋体" w:hAnsi="宋体" w:cs="宋体"/>
                <w:color w:val="000000"/>
                <w:kern w:val="0"/>
                <w:sz w:val="24"/>
                <w:highlight w:val="none"/>
                <w:lang w:bidi="ar"/>
              </w:rPr>
              <w:t>16:9或16:10或3:2</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0784E">
            <w:pPr>
              <w:jc w:val="left"/>
              <w:rPr>
                <w:rFonts w:hint="eastAsia" w:ascii="宋体" w:hAnsi="宋体" w:cs="宋体"/>
                <w:color w:val="000000"/>
                <w:sz w:val="24"/>
                <w:highlight w:val="none"/>
              </w:rPr>
            </w:pPr>
          </w:p>
        </w:tc>
      </w:tr>
      <w:tr w14:paraId="2E1798C6">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84956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913FAA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7AD9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F4084D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★显示屏防蓝光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C4E75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支持防蓝光模式，蓝光加权辐射亮度比应≤0.0012W/( ·cd ·sr)（瓦每坎特拉每球面度）</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DCABA">
            <w:pPr>
              <w:jc w:val="left"/>
              <w:rPr>
                <w:rFonts w:hint="eastAsia" w:ascii="宋体" w:hAnsi="宋体" w:cs="宋体"/>
                <w:color w:val="000000"/>
                <w:sz w:val="24"/>
                <w:highlight w:val="none"/>
              </w:rPr>
            </w:pPr>
          </w:p>
        </w:tc>
      </w:tr>
      <w:tr w14:paraId="4B52DB9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33A23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54C6C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0797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5EC69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★显示屏低频闪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AB9BA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显示屏应支持低频闪≤-35dB</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912A7">
            <w:pPr>
              <w:jc w:val="left"/>
              <w:rPr>
                <w:rFonts w:hint="eastAsia" w:ascii="宋体" w:hAnsi="宋体" w:cs="宋体"/>
                <w:color w:val="000000"/>
                <w:sz w:val="24"/>
                <w:highlight w:val="none"/>
              </w:rPr>
            </w:pPr>
          </w:p>
        </w:tc>
      </w:tr>
      <w:tr w14:paraId="5AE0138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C469CE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90BC8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A854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C34511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★显示屏防炫目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61A4A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显示器镜面反射率≤10%</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1C965">
            <w:pPr>
              <w:jc w:val="left"/>
              <w:rPr>
                <w:rFonts w:hint="eastAsia" w:ascii="宋体" w:hAnsi="宋体" w:cs="宋体"/>
                <w:color w:val="000000"/>
                <w:sz w:val="24"/>
                <w:highlight w:val="none"/>
              </w:rPr>
            </w:pPr>
          </w:p>
        </w:tc>
      </w:tr>
      <w:tr w14:paraId="0F7AD6D6">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28DC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ABE4C6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86283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44B0D9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★传声器数量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2EF4EB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741B9E5">
            <w:pPr>
              <w:jc w:val="left"/>
              <w:rPr>
                <w:rFonts w:hint="eastAsia" w:ascii="宋体" w:hAnsi="宋体" w:cs="宋体"/>
                <w:color w:val="000000"/>
                <w:sz w:val="24"/>
                <w:highlight w:val="none"/>
              </w:rPr>
            </w:pPr>
          </w:p>
        </w:tc>
      </w:tr>
      <w:tr w14:paraId="3D21F311">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BC8E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436E3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93CE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B2220A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C986E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342C051">
            <w:pPr>
              <w:jc w:val="left"/>
              <w:rPr>
                <w:rFonts w:hint="eastAsia" w:ascii="宋体" w:hAnsi="宋体" w:cs="宋体"/>
                <w:color w:val="000000"/>
                <w:sz w:val="24"/>
                <w:highlight w:val="none"/>
              </w:rPr>
            </w:pPr>
          </w:p>
        </w:tc>
      </w:tr>
      <w:tr w14:paraId="05422DFC">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F1150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4EDFB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5159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22308A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★鼠标数量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912922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042ABC">
            <w:pPr>
              <w:jc w:val="left"/>
              <w:rPr>
                <w:rFonts w:hint="eastAsia" w:ascii="宋体" w:hAnsi="宋体" w:cs="宋体"/>
                <w:color w:val="000000"/>
                <w:sz w:val="24"/>
                <w:highlight w:val="none"/>
              </w:rPr>
            </w:pPr>
          </w:p>
        </w:tc>
      </w:tr>
      <w:tr w14:paraId="13D86813">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81A19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061379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AEE0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C6DD9A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★键盘数量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0B87BC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689363">
            <w:pPr>
              <w:jc w:val="left"/>
              <w:rPr>
                <w:rFonts w:hint="eastAsia" w:ascii="宋体" w:hAnsi="宋体" w:cs="宋体"/>
                <w:color w:val="000000"/>
                <w:sz w:val="24"/>
                <w:highlight w:val="none"/>
              </w:rPr>
            </w:pPr>
          </w:p>
        </w:tc>
      </w:tr>
      <w:tr w14:paraId="2310559F">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3AA93B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B22A0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DEE3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6F5FB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★触控板数量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48E1A4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69A077C">
            <w:pPr>
              <w:jc w:val="left"/>
              <w:rPr>
                <w:rFonts w:hint="eastAsia" w:ascii="宋体" w:hAnsi="宋体" w:cs="宋体"/>
                <w:color w:val="000000"/>
                <w:sz w:val="24"/>
                <w:highlight w:val="none"/>
              </w:rPr>
            </w:pPr>
          </w:p>
        </w:tc>
      </w:tr>
      <w:tr w14:paraId="09F422E0">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7D67A6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7DF75A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A5B2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202FB8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BBF99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9759BC">
            <w:pPr>
              <w:jc w:val="left"/>
              <w:rPr>
                <w:rFonts w:hint="eastAsia" w:ascii="宋体" w:hAnsi="宋体" w:cs="宋体"/>
                <w:color w:val="000000"/>
                <w:sz w:val="24"/>
                <w:highlight w:val="none"/>
              </w:rPr>
            </w:pPr>
          </w:p>
        </w:tc>
      </w:tr>
      <w:tr w14:paraId="394343DF">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9949F4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EAE1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86A1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6E723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光驱数量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50975C">
            <w:pPr>
              <w:widowControl/>
              <w:jc w:val="left"/>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80DFFD">
            <w:pPr>
              <w:jc w:val="left"/>
              <w:rPr>
                <w:rFonts w:hint="eastAsia" w:ascii="宋体" w:hAnsi="宋体" w:cs="宋体"/>
                <w:color w:val="000000"/>
                <w:sz w:val="24"/>
                <w:highlight w:val="none"/>
              </w:rPr>
            </w:pPr>
          </w:p>
        </w:tc>
      </w:tr>
      <w:tr w14:paraId="0D13189A">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4FB71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481286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4D0C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AF5E6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★键盘按键数目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057E7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≥62键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BFD8612">
            <w:pPr>
              <w:jc w:val="left"/>
              <w:rPr>
                <w:rFonts w:hint="eastAsia" w:ascii="宋体" w:hAnsi="宋体" w:cs="宋体"/>
                <w:color w:val="000000"/>
                <w:sz w:val="24"/>
                <w:highlight w:val="none"/>
              </w:rPr>
            </w:pPr>
          </w:p>
        </w:tc>
      </w:tr>
      <w:tr w14:paraId="6FEB9E90">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4E219A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44736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3D28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EB58CD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★摄像头像素</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29EAC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6E4946">
            <w:pPr>
              <w:jc w:val="left"/>
              <w:rPr>
                <w:rFonts w:hint="eastAsia" w:ascii="宋体" w:hAnsi="宋体" w:cs="宋体"/>
                <w:color w:val="000000"/>
                <w:sz w:val="24"/>
                <w:highlight w:val="none"/>
              </w:rPr>
            </w:pPr>
          </w:p>
        </w:tc>
      </w:tr>
      <w:tr w14:paraId="6B5E36F2">
        <w:tblPrEx>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124984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227FD9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AA25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4CCB81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614EB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≥1280x720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772DAF">
            <w:pPr>
              <w:jc w:val="left"/>
              <w:rPr>
                <w:rFonts w:hint="eastAsia" w:ascii="宋体" w:hAnsi="宋体" w:cs="宋体"/>
                <w:color w:val="000000"/>
                <w:sz w:val="24"/>
                <w:highlight w:val="none"/>
              </w:rPr>
            </w:pPr>
          </w:p>
        </w:tc>
      </w:tr>
      <w:tr w14:paraId="775F13AA">
        <w:tblPrEx>
          <w:tblCellMar>
            <w:top w:w="0" w:type="dxa"/>
            <w:left w:w="108" w:type="dxa"/>
            <w:bottom w:w="0" w:type="dxa"/>
            <w:right w:w="108" w:type="dxa"/>
          </w:tblCellMar>
        </w:tblPrEx>
        <w:trPr>
          <w:trHeight w:val="47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1D67AC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26C1A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3F3A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259545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★内置扬声器功率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F72E0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≥1瓦/个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F4F34B">
            <w:pPr>
              <w:jc w:val="left"/>
              <w:rPr>
                <w:rFonts w:hint="eastAsia" w:ascii="宋体" w:hAnsi="宋体" w:cs="宋体"/>
                <w:color w:val="000000"/>
                <w:sz w:val="24"/>
                <w:highlight w:val="none"/>
              </w:rPr>
            </w:pPr>
          </w:p>
        </w:tc>
      </w:tr>
      <w:tr w14:paraId="0B34499C">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5312C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C4DD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4778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5CC146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★内置扬声器频率范围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628EE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100Hz-20kHz，其中 100Hz-200Hz：35dB及以上；200Hz-12kHz：55dB及以上，12kHz-18kHz：35dB及以上</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66F2903">
            <w:pPr>
              <w:jc w:val="left"/>
              <w:rPr>
                <w:rFonts w:hint="eastAsia" w:ascii="宋体" w:hAnsi="宋体" w:cs="宋体"/>
                <w:color w:val="000000"/>
                <w:sz w:val="24"/>
                <w:highlight w:val="none"/>
              </w:rPr>
            </w:pPr>
          </w:p>
        </w:tc>
      </w:tr>
      <w:tr w14:paraId="4C26D72D">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ECCBE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22C52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14FD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086B62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★内置扬声器总谐波失真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A743A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总谐波失真在300Hz-7kHz频率范围内宜不高于5%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1B8EE59">
            <w:pPr>
              <w:jc w:val="left"/>
              <w:rPr>
                <w:rFonts w:hint="eastAsia" w:ascii="宋体" w:hAnsi="宋体" w:cs="宋体"/>
                <w:color w:val="000000"/>
                <w:sz w:val="24"/>
                <w:highlight w:val="none"/>
              </w:rPr>
            </w:pPr>
          </w:p>
        </w:tc>
      </w:tr>
      <w:tr w14:paraId="3B8AABF7">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DC9E9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8F93F8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CC7E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109E4C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★内置扬声器最大声压级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6BE09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最大声压级在粉红噪声播放场景下，工作距离处声压级宜不低于70dB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C5EA5D2">
            <w:pPr>
              <w:jc w:val="left"/>
              <w:rPr>
                <w:rFonts w:hint="eastAsia" w:ascii="宋体" w:hAnsi="宋体" w:cs="宋体"/>
                <w:color w:val="000000"/>
                <w:sz w:val="24"/>
                <w:highlight w:val="none"/>
              </w:rPr>
            </w:pPr>
          </w:p>
        </w:tc>
      </w:tr>
      <w:tr w14:paraId="57452203">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B866A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FDDC04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DEEB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59ECF0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★键盘键程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69427B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0.9mm ~ 2.3 mm</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787F197">
            <w:pPr>
              <w:jc w:val="left"/>
              <w:rPr>
                <w:rFonts w:hint="eastAsia" w:ascii="宋体" w:hAnsi="宋体" w:cs="宋体"/>
                <w:color w:val="000000"/>
                <w:sz w:val="24"/>
                <w:highlight w:val="none"/>
              </w:rPr>
            </w:pPr>
          </w:p>
        </w:tc>
      </w:tr>
      <w:tr w14:paraId="2236EDF8">
        <w:tblPrEx>
          <w:tblCellMar>
            <w:top w:w="0" w:type="dxa"/>
            <w:left w:w="108" w:type="dxa"/>
            <w:bottom w:w="0" w:type="dxa"/>
            <w:right w:w="108" w:type="dxa"/>
          </w:tblCellMar>
        </w:tblPrEx>
        <w:trPr>
          <w:trHeight w:val="443"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103E6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88F24E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0656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3D250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★键盘按键压力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8E02C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按键压力宜在0.3～0.8N之间</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48212F4">
            <w:pPr>
              <w:jc w:val="left"/>
              <w:rPr>
                <w:rFonts w:hint="eastAsia" w:ascii="宋体" w:hAnsi="宋体" w:cs="宋体"/>
                <w:color w:val="000000"/>
                <w:sz w:val="24"/>
                <w:highlight w:val="none"/>
              </w:rPr>
            </w:pPr>
          </w:p>
        </w:tc>
      </w:tr>
      <w:tr w14:paraId="4C009F8A">
        <w:tblPrEx>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556B7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934A27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7302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D769DC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829D3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黑色、灰色</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3C1E89">
            <w:pPr>
              <w:jc w:val="left"/>
              <w:rPr>
                <w:rFonts w:hint="eastAsia" w:ascii="宋体" w:hAnsi="宋体" w:cs="宋体"/>
                <w:color w:val="000000"/>
                <w:sz w:val="24"/>
                <w:highlight w:val="none"/>
              </w:rPr>
            </w:pPr>
          </w:p>
        </w:tc>
      </w:tr>
      <w:tr w14:paraId="540A8BB8">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C9BD4C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A28FD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E87E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70FD2E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5895A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有线或无线</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5F79DE">
            <w:pPr>
              <w:jc w:val="left"/>
              <w:rPr>
                <w:rFonts w:hint="eastAsia" w:ascii="宋体" w:hAnsi="宋体" w:cs="宋体"/>
                <w:color w:val="000000"/>
                <w:sz w:val="24"/>
                <w:highlight w:val="none"/>
              </w:rPr>
            </w:pPr>
          </w:p>
        </w:tc>
      </w:tr>
      <w:tr w14:paraId="666ADEF7">
        <w:tblPrEx>
          <w:tblCellMar>
            <w:top w:w="0" w:type="dxa"/>
            <w:left w:w="108" w:type="dxa"/>
            <w:bottom w:w="0" w:type="dxa"/>
            <w:right w:w="108" w:type="dxa"/>
          </w:tblCellMar>
        </w:tblPrEx>
        <w:trPr>
          <w:trHeight w:val="51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54474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B8B5B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1390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072EBE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★有线鼠标连接线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73CBD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≥1.5米</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883145">
            <w:pPr>
              <w:jc w:val="left"/>
              <w:rPr>
                <w:rFonts w:hint="eastAsia" w:ascii="宋体" w:hAnsi="宋体" w:cs="宋体"/>
                <w:color w:val="000000"/>
                <w:sz w:val="24"/>
                <w:highlight w:val="none"/>
              </w:rPr>
            </w:pPr>
          </w:p>
        </w:tc>
      </w:tr>
      <w:tr w14:paraId="61521EB3">
        <w:tblPrEx>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D0E7FF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DE9E6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2F35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A841E6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★鼠标DPI分辨率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640F56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800~1600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758233">
            <w:pPr>
              <w:jc w:val="left"/>
              <w:rPr>
                <w:rFonts w:hint="eastAsia" w:ascii="宋体" w:hAnsi="宋体" w:cs="宋体"/>
                <w:color w:val="000000"/>
                <w:sz w:val="24"/>
                <w:highlight w:val="none"/>
              </w:rPr>
            </w:pPr>
          </w:p>
        </w:tc>
      </w:tr>
      <w:tr w14:paraId="09D1BB72">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BF3E3E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E7699B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2D49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8681FF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E32B3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A017E5">
            <w:pPr>
              <w:jc w:val="left"/>
              <w:rPr>
                <w:rFonts w:hint="eastAsia" w:ascii="宋体" w:hAnsi="宋体" w:cs="宋体"/>
                <w:color w:val="000000"/>
                <w:sz w:val="24"/>
                <w:highlight w:val="none"/>
              </w:rPr>
            </w:pPr>
          </w:p>
        </w:tc>
      </w:tr>
      <w:tr w14:paraId="2F8DDFD3">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4ED96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9E49C9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4051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9D76CE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09BF7E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其它参数应符合GB/T 26245的相关规定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1C5CBA">
            <w:pPr>
              <w:jc w:val="left"/>
              <w:rPr>
                <w:rFonts w:hint="eastAsia" w:ascii="宋体" w:hAnsi="宋体" w:cs="宋体"/>
                <w:color w:val="000000"/>
                <w:sz w:val="24"/>
                <w:highlight w:val="none"/>
              </w:rPr>
            </w:pPr>
          </w:p>
        </w:tc>
      </w:tr>
      <w:tr w14:paraId="7938E952">
        <w:tblPrEx>
          <w:tblCellMar>
            <w:top w:w="0" w:type="dxa"/>
            <w:left w:w="108" w:type="dxa"/>
            <w:bottom w:w="0" w:type="dxa"/>
            <w:right w:w="108" w:type="dxa"/>
          </w:tblCellMar>
        </w:tblPrEx>
        <w:trPr>
          <w:trHeight w:val="3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C94632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C38FBC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5876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87F2A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★触控板尺寸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362B9C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≥70mm×50mm</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29FEAD">
            <w:pPr>
              <w:jc w:val="left"/>
              <w:rPr>
                <w:rFonts w:hint="eastAsia" w:ascii="宋体" w:hAnsi="宋体" w:cs="宋体"/>
                <w:color w:val="000000"/>
                <w:sz w:val="24"/>
                <w:highlight w:val="none"/>
              </w:rPr>
            </w:pPr>
          </w:p>
        </w:tc>
      </w:tr>
      <w:tr w14:paraId="0FC3F65F">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B308F5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202BC6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1F43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5E2F4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★触控板材质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7B783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采用麦拉片或玻璃等材质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80C28EB">
            <w:pPr>
              <w:jc w:val="left"/>
              <w:rPr>
                <w:rFonts w:hint="eastAsia" w:ascii="宋体" w:hAnsi="宋体" w:cs="宋体"/>
                <w:color w:val="000000"/>
                <w:sz w:val="24"/>
                <w:highlight w:val="none"/>
              </w:rPr>
            </w:pPr>
          </w:p>
        </w:tc>
      </w:tr>
      <w:tr w14:paraId="10E701C9">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B97218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766C3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29886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42B9F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光驱规格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27235B">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D513F6">
            <w:pPr>
              <w:jc w:val="left"/>
              <w:rPr>
                <w:rFonts w:hint="eastAsia" w:ascii="宋体" w:hAnsi="宋体" w:cs="宋体"/>
                <w:color w:val="000000"/>
                <w:sz w:val="24"/>
                <w:highlight w:val="none"/>
              </w:rPr>
            </w:pPr>
          </w:p>
        </w:tc>
      </w:tr>
      <w:tr w14:paraId="08E73727">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73388C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63D6A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00527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952D72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★有线网卡数量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2BD5C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≥1（可通过扩展坞支持，如通过该方式，需提供扩展坞）</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6E7513">
            <w:pPr>
              <w:jc w:val="left"/>
              <w:rPr>
                <w:rFonts w:hint="eastAsia" w:ascii="宋体" w:hAnsi="宋体" w:cs="宋体"/>
                <w:color w:val="000000"/>
                <w:sz w:val="24"/>
                <w:highlight w:val="none"/>
              </w:rPr>
            </w:pPr>
          </w:p>
        </w:tc>
      </w:tr>
      <w:tr w14:paraId="3BCC6C30">
        <w:tblPrEx>
          <w:tblCellMar>
            <w:top w:w="0" w:type="dxa"/>
            <w:left w:w="108" w:type="dxa"/>
            <w:bottom w:w="0" w:type="dxa"/>
            <w:right w:w="108" w:type="dxa"/>
          </w:tblCellMar>
        </w:tblPrEx>
        <w:trPr>
          <w:trHeight w:val="5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6E5A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479932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F3AF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0EC77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无线网卡及天线数量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AFDF57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5AF175">
            <w:pPr>
              <w:jc w:val="left"/>
              <w:rPr>
                <w:rFonts w:hint="eastAsia" w:ascii="宋体" w:hAnsi="宋体" w:cs="宋体"/>
                <w:color w:val="000000"/>
                <w:sz w:val="24"/>
                <w:highlight w:val="none"/>
              </w:rPr>
            </w:pPr>
          </w:p>
        </w:tc>
      </w:tr>
      <w:tr w14:paraId="1EAE0B3D">
        <w:tblPrEx>
          <w:tblCellMar>
            <w:top w:w="0" w:type="dxa"/>
            <w:left w:w="108" w:type="dxa"/>
            <w:bottom w:w="0" w:type="dxa"/>
            <w:right w:w="108" w:type="dxa"/>
          </w:tblCellMar>
        </w:tblPrEx>
        <w:trPr>
          <w:trHeight w:val="4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E3135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181C3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3FFE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14101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单无线网卡天线数量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1342A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E8B0447">
            <w:pPr>
              <w:jc w:val="left"/>
              <w:rPr>
                <w:rFonts w:hint="eastAsia" w:ascii="宋体" w:hAnsi="宋体" w:cs="宋体"/>
                <w:color w:val="000000"/>
                <w:sz w:val="24"/>
                <w:highlight w:val="none"/>
              </w:rPr>
            </w:pPr>
          </w:p>
        </w:tc>
      </w:tr>
      <w:tr w14:paraId="297E1088">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CBC218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4E7E76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3D66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外部接口规格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5466C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1AD4E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 接口数量应不少于3个，至少包含1个USB3.0及以上标准接口（可通过拓展坞实现）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179568">
            <w:pPr>
              <w:jc w:val="left"/>
              <w:rPr>
                <w:rFonts w:hint="eastAsia" w:ascii="宋体" w:hAnsi="宋体" w:cs="宋体"/>
                <w:color w:val="000000"/>
                <w:sz w:val="24"/>
                <w:highlight w:val="none"/>
              </w:rPr>
            </w:pPr>
          </w:p>
        </w:tc>
      </w:tr>
      <w:tr w14:paraId="113021E6">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14269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AA19F3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6800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C3B2E5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3D20B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39992F">
            <w:pPr>
              <w:jc w:val="left"/>
              <w:rPr>
                <w:rFonts w:hint="eastAsia" w:ascii="宋体" w:hAnsi="宋体" w:cs="宋体"/>
                <w:color w:val="000000"/>
                <w:sz w:val="24"/>
                <w:highlight w:val="none"/>
              </w:rPr>
            </w:pPr>
          </w:p>
        </w:tc>
      </w:tr>
      <w:tr w14:paraId="56CE1657">
        <w:tblPrEx>
          <w:tblCellMar>
            <w:top w:w="0" w:type="dxa"/>
            <w:left w:w="108" w:type="dxa"/>
            <w:bottom w:w="0" w:type="dxa"/>
            <w:right w:w="108" w:type="dxa"/>
          </w:tblCellMar>
        </w:tblPrEx>
        <w:trPr>
          <w:trHeight w:val="50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59C3EF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CF3E43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FAD0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84FD6C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★输入充电接口数量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3B151D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A8423C">
            <w:pPr>
              <w:jc w:val="left"/>
              <w:rPr>
                <w:rFonts w:hint="eastAsia" w:ascii="宋体" w:hAnsi="宋体" w:cs="宋体"/>
                <w:color w:val="000000"/>
                <w:sz w:val="24"/>
                <w:highlight w:val="none"/>
              </w:rPr>
            </w:pPr>
          </w:p>
        </w:tc>
      </w:tr>
      <w:tr w14:paraId="14DFB4CC">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60A02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0C033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016B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D90DB7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★音频接口数量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D9A16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39B48B9">
            <w:pPr>
              <w:jc w:val="left"/>
              <w:rPr>
                <w:rFonts w:hint="eastAsia" w:ascii="宋体" w:hAnsi="宋体" w:cs="宋体"/>
                <w:color w:val="000000"/>
                <w:sz w:val="24"/>
                <w:highlight w:val="none"/>
              </w:rPr>
            </w:pPr>
          </w:p>
        </w:tc>
      </w:tr>
      <w:tr w14:paraId="73DDD617">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E5D935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3C874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FBE6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6CE3E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存储卡接口数量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C3F6EE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DA33C0">
            <w:pPr>
              <w:jc w:val="left"/>
              <w:rPr>
                <w:rFonts w:hint="eastAsia" w:ascii="宋体" w:hAnsi="宋体" w:cs="宋体"/>
                <w:color w:val="000000"/>
                <w:sz w:val="24"/>
                <w:highlight w:val="none"/>
              </w:rPr>
            </w:pPr>
          </w:p>
        </w:tc>
      </w:tr>
      <w:tr w14:paraId="7A5C8ADF">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9EFC0D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DEECF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BE4E7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7DBB7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★电池额定能量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06837B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≥60Wh</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103327">
            <w:pPr>
              <w:jc w:val="left"/>
              <w:rPr>
                <w:rFonts w:hint="eastAsia" w:ascii="宋体" w:hAnsi="宋体" w:cs="宋体"/>
                <w:color w:val="000000"/>
                <w:sz w:val="24"/>
                <w:highlight w:val="none"/>
              </w:rPr>
            </w:pPr>
          </w:p>
        </w:tc>
      </w:tr>
      <w:tr w14:paraId="11A8345A">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DFC6BC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6174AD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56F4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543276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★电池充放电次数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8E44E2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≥500次（常温下500次充放电后电池容量应不低于原始容量的80%）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607CEE">
            <w:pPr>
              <w:jc w:val="left"/>
              <w:rPr>
                <w:rFonts w:hint="eastAsia" w:ascii="宋体" w:hAnsi="宋体" w:cs="宋体"/>
                <w:color w:val="000000"/>
                <w:sz w:val="24"/>
                <w:highlight w:val="none"/>
              </w:rPr>
            </w:pPr>
          </w:p>
        </w:tc>
      </w:tr>
      <w:tr w14:paraId="1A8A2AE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97EB0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3974C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AEE8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58F5B9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▲快速充电功能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B353A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支持快速充电功能，如UFCS、USB PD</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7D2EF85">
            <w:pPr>
              <w:jc w:val="left"/>
              <w:rPr>
                <w:rFonts w:hint="eastAsia" w:ascii="宋体" w:hAnsi="宋体" w:cs="宋体"/>
                <w:color w:val="000000"/>
                <w:sz w:val="24"/>
                <w:highlight w:val="none"/>
              </w:rPr>
            </w:pPr>
          </w:p>
        </w:tc>
      </w:tr>
      <w:tr w14:paraId="1960920C">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87C09E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995D6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9697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C22E43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★电池安全要求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302758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符合GB31241的规定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58380AD">
            <w:pPr>
              <w:jc w:val="left"/>
              <w:rPr>
                <w:rFonts w:hint="eastAsia" w:ascii="宋体" w:hAnsi="宋体" w:cs="宋体"/>
                <w:color w:val="000000"/>
                <w:sz w:val="24"/>
                <w:highlight w:val="none"/>
              </w:rPr>
            </w:pPr>
          </w:p>
        </w:tc>
      </w:tr>
      <w:tr w14:paraId="0558AE5A">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05D34B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80DC4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89E7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D10CEE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电池电芯材质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CDBA0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供应商给出电池电芯材料信息</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9508A20">
            <w:pPr>
              <w:jc w:val="left"/>
              <w:rPr>
                <w:rFonts w:hint="eastAsia" w:ascii="宋体" w:hAnsi="宋体" w:cs="宋体"/>
                <w:color w:val="000000"/>
                <w:sz w:val="24"/>
                <w:highlight w:val="none"/>
              </w:rPr>
            </w:pPr>
          </w:p>
        </w:tc>
      </w:tr>
      <w:tr w14:paraId="373E70CE">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12255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87784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5C221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整机基础规格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3D272B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★整机外观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983AA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产品表面不应有凹痕、划伤、裂缝、变形和污染等。表面涂层均匀，不应起泡、龟裂、脱落和磨损，金属零部件无锈蚀及其它机械损伤；</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产品表面说明功能的文字、符号、标志，应清晰、端正、牢固；</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c) 宜在产品显著位置提供运行状态指示功能，并由生产厂商提供详细参数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FE6DCC">
            <w:pPr>
              <w:jc w:val="left"/>
              <w:rPr>
                <w:rFonts w:hint="eastAsia" w:ascii="宋体" w:hAnsi="宋体" w:cs="宋体"/>
                <w:color w:val="000000"/>
                <w:sz w:val="24"/>
                <w:highlight w:val="none"/>
              </w:rPr>
            </w:pPr>
          </w:p>
        </w:tc>
      </w:tr>
      <w:tr w14:paraId="5D319CBE">
        <w:tblPrEx>
          <w:tblCellMar>
            <w:top w:w="0" w:type="dxa"/>
            <w:left w:w="108" w:type="dxa"/>
            <w:bottom w:w="0" w:type="dxa"/>
            <w:right w:w="108" w:type="dxa"/>
          </w:tblCellMar>
        </w:tblPrEx>
        <w:trPr>
          <w:trHeight w:val="255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E9A62B">
            <w:pPr>
              <w:widowControl/>
              <w:jc w:val="righ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93FF0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D510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5DC811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★整机结构</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5D438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产品应符合GB/T4208的相关规定；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产品内部结构应符合通用部件的安装需要；</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 所有输入输出接口应符合相关国家或行业标准；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d) 产品零部件应紧固无松动，可插拔部件应可靠连接，开关、按钮和其它控制部件应灵活可靠，布局应方便使用；</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e) 所有 I/O连接器及需插接线缆的部位应预留用户操作空间，方便插拔解锁与插拔线缆；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f) 可插拔板卡插槽部位应预留安装、拆卸或更换板卡空间；</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g) 拆装可能接触到的金属剪口或金属尖角部位应做防划伤处理，以保证安全；</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h) 整机内部走线应规整，固线结构和位置要合理可靠并做防割线处理，需便于理线和插拔操作，走线应不影响系统各主要部件组装和拆卸；</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i) 如需通过孔走线，过线孔应做防割线处理；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j) 各插头位置和插拔方向应合理，应做到插拔无障碍设计，具备防呆设计，有效避免误操作；</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k) 各主要部件拆装无障碍，使用常规工具拆装，无特殊拆装工具需求；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l) 各主要部件拆装步骤要少，各自拆装需避免相互干扰；</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m) 对于整机或零部件外表面为高亮面的，应粘贴保护膜，保护膜需粘贴牢固，运输、组装等过程不易脱落，撕下无残留；</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n) 显示屏的开合机械寿命应能承受至少15000次的显示屏开合，显示屏机械转轴的扭力应保持初始状态下扭力的 75%以上；</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o) 其它要求应符合GB/T9813.2的相关规定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E83BF45">
            <w:pPr>
              <w:jc w:val="left"/>
              <w:rPr>
                <w:rFonts w:hint="eastAsia" w:ascii="宋体" w:hAnsi="宋体" w:cs="宋体"/>
                <w:color w:val="000000"/>
                <w:sz w:val="24"/>
                <w:highlight w:val="none"/>
              </w:rPr>
            </w:pPr>
          </w:p>
        </w:tc>
      </w:tr>
      <w:tr w14:paraId="6B1CA8EB">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01A3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DAA2A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DE33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11B717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★整机噪音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4DBBB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25摄氏度环温条件：空闲小于等于 38dBA，满载小于等于45dBA</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317D2B">
            <w:pPr>
              <w:jc w:val="left"/>
              <w:rPr>
                <w:rFonts w:hint="eastAsia" w:ascii="宋体" w:hAnsi="宋体" w:cs="宋体"/>
                <w:color w:val="000000"/>
                <w:sz w:val="24"/>
                <w:highlight w:val="none"/>
              </w:rPr>
            </w:pPr>
          </w:p>
        </w:tc>
      </w:tr>
      <w:tr w14:paraId="20A2F92B">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690AC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B633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DB5A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32770E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★整机散热</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C1E71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产品在环境温度25℃且运行在满载的状态下，可触及面温度范围内应</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不高于45℃,各表面温度应符合以下要求：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a) 键帽温度不高于38℃;</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 键盘间隙温度不高于40℃;</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c) 掌托温度不高于38℃;</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d) 触控板温度不高于38℃;</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e) 底壳温度不高于45℃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DF24E7A">
            <w:pPr>
              <w:jc w:val="left"/>
              <w:rPr>
                <w:rFonts w:hint="eastAsia" w:ascii="宋体" w:hAnsi="宋体" w:cs="宋体"/>
                <w:color w:val="000000"/>
                <w:sz w:val="24"/>
                <w:highlight w:val="none"/>
              </w:rPr>
            </w:pPr>
          </w:p>
        </w:tc>
      </w:tr>
      <w:tr w14:paraId="2AD826B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0F82B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6E19E9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50A9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19E9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★整机能效限定值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9F99BF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产品能效限定值应达到GB28380-2012标准中能效等级2级及以上</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42C75C9">
            <w:pPr>
              <w:jc w:val="left"/>
              <w:rPr>
                <w:rFonts w:hint="eastAsia" w:ascii="宋体" w:hAnsi="宋体" w:cs="宋体"/>
                <w:color w:val="000000"/>
                <w:sz w:val="24"/>
                <w:highlight w:val="none"/>
              </w:rPr>
            </w:pPr>
          </w:p>
        </w:tc>
      </w:tr>
      <w:tr w14:paraId="4D88AA54">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B4044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B88FA8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E61C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CBC542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★整机重量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38894C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≤2.2kg</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150FBE0">
            <w:pPr>
              <w:jc w:val="left"/>
              <w:rPr>
                <w:rFonts w:hint="eastAsia" w:ascii="宋体" w:hAnsi="宋体" w:cs="宋体"/>
                <w:color w:val="000000"/>
                <w:sz w:val="24"/>
                <w:highlight w:val="none"/>
              </w:rPr>
            </w:pPr>
          </w:p>
        </w:tc>
      </w:tr>
      <w:tr w14:paraId="28B67856">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962812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96E0C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E985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1F2FE1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★整机厚度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FE70C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≤22mm（不含脚垫）</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3997D2">
            <w:pPr>
              <w:jc w:val="left"/>
              <w:rPr>
                <w:rFonts w:hint="eastAsia" w:ascii="宋体" w:hAnsi="宋体" w:cs="宋体"/>
                <w:color w:val="000000"/>
                <w:sz w:val="24"/>
                <w:highlight w:val="none"/>
              </w:rPr>
            </w:pPr>
          </w:p>
        </w:tc>
      </w:tr>
      <w:tr w14:paraId="7E6AF523">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6B1163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5C64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C02D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DAAEFA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机身材质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BEE8F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金属</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E2AE74">
            <w:pPr>
              <w:jc w:val="left"/>
              <w:rPr>
                <w:rFonts w:hint="eastAsia" w:ascii="宋体" w:hAnsi="宋体" w:cs="宋体"/>
                <w:color w:val="000000"/>
                <w:sz w:val="24"/>
                <w:highlight w:val="none"/>
              </w:rPr>
            </w:pPr>
          </w:p>
        </w:tc>
      </w:tr>
      <w:tr w14:paraId="36A57527">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DCACB8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37DAD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5ACC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5FD6AD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★机身颜色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323C76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黑色、银灰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11069C">
            <w:pPr>
              <w:jc w:val="left"/>
              <w:rPr>
                <w:rFonts w:hint="eastAsia" w:ascii="宋体" w:hAnsi="宋体" w:cs="宋体"/>
                <w:color w:val="000000"/>
                <w:sz w:val="24"/>
                <w:highlight w:val="none"/>
              </w:rPr>
            </w:pPr>
          </w:p>
        </w:tc>
      </w:tr>
      <w:tr w14:paraId="224F0505">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8CD54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8EE6D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32983D">
            <w:pPr>
              <w:widowControl/>
              <w:jc w:val="center"/>
              <w:textAlignment w:val="center"/>
              <w:rPr>
                <w:rFonts w:hint="eastAsia" w:ascii="宋体" w:hAnsi="宋体" w:cs="宋体"/>
                <w:sz w:val="24"/>
                <w:highlight w:val="none"/>
              </w:rPr>
            </w:pPr>
            <w:r>
              <w:rPr>
                <w:rFonts w:hint="eastAsia" w:ascii="宋体" w:hAnsi="宋体" w:cs="宋体"/>
                <w:kern w:val="0"/>
                <w:sz w:val="24"/>
                <w:highlight w:val="none"/>
                <w:lang w:bidi="ar"/>
              </w:rPr>
              <w:t>CPU性能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FC85E75">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★CPU物理核数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DE6E1CF">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B47132">
            <w:pPr>
              <w:jc w:val="left"/>
              <w:rPr>
                <w:rFonts w:hint="eastAsia" w:ascii="宋体" w:hAnsi="宋体" w:cs="宋体"/>
                <w:color w:val="000000"/>
                <w:sz w:val="24"/>
                <w:highlight w:val="none"/>
              </w:rPr>
            </w:pPr>
          </w:p>
        </w:tc>
      </w:tr>
      <w:tr w14:paraId="3A95D982">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1E3438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E2967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9A7C2">
            <w:pPr>
              <w:jc w:val="center"/>
              <w:rPr>
                <w:rFonts w:hint="eastAsia" w:ascii="宋体" w:hAnsi="宋体" w:cs="宋体"/>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7B4FA9">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★CPU主频</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18CE4B4">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≥2.0GHz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E641FB">
            <w:pPr>
              <w:jc w:val="left"/>
              <w:rPr>
                <w:rFonts w:hint="eastAsia" w:ascii="宋体" w:hAnsi="宋体" w:cs="宋体"/>
                <w:color w:val="000000"/>
                <w:sz w:val="24"/>
                <w:highlight w:val="none"/>
              </w:rPr>
            </w:pPr>
          </w:p>
        </w:tc>
      </w:tr>
      <w:tr w14:paraId="1993F871">
        <w:tblPrEx>
          <w:tblCellMar>
            <w:top w:w="0" w:type="dxa"/>
            <w:left w:w="108" w:type="dxa"/>
            <w:bottom w:w="0" w:type="dxa"/>
            <w:right w:w="108" w:type="dxa"/>
          </w:tblCellMar>
        </w:tblPrEx>
        <w:trPr>
          <w:trHeight w:val="5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ECBD2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33B45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A0E04">
            <w:pPr>
              <w:jc w:val="center"/>
              <w:rPr>
                <w:rFonts w:hint="eastAsia" w:ascii="宋体" w:hAnsi="宋体" w:cs="宋体"/>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39CFBE6">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★CPU末级缓存容量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1B25DA">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≥4MB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82D5E1">
            <w:pPr>
              <w:jc w:val="left"/>
              <w:rPr>
                <w:rFonts w:hint="eastAsia" w:ascii="宋体" w:hAnsi="宋体" w:cs="宋体"/>
                <w:color w:val="000000"/>
                <w:sz w:val="24"/>
                <w:highlight w:val="none"/>
              </w:rPr>
            </w:pPr>
          </w:p>
        </w:tc>
      </w:tr>
      <w:tr w14:paraId="0910E98D">
        <w:tblPrEx>
          <w:tblCellMar>
            <w:top w:w="0" w:type="dxa"/>
            <w:left w:w="108" w:type="dxa"/>
            <w:bottom w:w="0" w:type="dxa"/>
            <w:right w:w="108" w:type="dxa"/>
          </w:tblCellMar>
        </w:tblPrEx>
        <w:trPr>
          <w:trHeight w:val="5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4353DC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8F5BE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91A18">
            <w:pPr>
              <w:jc w:val="center"/>
              <w:rPr>
                <w:rFonts w:hint="eastAsia" w:ascii="宋体" w:hAnsi="宋体" w:cs="宋体"/>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C92A26C">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★CPU支持的内存最高速率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140F99">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≥2666MT/s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792E3F">
            <w:pPr>
              <w:jc w:val="left"/>
              <w:rPr>
                <w:rFonts w:hint="eastAsia" w:ascii="宋体" w:hAnsi="宋体" w:cs="宋体"/>
                <w:color w:val="000000"/>
                <w:sz w:val="24"/>
                <w:highlight w:val="none"/>
              </w:rPr>
            </w:pPr>
          </w:p>
        </w:tc>
      </w:tr>
      <w:tr w14:paraId="0A3AE855">
        <w:tblPrEx>
          <w:tblCellMar>
            <w:top w:w="0" w:type="dxa"/>
            <w:left w:w="108" w:type="dxa"/>
            <w:bottom w:w="0" w:type="dxa"/>
            <w:right w:w="108" w:type="dxa"/>
          </w:tblCellMar>
        </w:tblPrEx>
        <w:trPr>
          <w:trHeight w:val="3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AB2F44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2E4E01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6277A7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C0453F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★内存读写速率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939A7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≥2666MT/s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CE4EF97">
            <w:pPr>
              <w:jc w:val="left"/>
              <w:rPr>
                <w:rFonts w:hint="eastAsia" w:ascii="宋体" w:hAnsi="宋体" w:cs="宋体"/>
                <w:color w:val="000000"/>
                <w:sz w:val="24"/>
                <w:highlight w:val="none"/>
              </w:rPr>
            </w:pPr>
          </w:p>
        </w:tc>
      </w:tr>
      <w:tr w14:paraId="49F7FCF5">
        <w:tblPrEx>
          <w:tblCellMar>
            <w:top w:w="0" w:type="dxa"/>
            <w:left w:w="108" w:type="dxa"/>
            <w:bottom w:w="0" w:type="dxa"/>
            <w:right w:w="108" w:type="dxa"/>
          </w:tblCellMar>
        </w:tblPrEx>
        <w:trPr>
          <w:trHeight w:val="27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A939EE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D77FC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ADD13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4F6B56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97A68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≥1920x1080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4793F8">
            <w:pPr>
              <w:jc w:val="left"/>
              <w:rPr>
                <w:rFonts w:hint="eastAsia" w:ascii="宋体" w:hAnsi="宋体" w:cs="宋体"/>
                <w:color w:val="000000"/>
                <w:sz w:val="24"/>
                <w:highlight w:val="none"/>
              </w:rPr>
            </w:pPr>
          </w:p>
        </w:tc>
      </w:tr>
      <w:tr w14:paraId="591EBCAA">
        <w:tblPrEx>
          <w:tblCellMar>
            <w:top w:w="0" w:type="dxa"/>
            <w:left w:w="108" w:type="dxa"/>
            <w:bottom w:w="0" w:type="dxa"/>
            <w:right w:w="108" w:type="dxa"/>
          </w:tblCellMar>
        </w:tblPrEx>
        <w:trPr>
          <w:trHeight w:val="5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56A878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A049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8DD6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49A53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★显卡显示芯片核心频率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DD7ED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≥300MHz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E55CB9">
            <w:pPr>
              <w:jc w:val="left"/>
              <w:rPr>
                <w:rFonts w:hint="eastAsia" w:ascii="宋体" w:hAnsi="宋体" w:cs="宋体"/>
                <w:color w:val="000000"/>
                <w:sz w:val="24"/>
                <w:highlight w:val="none"/>
              </w:rPr>
            </w:pPr>
          </w:p>
        </w:tc>
      </w:tr>
      <w:tr w14:paraId="421F7CFF">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979300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CD7422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2C08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C01184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★显存等效频率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3136C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≥1000MT/s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D162E8">
            <w:pPr>
              <w:jc w:val="left"/>
              <w:rPr>
                <w:rFonts w:hint="eastAsia" w:ascii="宋体" w:hAnsi="宋体" w:cs="宋体"/>
                <w:color w:val="000000"/>
                <w:sz w:val="24"/>
                <w:highlight w:val="none"/>
              </w:rPr>
            </w:pPr>
          </w:p>
        </w:tc>
      </w:tr>
      <w:tr w14:paraId="6CF3E370">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F510C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BB5EB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F1E5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B962CE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★显卡可支持多屏同时显示数量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B61A4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显卡应支持2块屏幕同时显示，分辨率应不低于1K</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912A6E5">
            <w:pPr>
              <w:jc w:val="left"/>
              <w:rPr>
                <w:rFonts w:hint="eastAsia" w:ascii="宋体" w:hAnsi="宋体" w:cs="宋体"/>
                <w:color w:val="000000"/>
                <w:sz w:val="24"/>
                <w:highlight w:val="none"/>
              </w:rPr>
            </w:pPr>
          </w:p>
        </w:tc>
      </w:tr>
      <w:tr w14:paraId="4673560B">
        <w:tblPrEx>
          <w:tblCellMar>
            <w:top w:w="0" w:type="dxa"/>
            <w:left w:w="108" w:type="dxa"/>
            <w:bottom w:w="0" w:type="dxa"/>
            <w:right w:w="108" w:type="dxa"/>
          </w:tblCellMar>
        </w:tblPrEx>
        <w:trPr>
          <w:trHeight w:val="3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00BC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655E0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D2028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0D6B6A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★显示屏刷新率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8E9AC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E127459">
            <w:pPr>
              <w:jc w:val="left"/>
              <w:rPr>
                <w:rFonts w:hint="eastAsia" w:ascii="宋体" w:hAnsi="宋体" w:cs="宋体"/>
                <w:color w:val="000000"/>
                <w:sz w:val="24"/>
                <w:highlight w:val="none"/>
              </w:rPr>
            </w:pPr>
          </w:p>
        </w:tc>
      </w:tr>
      <w:tr w14:paraId="005D9DA4">
        <w:tblPrEx>
          <w:tblCellMar>
            <w:top w:w="0" w:type="dxa"/>
            <w:left w:w="108" w:type="dxa"/>
            <w:bottom w:w="0" w:type="dxa"/>
            <w:right w:w="108" w:type="dxa"/>
          </w:tblCellMar>
        </w:tblPrEx>
        <w:trPr>
          <w:trHeight w:val="3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7AF78B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391C2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3D36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2C1D6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★显示屏位深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0DBEC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420719">
            <w:pPr>
              <w:jc w:val="left"/>
              <w:rPr>
                <w:rFonts w:hint="eastAsia" w:ascii="宋体" w:hAnsi="宋体" w:cs="宋体"/>
                <w:color w:val="000000"/>
                <w:sz w:val="24"/>
                <w:highlight w:val="none"/>
              </w:rPr>
            </w:pPr>
          </w:p>
        </w:tc>
      </w:tr>
      <w:tr w14:paraId="15460852">
        <w:tblPrEx>
          <w:tblCellMar>
            <w:top w:w="0" w:type="dxa"/>
            <w:left w:w="108" w:type="dxa"/>
            <w:bottom w:w="0" w:type="dxa"/>
            <w:right w:w="108" w:type="dxa"/>
          </w:tblCellMar>
        </w:tblPrEx>
        <w:trPr>
          <w:trHeight w:val="38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0EB325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1C3A46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7126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F9E78B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★显示屏色域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82889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≥99% sRGB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E47011">
            <w:pPr>
              <w:jc w:val="left"/>
              <w:rPr>
                <w:rFonts w:hint="eastAsia" w:ascii="宋体" w:hAnsi="宋体" w:cs="宋体"/>
                <w:color w:val="000000"/>
                <w:sz w:val="24"/>
                <w:highlight w:val="none"/>
              </w:rPr>
            </w:pPr>
          </w:p>
        </w:tc>
      </w:tr>
      <w:tr w14:paraId="5B610391">
        <w:tblPrEx>
          <w:tblCellMar>
            <w:top w:w="0" w:type="dxa"/>
            <w:left w:w="108" w:type="dxa"/>
            <w:bottom w:w="0" w:type="dxa"/>
            <w:right w:w="108" w:type="dxa"/>
          </w:tblCellMar>
        </w:tblPrEx>
        <w:trPr>
          <w:trHeight w:val="31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DD653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AB8E59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B6A1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64AAD3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★显示屏色准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DAEC5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△E≤4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4A6EA2">
            <w:pPr>
              <w:jc w:val="left"/>
              <w:rPr>
                <w:rFonts w:hint="eastAsia" w:ascii="宋体" w:hAnsi="宋体" w:cs="宋体"/>
                <w:color w:val="000000"/>
                <w:sz w:val="24"/>
                <w:highlight w:val="none"/>
              </w:rPr>
            </w:pPr>
          </w:p>
        </w:tc>
      </w:tr>
      <w:tr w14:paraId="33551466">
        <w:tblPrEx>
          <w:tblCellMar>
            <w:top w:w="0" w:type="dxa"/>
            <w:left w:w="108" w:type="dxa"/>
            <w:bottom w:w="0" w:type="dxa"/>
            <w:right w:w="108" w:type="dxa"/>
          </w:tblCellMar>
        </w:tblPrEx>
        <w:trPr>
          <w:trHeight w:val="52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078D2D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489C73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C312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A5A3BA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★显示屏响应时间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D95C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≤30ms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2CBD54">
            <w:pPr>
              <w:jc w:val="left"/>
              <w:rPr>
                <w:rFonts w:hint="eastAsia" w:ascii="宋体" w:hAnsi="宋体" w:cs="宋体"/>
                <w:color w:val="000000"/>
                <w:sz w:val="24"/>
                <w:highlight w:val="none"/>
              </w:rPr>
            </w:pPr>
          </w:p>
        </w:tc>
      </w:tr>
      <w:tr w14:paraId="562B429D">
        <w:tblPrEx>
          <w:tblCellMar>
            <w:top w:w="0" w:type="dxa"/>
            <w:left w:w="108" w:type="dxa"/>
            <w:bottom w:w="0" w:type="dxa"/>
            <w:right w:w="108" w:type="dxa"/>
          </w:tblCellMar>
        </w:tblPrEx>
        <w:trPr>
          <w:trHeight w:val="25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283F7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F3E90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D2AD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4BEF11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★显示屏亮度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4FE9A1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≥250尼特</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C39DF1">
            <w:pPr>
              <w:jc w:val="left"/>
              <w:rPr>
                <w:rFonts w:hint="eastAsia" w:ascii="宋体" w:hAnsi="宋体" w:cs="宋体"/>
                <w:color w:val="000000"/>
                <w:sz w:val="24"/>
                <w:highlight w:val="none"/>
              </w:rPr>
            </w:pPr>
          </w:p>
        </w:tc>
      </w:tr>
      <w:tr w14:paraId="5C2CD88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C990C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986C7C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F1EF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C47A51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★显示屏亮度一致性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616E5C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0F977F">
            <w:pPr>
              <w:jc w:val="left"/>
              <w:rPr>
                <w:rFonts w:hint="eastAsia" w:ascii="宋体" w:hAnsi="宋体" w:cs="宋体"/>
                <w:color w:val="000000"/>
                <w:sz w:val="24"/>
                <w:highlight w:val="none"/>
              </w:rPr>
            </w:pPr>
          </w:p>
        </w:tc>
      </w:tr>
      <w:tr w14:paraId="6EAB0289">
        <w:tblPrEx>
          <w:tblCellMar>
            <w:top w:w="0" w:type="dxa"/>
            <w:left w:w="108" w:type="dxa"/>
            <w:bottom w:w="0" w:type="dxa"/>
            <w:right w:w="108" w:type="dxa"/>
          </w:tblCellMar>
        </w:tblPrEx>
        <w:trPr>
          <w:trHeight w:val="38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A3F08A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8590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8D14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04F9A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★显示屏对比度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3A3E3F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≥500：1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C21311">
            <w:pPr>
              <w:jc w:val="left"/>
              <w:rPr>
                <w:rFonts w:hint="eastAsia" w:ascii="宋体" w:hAnsi="宋体" w:cs="宋体"/>
                <w:color w:val="000000"/>
                <w:sz w:val="24"/>
                <w:highlight w:val="none"/>
              </w:rPr>
            </w:pPr>
          </w:p>
        </w:tc>
      </w:tr>
      <w:tr w14:paraId="63772AA8">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66118E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4582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5EB0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E2FC8F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★显示屏其他参数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DE275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其它参数应符合 SJ/T 11292 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A12AB8">
            <w:pPr>
              <w:jc w:val="left"/>
              <w:rPr>
                <w:rFonts w:hint="eastAsia" w:ascii="宋体" w:hAnsi="宋体" w:cs="宋体"/>
                <w:color w:val="000000"/>
                <w:sz w:val="24"/>
                <w:highlight w:val="none"/>
              </w:rPr>
            </w:pPr>
          </w:p>
        </w:tc>
      </w:tr>
      <w:tr w14:paraId="73482D47">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2B0EA0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A63AD5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AA8A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E78AB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★有线网卡速率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A4D9D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最高速率不低于1000Mbps，支持10Mbps、100Mbps、1000Mbps 速率自适应</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9CF0D0">
            <w:pPr>
              <w:jc w:val="left"/>
              <w:rPr>
                <w:rFonts w:hint="eastAsia" w:ascii="宋体" w:hAnsi="宋体" w:cs="宋体"/>
                <w:color w:val="000000"/>
                <w:sz w:val="24"/>
                <w:highlight w:val="none"/>
              </w:rPr>
            </w:pPr>
          </w:p>
        </w:tc>
      </w:tr>
      <w:tr w14:paraId="545B66C0">
        <w:tblPrEx>
          <w:tblCellMar>
            <w:top w:w="0" w:type="dxa"/>
            <w:left w:w="108" w:type="dxa"/>
            <w:bottom w:w="0" w:type="dxa"/>
            <w:right w:w="108" w:type="dxa"/>
          </w:tblCellMar>
        </w:tblPrEx>
        <w:trPr>
          <w:trHeight w:val="60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60FED4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43E27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8203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7C3C0D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★支持无线网络通信技术协议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123D0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支持WAP I或WiFi5.0及以上协议，支持IPV6网络协议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F8A3442">
            <w:pPr>
              <w:jc w:val="left"/>
              <w:rPr>
                <w:rFonts w:hint="eastAsia" w:ascii="宋体" w:hAnsi="宋体" w:cs="宋体"/>
                <w:color w:val="000000"/>
                <w:sz w:val="24"/>
                <w:highlight w:val="none"/>
              </w:rPr>
            </w:pPr>
          </w:p>
        </w:tc>
      </w:tr>
      <w:tr w14:paraId="057E9046">
        <w:tblPrEx>
          <w:tblCellMar>
            <w:top w:w="0" w:type="dxa"/>
            <w:left w:w="108" w:type="dxa"/>
            <w:bottom w:w="0" w:type="dxa"/>
            <w:right w:w="108" w:type="dxa"/>
          </w:tblCellMar>
        </w:tblPrEx>
        <w:trPr>
          <w:trHeight w:val="38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8EC1A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0C7DDC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554C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19B781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★无线网卡频宽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44C03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≥20MHz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4F66A1">
            <w:pPr>
              <w:jc w:val="left"/>
              <w:rPr>
                <w:rFonts w:hint="eastAsia" w:ascii="宋体" w:hAnsi="宋体" w:cs="宋体"/>
                <w:color w:val="000000"/>
                <w:sz w:val="24"/>
                <w:highlight w:val="none"/>
              </w:rPr>
            </w:pPr>
          </w:p>
        </w:tc>
      </w:tr>
      <w:tr w14:paraId="0A0B2319">
        <w:tblPrEx>
          <w:tblCellMar>
            <w:top w:w="0" w:type="dxa"/>
            <w:left w:w="108" w:type="dxa"/>
            <w:bottom w:w="0" w:type="dxa"/>
            <w:right w:w="108" w:type="dxa"/>
          </w:tblCellMar>
        </w:tblPrEx>
        <w:trPr>
          <w:trHeight w:val="63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1F326B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7D6E6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7FD57A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电源适配器性能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52C04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★电源适配器电源效率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9CAAA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在20%/50%/100%负载下效率均应不低于87%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7D618F">
            <w:pPr>
              <w:jc w:val="left"/>
              <w:rPr>
                <w:rFonts w:hint="eastAsia" w:ascii="宋体" w:hAnsi="宋体" w:cs="宋体"/>
                <w:color w:val="000000"/>
                <w:sz w:val="24"/>
                <w:highlight w:val="none"/>
              </w:rPr>
            </w:pPr>
          </w:p>
        </w:tc>
      </w:tr>
      <w:tr w14:paraId="5270AB95">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0C57B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07649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28E25F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待机性能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B4E4E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★满载待机性能（LTP）</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3BF5EF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3A5F894">
            <w:pPr>
              <w:jc w:val="left"/>
              <w:rPr>
                <w:rFonts w:hint="eastAsia" w:ascii="宋体" w:hAnsi="宋体" w:cs="宋体"/>
                <w:color w:val="000000"/>
                <w:sz w:val="24"/>
                <w:highlight w:val="none"/>
              </w:rPr>
            </w:pPr>
          </w:p>
        </w:tc>
      </w:tr>
      <w:tr w14:paraId="2DC45B2F">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B864CA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7F6BA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578F6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8F1EC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★内存扩展接口(板载内存不涉及)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D78C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供应商给出内存扩展接口数量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D317E2">
            <w:pPr>
              <w:jc w:val="left"/>
              <w:rPr>
                <w:rFonts w:hint="eastAsia" w:ascii="宋体" w:hAnsi="宋体" w:cs="宋体"/>
                <w:color w:val="000000"/>
                <w:sz w:val="24"/>
                <w:highlight w:val="none"/>
              </w:rPr>
            </w:pPr>
          </w:p>
        </w:tc>
      </w:tr>
      <w:tr w14:paraId="03EC55AE">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6EB898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B5AA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ADE4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8823F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存储扩展接口(板载存储不涉及)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0CC8E1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供应商给出主板支持存储扩展接口类型，如 UFS3.0、SATA3.0、SAS3.0、M.2 等类型接口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CDEDC1D">
            <w:pPr>
              <w:jc w:val="left"/>
              <w:rPr>
                <w:rFonts w:hint="eastAsia" w:ascii="宋体" w:hAnsi="宋体" w:cs="宋体"/>
                <w:color w:val="000000"/>
                <w:sz w:val="24"/>
                <w:highlight w:val="none"/>
              </w:rPr>
            </w:pPr>
          </w:p>
        </w:tc>
      </w:tr>
      <w:tr w14:paraId="2E3FD685">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32E03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68A7B7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EE30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13203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★主板USB瞬间过流保护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2A3FA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支持瞬间过流保护功能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1FF1FD">
            <w:pPr>
              <w:jc w:val="left"/>
              <w:rPr>
                <w:rFonts w:hint="eastAsia" w:ascii="宋体" w:hAnsi="宋体" w:cs="宋体"/>
                <w:color w:val="000000"/>
                <w:sz w:val="24"/>
                <w:highlight w:val="none"/>
              </w:rPr>
            </w:pPr>
          </w:p>
        </w:tc>
      </w:tr>
      <w:tr w14:paraId="16ECC618">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48802B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73C433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BB73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807B7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★主板防静电保护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F670B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支持防静电保护功能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E503E1">
            <w:pPr>
              <w:jc w:val="left"/>
              <w:rPr>
                <w:rFonts w:hint="eastAsia" w:ascii="宋体" w:hAnsi="宋体" w:cs="宋体"/>
                <w:color w:val="000000"/>
                <w:sz w:val="24"/>
                <w:highlight w:val="none"/>
              </w:rPr>
            </w:pPr>
          </w:p>
        </w:tc>
      </w:tr>
      <w:tr w14:paraId="65BCD871">
        <w:tblPrEx>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BF309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06939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D6C7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6D5000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★I/O接口功能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CF98A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9C32B3">
            <w:pPr>
              <w:jc w:val="left"/>
              <w:rPr>
                <w:rFonts w:hint="eastAsia" w:ascii="宋体" w:hAnsi="宋体" w:cs="宋体"/>
                <w:color w:val="000000"/>
                <w:sz w:val="24"/>
                <w:highlight w:val="none"/>
              </w:rPr>
            </w:pPr>
          </w:p>
        </w:tc>
      </w:tr>
      <w:tr w14:paraId="38C18F13">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CF748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20F28C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1EEFC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A400C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★显卡外接显示接口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EA49C3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至少支持 VGA、HDMI、DVI、DP、Type-C中1种显示接口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3B499C">
            <w:pPr>
              <w:jc w:val="left"/>
              <w:rPr>
                <w:rFonts w:hint="eastAsia" w:ascii="宋体" w:hAnsi="宋体" w:cs="宋体"/>
                <w:color w:val="000000"/>
                <w:sz w:val="24"/>
                <w:highlight w:val="none"/>
              </w:rPr>
            </w:pPr>
          </w:p>
        </w:tc>
      </w:tr>
      <w:tr w14:paraId="598D31C6">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CDFB7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9AB87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33EE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38593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9AFD7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支持显示屏，同时应支持外接显示器。显示屏和外接显示器应支持多屏同时显示，显示模式应支持复制模式和扩展模式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97E950">
            <w:pPr>
              <w:jc w:val="left"/>
              <w:rPr>
                <w:rFonts w:hint="eastAsia" w:ascii="宋体" w:hAnsi="宋体" w:cs="宋体"/>
                <w:color w:val="000000"/>
                <w:sz w:val="24"/>
                <w:highlight w:val="none"/>
              </w:rPr>
            </w:pPr>
          </w:p>
        </w:tc>
      </w:tr>
      <w:tr w14:paraId="1748C494">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B17489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1D29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0A5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273A64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摄像头物理隐私保护开关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E941FB">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04BD932">
            <w:pPr>
              <w:jc w:val="left"/>
              <w:rPr>
                <w:rFonts w:hint="eastAsia" w:ascii="宋体" w:hAnsi="宋体" w:cs="宋体"/>
                <w:color w:val="000000"/>
                <w:sz w:val="24"/>
                <w:highlight w:val="none"/>
              </w:rPr>
            </w:pPr>
          </w:p>
        </w:tc>
      </w:tr>
      <w:tr w14:paraId="51F95A7B">
        <w:tblPrEx>
          <w:tblCellMar>
            <w:top w:w="0" w:type="dxa"/>
            <w:left w:w="108" w:type="dxa"/>
            <w:bottom w:w="0" w:type="dxa"/>
            <w:right w:w="108" w:type="dxa"/>
          </w:tblCellMar>
        </w:tblPrEx>
        <w:trPr>
          <w:trHeight w:val="25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3D969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B7722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6977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4EEEBA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传声器降噪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E5282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支持降噪功能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CF2CB81">
            <w:pPr>
              <w:jc w:val="left"/>
              <w:rPr>
                <w:rFonts w:hint="eastAsia" w:ascii="宋体" w:hAnsi="宋体" w:cs="宋体"/>
                <w:color w:val="000000"/>
                <w:sz w:val="24"/>
                <w:highlight w:val="none"/>
              </w:rPr>
            </w:pPr>
          </w:p>
        </w:tc>
      </w:tr>
      <w:tr w14:paraId="45C6C7AB">
        <w:tblPrEx>
          <w:tblCellMar>
            <w:top w:w="0" w:type="dxa"/>
            <w:left w:w="108" w:type="dxa"/>
            <w:bottom w:w="0" w:type="dxa"/>
            <w:right w:w="108" w:type="dxa"/>
          </w:tblCellMar>
        </w:tblPrEx>
        <w:trPr>
          <w:trHeight w:val="3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5D3EE3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3A5FB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05E9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417380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音频处理功能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D7F519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支持音频效果处理功能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71CBCE">
            <w:pPr>
              <w:jc w:val="left"/>
              <w:rPr>
                <w:rFonts w:hint="eastAsia" w:ascii="宋体" w:hAnsi="宋体" w:cs="宋体"/>
                <w:color w:val="000000"/>
                <w:sz w:val="24"/>
                <w:highlight w:val="none"/>
              </w:rPr>
            </w:pPr>
          </w:p>
        </w:tc>
      </w:tr>
      <w:tr w14:paraId="4B76D101">
        <w:tblPrEx>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2BA84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3AD9E6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8781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E18A02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键盘背光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6CB87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支持键盘背光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067983">
            <w:pPr>
              <w:jc w:val="left"/>
              <w:rPr>
                <w:rFonts w:hint="eastAsia" w:ascii="宋体" w:hAnsi="宋体" w:cs="宋体"/>
                <w:color w:val="000000"/>
                <w:sz w:val="24"/>
                <w:highlight w:val="none"/>
              </w:rPr>
            </w:pPr>
          </w:p>
        </w:tc>
      </w:tr>
      <w:tr w14:paraId="6EC486FE">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644088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F3C59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F9AC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D108DE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触控板多点触控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C43CD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支持2点及以上触控功能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A86E8D">
            <w:pPr>
              <w:jc w:val="left"/>
              <w:rPr>
                <w:rFonts w:hint="eastAsia" w:ascii="宋体" w:hAnsi="宋体" w:cs="宋体"/>
                <w:color w:val="000000"/>
                <w:sz w:val="24"/>
                <w:highlight w:val="none"/>
              </w:rPr>
            </w:pPr>
          </w:p>
        </w:tc>
      </w:tr>
      <w:tr w14:paraId="04E0A957">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D08AA3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F3EE7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02EE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562FFD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★光驱功能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01ADAF">
            <w:pPr>
              <w:widowControl/>
              <w:jc w:val="left"/>
              <w:textAlignment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光驱应支持只读、刻录等类型；最大读取速度 CD 不低于24×</w:t>
            </w:r>
          </w:p>
          <w:p w14:paraId="7B65C6D7">
            <w:pPr>
              <w:widowControl/>
              <w:jc w:val="left"/>
              <w:textAlignment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150KB/s；最大读取速度 DVD 不低于8×1358KB/s；最大刻录速度 CD 不低于24×150KB/s；</w:t>
            </w:r>
          </w:p>
          <w:p w14:paraId="30C0FF09">
            <w:pPr>
              <w:widowControl/>
              <w:jc w:val="left"/>
              <w:textAlignment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最大刻录速度 DVD 不低于6×</w:t>
            </w:r>
          </w:p>
          <w:p w14:paraId="66B2A525">
            <w:pPr>
              <w:widowControl/>
              <w:jc w:val="left"/>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bidi="ar"/>
              </w:rPr>
              <w:t>1358KB/s；应兼容光盘类型包含只读光盘、可读写光盘、可擦写光盘等</w:t>
            </w: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2A0764">
            <w:pPr>
              <w:jc w:val="left"/>
              <w:rPr>
                <w:rFonts w:hint="default" w:ascii="宋体" w:hAnsi="宋体" w:eastAsia="宋体" w:cs="宋体"/>
                <w:color w:val="000000"/>
                <w:sz w:val="24"/>
                <w:highlight w:val="none"/>
                <w:lang w:val="en-US" w:eastAsia="zh-CN"/>
              </w:rPr>
            </w:pPr>
          </w:p>
        </w:tc>
      </w:tr>
      <w:tr w14:paraId="29E75F80">
        <w:tblPrEx>
          <w:tblCellMar>
            <w:top w:w="0" w:type="dxa"/>
            <w:left w:w="108" w:type="dxa"/>
            <w:bottom w:w="0" w:type="dxa"/>
            <w:right w:w="108" w:type="dxa"/>
          </w:tblCellMar>
        </w:tblPrEx>
        <w:trPr>
          <w:trHeight w:val="9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227D87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8971E7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4AAF9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683ED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62D3A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支持信息存储功能，包括支持易失性存储功能和非易失性存储功能。为提升存储性能和降低存储功耗，非易失性存储宜支持固态存储设备，如 SSD/UFS。产品应支持外出接口可以与独立的存储设备进行数据交互</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7FFC9F">
            <w:pPr>
              <w:jc w:val="left"/>
              <w:rPr>
                <w:rFonts w:hint="eastAsia" w:ascii="宋体" w:hAnsi="宋体" w:cs="宋体"/>
                <w:color w:val="000000"/>
                <w:sz w:val="24"/>
                <w:highlight w:val="none"/>
              </w:rPr>
            </w:pPr>
          </w:p>
        </w:tc>
      </w:tr>
      <w:tr w14:paraId="3CA3B097">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053DE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9542A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38DEF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CBF23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4E4B8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a)支持网络连接、网络开启/关闭功能；b)支持访问网络和数据交换功能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7B7AB2">
            <w:pPr>
              <w:jc w:val="left"/>
              <w:rPr>
                <w:rFonts w:hint="eastAsia" w:ascii="宋体" w:hAnsi="宋体" w:cs="宋体"/>
                <w:color w:val="000000"/>
                <w:sz w:val="24"/>
                <w:highlight w:val="none"/>
              </w:rPr>
            </w:pPr>
          </w:p>
        </w:tc>
      </w:tr>
      <w:tr w14:paraId="55F9D55B">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C62F6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94108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1A44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09869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★无线网卡频段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4255C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支持双频段</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47B0F4">
            <w:pPr>
              <w:jc w:val="left"/>
              <w:rPr>
                <w:rFonts w:hint="eastAsia" w:ascii="宋体" w:hAnsi="宋体" w:cs="宋体"/>
                <w:color w:val="000000"/>
                <w:sz w:val="24"/>
                <w:highlight w:val="none"/>
              </w:rPr>
            </w:pPr>
          </w:p>
        </w:tc>
      </w:tr>
      <w:tr w14:paraId="1A527BF9">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A56B56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20F85A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DE0F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D66079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物理开关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4670D1">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B1F8C2">
            <w:pPr>
              <w:jc w:val="left"/>
              <w:rPr>
                <w:rFonts w:hint="eastAsia" w:ascii="宋体" w:hAnsi="宋体" w:cs="宋体"/>
                <w:color w:val="000000"/>
                <w:sz w:val="24"/>
                <w:highlight w:val="none"/>
              </w:rPr>
            </w:pPr>
          </w:p>
        </w:tc>
      </w:tr>
      <w:tr w14:paraId="50A6A4F8">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DBB637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AC7584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1359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D6530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★数据传输</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3C4AB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支持数据传输能力，并提供数据流量和异常日志记录功能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27F4F5">
            <w:pPr>
              <w:jc w:val="left"/>
              <w:rPr>
                <w:rFonts w:hint="eastAsia" w:ascii="宋体" w:hAnsi="宋体" w:cs="宋体"/>
                <w:color w:val="000000"/>
                <w:sz w:val="24"/>
                <w:highlight w:val="none"/>
              </w:rPr>
            </w:pPr>
          </w:p>
        </w:tc>
      </w:tr>
      <w:tr w14:paraId="70DF2DD0">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9A115D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741B6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18A5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F2DC7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★蓝牙协议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21C23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支持蓝牙模块，蓝牙协议不低于5.0版本</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FA0CD00">
            <w:pPr>
              <w:jc w:val="left"/>
              <w:rPr>
                <w:rFonts w:hint="eastAsia" w:ascii="宋体" w:hAnsi="宋体" w:cs="宋体"/>
                <w:color w:val="000000"/>
                <w:sz w:val="24"/>
                <w:highlight w:val="none"/>
              </w:rPr>
            </w:pPr>
          </w:p>
        </w:tc>
      </w:tr>
      <w:tr w14:paraId="0C98438B">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02519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78F0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000E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97BF60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有线网卡接口类型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D7E12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支持RJ45接口或支持扩展接口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32FFE8">
            <w:pPr>
              <w:jc w:val="left"/>
              <w:rPr>
                <w:rFonts w:hint="eastAsia" w:ascii="宋体" w:hAnsi="宋体" w:cs="宋体"/>
                <w:color w:val="000000"/>
                <w:sz w:val="24"/>
                <w:highlight w:val="none"/>
              </w:rPr>
            </w:pPr>
          </w:p>
        </w:tc>
      </w:tr>
      <w:tr w14:paraId="261DBB1D">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2E23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10DC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38DC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3A861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★无线网卡标准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8C130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符合GB15629.11所有部分</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213D5A">
            <w:pPr>
              <w:jc w:val="left"/>
              <w:rPr>
                <w:rFonts w:hint="eastAsia" w:ascii="宋体" w:hAnsi="宋体" w:cs="宋体"/>
                <w:color w:val="000000"/>
                <w:sz w:val="24"/>
                <w:highlight w:val="none"/>
              </w:rPr>
            </w:pPr>
          </w:p>
        </w:tc>
      </w:tr>
      <w:tr w14:paraId="50540DA2">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831527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A46C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F7BA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C85DD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网络设备拆装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798B5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网络设备应支持物理拆装，包括无线网卡和蓝牙模块等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7FCC36">
            <w:pPr>
              <w:jc w:val="left"/>
              <w:rPr>
                <w:rFonts w:hint="eastAsia" w:ascii="宋体" w:hAnsi="宋体" w:cs="宋体"/>
                <w:color w:val="000000"/>
                <w:sz w:val="24"/>
                <w:highlight w:val="none"/>
              </w:rPr>
            </w:pPr>
          </w:p>
        </w:tc>
      </w:tr>
      <w:tr w14:paraId="4AB33EF1">
        <w:tblPrEx>
          <w:tblCellMar>
            <w:top w:w="0" w:type="dxa"/>
            <w:left w:w="108" w:type="dxa"/>
            <w:bottom w:w="0" w:type="dxa"/>
            <w:right w:w="108" w:type="dxa"/>
          </w:tblCellMar>
        </w:tblPrEx>
        <w:trPr>
          <w:trHeight w:val="7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9923D3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035DEA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A5529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外部接口功能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32D25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★音频接口类型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91801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不少于1个，宜支持3.5mm孔径的3段式或4段式接口。若支持4段式接口，宜支持线序的自动识别及切换功能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5968B1">
            <w:pPr>
              <w:jc w:val="left"/>
              <w:rPr>
                <w:rFonts w:hint="eastAsia" w:ascii="宋体" w:hAnsi="宋体" w:cs="宋体"/>
                <w:color w:val="000000"/>
                <w:sz w:val="24"/>
                <w:highlight w:val="none"/>
              </w:rPr>
            </w:pPr>
          </w:p>
        </w:tc>
      </w:tr>
      <w:tr w14:paraId="21CC3830">
        <w:tblPrEx>
          <w:tblCellMar>
            <w:top w:w="0" w:type="dxa"/>
            <w:left w:w="108" w:type="dxa"/>
            <w:bottom w:w="0" w:type="dxa"/>
            <w:right w:w="108" w:type="dxa"/>
          </w:tblCellMar>
        </w:tblPrEx>
        <w:trPr>
          <w:trHeight w:val="6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F8C262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D0DE91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DFD5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29D719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9FB0A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至少支持 VGA、HDMI、DVI、DP、Type-C中1种显示接口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63F9CC8">
            <w:pPr>
              <w:jc w:val="left"/>
              <w:rPr>
                <w:rFonts w:hint="eastAsia" w:ascii="宋体" w:hAnsi="宋体" w:cs="宋体"/>
                <w:color w:val="000000"/>
                <w:sz w:val="24"/>
                <w:highlight w:val="none"/>
              </w:rPr>
            </w:pPr>
          </w:p>
        </w:tc>
      </w:tr>
      <w:tr w14:paraId="3382D0CE">
        <w:tblPrEx>
          <w:tblCellMar>
            <w:top w:w="0" w:type="dxa"/>
            <w:left w:w="108" w:type="dxa"/>
            <w:bottom w:w="0" w:type="dxa"/>
            <w:right w:w="108" w:type="dxa"/>
          </w:tblCellMar>
        </w:tblPrEx>
        <w:trPr>
          <w:trHeight w:val="313"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1011B5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4F8E8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149F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B54DCC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★HDMI、DP、Type-C显示接口要求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6586B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若提供HDMI或DP或Type-C作为显示接口，应支持音频和视频同步输出</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F6A12E">
            <w:pPr>
              <w:jc w:val="left"/>
              <w:rPr>
                <w:rFonts w:hint="eastAsia" w:ascii="宋体" w:hAnsi="宋体" w:cs="宋体"/>
                <w:color w:val="000000"/>
                <w:sz w:val="24"/>
                <w:highlight w:val="none"/>
              </w:rPr>
            </w:pPr>
          </w:p>
        </w:tc>
      </w:tr>
      <w:tr w14:paraId="5E8291B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957B94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F335D2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B26F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05DC91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★输入充电接口类型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065E6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DC in或Type-C接口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879FE1">
            <w:pPr>
              <w:jc w:val="left"/>
              <w:rPr>
                <w:rFonts w:hint="eastAsia" w:ascii="宋体" w:hAnsi="宋体" w:cs="宋体"/>
                <w:color w:val="000000"/>
                <w:sz w:val="24"/>
                <w:highlight w:val="none"/>
              </w:rPr>
            </w:pPr>
          </w:p>
        </w:tc>
      </w:tr>
      <w:tr w14:paraId="66FB9EDB">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5DD50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153B97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991A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91F6DF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其他接口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CAA050">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3555CE">
            <w:pPr>
              <w:jc w:val="left"/>
              <w:rPr>
                <w:rFonts w:hint="eastAsia" w:ascii="宋体" w:hAnsi="宋体" w:cs="宋体"/>
                <w:color w:val="000000"/>
                <w:sz w:val="24"/>
                <w:highlight w:val="none"/>
              </w:rPr>
            </w:pPr>
          </w:p>
        </w:tc>
      </w:tr>
      <w:tr w14:paraId="0700BFCB">
        <w:tblPrEx>
          <w:tblCellMar>
            <w:top w:w="0" w:type="dxa"/>
            <w:left w:w="108" w:type="dxa"/>
            <w:bottom w:w="0" w:type="dxa"/>
            <w:right w:w="108" w:type="dxa"/>
          </w:tblCellMar>
        </w:tblPrEx>
        <w:trPr>
          <w:trHeight w:val="59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D0419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3AD91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FFA6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2243D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34A001C">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767C9C">
            <w:pPr>
              <w:jc w:val="left"/>
              <w:rPr>
                <w:rFonts w:hint="eastAsia" w:ascii="宋体" w:hAnsi="宋体" w:cs="宋体"/>
                <w:color w:val="000000"/>
                <w:sz w:val="24"/>
                <w:highlight w:val="none"/>
              </w:rPr>
            </w:pPr>
          </w:p>
        </w:tc>
      </w:tr>
      <w:tr w14:paraId="71753FE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DDB62C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F61F8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92DF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2A1019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电池快充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D4214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支持快速充电功能，如 UFCS、USB PD</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F139A4">
            <w:pPr>
              <w:jc w:val="left"/>
              <w:rPr>
                <w:rFonts w:hint="eastAsia" w:ascii="宋体" w:hAnsi="宋体" w:cs="宋体"/>
                <w:color w:val="000000"/>
                <w:sz w:val="24"/>
                <w:highlight w:val="none"/>
              </w:rPr>
            </w:pPr>
          </w:p>
        </w:tc>
      </w:tr>
      <w:tr w14:paraId="54B1B952">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FCF5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5114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9B19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4B2110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★电源线适配能力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10664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 15934-2008对于可拆线插头GB15934不做要求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946597">
            <w:pPr>
              <w:jc w:val="left"/>
              <w:rPr>
                <w:rFonts w:hint="eastAsia" w:ascii="宋体" w:hAnsi="宋体" w:cs="宋体"/>
                <w:color w:val="000000"/>
                <w:sz w:val="24"/>
                <w:highlight w:val="none"/>
              </w:rPr>
            </w:pPr>
          </w:p>
        </w:tc>
      </w:tr>
      <w:tr w14:paraId="554221D8">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C92AFC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A0A6F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2C157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操作系统及软件功能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3AE6E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★中文信息处理要求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03746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符合GB18030的相关规定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06A274">
            <w:pPr>
              <w:jc w:val="left"/>
              <w:rPr>
                <w:rFonts w:hint="eastAsia" w:ascii="宋体" w:hAnsi="宋体" w:cs="宋体"/>
                <w:color w:val="000000"/>
                <w:sz w:val="24"/>
                <w:highlight w:val="none"/>
              </w:rPr>
            </w:pPr>
          </w:p>
        </w:tc>
      </w:tr>
      <w:tr w14:paraId="5DCBF7E1">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FAFED3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44EE39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99E8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1F9856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★操作系统备份及还原功能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07761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支持操作系统备份及还原功能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15FD145">
            <w:pPr>
              <w:jc w:val="left"/>
              <w:rPr>
                <w:rFonts w:hint="eastAsia" w:ascii="宋体" w:hAnsi="宋体" w:cs="宋体"/>
                <w:color w:val="000000"/>
                <w:sz w:val="24"/>
                <w:highlight w:val="none"/>
              </w:rPr>
            </w:pPr>
          </w:p>
        </w:tc>
      </w:tr>
      <w:tr w14:paraId="1F1E8D0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BC987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DDF41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6E51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991513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★固件备份还原能力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C0B293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支持备份及还原固件的功能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E368B8">
            <w:pPr>
              <w:jc w:val="left"/>
              <w:rPr>
                <w:rFonts w:hint="eastAsia" w:ascii="宋体" w:hAnsi="宋体" w:cs="宋体"/>
                <w:color w:val="000000"/>
                <w:sz w:val="24"/>
                <w:highlight w:val="none"/>
              </w:rPr>
            </w:pPr>
          </w:p>
        </w:tc>
      </w:tr>
      <w:tr w14:paraId="7BB0E451">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890A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2D3C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8B81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E6D081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★操作系统及驱动升级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A4E19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支持通过网络、闪存盘等方式对操作系统、驱动进行升级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D0C4896">
            <w:pPr>
              <w:jc w:val="left"/>
              <w:rPr>
                <w:rFonts w:hint="eastAsia" w:ascii="宋体" w:hAnsi="宋体" w:cs="宋体"/>
                <w:color w:val="000000"/>
                <w:sz w:val="24"/>
                <w:highlight w:val="none"/>
              </w:rPr>
            </w:pPr>
          </w:p>
        </w:tc>
      </w:tr>
      <w:tr w14:paraId="49B9BE93">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8B7A7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013A59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2F44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BE0EFC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5A6C0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支持通过网络、闪存盘等方式对固件进行升级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06FA2F1">
            <w:pPr>
              <w:jc w:val="left"/>
              <w:rPr>
                <w:rFonts w:hint="eastAsia" w:ascii="宋体" w:hAnsi="宋体" w:cs="宋体"/>
                <w:color w:val="000000"/>
                <w:sz w:val="24"/>
                <w:highlight w:val="none"/>
              </w:rPr>
            </w:pPr>
          </w:p>
        </w:tc>
      </w:tr>
      <w:tr w14:paraId="062C5814">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1AF288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8A226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E4FC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4EC03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★BIOS支持关闭通讯接口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7C0180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支持BIOS关闭以太网及USB接口功能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5727C7">
            <w:pPr>
              <w:jc w:val="left"/>
              <w:rPr>
                <w:rFonts w:hint="eastAsia" w:ascii="宋体" w:hAnsi="宋体" w:cs="宋体"/>
                <w:color w:val="000000"/>
                <w:sz w:val="24"/>
                <w:highlight w:val="none"/>
              </w:rPr>
            </w:pPr>
          </w:p>
        </w:tc>
      </w:tr>
      <w:tr w14:paraId="3932BE7C">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50A05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DC96D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6F4D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A6BD7E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★固件查看信息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AB916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支持查看固件版本、内存信息、主板信息、处理器信息和系统时间信息等功能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2B4B8F">
            <w:pPr>
              <w:jc w:val="left"/>
              <w:rPr>
                <w:rFonts w:hint="eastAsia" w:ascii="宋体" w:hAnsi="宋体" w:cs="宋体"/>
                <w:color w:val="000000"/>
                <w:sz w:val="24"/>
                <w:highlight w:val="none"/>
              </w:rPr>
            </w:pPr>
          </w:p>
        </w:tc>
      </w:tr>
      <w:tr w14:paraId="78C9A931">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196F9C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B923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08E4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867431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★固件设置启动顺序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F9C9F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支持设置启动顺序功能，并按照设置的启动顺序启动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3C8BB1">
            <w:pPr>
              <w:jc w:val="left"/>
              <w:rPr>
                <w:rFonts w:hint="eastAsia" w:ascii="宋体" w:hAnsi="宋体" w:cs="宋体"/>
                <w:color w:val="000000"/>
                <w:sz w:val="24"/>
                <w:highlight w:val="none"/>
              </w:rPr>
            </w:pPr>
          </w:p>
        </w:tc>
      </w:tr>
      <w:tr w14:paraId="15BAB6E1">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C74DE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A2ECD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38FF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792FEA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★固件设置口令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7481EC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支持设置口令、修改口令、验证口令功能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B91563">
            <w:pPr>
              <w:jc w:val="left"/>
              <w:rPr>
                <w:rFonts w:hint="eastAsia" w:ascii="宋体" w:hAnsi="宋体" w:cs="宋体"/>
                <w:color w:val="000000"/>
                <w:sz w:val="24"/>
                <w:highlight w:val="none"/>
              </w:rPr>
            </w:pPr>
          </w:p>
        </w:tc>
      </w:tr>
      <w:tr w14:paraId="1F05ABA7">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A30CE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CB2800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CC51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5FE9A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★固件设置网络引导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8B10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支持网络引导启动和关闭功能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144F3D5">
            <w:pPr>
              <w:jc w:val="left"/>
              <w:rPr>
                <w:rFonts w:hint="eastAsia" w:ascii="宋体" w:hAnsi="宋体" w:cs="宋体"/>
                <w:color w:val="000000"/>
                <w:sz w:val="24"/>
                <w:highlight w:val="none"/>
              </w:rPr>
            </w:pPr>
          </w:p>
        </w:tc>
      </w:tr>
      <w:tr w14:paraId="524D6066">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768B8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45BB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2B2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生物识别功能（满足其中之一）</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68658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指纹识别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2A98C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指纹识别功能符合GB/T37742的相关规定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C7FEFE6">
            <w:pPr>
              <w:jc w:val="left"/>
              <w:rPr>
                <w:rFonts w:hint="eastAsia" w:ascii="宋体" w:hAnsi="宋体" w:cs="宋体"/>
                <w:color w:val="000000"/>
                <w:sz w:val="24"/>
                <w:highlight w:val="none"/>
              </w:rPr>
            </w:pPr>
          </w:p>
        </w:tc>
      </w:tr>
      <w:tr w14:paraId="0C201EF9">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2E775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3A6C9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584A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38E6C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人脸识别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FEA451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人脸识别功能符合GB/T37036.3的相关规定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A07AA6">
            <w:pPr>
              <w:jc w:val="left"/>
              <w:rPr>
                <w:rFonts w:hint="eastAsia" w:ascii="宋体" w:hAnsi="宋体" w:cs="宋体"/>
                <w:color w:val="000000"/>
                <w:sz w:val="24"/>
                <w:highlight w:val="none"/>
              </w:rPr>
            </w:pPr>
          </w:p>
        </w:tc>
      </w:tr>
      <w:tr w14:paraId="14AA8774">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B671A2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5CFD33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5363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CB9E4F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静脉识别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8E16A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指静脉识别功能符合GB/T33135的相关规定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D5F9B54">
            <w:pPr>
              <w:jc w:val="left"/>
              <w:rPr>
                <w:rFonts w:hint="eastAsia" w:ascii="宋体" w:hAnsi="宋体" w:cs="宋体"/>
                <w:color w:val="000000"/>
                <w:sz w:val="24"/>
                <w:highlight w:val="none"/>
              </w:rPr>
            </w:pPr>
          </w:p>
        </w:tc>
      </w:tr>
      <w:tr w14:paraId="71C2121D">
        <w:tblPrEx>
          <w:tblCellMar>
            <w:top w:w="0" w:type="dxa"/>
            <w:left w:w="108" w:type="dxa"/>
            <w:bottom w:w="0" w:type="dxa"/>
            <w:right w:w="108" w:type="dxa"/>
          </w:tblCellMar>
        </w:tblPrEx>
        <w:trPr>
          <w:trHeight w:val="6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1F2DE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47AAC8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46B80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硬件加速功能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97B7BA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NPU/GPU等AI加速模块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9E473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支持NPU/GPU等AI加速模块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0E3E6A">
            <w:pPr>
              <w:jc w:val="left"/>
              <w:rPr>
                <w:rFonts w:hint="eastAsia" w:ascii="宋体" w:hAnsi="宋体" w:cs="宋体"/>
                <w:color w:val="000000"/>
                <w:sz w:val="24"/>
                <w:highlight w:val="none"/>
              </w:rPr>
            </w:pPr>
          </w:p>
        </w:tc>
      </w:tr>
      <w:tr w14:paraId="3C3E119E">
        <w:tblPrEx>
          <w:tblCellMar>
            <w:top w:w="0" w:type="dxa"/>
            <w:left w:w="108" w:type="dxa"/>
            <w:bottom w:w="0" w:type="dxa"/>
            <w:right w:w="108" w:type="dxa"/>
          </w:tblCellMar>
        </w:tblPrEx>
        <w:trPr>
          <w:trHeight w:val="5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88E57F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17828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C9D7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463DE5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视频编解码加速模块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02991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支持视频编解码加速模块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A257ED">
            <w:pPr>
              <w:jc w:val="left"/>
              <w:rPr>
                <w:rFonts w:hint="eastAsia" w:ascii="宋体" w:hAnsi="宋体" w:cs="宋体"/>
                <w:color w:val="000000"/>
                <w:sz w:val="24"/>
                <w:highlight w:val="none"/>
              </w:rPr>
            </w:pPr>
          </w:p>
        </w:tc>
      </w:tr>
      <w:tr w14:paraId="1606813C">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2586E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F580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3681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7AACD7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影像处理加速模块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8BAA8F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支持影像处理加速模块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D4B147">
            <w:pPr>
              <w:jc w:val="left"/>
              <w:rPr>
                <w:rFonts w:hint="eastAsia" w:ascii="宋体" w:hAnsi="宋体" w:cs="宋体"/>
                <w:color w:val="000000"/>
                <w:sz w:val="24"/>
                <w:highlight w:val="none"/>
              </w:rPr>
            </w:pPr>
          </w:p>
        </w:tc>
      </w:tr>
      <w:tr w14:paraId="48229462">
        <w:tblPrEx>
          <w:tblCellMar>
            <w:top w:w="0" w:type="dxa"/>
            <w:left w:w="108" w:type="dxa"/>
            <w:bottom w:w="0" w:type="dxa"/>
            <w:right w:w="108" w:type="dxa"/>
          </w:tblCellMar>
        </w:tblPrEx>
        <w:trPr>
          <w:trHeight w:val="43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169A3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98D2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D0E5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2DCD3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05BF1D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TBW≥80TB（条件：240GB硬盘容量）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4EE4E1">
            <w:pPr>
              <w:jc w:val="left"/>
              <w:rPr>
                <w:rFonts w:hint="eastAsia" w:ascii="宋体" w:hAnsi="宋体" w:cs="宋体"/>
                <w:color w:val="000000"/>
                <w:sz w:val="24"/>
                <w:highlight w:val="none"/>
              </w:rPr>
            </w:pPr>
          </w:p>
        </w:tc>
      </w:tr>
      <w:tr w14:paraId="3922AC8A">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84A16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B13AF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6A98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E1FE1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4F074A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通电时间≥5 万小时</w:t>
            </w: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00E9869">
            <w:pPr>
              <w:jc w:val="left"/>
              <w:rPr>
                <w:rFonts w:hint="eastAsia" w:ascii="宋体" w:hAnsi="宋体" w:cs="宋体"/>
                <w:color w:val="000000"/>
                <w:sz w:val="24"/>
                <w:highlight w:val="none"/>
              </w:rPr>
            </w:pPr>
          </w:p>
        </w:tc>
      </w:tr>
      <w:tr w14:paraId="2C9221C5">
        <w:tblPrEx>
          <w:tblCellMar>
            <w:top w:w="0" w:type="dxa"/>
            <w:left w:w="108" w:type="dxa"/>
            <w:bottom w:w="0" w:type="dxa"/>
            <w:right w:w="108" w:type="dxa"/>
          </w:tblCellMar>
        </w:tblPrEx>
        <w:trPr>
          <w:trHeight w:val="7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E53DD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EB81E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238431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AFB81F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★显示屏屏幕失效点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AA4E7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符合GB/T9813.2的要求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8F87AA8">
            <w:pPr>
              <w:jc w:val="left"/>
              <w:rPr>
                <w:rFonts w:hint="eastAsia" w:ascii="宋体" w:hAnsi="宋体" w:cs="宋体"/>
                <w:color w:val="000000"/>
                <w:sz w:val="24"/>
                <w:highlight w:val="none"/>
              </w:rPr>
            </w:pPr>
          </w:p>
        </w:tc>
      </w:tr>
      <w:tr w14:paraId="7924464E">
        <w:tblPrEx>
          <w:tblCellMar>
            <w:top w:w="0" w:type="dxa"/>
            <w:left w:w="108" w:type="dxa"/>
            <w:bottom w:w="0" w:type="dxa"/>
            <w:right w:w="108" w:type="dxa"/>
          </w:tblCellMar>
        </w:tblPrEx>
        <w:trPr>
          <w:trHeight w:val="5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DA6230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7EE9F6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771CB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4FE15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C7DF76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≥1000万次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DB2B25">
            <w:pPr>
              <w:jc w:val="left"/>
              <w:rPr>
                <w:rFonts w:hint="eastAsia" w:ascii="宋体" w:hAnsi="宋体" w:cs="宋体"/>
                <w:color w:val="000000"/>
                <w:sz w:val="24"/>
                <w:highlight w:val="none"/>
              </w:rPr>
            </w:pPr>
          </w:p>
        </w:tc>
      </w:tr>
      <w:tr w14:paraId="2697C8F4">
        <w:tblPrEx>
          <w:tblCellMar>
            <w:top w:w="0" w:type="dxa"/>
            <w:left w:w="108" w:type="dxa"/>
            <w:bottom w:w="0" w:type="dxa"/>
            <w:right w:w="108" w:type="dxa"/>
          </w:tblCellMar>
        </w:tblPrEx>
        <w:trPr>
          <w:trHeight w:val="6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457450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02D009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29DF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885DD3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B13730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≥500万次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B3CFEA">
            <w:pPr>
              <w:jc w:val="left"/>
              <w:rPr>
                <w:rFonts w:hint="eastAsia" w:ascii="宋体" w:hAnsi="宋体" w:cs="宋体"/>
                <w:color w:val="000000"/>
                <w:sz w:val="24"/>
                <w:highlight w:val="none"/>
              </w:rPr>
            </w:pPr>
          </w:p>
        </w:tc>
      </w:tr>
      <w:tr w14:paraId="05D59BF0">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749C67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A846A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6214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2C77D0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★键盘鼠标线材寿命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BD926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键盘鼠标所用线材经±60 °弯折不低于3000次，功能、外观完好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0A922D3">
            <w:pPr>
              <w:jc w:val="left"/>
              <w:rPr>
                <w:rFonts w:hint="eastAsia" w:ascii="宋体" w:hAnsi="宋体" w:cs="宋体"/>
                <w:color w:val="000000"/>
                <w:sz w:val="24"/>
                <w:highlight w:val="none"/>
              </w:rPr>
            </w:pPr>
          </w:p>
        </w:tc>
      </w:tr>
      <w:tr w14:paraId="6A8A083F">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04D5E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340EB2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F30E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37EABF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★风扇寿命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CF97A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≥4万小时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CD9767">
            <w:pPr>
              <w:jc w:val="left"/>
              <w:rPr>
                <w:rFonts w:hint="eastAsia" w:ascii="宋体" w:hAnsi="宋体" w:cs="宋体"/>
                <w:color w:val="000000"/>
                <w:sz w:val="24"/>
                <w:highlight w:val="none"/>
              </w:rPr>
            </w:pPr>
          </w:p>
        </w:tc>
      </w:tr>
      <w:tr w14:paraId="1B4280A9">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DCFA2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51A0D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5DD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整机可靠性要求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FDA794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★电磁兼容性要求的抗扰度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082DC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符合GB/T9254.2的规定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980C56">
            <w:pPr>
              <w:jc w:val="left"/>
              <w:rPr>
                <w:rFonts w:hint="eastAsia" w:ascii="宋体" w:hAnsi="宋体" w:cs="宋体"/>
                <w:color w:val="000000"/>
                <w:sz w:val="24"/>
                <w:highlight w:val="none"/>
              </w:rPr>
            </w:pPr>
          </w:p>
        </w:tc>
      </w:tr>
      <w:tr w14:paraId="75DBE161">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815884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DAE63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A6B2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19C63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★环境条件要求的气候环境适应性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A198B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3574FB4">
            <w:pPr>
              <w:jc w:val="left"/>
              <w:rPr>
                <w:rFonts w:hint="eastAsia" w:ascii="宋体" w:hAnsi="宋体" w:cs="宋体"/>
                <w:color w:val="000000"/>
                <w:sz w:val="24"/>
                <w:highlight w:val="none"/>
              </w:rPr>
            </w:pPr>
          </w:p>
        </w:tc>
      </w:tr>
      <w:tr w14:paraId="33301DF0">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5563A1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C656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74F8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C581C2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★环境条件要求的振动适应性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7AA73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2ACD928">
            <w:pPr>
              <w:jc w:val="left"/>
              <w:rPr>
                <w:rFonts w:hint="eastAsia" w:ascii="宋体" w:hAnsi="宋体" w:cs="宋体"/>
                <w:color w:val="000000"/>
                <w:sz w:val="24"/>
                <w:highlight w:val="none"/>
              </w:rPr>
            </w:pPr>
          </w:p>
        </w:tc>
      </w:tr>
      <w:tr w14:paraId="00E46BF0">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523FE3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F0319C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42FD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E8FC3E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★环境条件要求的冲击适应性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EA24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E50EE9">
            <w:pPr>
              <w:jc w:val="left"/>
              <w:rPr>
                <w:rFonts w:hint="eastAsia" w:ascii="宋体" w:hAnsi="宋体" w:cs="宋体"/>
                <w:color w:val="000000"/>
                <w:sz w:val="24"/>
                <w:highlight w:val="none"/>
              </w:rPr>
            </w:pPr>
          </w:p>
        </w:tc>
      </w:tr>
      <w:tr w14:paraId="4E8BE72B">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2413E1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08642F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B76C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A3DECE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★环境条件要求的碰撞适应性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30E0E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98B2643">
            <w:pPr>
              <w:jc w:val="left"/>
              <w:rPr>
                <w:rFonts w:hint="eastAsia" w:ascii="宋体" w:hAnsi="宋体" w:cs="宋体"/>
                <w:color w:val="000000"/>
                <w:sz w:val="24"/>
                <w:highlight w:val="none"/>
              </w:rPr>
            </w:pPr>
          </w:p>
        </w:tc>
      </w:tr>
      <w:tr w14:paraId="4E32AED2">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5CFA7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FDD68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1CB6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F818A3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★环境条件要求的自由跌落适应性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AEE1F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011269">
            <w:pPr>
              <w:jc w:val="left"/>
              <w:rPr>
                <w:rFonts w:hint="eastAsia" w:ascii="宋体" w:hAnsi="宋体" w:cs="宋体"/>
                <w:color w:val="000000"/>
                <w:sz w:val="24"/>
                <w:highlight w:val="none"/>
              </w:rPr>
            </w:pPr>
          </w:p>
        </w:tc>
      </w:tr>
      <w:tr w14:paraId="08EB9B99">
        <w:tblPrEx>
          <w:tblCellMar>
            <w:top w:w="0" w:type="dxa"/>
            <w:left w:w="108" w:type="dxa"/>
            <w:bottom w:w="0" w:type="dxa"/>
            <w:right w:w="108" w:type="dxa"/>
          </w:tblCellMar>
        </w:tblPrEx>
        <w:trPr>
          <w:trHeight w:val="12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466F03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8335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8308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9C7F0C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★环境条件要求的运输包装跌落适应性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6A9911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ADD5218">
            <w:pPr>
              <w:jc w:val="left"/>
              <w:rPr>
                <w:rFonts w:hint="eastAsia" w:ascii="宋体" w:hAnsi="宋体" w:cs="宋体"/>
                <w:color w:val="000000"/>
                <w:sz w:val="24"/>
                <w:highlight w:val="none"/>
              </w:rPr>
            </w:pPr>
          </w:p>
        </w:tc>
      </w:tr>
      <w:tr w14:paraId="64C05E45">
        <w:tblPrEx>
          <w:tblCellMar>
            <w:top w:w="0" w:type="dxa"/>
            <w:left w:w="108" w:type="dxa"/>
            <w:bottom w:w="0" w:type="dxa"/>
            <w:right w:w="108" w:type="dxa"/>
          </w:tblCellMar>
        </w:tblPrEx>
        <w:trPr>
          <w:trHeight w:val="6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5BE3BD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F97E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83B9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C1525D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★MTBF测试</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3D6550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MTBF(m1)≥3万小时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09858B">
            <w:pPr>
              <w:jc w:val="left"/>
              <w:rPr>
                <w:rFonts w:hint="eastAsia" w:ascii="宋体" w:hAnsi="宋体" w:cs="宋体"/>
                <w:color w:val="000000"/>
                <w:sz w:val="24"/>
                <w:highlight w:val="none"/>
              </w:rPr>
            </w:pPr>
          </w:p>
        </w:tc>
      </w:tr>
      <w:tr w14:paraId="0C0FFEEF">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932D32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2BFC07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67082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37F94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★常用软件兼容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48E608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支持流式软件、版式软件、浏览器、邮件客户端、解压软件、多媒体、图形图像处理等常用软件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4C939F6">
            <w:pPr>
              <w:jc w:val="left"/>
              <w:rPr>
                <w:rFonts w:hint="eastAsia" w:ascii="宋体" w:hAnsi="宋体" w:cs="宋体"/>
                <w:color w:val="000000"/>
                <w:sz w:val="24"/>
                <w:highlight w:val="none"/>
              </w:rPr>
            </w:pPr>
          </w:p>
        </w:tc>
      </w:tr>
      <w:tr w14:paraId="2B9D8FC3">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2A5F67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8BF42D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6B97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E1D77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★数据库兼容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023EE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兼容3个及以上厂商的数据库产品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57FEA79">
            <w:pPr>
              <w:jc w:val="left"/>
              <w:rPr>
                <w:rFonts w:hint="eastAsia" w:ascii="宋体" w:hAnsi="宋体" w:cs="宋体"/>
                <w:color w:val="000000"/>
                <w:sz w:val="24"/>
                <w:highlight w:val="none"/>
              </w:rPr>
            </w:pPr>
          </w:p>
        </w:tc>
      </w:tr>
      <w:tr w14:paraId="4EA2F027">
        <w:tblPrEx>
          <w:tblCellMar>
            <w:top w:w="0" w:type="dxa"/>
            <w:left w:w="108" w:type="dxa"/>
            <w:bottom w:w="0" w:type="dxa"/>
            <w:right w:w="108"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40036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56405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27D2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15710F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★中间件兼容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D9936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兼容3个及以上厂商中间件产品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F71696">
            <w:pPr>
              <w:jc w:val="left"/>
              <w:rPr>
                <w:rFonts w:hint="eastAsia" w:ascii="宋体" w:hAnsi="宋体" w:cs="宋体"/>
                <w:color w:val="000000"/>
                <w:sz w:val="24"/>
                <w:highlight w:val="none"/>
              </w:rPr>
            </w:pPr>
          </w:p>
        </w:tc>
      </w:tr>
      <w:tr w14:paraId="445A7F85">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0545D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126E82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4DEC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0635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★平台软件兼容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A818ED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兼容3个及以上厂商云计算及大数据平台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297FEB">
            <w:pPr>
              <w:jc w:val="left"/>
              <w:rPr>
                <w:rFonts w:hint="eastAsia" w:ascii="宋体" w:hAnsi="宋体" w:cs="宋体"/>
                <w:color w:val="000000"/>
                <w:sz w:val="24"/>
                <w:highlight w:val="none"/>
              </w:rPr>
            </w:pPr>
          </w:p>
        </w:tc>
      </w:tr>
      <w:tr w14:paraId="3DCDD488">
        <w:tblPrEx>
          <w:tblCellMar>
            <w:top w:w="0" w:type="dxa"/>
            <w:left w:w="108" w:type="dxa"/>
            <w:bottom w:w="0" w:type="dxa"/>
            <w:right w:w="108" w:type="dxa"/>
          </w:tblCellMar>
        </w:tblPrEx>
        <w:trPr>
          <w:trHeight w:val="6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36D82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C9684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包装及运输要求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4DFD52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包装及运输要求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E3A4C2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★标志、包装、运输和贮存</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61393E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符合GB/T9813.2和商品包装政府采购需求标准的相关规定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3C614C">
            <w:pPr>
              <w:jc w:val="left"/>
              <w:rPr>
                <w:rFonts w:hint="eastAsia" w:ascii="宋体" w:hAnsi="宋体" w:cs="宋体"/>
                <w:color w:val="000000"/>
                <w:sz w:val="24"/>
                <w:highlight w:val="none"/>
              </w:rPr>
            </w:pPr>
          </w:p>
        </w:tc>
      </w:tr>
      <w:tr w14:paraId="74E843D0">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6AEEB3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49C5D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58D418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4C1A27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★配置检查工具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361183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提供自检测试工具</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34EA82">
            <w:pPr>
              <w:jc w:val="left"/>
              <w:rPr>
                <w:rFonts w:hint="eastAsia" w:ascii="宋体" w:hAnsi="宋体" w:cs="宋体"/>
                <w:color w:val="000000"/>
                <w:sz w:val="24"/>
                <w:highlight w:val="none"/>
              </w:rPr>
            </w:pPr>
          </w:p>
        </w:tc>
      </w:tr>
      <w:tr w14:paraId="7DCCA960">
        <w:tblPrEx>
          <w:tblCellMar>
            <w:top w:w="0" w:type="dxa"/>
            <w:left w:w="108" w:type="dxa"/>
            <w:bottom w:w="0" w:type="dxa"/>
            <w:right w:w="108" w:type="dxa"/>
          </w:tblCellMar>
        </w:tblPrEx>
        <w:trPr>
          <w:trHeight w:val="147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9E9D33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DB507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F9AA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E69C3C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★服务响应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2F801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a）提供产品3年维保及上门服务（满足同城4小时、异地12小时响应要求）；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b）提供政企专线7*24在线服务；</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c）现场保障技术服务团队员，国内上门服务地级市覆盖率达 100%</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09F619">
            <w:pPr>
              <w:widowControl/>
              <w:jc w:val="left"/>
              <w:textAlignment w:val="center"/>
              <w:rPr>
                <w:rFonts w:hint="eastAsia" w:ascii="宋体" w:hAnsi="宋体" w:cs="宋体"/>
                <w:color w:val="000000"/>
                <w:sz w:val="24"/>
                <w:highlight w:val="none"/>
              </w:rPr>
            </w:pPr>
          </w:p>
        </w:tc>
      </w:tr>
      <w:tr w14:paraId="12603A24">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3F6F7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5A973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DC81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96080B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★服务周期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57CD9F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支持产品延保≥3年，提供每年延保服务报价，提供备件服务能力≥6年（自购买之日起）</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6F682">
            <w:pPr>
              <w:jc w:val="left"/>
              <w:rPr>
                <w:rFonts w:hint="eastAsia" w:ascii="宋体" w:hAnsi="宋体" w:cs="宋体"/>
                <w:color w:val="000000"/>
                <w:sz w:val="24"/>
                <w:highlight w:val="none"/>
              </w:rPr>
            </w:pPr>
          </w:p>
        </w:tc>
      </w:tr>
      <w:tr w14:paraId="57A22FFC">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FBEA05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602003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5FE2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3715BA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★预装操作系统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EF2F65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预装符合桌面操作系统政府采购需求标准的正版操作系统</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94103">
            <w:pPr>
              <w:jc w:val="left"/>
              <w:rPr>
                <w:rFonts w:hint="eastAsia" w:ascii="宋体" w:hAnsi="宋体" w:cs="宋体"/>
                <w:color w:val="000000"/>
                <w:sz w:val="24"/>
                <w:highlight w:val="none"/>
              </w:rPr>
            </w:pPr>
          </w:p>
        </w:tc>
      </w:tr>
      <w:tr w14:paraId="4B9B24BA">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FAFDA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BF88E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1C40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BF816B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★培训服务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EA5BF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供应商提供培训材料、产品手册、培训视频等培训相关内容</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349E7">
            <w:pPr>
              <w:jc w:val="left"/>
              <w:rPr>
                <w:rFonts w:hint="eastAsia" w:ascii="宋体" w:hAnsi="宋体" w:cs="宋体"/>
                <w:color w:val="000000"/>
                <w:sz w:val="24"/>
                <w:highlight w:val="none"/>
              </w:rPr>
            </w:pPr>
          </w:p>
        </w:tc>
      </w:tr>
      <w:tr w14:paraId="0A4D0BC0">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6816B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95EAE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0B2C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09A632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★典型问题解决手册</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88E5D9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供应商提供典型问题解决说明文档或视频</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3B89F">
            <w:pPr>
              <w:jc w:val="left"/>
              <w:rPr>
                <w:rFonts w:hint="eastAsia" w:ascii="宋体" w:hAnsi="宋体" w:cs="宋体"/>
                <w:color w:val="000000"/>
                <w:sz w:val="24"/>
                <w:highlight w:val="none"/>
              </w:rPr>
            </w:pPr>
          </w:p>
        </w:tc>
      </w:tr>
      <w:tr w14:paraId="5D0CFA0C">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FB83B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C98C1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37B1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26AAD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★厂家升级软与扩容服务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3B967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提供应商供上门升级部件/软件的增值服务</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CF8DA">
            <w:pPr>
              <w:jc w:val="left"/>
              <w:rPr>
                <w:rFonts w:hint="eastAsia" w:ascii="宋体" w:hAnsi="宋体" w:cs="宋体"/>
                <w:color w:val="000000"/>
                <w:sz w:val="24"/>
                <w:highlight w:val="none"/>
              </w:rPr>
            </w:pPr>
          </w:p>
        </w:tc>
      </w:tr>
      <w:tr w14:paraId="7A31555F">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7D8326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3BA4A4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E6CE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C00BE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★整机质量服务要求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715AB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免费服务周期（含换件和维修）应不小于3年</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D850D">
            <w:pPr>
              <w:jc w:val="left"/>
              <w:rPr>
                <w:rFonts w:hint="eastAsia" w:ascii="宋体" w:hAnsi="宋体" w:cs="宋体"/>
                <w:color w:val="000000"/>
                <w:sz w:val="24"/>
                <w:highlight w:val="none"/>
              </w:rPr>
            </w:pPr>
          </w:p>
        </w:tc>
      </w:tr>
      <w:tr w14:paraId="632D9769">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131D06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6B8B14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A886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EDC10E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★合格证书要求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002B8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供应商提供产品合格证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6BDAC18">
            <w:pPr>
              <w:jc w:val="left"/>
              <w:rPr>
                <w:rFonts w:hint="eastAsia" w:ascii="宋体" w:hAnsi="宋体" w:cs="宋体"/>
                <w:color w:val="000000"/>
                <w:sz w:val="24"/>
                <w:highlight w:val="none"/>
              </w:rPr>
            </w:pPr>
          </w:p>
        </w:tc>
      </w:tr>
      <w:tr w14:paraId="18725E13">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2A560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7F752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1A98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D1C8C2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★开箱组装/使用指导要求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20B866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供应商提供开箱组装/使用指导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6A2592B">
            <w:pPr>
              <w:jc w:val="left"/>
              <w:rPr>
                <w:rFonts w:hint="eastAsia" w:ascii="宋体" w:hAnsi="宋体" w:cs="宋体"/>
                <w:color w:val="000000"/>
                <w:sz w:val="24"/>
                <w:highlight w:val="none"/>
              </w:rPr>
            </w:pPr>
          </w:p>
        </w:tc>
      </w:tr>
      <w:tr w14:paraId="6BC3946B">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7754B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0467D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500C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DFC68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★驱动下载服务要求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3F449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供应商提供驱动光盘或下载方式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77A5E4">
            <w:pPr>
              <w:jc w:val="left"/>
              <w:rPr>
                <w:rFonts w:hint="eastAsia" w:ascii="宋体" w:hAnsi="宋体" w:cs="宋体"/>
                <w:color w:val="000000"/>
                <w:sz w:val="24"/>
                <w:highlight w:val="none"/>
              </w:rPr>
            </w:pPr>
          </w:p>
        </w:tc>
      </w:tr>
      <w:tr w14:paraId="0ED0B0B3">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613F96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6B79A3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3C1F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8CB98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★兼容适配软件下载服务要求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2E99F7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供应商提供兼容适配软件下载渠道（光盘、网站）</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665708">
            <w:pPr>
              <w:jc w:val="left"/>
              <w:rPr>
                <w:rFonts w:hint="eastAsia" w:ascii="宋体" w:hAnsi="宋体" w:cs="宋体"/>
                <w:color w:val="000000"/>
                <w:sz w:val="24"/>
                <w:highlight w:val="none"/>
              </w:rPr>
            </w:pPr>
          </w:p>
        </w:tc>
      </w:tr>
      <w:tr w14:paraId="339F7248">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8338AB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11BF1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B32C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54E89D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跨架构平台应用兼容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3AC888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供应商提供跨架构平台应用兼容工具，兼容一种或者一种以上不同架构平台的应用运行</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D4400F4">
            <w:pPr>
              <w:jc w:val="left"/>
              <w:rPr>
                <w:rFonts w:hint="eastAsia" w:ascii="宋体" w:hAnsi="宋体" w:cs="宋体"/>
                <w:color w:val="000000"/>
                <w:sz w:val="24"/>
                <w:highlight w:val="none"/>
              </w:rPr>
            </w:pPr>
          </w:p>
        </w:tc>
      </w:tr>
      <w:tr w14:paraId="3661689A">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0A0D03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E17AF1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6729B1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供应链合规性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5280B6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★产品部件保障</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37DD7C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保障产品主要部件，应提供6年的备件服务能力(自购买之日起)，或提供可兼容原设备的升级换代产品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783FC2A">
            <w:pPr>
              <w:jc w:val="left"/>
              <w:rPr>
                <w:rFonts w:hint="eastAsia" w:ascii="宋体" w:hAnsi="宋体" w:cs="宋体"/>
                <w:color w:val="000000"/>
                <w:sz w:val="24"/>
                <w:highlight w:val="none"/>
              </w:rPr>
            </w:pPr>
          </w:p>
        </w:tc>
      </w:tr>
      <w:tr w14:paraId="4EFDD754">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11CD34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38FA66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8881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供应链质量</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612D9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★抗干扰性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BA31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当产品部件出现供应风险时，供应商应通知采购人并提供风险应对方案确保产品的服务保障</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890F73">
            <w:pPr>
              <w:jc w:val="left"/>
              <w:rPr>
                <w:rFonts w:hint="eastAsia" w:ascii="宋体" w:hAnsi="宋体" w:cs="宋体"/>
                <w:color w:val="000000"/>
                <w:sz w:val="24"/>
                <w:highlight w:val="none"/>
              </w:rPr>
            </w:pPr>
          </w:p>
        </w:tc>
      </w:tr>
      <w:tr w14:paraId="7CBBA683">
        <w:tblPrEx>
          <w:tblCellMar>
            <w:top w:w="0" w:type="dxa"/>
            <w:left w:w="108" w:type="dxa"/>
            <w:bottom w:w="0" w:type="dxa"/>
            <w:right w:w="108" w:type="dxa"/>
          </w:tblCellMar>
        </w:tblPrEx>
        <w:trPr>
          <w:trHeight w:val="501"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1E9953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A1CEC5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F41B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9F69AD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★供应能力证明</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4E208D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提供供应链稳定承诺书，确保产品的部件在产品服务周期内稳定供货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B2C4B7">
            <w:pPr>
              <w:jc w:val="left"/>
              <w:rPr>
                <w:rFonts w:hint="eastAsia" w:ascii="宋体" w:hAnsi="宋体" w:cs="宋体"/>
                <w:color w:val="000000"/>
                <w:sz w:val="24"/>
                <w:highlight w:val="none"/>
              </w:rPr>
            </w:pPr>
          </w:p>
        </w:tc>
      </w:tr>
      <w:tr w14:paraId="784D2016">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45F877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88074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EFD89A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关键部件安全要求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68CC3A3">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fldChar w:fldCharType="begin"/>
            </w:r>
            <w:r>
              <w:rPr>
                <w:rFonts w:hint="eastAsia" w:ascii="宋体" w:hAnsi="宋体" w:cs="宋体"/>
                <w:kern w:val="0"/>
                <w:sz w:val="24"/>
                <w:highlight w:val="none"/>
                <w:lang w:bidi="ar"/>
              </w:rPr>
              <w:instrText xml:space="preserve"> HYPERLINK "" \l "Sheet1!A204" </w:instrText>
            </w:r>
            <w:r>
              <w:rPr>
                <w:rFonts w:hint="eastAsia" w:ascii="宋体" w:hAnsi="宋体" w:cs="宋体"/>
                <w:kern w:val="0"/>
                <w:sz w:val="24"/>
                <w:highlight w:val="none"/>
                <w:lang w:bidi="ar"/>
              </w:rPr>
              <w:fldChar w:fldCharType="separate"/>
            </w:r>
            <w:r>
              <w:rPr>
                <w:rStyle w:val="6"/>
                <w:rFonts w:hint="eastAsia" w:ascii="宋体" w:hAnsi="宋体" w:cs="宋体"/>
                <w:color w:val="auto"/>
                <w:sz w:val="24"/>
                <w:highlight w:val="none"/>
                <w:u w:val="none"/>
              </w:rPr>
              <w:t>★关键部件安全要求</w:t>
            </w:r>
            <w:r>
              <w:rPr>
                <w:rFonts w:hint="eastAsia" w:ascii="宋体" w:hAnsi="宋体" w:cs="宋体"/>
                <w:kern w:val="0"/>
                <w:sz w:val="24"/>
                <w:highlight w:val="none"/>
                <w:lang w:bidi="ar"/>
              </w:rPr>
              <w:fldChar w:fldCharType="end"/>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666083">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CPU和操作系统等关键部件应当符合安全可靠测评要求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E3465ED">
            <w:pPr>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提供安全可靠测评通过的官网截图并加盖投标人公章</w:t>
            </w:r>
          </w:p>
        </w:tc>
      </w:tr>
      <w:tr w14:paraId="1A4A05A8">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E6D1E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954ADE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4718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整机安全性要求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2CAA8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USB端口管控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CF4D7D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支持USB端口管控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86CE54">
            <w:pPr>
              <w:jc w:val="left"/>
              <w:rPr>
                <w:rFonts w:hint="eastAsia" w:ascii="宋体" w:hAnsi="宋体" w:cs="宋体"/>
                <w:color w:val="000000"/>
                <w:sz w:val="24"/>
                <w:highlight w:val="none"/>
              </w:rPr>
            </w:pPr>
          </w:p>
        </w:tc>
      </w:tr>
      <w:tr w14:paraId="352B807D">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6A8125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7DCC24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39EB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F1DA5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★密码算法实现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5B898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CPU芯片应符合GM/T0008的相关规定，或芯片密码模块应符合GB/T37092 或 GM/T0028 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67EF14">
            <w:pPr>
              <w:jc w:val="left"/>
              <w:rPr>
                <w:rFonts w:hint="eastAsia" w:ascii="宋体" w:hAnsi="宋体" w:cs="宋体"/>
                <w:color w:val="000000"/>
                <w:sz w:val="24"/>
                <w:highlight w:val="none"/>
              </w:rPr>
            </w:pPr>
          </w:p>
        </w:tc>
      </w:tr>
      <w:tr w14:paraId="01BE381F">
        <w:tblPrEx>
          <w:tblCellMar>
            <w:top w:w="0" w:type="dxa"/>
            <w:left w:w="108" w:type="dxa"/>
            <w:bottom w:w="0" w:type="dxa"/>
            <w:right w:w="108"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ED753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9C1E6C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B939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00BD4E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安全物理锁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31566C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支持安全物理锁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22D7A5">
            <w:pPr>
              <w:jc w:val="left"/>
              <w:rPr>
                <w:rFonts w:hint="eastAsia" w:ascii="宋体" w:hAnsi="宋体" w:cs="宋体"/>
                <w:color w:val="000000"/>
                <w:sz w:val="24"/>
                <w:highlight w:val="none"/>
              </w:rPr>
            </w:pPr>
          </w:p>
        </w:tc>
      </w:tr>
      <w:tr w14:paraId="2D5AE5DC">
        <w:tblPrEx>
          <w:tblCellMar>
            <w:top w:w="0" w:type="dxa"/>
            <w:left w:w="108" w:type="dxa"/>
            <w:bottom w:w="0" w:type="dxa"/>
            <w:right w:w="108" w:type="dxa"/>
          </w:tblCellMar>
        </w:tblPrEx>
        <w:trPr>
          <w:trHeight w:val="12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A5027F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345ED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3328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695388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★信息安全基本要求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D1030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应符合GB/T 39276的 5.2 的规定；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生产厂商应建立漏洞跟踪表，保证产品版本涉及到的漏洞(如驱动程序等)可查看；</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 不得包含已知的恶意代码或漏洞，不存在未声明的指令、功能、接口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A402BD">
            <w:pPr>
              <w:jc w:val="left"/>
              <w:rPr>
                <w:rFonts w:hint="eastAsia" w:ascii="宋体" w:hAnsi="宋体" w:cs="宋体"/>
                <w:color w:val="000000"/>
                <w:sz w:val="24"/>
                <w:highlight w:val="none"/>
              </w:rPr>
            </w:pPr>
          </w:p>
        </w:tc>
      </w:tr>
      <w:tr w14:paraId="60267690">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14D2D3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D19699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A1EE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6EBF63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★固件安全启动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17D175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支持固件安全启动功能，固件启动过程中只有通过启动校验才能正常启动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D61287">
            <w:pPr>
              <w:jc w:val="left"/>
              <w:rPr>
                <w:rFonts w:hint="eastAsia" w:ascii="宋体" w:hAnsi="宋体" w:cs="宋体"/>
                <w:color w:val="000000"/>
                <w:sz w:val="24"/>
                <w:highlight w:val="none"/>
              </w:rPr>
            </w:pPr>
          </w:p>
        </w:tc>
      </w:tr>
      <w:tr w14:paraId="1CAC6FE3">
        <w:tblPrEx>
          <w:tblCellMar>
            <w:top w:w="0" w:type="dxa"/>
            <w:left w:w="108" w:type="dxa"/>
            <w:bottom w:w="0" w:type="dxa"/>
            <w:right w:w="108" w:type="dxa"/>
          </w:tblCellMar>
        </w:tblPrEx>
        <w:trPr>
          <w:trHeight w:val="61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6E203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FD3D98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504E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5C2EA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★限用物质的限量要求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FB8B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符合GB/T26572中规定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386DFE">
            <w:pPr>
              <w:jc w:val="left"/>
              <w:rPr>
                <w:rFonts w:hint="eastAsia" w:ascii="宋体" w:hAnsi="宋体" w:cs="宋体"/>
                <w:color w:val="000000"/>
                <w:sz w:val="24"/>
                <w:highlight w:val="none"/>
              </w:rPr>
            </w:pPr>
          </w:p>
        </w:tc>
      </w:tr>
      <w:tr w14:paraId="7C7EB010">
        <w:tblPrEx>
          <w:tblCellMar>
            <w:top w:w="0" w:type="dxa"/>
            <w:left w:w="108" w:type="dxa"/>
            <w:bottom w:w="0" w:type="dxa"/>
            <w:right w:w="108" w:type="dxa"/>
          </w:tblCellMar>
        </w:tblPrEx>
        <w:trPr>
          <w:trHeight w:val="19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8A45D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196</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67BCF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1E6331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504F3F0">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★授权承诺</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8565A7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1）软件提供永久使用授权，且提供三年（含）以上售后服务授权，售后服务授权期内提供重要版本及安全补丁更新服务。（所涉及费用包含在投标报价中）</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2）授权服务期内承载的硬件设备损坏或报废，此授权可以转移到用户更新的硬件设备继续使用；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93D696">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提供加盖投标人公章的承诺函</w:t>
            </w:r>
          </w:p>
        </w:tc>
      </w:tr>
      <w:tr w14:paraId="4342F93B">
        <w:tblPrEx>
          <w:tblCellMar>
            <w:top w:w="0" w:type="dxa"/>
            <w:left w:w="108" w:type="dxa"/>
            <w:bottom w:w="0" w:type="dxa"/>
            <w:right w:w="108" w:type="dxa"/>
          </w:tblCellMar>
        </w:tblPrEx>
        <w:trPr>
          <w:trHeight w:val="23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7F7CCC0">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197</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29C67">
            <w:pPr>
              <w:widowControl/>
              <w:jc w:val="left"/>
              <w:textAlignment w:val="center"/>
              <w:rPr>
                <w:rFonts w:hint="eastAsia" w:ascii="宋体" w:hAnsi="宋体" w:cs="宋体"/>
                <w:color w:val="000000"/>
                <w:kern w:val="0"/>
                <w:sz w:val="24"/>
                <w:highlight w:val="none"/>
                <w:lang w:bidi="ar"/>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D8BB6">
            <w:pPr>
              <w:widowControl/>
              <w:jc w:val="center"/>
              <w:textAlignment w:val="center"/>
              <w:rPr>
                <w:rFonts w:hint="eastAsia" w:ascii="宋体" w:hAnsi="宋体" w:cs="宋体"/>
                <w:color w:val="000000"/>
                <w:kern w:val="0"/>
                <w:sz w:val="24"/>
                <w:highlight w:val="none"/>
                <w:lang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7B4FBC9">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主要功能要求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A2083F">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1）桌面环境：系统默认集成桌面环境。主要由设备管理器、启动盘制作工具、安全中心等组成。</w:t>
            </w:r>
          </w:p>
          <w:p w14:paraId="086D9E71">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2）打印管理：默认集成打印管理器软件，支持图片批量打印，在图形化界面一次选中多张图片，一键选择，即可批量打印图片。</w:t>
            </w:r>
          </w:p>
          <w:p w14:paraId="243B9B7D">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3）利旧兼容：能够对现有常见品牌外设提供利旧驱动兼容。</w:t>
            </w:r>
          </w:p>
          <w:p w14:paraId="35BFBB39">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4）磁盘管理：操作系统提供硬盘管理工具，显示硬盘容量及硬盘信息，支持新建和删除硬盘分区，分区支持EXT3、EXT4、FAT32、NTFS、XFS、exFAT、Btrfs等文件系统格式。支持磁盘健康检测、坏道检测与修复，分区挂载与卸载，分区表错误检查等功能。</w:t>
            </w:r>
          </w:p>
          <w:p w14:paraId="3D2697E3">
            <w:pPr>
              <w:pStyle w:val="8"/>
              <w:numPr>
                <w:ilvl w:val="0"/>
                <w:numId w:val="0"/>
              </w:numPr>
              <w:snapToGrid w:val="0"/>
              <w:jc w:val="left"/>
              <w:rPr>
                <w:rFonts w:cs="宋体"/>
                <w:color w:val="000000"/>
                <w:kern w:val="0"/>
                <w:sz w:val="24"/>
                <w:szCs w:val="24"/>
                <w:highlight w:val="none"/>
                <w:lang w:bidi="ar"/>
              </w:rPr>
            </w:pPr>
            <w:r>
              <w:rPr>
                <w:rFonts w:hint="eastAsia" w:cs="宋体"/>
                <w:color w:val="000000"/>
                <w:kern w:val="0"/>
                <w:sz w:val="24"/>
                <w:szCs w:val="24"/>
                <w:highlight w:val="none"/>
                <w:lang w:bidi="ar"/>
              </w:rPr>
              <w:t>5）密码找回或重置：忘记系统登录密码后，支持在公网环境、离线环境下通过手机号或邮箱方式快速找回密码。或支持在公网环境、离线环境下重置密码。</w:t>
            </w:r>
          </w:p>
          <w:p w14:paraId="1EB8D8A1">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6）OS AI能力：</w:t>
            </w:r>
            <w:r>
              <w:rPr>
                <w:rFonts w:hint="eastAsia" w:cs="宋体"/>
                <w:kern w:val="0"/>
                <w:sz w:val="24"/>
                <w:szCs w:val="24"/>
                <w:highlight w:val="none"/>
              </w:rPr>
              <w:t>默认集成AI应用，支持用户调用AI能力进行内容创作、文生文、智能问答、系统控制等功能，兼容主流大模型。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64528D">
            <w:pPr>
              <w:pStyle w:val="8"/>
              <w:numPr>
                <w:ilvl w:val="0"/>
                <w:numId w:val="0"/>
              </w:numPr>
              <w:snapToGrid w:val="0"/>
              <w:spacing w:line="480" w:lineRule="exact"/>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需提供功能截图并加盖投标人公章</w:t>
            </w:r>
          </w:p>
          <w:p w14:paraId="3A2DAE19">
            <w:pPr>
              <w:widowControl/>
              <w:jc w:val="left"/>
              <w:textAlignment w:val="center"/>
              <w:rPr>
                <w:rFonts w:hint="eastAsia" w:ascii="宋体" w:hAnsi="宋体" w:cs="宋体"/>
                <w:color w:val="000000"/>
                <w:kern w:val="0"/>
                <w:sz w:val="24"/>
                <w:highlight w:val="none"/>
                <w:lang w:bidi="ar"/>
              </w:rPr>
            </w:pPr>
          </w:p>
        </w:tc>
      </w:tr>
    </w:tbl>
    <w:p w14:paraId="53C74917">
      <w:pPr>
        <w:spacing w:line="560" w:lineRule="exact"/>
        <w:ind w:firstLine="480" w:firstLineChars="200"/>
        <w:contextualSpacing/>
        <w:rPr>
          <w:rFonts w:hint="eastAsia" w:ascii="宋体" w:hAnsi="宋体" w:cs="宋体"/>
          <w:sz w:val="24"/>
          <w:highlight w:val="none"/>
        </w:rPr>
      </w:pPr>
    </w:p>
    <w:p w14:paraId="2F221FE3">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（2）流式软件详细技术要求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830"/>
        <w:gridCol w:w="1270"/>
        <w:gridCol w:w="3920"/>
        <w:gridCol w:w="791"/>
      </w:tblGrid>
      <w:tr w14:paraId="5225D4DA">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B26610">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4F80C44">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631A220">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80561E4">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25583D00">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4FE912">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75BEFD6F">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31343C">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18024F2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830" w:type="dxa"/>
            <w:vMerge w:val="restart"/>
            <w:tcBorders>
              <w:top w:val="single" w:color="000000" w:sz="4" w:space="0"/>
              <w:left w:val="single" w:color="000000" w:sz="4" w:space="0"/>
              <w:right w:val="single" w:color="000000" w:sz="4" w:space="0"/>
            </w:tcBorders>
            <w:noWrap w:val="0"/>
            <w:vAlign w:val="center"/>
          </w:tcPr>
          <w:p w14:paraId="7B718F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流式软件要求</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4E043AA">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4BDA1B1D">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4455AC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提供适配证书并加盖投标人公章</w:t>
            </w:r>
          </w:p>
        </w:tc>
      </w:tr>
      <w:tr w14:paraId="69ED5568">
        <w:tblPrEx>
          <w:tblCellMar>
            <w:top w:w="0" w:type="dxa"/>
            <w:left w:w="108" w:type="dxa"/>
            <w:bottom w:w="0" w:type="dxa"/>
            <w:right w:w="108" w:type="dxa"/>
          </w:tblCellMar>
        </w:tblPrEx>
        <w:trPr>
          <w:trHeight w:val="1436"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643462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33A85600">
            <w:pPr>
              <w:widowControl/>
              <w:jc w:val="left"/>
              <w:textAlignment w:val="center"/>
              <w:rPr>
                <w:rFonts w:hint="eastAsia" w:ascii="宋体" w:hAnsi="宋体" w:cs="宋体"/>
                <w:color w:val="000000"/>
                <w:sz w:val="24"/>
                <w:highlight w:val="none"/>
              </w:rPr>
            </w:pPr>
          </w:p>
        </w:tc>
        <w:tc>
          <w:tcPr>
            <w:tcW w:w="830" w:type="dxa"/>
            <w:vMerge w:val="continue"/>
            <w:tcBorders>
              <w:left w:val="single" w:color="000000" w:sz="4" w:space="0"/>
              <w:right w:val="single" w:color="000000" w:sz="4" w:space="0"/>
            </w:tcBorders>
            <w:noWrap w:val="0"/>
            <w:vAlign w:val="center"/>
          </w:tcPr>
          <w:p w14:paraId="57175BA9">
            <w:pPr>
              <w:widowControl/>
              <w:jc w:val="center"/>
              <w:textAlignment w:val="center"/>
              <w:rPr>
                <w:rFonts w:hint="eastAsia" w:ascii="宋体" w:hAnsi="宋体" w:cs="宋体"/>
                <w:color w:val="000000"/>
                <w:sz w:val="24"/>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969F7EF">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71CFFDDF">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1）智能识别目录：自动识别正文的段落结构，生成对应目录，节省手动设置标题格式时间。</w:t>
            </w:r>
          </w:p>
          <w:p w14:paraId="67C05138">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2）通用功能：文字、表格、演示均支持“文档拆分合并”功能。实现对wps、doc、docx、uot3、ppt、pptx、uop3、xls、xlsx、uos3、pdf格式的文档进行合并和拆分，且可自定义不同合并和拆分方式，包括合并范围、输出名称、输出目录、拆分范围等，帮助用户快速整合文档资料。</w:t>
            </w:r>
          </w:p>
          <w:p w14:paraId="408734A7">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3）支持图片处理工具，可对图片进行裁剪、大小调整、颜色、亮度、对比度，可设置透明色，进行压缩、阴影、旋转等图像处理。</w:t>
            </w:r>
          </w:p>
          <w:p w14:paraId="5051CBC9">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4）文字模块：支持章节导航、书签导航。章节导航支持显示章节内容、更改章节标题、增加节、删除节、合并节。书签导航支持显示书签，按照书签的名称和位置排序。</w:t>
            </w:r>
          </w:p>
          <w:p w14:paraId="5B3E0F1C">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5）表格模块：支持“拆分表格”，用户拆分数据量大的表格时使用复制-粘贴拆分表格效率极低，还容易出现错误，使用“拆分表格”功能可拆分工作表或工作簿，使复杂的工作变的简单，操作灵活，显著提升工作效率。</w:t>
            </w:r>
          </w:p>
          <w:p w14:paraId="3800639F">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6）支持输出OFD、PDF文件时，可选择页码范围输出，支持OFD输出时预览效果。</w:t>
            </w:r>
          </w:p>
          <w:p w14:paraId="07C03161">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7）文字、表格、演示均支持文本识别功能，可以截取系统内的图片或PDF中的文字，进行提取识别，方便用户将已经识别的字符直接添加入文档内，不需要再手动输入。</w:t>
            </w:r>
          </w:p>
          <w:p w14:paraId="1E90E414">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8）演示模块：普通视图支持使用画笔工具绘制墨迹，方便用户随手绘制墨迹内容，更加灵活。</w:t>
            </w:r>
          </w:p>
          <w:p w14:paraId="58111186">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9）支持二次开发功能，支持JS API即浏览器去控件调用API、C++语言的二次开发接口调用。支持应用程序嵌入浏览器、com加载项满足OA版本需求。为第三方业务开发提供开发平台，支持C/S、B/S架构。</w:t>
            </w:r>
          </w:p>
          <w:p w14:paraId="1B02B489">
            <w:pPr>
              <w:widowControl/>
              <w:jc w:val="left"/>
              <w:textAlignment w:val="center"/>
              <w:rPr>
                <w:rFonts w:hint="eastAsia" w:ascii="宋体" w:hAnsi="宋体" w:cs="宋体"/>
                <w:sz w:val="24"/>
                <w:highlight w:val="none"/>
              </w:rPr>
            </w:pPr>
            <w:r>
              <w:rPr>
                <w:rFonts w:hint="eastAsia" w:ascii="宋体" w:hAnsi="宋体" w:cs="宋体"/>
                <w:color w:val="000000"/>
                <w:sz w:val="24"/>
                <w:highlight w:val="none"/>
                <w:lang w:bidi="ar"/>
              </w:rPr>
              <w:t>10）支持OLE对象插入，支持doc、docx、xls、xlsx、ppt、pptx格式对象插入式，支持对象插入后打开。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3ED6F9">
            <w:pPr>
              <w:pStyle w:val="8"/>
              <w:numPr>
                <w:ilvl w:val="0"/>
                <w:numId w:val="0"/>
              </w:numPr>
              <w:snapToGrid w:val="0"/>
              <w:spacing w:line="480" w:lineRule="exact"/>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需提供功能截图并加盖投标人公章</w:t>
            </w:r>
          </w:p>
          <w:p w14:paraId="272E69EF">
            <w:pPr>
              <w:widowControl/>
              <w:jc w:val="left"/>
              <w:textAlignment w:val="center"/>
              <w:rPr>
                <w:rFonts w:hint="eastAsia" w:ascii="宋体" w:hAnsi="宋体" w:cs="宋体"/>
                <w:color w:val="000000"/>
                <w:sz w:val="24"/>
                <w:highlight w:val="none"/>
              </w:rPr>
            </w:pPr>
          </w:p>
        </w:tc>
      </w:tr>
      <w:tr w14:paraId="1195833C">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0E243DD">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386375E2">
            <w:pPr>
              <w:widowControl/>
              <w:jc w:val="left"/>
              <w:textAlignment w:val="center"/>
              <w:rPr>
                <w:rFonts w:hint="eastAsia" w:ascii="宋体" w:hAnsi="宋体" w:cs="宋体"/>
                <w:color w:val="000000"/>
                <w:kern w:val="0"/>
                <w:sz w:val="24"/>
                <w:highlight w:val="none"/>
                <w:lang w:bidi="ar"/>
              </w:rPr>
            </w:pPr>
          </w:p>
        </w:tc>
        <w:tc>
          <w:tcPr>
            <w:tcW w:w="830" w:type="dxa"/>
            <w:vMerge w:val="continue"/>
            <w:tcBorders>
              <w:left w:val="single" w:color="000000" w:sz="4" w:space="0"/>
              <w:bottom w:val="single" w:color="000000" w:sz="4" w:space="0"/>
              <w:right w:val="single" w:color="000000" w:sz="4" w:space="0"/>
            </w:tcBorders>
            <w:noWrap w:val="0"/>
            <w:vAlign w:val="center"/>
          </w:tcPr>
          <w:p w14:paraId="33ADD3B3">
            <w:pPr>
              <w:widowControl/>
              <w:jc w:val="center"/>
              <w:textAlignment w:val="center"/>
              <w:rPr>
                <w:rFonts w:hint="eastAsia" w:ascii="宋体" w:hAnsi="宋体" w:cs="宋体"/>
                <w:color w:val="000000"/>
                <w:kern w:val="0"/>
                <w:sz w:val="24"/>
                <w:highlight w:val="none"/>
                <w:lang w:bidi="ar"/>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DDE9670">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63937C0F">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软件提供永久使用授权，且提供三年（含）以上售后服务授权，售后服务授权期内提供重要版本及安全补丁更新服务。（所涉及费用包含在投标报价中）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5EA1BD1">
            <w:pPr>
              <w:widowControl/>
              <w:jc w:val="left"/>
              <w:textAlignment w:val="center"/>
              <w:rPr>
                <w:rFonts w:hint="eastAsia" w:ascii="宋体" w:hAnsi="宋体" w:cs="宋体"/>
                <w:color w:val="000000"/>
                <w:sz w:val="24"/>
                <w:highlight w:val="none"/>
              </w:rPr>
            </w:pPr>
            <w:r>
              <w:rPr>
                <w:rFonts w:hint="eastAsia" w:ascii="宋体" w:hAnsi="宋体" w:cs="宋体"/>
                <w:color w:val="000000"/>
                <w:sz w:val="24"/>
                <w:highlight w:val="none"/>
              </w:rPr>
              <w:t>提供承诺书并加盖投标人公章</w:t>
            </w:r>
          </w:p>
        </w:tc>
      </w:tr>
    </w:tbl>
    <w:p w14:paraId="72ADF655">
      <w:pPr>
        <w:spacing w:line="560" w:lineRule="exact"/>
        <w:ind w:firstLine="480" w:firstLineChars="200"/>
        <w:contextualSpacing/>
        <w:rPr>
          <w:rFonts w:hint="eastAsia" w:ascii="宋体" w:hAnsi="宋体" w:cs="宋体"/>
          <w:sz w:val="24"/>
          <w:highlight w:val="none"/>
        </w:rPr>
      </w:pPr>
    </w:p>
    <w:p w14:paraId="5E7E7686">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（3）版式软件详细技术要求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52D6475F">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733FD3D">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B659FA">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9B48DAA">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48BC3E2">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5CE328">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D33AE61">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76FC835B">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3CF0A09">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6E9AD36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40" w:type="dxa"/>
            <w:vMerge w:val="restart"/>
            <w:tcBorders>
              <w:top w:val="single" w:color="000000" w:sz="4" w:space="0"/>
              <w:left w:val="single" w:color="000000" w:sz="4" w:space="0"/>
              <w:right w:val="single" w:color="000000" w:sz="4" w:space="0"/>
            </w:tcBorders>
            <w:noWrap w:val="0"/>
            <w:vAlign w:val="center"/>
          </w:tcPr>
          <w:p w14:paraId="7A6433A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版式软件要求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CD326D7">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A1045A6">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05C330">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提供适配证书并加盖投标人公章</w:t>
            </w:r>
          </w:p>
        </w:tc>
      </w:tr>
      <w:tr w14:paraId="24E4CC06">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E326AE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21F25841">
            <w:pPr>
              <w:widowControl/>
              <w:jc w:val="left"/>
              <w:textAlignment w:val="center"/>
              <w:rPr>
                <w:rFonts w:hint="eastAsia" w:ascii="宋体" w:hAnsi="宋体" w:cs="宋体"/>
                <w:color w:val="000000"/>
                <w:sz w:val="24"/>
                <w:highlight w:val="none"/>
              </w:rPr>
            </w:pPr>
          </w:p>
        </w:tc>
        <w:tc>
          <w:tcPr>
            <w:tcW w:w="1040" w:type="dxa"/>
            <w:vMerge w:val="continue"/>
            <w:tcBorders>
              <w:left w:val="single" w:color="000000" w:sz="4" w:space="0"/>
              <w:right w:val="single" w:color="000000" w:sz="4" w:space="0"/>
            </w:tcBorders>
            <w:noWrap w:val="0"/>
            <w:vAlign w:val="center"/>
          </w:tcPr>
          <w:p w14:paraId="3AED1367">
            <w:pPr>
              <w:widowControl/>
              <w:jc w:val="center"/>
              <w:textAlignment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7731513">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17D8734">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1）文件操作：提供OFD/PDF版式文档打开、保存、另存功能，可将打开文档导出图片、PDF或TXT格式文档，导出为图片时自动分页保存，支持自动保存。</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2）多文档支持：可打开OFD、PDF、图片等格式文档直接阅览。</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3）打印操作，提供打印预览、打印功能，支持套红打印、装订成册打印，可设置打印属性。</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4）阅读操作：提供翻页、页面跳转、缩放、页面自适应等阅读功能，提供缩略图、大纲、语义、书签、附件等阅读导览功能。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5）内容操作：支持选择与复制功能，可将复制内容的字体、段落格式、行间距等属性带入</w:t>
            </w:r>
            <w:r>
              <w:rPr>
                <w:rFonts w:hint="eastAsia" w:ascii="宋体" w:hAnsi="宋体" w:cs="宋体"/>
                <w:color w:val="000000"/>
                <w:kern w:val="0"/>
                <w:sz w:val="24"/>
                <w:highlight w:val="none"/>
                <w:lang w:eastAsia="zh-CN" w:bidi="ar"/>
              </w:rPr>
              <w:t>流式软件文档中</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6）图文注释：提供箭头、直线、圆形等图形注释功能，提供高亮、下划线、删除线、波浪线等文本注释功能。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7）注释增强：提供注释导入导出功能，以实现相似注释的快速录入；提供文本框注释功能，可设置文本框的外观属性，可为文本框注释内容添加数字签名。</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8）图文水印：提供图文水印功能，可设置水印的字体、字号、角度等属性；提供动态水印功能，可将当前用户、时间等信息作为水印内容叠加到文档中。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6CC0F57">
            <w:pPr>
              <w:pStyle w:val="2"/>
              <w:rPr>
                <w:rFonts w:hint="eastAsia" w:cs="宋体"/>
                <w:color w:val="000000"/>
                <w:kern w:val="0"/>
                <w:highlight w:val="none"/>
                <w:lang w:bidi="ar"/>
              </w:rPr>
            </w:pPr>
            <w:r>
              <w:rPr>
                <w:rFonts w:hint="eastAsia" w:cs="宋体"/>
                <w:color w:val="000000"/>
                <w:kern w:val="0"/>
                <w:highlight w:val="none"/>
                <w:lang w:bidi="ar"/>
              </w:rPr>
              <w:t>提供产品使用手册或说明书并加盖投标人公章</w:t>
            </w:r>
          </w:p>
          <w:p w14:paraId="30B4E981">
            <w:pPr>
              <w:widowControl/>
              <w:jc w:val="left"/>
              <w:textAlignment w:val="center"/>
              <w:rPr>
                <w:rFonts w:hint="eastAsia" w:ascii="宋体" w:hAnsi="宋体" w:cs="宋体"/>
                <w:color w:val="000000"/>
                <w:sz w:val="24"/>
                <w:highlight w:val="none"/>
              </w:rPr>
            </w:pPr>
          </w:p>
        </w:tc>
      </w:tr>
      <w:tr w14:paraId="25310CDE">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D320729">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6C019B88">
            <w:pPr>
              <w:widowControl/>
              <w:jc w:val="left"/>
              <w:textAlignment w:val="center"/>
              <w:rPr>
                <w:rFonts w:hint="eastAsia" w:ascii="宋体" w:hAnsi="宋体" w:cs="宋体"/>
                <w:color w:val="000000"/>
                <w:kern w:val="0"/>
                <w:sz w:val="24"/>
                <w:highlight w:val="none"/>
                <w:lang w:bidi="ar"/>
              </w:rPr>
            </w:pPr>
          </w:p>
        </w:tc>
        <w:tc>
          <w:tcPr>
            <w:tcW w:w="1040" w:type="dxa"/>
            <w:vMerge w:val="continue"/>
            <w:tcBorders>
              <w:left w:val="single" w:color="000000" w:sz="4" w:space="0"/>
              <w:bottom w:val="single" w:color="000000" w:sz="4" w:space="0"/>
              <w:right w:val="single" w:color="000000" w:sz="4" w:space="0"/>
            </w:tcBorders>
            <w:noWrap w:val="0"/>
            <w:vAlign w:val="center"/>
          </w:tcPr>
          <w:p w14:paraId="258AC40D">
            <w:pPr>
              <w:widowControl/>
              <w:jc w:val="center"/>
              <w:textAlignment w:val="center"/>
              <w:rPr>
                <w:rFonts w:hint="eastAsia" w:ascii="宋体" w:hAnsi="宋体" w:cs="宋体"/>
                <w:color w:val="000000"/>
                <w:kern w:val="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469284">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010222">
            <w:pPr>
              <w:pStyle w:val="2"/>
              <w:rPr>
                <w:rFonts w:hint="eastAsia" w:cs="宋体"/>
                <w:highlight w:val="none"/>
              </w:rPr>
            </w:pPr>
            <w:r>
              <w:rPr>
                <w:rFonts w:hint="eastAsia" w:cs="宋体"/>
                <w:color w:val="000000"/>
                <w:kern w:val="0"/>
                <w:highlight w:val="none"/>
                <w:lang w:bidi="ar"/>
              </w:rPr>
              <w:t>软件提供永久使用授权，且提供三年（含）以上售后服务授权，售后服务授权期内提供重要版本及安全补丁更新服务。（所涉及费用包含在投标报价中）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BA1CC8">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sz w:val="24"/>
                <w:highlight w:val="none"/>
              </w:rPr>
              <w:t>提供承诺书并加盖投标人公章</w:t>
            </w:r>
          </w:p>
        </w:tc>
      </w:tr>
    </w:tbl>
    <w:p w14:paraId="1669FE6E">
      <w:pPr>
        <w:spacing w:line="560" w:lineRule="exact"/>
        <w:ind w:firstLine="480" w:firstLineChars="200"/>
        <w:contextualSpacing/>
        <w:rPr>
          <w:rFonts w:hint="eastAsia" w:ascii="宋体" w:hAnsi="宋体" w:cs="宋体"/>
          <w:sz w:val="24"/>
          <w:highlight w:val="none"/>
        </w:rPr>
      </w:pPr>
    </w:p>
    <w:p w14:paraId="33DA5949">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（4）杀毒软件详细技术要求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2AC0F687">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7898D0F">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B75DB08">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65C4862">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592A5C2">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212E86">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1C24F7F">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6123484E">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337BDF2">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73B6A7A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40" w:type="dxa"/>
            <w:vMerge w:val="restart"/>
            <w:tcBorders>
              <w:top w:val="single" w:color="000000" w:sz="4" w:space="0"/>
              <w:left w:val="single" w:color="000000" w:sz="4" w:space="0"/>
              <w:right w:val="single" w:color="000000" w:sz="4" w:space="0"/>
            </w:tcBorders>
            <w:noWrap w:val="0"/>
            <w:vAlign w:val="center"/>
          </w:tcPr>
          <w:p w14:paraId="39BC18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杀毒软件要求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04906EE">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BFD79A3">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B6153DC">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提供适配证书并加盖投标人公章</w:t>
            </w:r>
          </w:p>
        </w:tc>
      </w:tr>
      <w:tr w14:paraId="19051842">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540E1CC">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7ED78427">
            <w:pPr>
              <w:widowControl/>
              <w:jc w:val="left"/>
              <w:textAlignment w:val="center"/>
              <w:rPr>
                <w:rFonts w:hint="eastAsia" w:ascii="宋体" w:hAnsi="宋体" w:cs="宋体"/>
                <w:color w:val="000000"/>
                <w:kern w:val="0"/>
                <w:sz w:val="24"/>
                <w:highlight w:val="none"/>
                <w:lang w:bidi="ar"/>
              </w:rPr>
            </w:pPr>
          </w:p>
        </w:tc>
        <w:tc>
          <w:tcPr>
            <w:tcW w:w="1040" w:type="dxa"/>
            <w:vMerge w:val="continue"/>
            <w:tcBorders>
              <w:left w:val="single" w:color="000000" w:sz="4" w:space="0"/>
              <w:right w:val="single" w:color="000000" w:sz="4" w:space="0"/>
            </w:tcBorders>
            <w:noWrap w:val="0"/>
            <w:vAlign w:val="center"/>
          </w:tcPr>
          <w:p w14:paraId="094D1A98">
            <w:pPr>
              <w:widowControl/>
              <w:jc w:val="center"/>
              <w:textAlignment w:val="center"/>
              <w:rPr>
                <w:rFonts w:hint="eastAsia" w:ascii="宋体" w:hAnsi="宋体" w:cs="宋体"/>
                <w:color w:val="000000"/>
                <w:kern w:val="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4D9E802">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AD9FC0B">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3）具备病毒检测、病毒处理、文件实时监控、隔离区管理、日志、升级更新等功能。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4）提供北京市电子政务外网、互联网环境下主程序及病毒库在线升级，以及单机状态下离线升级功能。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4807871">
            <w:pPr>
              <w:pStyle w:val="2"/>
              <w:rPr>
                <w:rFonts w:hint="eastAsia" w:cs="宋体"/>
                <w:color w:val="000000"/>
                <w:kern w:val="0"/>
                <w:highlight w:val="none"/>
                <w:lang w:bidi="ar"/>
              </w:rPr>
            </w:pPr>
            <w:r>
              <w:rPr>
                <w:rFonts w:hint="eastAsia" w:cs="宋体"/>
                <w:color w:val="000000"/>
                <w:kern w:val="0"/>
                <w:highlight w:val="none"/>
                <w:lang w:bidi="ar"/>
              </w:rPr>
              <w:t>提供产品使用手册或说明书并加盖投标人公章</w:t>
            </w:r>
          </w:p>
        </w:tc>
      </w:tr>
      <w:tr w14:paraId="209DDAF9">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AA8A6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5B14B8E2">
            <w:pPr>
              <w:widowControl/>
              <w:jc w:val="left"/>
              <w:textAlignment w:val="center"/>
              <w:rPr>
                <w:rFonts w:hint="eastAsia" w:ascii="宋体" w:hAnsi="宋体" w:cs="宋体"/>
                <w:color w:val="000000"/>
                <w:sz w:val="24"/>
                <w:highlight w:val="none"/>
              </w:rPr>
            </w:pPr>
          </w:p>
        </w:tc>
        <w:tc>
          <w:tcPr>
            <w:tcW w:w="1040" w:type="dxa"/>
            <w:vMerge w:val="continue"/>
            <w:tcBorders>
              <w:left w:val="single" w:color="000000" w:sz="4" w:space="0"/>
              <w:bottom w:val="single" w:color="000000" w:sz="4" w:space="0"/>
              <w:right w:val="single" w:color="000000" w:sz="4" w:space="0"/>
            </w:tcBorders>
            <w:noWrap w:val="0"/>
            <w:vAlign w:val="center"/>
          </w:tcPr>
          <w:p w14:paraId="36C0F8C9">
            <w:pPr>
              <w:widowControl/>
              <w:jc w:val="center"/>
              <w:textAlignment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A7DEEFE">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B09D0B">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软件提供永久使用授权，且提供三年（含）以上售后服务授权，售后服务授权期内提供重要版本及安全补丁更新服务。授权期内病毒库升级不少于每季度1次。（所涉及费用包含在投标报价中）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C8A932C">
            <w:pPr>
              <w:widowControl/>
              <w:jc w:val="left"/>
              <w:textAlignment w:val="center"/>
              <w:rPr>
                <w:rFonts w:hint="eastAsia" w:ascii="宋体" w:hAnsi="宋体" w:cs="宋体"/>
                <w:color w:val="000000"/>
                <w:sz w:val="24"/>
                <w:highlight w:val="none"/>
              </w:rPr>
            </w:pPr>
            <w:r>
              <w:rPr>
                <w:rFonts w:hint="eastAsia" w:ascii="宋体" w:hAnsi="宋体" w:cs="宋体"/>
                <w:color w:val="000000"/>
                <w:sz w:val="24"/>
                <w:highlight w:val="none"/>
              </w:rPr>
              <w:t>提供承诺书并加盖投标人公章</w:t>
            </w:r>
          </w:p>
        </w:tc>
      </w:tr>
    </w:tbl>
    <w:p w14:paraId="49AD3DE8">
      <w:pPr>
        <w:pStyle w:val="2"/>
        <w:rPr>
          <w:rFonts w:hint="eastAsia" w:cs="宋体"/>
          <w:highlight w:val="none"/>
        </w:rPr>
      </w:pPr>
    </w:p>
    <w:p w14:paraId="2FEC2451">
      <w:pPr>
        <w:spacing w:line="560" w:lineRule="exact"/>
        <w:ind w:firstLine="482" w:firstLineChars="200"/>
        <w:contextualSpacing/>
        <w:outlineLvl w:val="1"/>
        <w:rPr>
          <w:rFonts w:hint="eastAsia" w:ascii="宋体" w:hAnsi="宋体" w:cs="宋体"/>
          <w:b/>
          <w:bCs/>
          <w:sz w:val="24"/>
          <w:highlight w:val="none"/>
        </w:rPr>
      </w:pPr>
      <w:r>
        <w:rPr>
          <w:rFonts w:hint="eastAsia" w:ascii="宋体" w:hAnsi="宋体" w:cs="宋体"/>
          <w:b/>
          <w:bCs/>
          <w:sz w:val="24"/>
          <w:highlight w:val="none"/>
        </w:rPr>
        <w:t>4.北京市2025年终端设备集中带量采购项目</w:t>
      </w:r>
      <w:r>
        <w:rPr>
          <w:rFonts w:hint="eastAsia" w:ascii="宋体" w:hAnsi="宋体" w:cs="宋体"/>
          <w:b/>
          <w:bCs/>
          <w:sz w:val="24"/>
          <w:highlight w:val="none"/>
          <w:lang w:eastAsia="zh-CN"/>
        </w:rPr>
        <w:t>（</w:t>
      </w:r>
      <w:r>
        <w:rPr>
          <w:rFonts w:hint="eastAsia" w:ascii="宋体" w:hAnsi="宋体" w:cs="宋体"/>
          <w:b/>
          <w:bCs/>
          <w:sz w:val="24"/>
          <w:highlight w:val="none"/>
        </w:rPr>
        <w:t>第4包</w:t>
      </w:r>
      <w:r>
        <w:rPr>
          <w:rFonts w:hint="eastAsia" w:ascii="宋体" w:hAnsi="宋体" w:cs="宋体"/>
          <w:b/>
          <w:bCs/>
          <w:sz w:val="24"/>
          <w:highlight w:val="none"/>
          <w:lang w:eastAsia="zh-CN"/>
        </w:rPr>
        <w:t>）</w:t>
      </w:r>
      <w:r>
        <w:rPr>
          <w:rFonts w:hint="eastAsia" w:ascii="宋体" w:hAnsi="宋体" w:cs="宋体"/>
          <w:b/>
          <w:bCs/>
          <w:sz w:val="24"/>
          <w:highlight w:val="none"/>
        </w:rPr>
        <w:t>：</w:t>
      </w:r>
    </w:p>
    <w:p w14:paraId="607862F1">
      <w:pPr>
        <w:spacing w:line="560" w:lineRule="exact"/>
        <w:ind w:firstLine="482" w:firstLineChars="200"/>
        <w:contextualSpacing/>
        <w:rPr>
          <w:rFonts w:hint="eastAsia" w:ascii="宋体" w:hAnsi="宋体" w:cs="宋体"/>
          <w:b/>
          <w:bCs/>
          <w:color w:val="FF0000"/>
          <w:sz w:val="24"/>
          <w:highlight w:val="none"/>
        </w:rPr>
      </w:pPr>
      <w:r>
        <w:rPr>
          <w:rFonts w:hint="eastAsia" w:ascii="宋体" w:hAnsi="宋体" w:cs="宋体"/>
          <w:b/>
          <w:bCs/>
          <w:color w:val="FF0000"/>
          <w:sz w:val="24"/>
          <w:highlight w:val="none"/>
        </w:rPr>
        <w:t>指标要求中如有“供应商给出......”等表述要求的，请投标人明确提供响应具体内容。</w:t>
      </w:r>
    </w:p>
    <w:p w14:paraId="572D2642">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（1）便携式计算机（含操作系统）详细技术要求</w:t>
      </w:r>
    </w:p>
    <w:tbl>
      <w:tblPr>
        <w:tblStyle w:val="3"/>
        <w:tblW w:w="0" w:type="auto"/>
        <w:tblInd w:w="96" w:type="dxa"/>
        <w:tblLayout w:type="fixed"/>
        <w:tblCellMar>
          <w:top w:w="0" w:type="dxa"/>
          <w:left w:w="108" w:type="dxa"/>
          <w:bottom w:w="0" w:type="dxa"/>
          <w:right w:w="108" w:type="dxa"/>
        </w:tblCellMar>
      </w:tblPr>
      <w:tblGrid>
        <w:gridCol w:w="605"/>
        <w:gridCol w:w="950"/>
        <w:gridCol w:w="1050"/>
        <w:gridCol w:w="1450"/>
        <w:gridCol w:w="3520"/>
        <w:gridCol w:w="790"/>
      </w:tblGrid>
      <w:tr w14:paraId="10037FEB">
        <w:tblPrEx>
          <w:tblCellMar>
            <w:top w:w="0" w:type="dxa"/>
            <w:left w:w="108" w:type="dxa"/>
            <w:bottom w:w="0" w:type="dxa"/>
            <w:right w:w="108" w:type="dxa"/>
          </w:tblCellMar>
        </w:tblPrEx>
        <w:trPr>
          <w:trHeight w:val="85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6DC244">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55EA36">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5F14CE1">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fldChar w:fldCharType="begin"/>
            </w:r>
            <w:r>
              <w:rPr>
                <w:rFonts w:hint="eastAsia" w:ascii="宋体" w:hAnsi="宋体" w:cs="宋体"/>
                <w:b/>
                <w:bCs/>
                <w:color w:val="000000"/>
                <w:kern w:val="0"/>
                <w:sz w:val="24"/>
                <w:highlight w:val="none"/>
                <w:lang w:bidi="ar"/>
              </w:rPr>
              <w:instrText xml:space="preserve"> HYPERLINK "" \l "Sheet1!A3" </w:instrText>
            </w:r>
            <w:r>
              <w:rPr>
                <w:rFonts w:hint="eastAsia" w:ascii="宋体" w:hAnsi="宋体" w:cs="宋体"/>
                <w:b/>
                <w:bCs/>
                <w:color w:val="000000"/>
                <w:kern w:val="0"/>
                <w:sz w:val="24"/>
                <w:highlight w:val="none"/>
                <w:lang w:bidi="ar"/>
              </w:rPr>
              <w:fldChar w:fldCharType="separate"/>
            </w:r>
            <w:r>
              <w:rPr>
                <w:rFonts w:hint="eastAsia" w:ascii="宋体" w:hAnsi="宋体" w:cs="宋体"/>
                <w:b/>
                <w:bCs/>
                <w:color w:val="000000"/>
                <w:kern w:val="0"/>
                <w:sz w:val="24"/>
                <w:highlight w:val="none"/>
                <w:lang w:bidi="ar"/>
              </w:rPr>
              <w:t>一级指标</w:t>
            </w:r>
            <w:r>
              <w:rPr>
                <w:rFonts w:hint="eastAsia" w:ascii="宋体" w:hAnsi="宋体" w:cs="宋体"/>
                <w:b/>
                <w:bCs/>
                <w:color w:val="000000"/>
                <w:kern w:val="0"/>
                <w:sz w:val="24"/>
                <w:highlight w:val="none"/>
                <w:lang w:bidi="ar"/>
              </w:rPr>
              <w:fldChar w:fldCharType="end"/>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0CA340B">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4E7EAE8">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9D7636">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212B4668">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C195C0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6A9D16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8438BD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0AEA8D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0A55F0E">
            <w:pPr>
              <w:widowControl/>
              <w:jc w:val="left"/>
              <w:textAlignment w:val="center"/>
              <w:rPr>
                <w:rFonts w:hint="eastAsia" w:ascii="宋体" w:hAnsi="宋体" w:cs="宋体"/>
                <w:color w:val="000000"/>
                <w:kern w:val="0"/>
                <w:sz w:val="24"/>
                <w:highlight w:val="none"/>
                <w:lang w:bidi="ar"/>
              </w:rPr>
            </w:pPr>
            <w:r>
              <w:rPr>
                <w:rFonts w:hint="eastAsia" w:ascii="宋体" w:hAnsi="宋体" w:cs="宋体"/>
                <w:kern w:val="0"/>
                <w:sz w:val="24"/>
                <w:highlight w:val="none"/>
                <w:lang w:bidi="ar"/>
              </w:rPr>
              <w:t>供应商给出CPU信息，包含CPU型号、物理核心数、主频、末级缓存容量、线程数、热设计功耗及内存的最高速率、通道数和位宽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A99AEA4">
            <w:pPr>
              <w:widowControl/>
              <w:jc w:val="left"/>
              <w:textAlignment w:val="center"/>
              <w:rPr>
                <w:rFonts w:hint="eastAsia" w:ascii="宋体" w:hAnsi="宋体" w:cs="宋体"/>
                <w:color w:val="000000"/>
                <w:sz w:val="24"/>
                <w:highlight w:val="none"/>
              </w:rPr>
            </w:pPr>
          </w:p>
        </w:tc>
      </w:tr>
      <w:tr w14:paraId="22F30938">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915357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46CF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59A80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BFF2A1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★内存配置容量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C1552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24806D">
            <w:pPr>
              <w:jc w:val="left"/>
              <w:rPr>
                <w:rFonts w:hint="eastAsia" w:ascii="宋体" w:hAnsi="宋体" w:cs="宋体"/>
                <w:color w:val="000000"/>
                <w:sz w:val="24"/>
                <w:highlight w:val="none"/>
              </w:rPr>
            </w:pPr>
          </w:p>
        </w:tc>
      </w:tr>
      <w:tr w14:paraId="6668A197">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0A6435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7EE912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B2AC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142C57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F52F28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支持DDR4/LPDDR4/LPDDR4X及以上内存类型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E344FCC">
            <w:pPr>
              <w:jc w:val="left"/>
              <w:rPr>
                <w:rFonts w:hint="eastAsia" w:ascii="宋体" w:hAnsi="宋体" w:cs="宋体"/>
                <w:color w:val="000000"/>
                <w:sz w:val="24"/>
                <w:highlight w:val="none"/>
              </w:rPr>
            </w:pPr>
          </w:p>
        </w:tc>
      </w:tr>
      <w:tr w14:paraId="2D357A37">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ABC5EF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3CBE55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F74A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5AA01E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★内存条配置数量（板载内存不涉及）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D021D7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B90212">
            <w:pPr>
              <w:jc w:val="left"/>
              <w:rPr>
                <w:rFonts w:hint="eastAsia" w:ascii="宋体" w:hAnsi="宋体" w:cs="宋体"/>
                <w:color w:val="000000"/>
                <w:sz w:val="24"/>
                <w:highlight w:val="none"/>
              </w:rPr>
            </w:pPr>
          </w:p>
        </w:tc>
      </w:tr>
      <w:tr w14:paraId="30D3CB03">
        <w:tblPrEx>
          <w:tblCellMar>
            <w:top w:w="0" w:type="dxa"/>
            <w:left w:w="108" w:type="dxa"/>
            <w:bottom w:w="0" w:type="dxa"/>
            <w:right w:w="108" w:type="dxa"/>
          </w:tblCellMar>
        </w:tblPrEx>
        <w:trPr>
          <w:trHeight w:val="8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FE741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EFC1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E5203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359CF5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★主板集成模块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DC3A0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集成资源扩展模块、计算处理模块、音频扩展模块等，主板的互联拓扑可通过处理器或交换电路实现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9B50E8">
            <w:pPr>
              <w:jc w:val="left"/>
              <w:rPr>
                <w:rFonts w:hint="eastAsia" w:ascii="宋体" w:hAnsi="宋体" w:cs="宋体"/>
                <w:color w:val="000000"/>
                <w:sz w:val="24"/>
                <w:highlight w:val="none"/>
              </w:rPr>
            </w:pPr>
          </w:p>
        </w:tc>
      </w:tr>
      <w:tr w14:paraId="03850D9E">
        <w:tblPrEx>
          <w:tblCellMar>
            <w:top w:w="0" w:type="dxa"/>
            <w:left w:w="108" w:type="dxa"/>
            <w:bottom w:w="0" w:type="dxa"/>
            <w:right w:w="108" w:type="dxa"/>
          </w:tblCellMar>
        </w:tblPrEx>
        <w:trPr>
          <w:trHeight w:val="8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E4FAF6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F92555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4AFF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188F9F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★主板支持的CPU和内存情况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6C717A">
            <w:pPr>
              <w:widowControl/>
              <w:jc w:val="left"/>
              <w:textAlignment w:val="center"/>
              <w:rPr>
                <w:rFonts w:hint="eastAsia" w:ascii="宋体" w:hAnsi="宋体" w:cs="宋体"/>
                <w:color w:val="000000"/>
                <w:sz w:val="24"/>
                <w:highlight w:val="none"/>
              </w:rPr>
            </w:pPr>
            <w:r>
              <w:rPr>
                <w:rFonts w:hint="eastAsia" w:ascii="宋体" w:hAnsi="宋体" w:cs="宋体"/>
                <w:kern w:val="0"/>
                <w:sz w:val="24"/>
                <w:highlight w:val="none"/>
                <w:lang w:bidi="ar"/>
              </w:rPr>
              <w:t>供应商给出主板支持的CPU和内存型号和数量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AD675F">
            <w:pPr>
              <w:jc w:val="left"/>
              <w:rPr>
                <w:rFonts w:hint="eastAsia" w:ascii="宋体" w:hAnsi="宋体" w:cs="宋体"/>
                <w:color w:val="000000"/>
                <w:sz w:val="24"/>
                <w:highlight w:val="none"/>
              </w:rPr>
            </w:pPr>
          </w:p>
        </w:tc>
      </w:tr>
      <w:tr w14:paraId="0AAA9918">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588B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B6CF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17EC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291FC2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主板内置PCIe插槽数量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010D33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4FEFB5F">
            <w:pPr>
              <w:jc w:val="left"/>
              <w:rPr>
                <w:rFonts w:hint="eastAsia" w:ascii="宋体" w:hAnsi="宋体" w:cs="宋体"/>
                <w:color w:val="000000"/>
                <w:sz w:val="24"/>
                <w:highlight w:val="none"/>
              </w:rPr>
            </w:pPr>
          </w:p>
        </w:tc>
      </w:tr>
      <w:tr w14:paraId="53B5BA8F">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B0E416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AF04D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FD86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AD4D7B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特殊孔位及接口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7B7281">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B2F943">
            <w:pPr>
              <w:jc w:val="left"/>
              <w:rPr>
                <w:rFonts w:hint="eastAsia" w:ascii="宋体" w:hAnsi="宋体" w:cs="宋体"/>
                <w:color w:val="000000"/>
                <w:sz w:val="24"/>
                <w:highlight w:val="none"/>
              </w:rPr>
            </w:pPr>
          </w:p>
        </w:tc>
      </w:tr>
      <w:tr w14:paraId="7842024E">
        <w:tblPrEx>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E7E8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EAA7B7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A547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85FE71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★单内存插槽最大可支持容量（板载内存不涉及）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0D136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FD2758">
            <w:pPr>
              <w:jc w:val="left"/>
              <w:rPr>
                <w:rFonts w:hint="eastAsia" w:ascii="宋体" w:hAnsi="宋体" w:cs="宋体"/>
                <w:color w:val="000000"/>
                <w:sz w:val="24"/>
                <w:highlight w:val="none"/>
              </w:rPr>
            </w:pPr>
          </w:p>
        </w:tc>
      </w:tr>
      <w:tr w14:paraId="454EF3A6">
        <w:tblPrEx>
          <w:tblCellMar>
            <w:top w:w="0" w:type="dxa"/>
            <w:left w:w="108" w:type="dxa"/>
            <w:bottom w:w="0" w:type="dxa"/>
            <w:right w:w="108" w:type="dxa"/>
          </w:tblCellMar>
        </w:tblPrEx>
        <w:trPr>
          <w:trHeight w:val="9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CB444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30F9C0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8133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CE2F6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★内存插槽满配时提供的最高内存总容量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B8B7E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≥16GB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AF9F2C">
            <w:pPr>
              <w:jc w:val="left"/>
              <w:rPr>
                <w:rFonts w:hint="eastAsia" w:ascii="宋体" w:hAnsi="宋体" w:cs="宋体"/>
                <w:color w:val="000000"/>
                <w:sz w:val="24"/>
                <w:highlight w:val="none"/>
              </w:rPr>
            </w:pPr>
          </w:p>
        </w:tc>
      </w:tr>
      <w:tr w14:paraId="7D0E92EC">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D8AF8B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5F3A2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FCE7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78FA72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2E033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82F1BC">
            <w:pPr>
              <w:jc w:val="left"/>
              <w:rPr>
                <w:rFonts w:hint="eastAsia" w:ascii="宋体" w:hAnsi="宋体" w:cs="宋体"/>
                <w:color w:val="000000"/>
                <w:sz w:val="24"/>
                <w:highlight w:val="none"/>
              </w:rPr>
            </w:pPr>
          </w:p>
        </w:tc>
      </w:tr>
      <w:tr w14:paraId="1B95B086">
        <w:tblPrEx>
          <w:tblCellMar>
            <w:top w:w="0" w:type="dxa"/>
            <w:left w:w="108" w:type="dxa"/>
            <w:bottom w:w="0" w:type="dxa"/>
            <w:right w:w="108" w:type="dxa"/>
          </w:tblCellMar>
        </w:tblPrEx>
        <w:trPr>
          <w:trHeight w:val="35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1557D2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A892EE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F977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23D551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★固态存储容量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E1939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≥512GB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F33C01">
            <w:pPr>
              <w:jc w:val="left"/>
              <w:rPr>
                <w:rFonts w:hint="eastAsia" w:ascii="宋体" w:hAnsi="宋体" w:cs="宋体"/>
                <w:color w:val="000000"/>
                <w:sz w:val="24"/>
                <w:highlight w:val="none"/>
              </w:rPr>
            </w:pPr>
          </w:p>
        </w:tc>
      </w:tr>
      <w:tr w14:paraId="4DBB6D7D">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B6AA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798702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71E3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32DEA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★固态盘数量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AFBB9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631AF7">
            <w:pPr>
              <w:jc w:val="left"/>
              <w:rPr>
                <w:rFonts w:hint="eastAsia" w:ascii="宋体" w:hAnsi="宋体" w:cs="宋体"/>
                <w:color w:val="000000"/>
                <w:sz w:val="24"/>
                <w:highlight w:val="none"/>
              </w:rPr>
            </w:pPr>
          </w:p>
        </w:tc>
      </w:tr>
      <w:tr w14:paraId="44C12C8A">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8675D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7BC7E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DDBF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86020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0CD1CE">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544E52">
            <w:pPr>
              <w:jc w:val="left"/>
              <w:rPr>
                <w:rFonts w:hint="eastAsia" w:ascii="宋体" w:hAnsi="宋体" w:cs="宋体"/>
                <w:color w:val="000000"/>
                <w:sz w:val="24"/>
                <w:highlight w:val="none"/>
              </w:rPr>
            </w:pPr>
          </w:p>
        </w:tc>
      </w:tr>
      <w:tr w14:paraId="4A2D3280">
        <w:tblPrEx>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E122C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BA5CAF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83A5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A0612A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机械硬盘总容量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C2D6637">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41F5B7">
            <w:pPr>
              <w:jc w:val="left"/>
              <w:rPr>
                <w:rFonts w:hint="eastAsia" w:ascii="宋体" w:hAnsi="宋体" w:cs="宋体"/>
                <w:color w:val="000000"/>
                <w:sz w:val="24"/>
                <w:highlight w:val="none"/>
              </w:rPr>
            </w:pPr>
          </w:p>
        </w:tc>
      </w:tr>
      <w:tr w14:paraId="44D41AFE">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D1648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788530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FFA4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D7794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机械硬盘转速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4C556F">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B3A9C7">
            <w:pPr>
              <w:jc w:val="left"/>
              <w:rPr>
                <w:rFonts w:hint="eastAsia" w:ascii="宋体" w:hAnsi="宋体" w:cs="宋体"/>
                <w:color w:val="000000"/>
                <w:sz w:val="24"/>
                <w:highlight w:val="none"/>
              </w:rPr>
            </w:pPr>
          </w:p>
        </w:tc>
      </w:tr>
      <w:tr w14:paraId="1BE4BC03">
        <w:tblPrEx>
          <w:tblCellMar>
            <w:top w:w="0" w:type="dxa"/>
            <w:left w:w="108" w:type="dxa"/>
            <w:bottom w:w="0" w:type="dxa"/>
            <w:right w:w="108" w:type="dxa"/>
          </w:tblCellMar>
        </w:tblPrEx>
        <w:trPr>
          <w:trHeight w:val="57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E157D4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23823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E662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266C1B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1F05F7">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17ADB10">
            <w:pPr>
              <w:jc w:val="left"/>
              <w:rPr>
                <w:rFonts w:hint="eastAsia" w:ascii="宋体" w:hAnsi="宋体" w:cs="宋体"/>
                <w:color w:val="000000"/>
                <w:sz w:val="24"/>
                <w:highlight w:val="none"/>
              </w:rPr>
            </w:pPr>
          </w:p>
        </w:tc>
      </w:tr>
      <w:tr w14:paraId="430CFE23">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FC34F2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892D57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0B379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E80B04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6D37BCD">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780DD46">
            <w:pPr>
              <w:jc w:val="left"/>
              <w:rPr>
                <w:rFonts w:hint="eastAsia" w:ascii="宋体" w:hAnsi="宋体" w:cs="宋体"/>
                <w:color w:val="000000"/>
                <w:sz w:val="24"/>
                <w:highlight w:val="none"/>
              </w:rPr>
            </w:pPr>
          </w:p>
        </w:tc>
      </w:tr>
      <w:tr w14:paraId="58AF4F72">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2CA256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A17B73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4A3D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EE0E16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BE00D5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支持UFS/SATA/PCIe/NVMe等类型接口协议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6C85EA">
            <w:pPr>
              <w:jc w:val="left"/>
              <w:rPr>
                <w:rFonts w:hint="eastAsia" w:ascii="宋体" w:hAnsi="宋体" w:cs="宋体"/>
                <w:color w:val="000000"/>
                <w:sz w:val="24"/>
                <w:highlight w:val="none"/>
              </w:rPr>
            </w:pPr>
          </w:p>
        </w:tc>
      </w:tr>
      <w:tr w14:paraId="0476D452">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30878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126D19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197C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77043A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固态存储形态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51EF9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可采用插卡或板载等形态，插卡形态宜符合M.2或mSATA等标准尺寸和接口定义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826754">
            <w:pPr>
              <w:jc w:val="left"/>
              <w:rPr>
                <w:rFonts w:hint="eastAsia" w:ascii="宋体" w:hAnsi="宋体" w:cs="宋体"/>
                <w:color w:val="000000"/>
                <w:sz w:val="24"/>
                <w:highlight w:val="none"/>
              </w:rPr>
            </w:pPr>
          </w:p>
        </w:tc>
      </w:tr>
      <w:tr w14:paraId="129325F8">
        <w:tblPrEx>
          <w:tblCellMar>
            <w:top w:w="0" w:type="dxa"/>
            <w:left w:w="108" w:type="dxa"/>
            <w:bottom w:w="0" w:type="dxa"/>
            <w:right w:w="108" w:type="dxa"/>
          </w:tblCellMar>
        </w:tblPrEx>
        <w:trPr>
          <w:trHeight w:val="6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4E07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C35FC7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FA04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61AF7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★存储设备扩展盘位</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06B7A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5696F12">
            <w:pPr>
              <w:jc w:val="left"/>
              <w:rPr>
                <w:rFonts w:hint="eastAsia" w:ascii="宋体" w:hAnsi="宋体" w:cs="宋体"/>
                <w:color w:val="000000"/>
                <w:sz w:val="24"/>
                <w:highlight w:val="none"/>
              </w:rPr>
            </w:pPr>
          </w:p>
        </w:tc>
      </w:tr>
      <w:tr w14:paraId="14C8EEE3">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E9D49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A94A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B563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AD7B7E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★存储设备其他参与要求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F07F9A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固态盘应符合SJ/T11654相关规定;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EEF39C">
            <w:pPr>
              <w:jc w:val="left"/>
              <w:rPr>
                <w:rFonts w:hint="eastAsia" w:ascii="宋体" w:hAnsi="宋体" w:cs="宋体"/>
                <w:color w:val="000000"/>
                <w:sz w:val="24"/>
                <w:highlight w:val="none"/>
              </w:rPr>
            </w:pPr>
          </w:p>
        </w:tc>
      </w:tr>
      <w:tr w14:paraId="6DB01D11">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A56AAB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3603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E5D0C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3DA7FB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D582D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独立或集成显卡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F7E4E8">
            <w:pPr>
              <w:jc w:val="left"/>
              <w:rPr>
                <w:rFonts w:hint="eastAsia" w:ascii="宋体" w:hAnsi="宋体" w:cs="宋体"/>
                <w:color w:val="000000"/>
                <w:sz w:val="24"/>
                <w:highlight w:val="none"/>
              </w:rPr>
            </w:pPr>
          </w:p>
        </w:tc>
      </w:tr>
      <w:tr w14:paraId="73BEE42E">
        <w:tblPrEx>
          <w:tblCellMar>
            <w:top w:w="0" w:type="dxa"/>
            <w:left w:w="108" w:type="dxa"/>
            <w:bottom w:w="0" w:type="dxa"/>
            <w:right w:w="108"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AA31A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567A8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7662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99672D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93534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显存类型应为DDR3/DDR4/GDDR5/GDDR6/LPDDR4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5CB72A">
            <w:pPr>
              <w:jc w:val="left"/>
              <w:rPr>
                <w:rFonts w:hint="eastAsia" w:ascii="宋体" w:hAnsi="宋体" w:cs="宋体"/>
                <w:color w:val="000000"/>
                <w:sz w:val="24"/>
                <w:highlight w:val="none"/>
              </w:rPr>
            </w:pPr>
          </w:p>
        </w:tc>
      </w:tr>
      <w:tr w14:paraId="2AA2D251">
        <w:tblPrEx>
          <w:tblCellMar>
            <w:top w:w="0" w:type="dxa"/>
            <w:left w:w="108" w:type="dxa"/>
            <w:bottom w:w="0" w:type="dxa"/>
            <w:right w:w="108" w:type="dxa"/>
          </w:tblCellMar>
        </w:tblPrEx>
        <w:trPr>
          <w:trHeight w:val="55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991430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41639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0033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75130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独立显卡显存位宽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2C29F1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显存位宽≥32位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D747E44">
            <w:pPr>
              <w:jc w:val="left"/>
              <w:rPr>
                <w:rFonts w:hint="eastAsia" w:ascii="宋体" w:hAnsi="宋体" w:cs="宋体"/>
                <w:color w:val="000000"/>
                <w:sz w:val="24"/>
                <w:highlight w:val="none"/>
              </w:rPr>
            </w:pPr>
          </w:p>
        </w:tc>
      </w:tr>
      <w:tr w14:paraId="22D57DDD">
        <w:tblPrEx>
          <w:tblCellMar>
            <w:top w:w="0" w:type="dxa"/>
            <w:left w:w="108" w:type="dxa"/>
            <w:bottom w:w="0" w:type="dxa"/>
            <w:right w:w="108"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F52442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A18E5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7CE7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38BB7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独立显卡显存容量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FCCE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显存容量≥2GB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445491C">
            <w:pPr>
              <w:jc w:val="left"/>
              <w:rPr>
                <w:rFonts w:hint="eastAsia" w:ascii="宋体" w:hAnsi="宋体" w:cs="宋体"/>
                <w:color w:val="000000"/>
                <w:sz w:val="24"/>
                <w:highlight w:val="none"/>
              </w:rPr>
            </w:pPr>
          </w:p>
        </w:tc>
      </w:tr>
      <w:tr w14:paraId="12CDA442">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259E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842C6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1C07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F0E3C4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独立显卡接口协议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745A8E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支持PCIe协议版本大于等于2.0或HT（HyperTransport）协议版本大于等于3.0的独立显卡接口协议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AB9ED2">
            <w:pPr>
              <w:jc w:val="left"/>
              <w:rPr>
                <w:rFonts w:hint="eastAsia" w:ascii="宋体" w:hAnsi="宋体" w:cs="宋体"/>
                <w:color w:val="000000"/>
                <w:sz w:val="24"/>
                <w:highlight w:val="none"/>
              </w:rPr>
            </w:pPr>
          </w:p>
        </w:tc>
      </w:tr>
      <w:tr w14:paraId="5469D4F2">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1F4F67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AFD3A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A3BC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A6FC13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★显示屏屏占比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F17FE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≥80%</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72CA3">
            <w:pPr>
              <w:widowControl/>
              <w:jc w:val="left"/>
              <w:textAlignment w:val="center"/>
              <w:rPr>
                <w:rFonts w:hint="eastAsia" w:ascii="宋体" w:hAnsi="宋体" w:cs="宋体"/>
                <w:color w:val="000000"/>
                <w:sz w:val="24"/>
                <w:highlight w:val="none"/>
              </w:rPr>
            </w:pPr>
          </w:p>
        </w:tc>
      </w:tr>
      <w:tr w14:paraId="7A697544">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B817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36E901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B15C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B4905C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3F607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≥1920x1080</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B761B">
            <w:pPr>
              <w:jc w:val="left"/>
              <w:rPr>
                <w:rFonts w:hint="eastAsia" w:ascii="宋体" w:hAnsi="宋体" w:cs="宋体"/>
                <w:color w:val="000000"/>
                <w:sz w:val="24"/>
                <w:highlight w:val="none"/>
              </w:rPr>
            </w:pPr>
          </w:p>
        </w:tc>
      </w:tr>
      <w:tr w14:paraId="64EBF70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82D72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B2EC8E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56CB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55E2B5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▲显示屏像素密度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DA1B5B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≥150像素/英寸</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F170D">
            <w:pPr>
              <w:jc w:val="left"/>
              <w:rPr>
                <w:rFonts w:hint="eastAsia" w:ascii="宋体" w:hAnsi="宋体" w:cs="宋体"/>
                <w:color w:val="000000"/>
                <w:sz w:val="24"/>
                <w:highlight w:val="none"/>
              </w:rPr>
            </w:pPr>
          </w:p>
        </w:tc>
      </w:tr>
      <w:tr w14:paraId="4EE89B48">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C2BAD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3DBB47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B023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C199FB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▲显示屏可视角度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AF895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水平≥170 °</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286E6">
            <w:pPr>
              <w:jc w:val="left"/>
              <w:rPr>
                <w:rFonts w:hint="eastAsia" w:ascii="宋体" w:hAnsi="宋体" w:cs="宋体"/>
                <w:color w:val="000000"/>
                <w:sz w:val="24"/>
                <w:highlight w:val="none"/>
              </w:rPr>
            </w:pPr>
          </w:p>
        </w:tc>
      </w:tr>
      <w:tr w14:paraId="42401577">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AA7B7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07A79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6534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39592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63E2A1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≥14英寸</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8D833">
            <w:pPr>
              <w:jc w:val="left"/>
              <w:rPr>
                <w:rFonts w:hint="eastAsia" w:ascii="宋体" w:hAnsi="宋体" w:cs="宋体"/>
                <w:color w:val="000000"/>
                <w:sz w:val="24"/>
                <w:highlight w:val="none"/>
              </w:rPr>
            </w:pPr>
          </w:p>
        </w:tc>
      </w:tr>
      <w:tr w14:paraId="5520C194">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5FED3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F23404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BF06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1A70DA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★显示屏屏幕比例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A313EE5">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16:9或16:10或3:2</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7844A">
            <w:pPr>
              <w:jc w:val="left"/>
              <w:rPr>
                <w:rFonts w:hint="eastAsia" w:ascii="宋体" w:hAnsi="宋体" w:cs="宋体"/>
                <w:color w:val="000000"/>
                <w:sz w:val="24"/>
                <w:highlight w:val="none"/>
              </w:rPr>
            </w:pPr>
          </w:p>
        </w:tc>
      </w:tr>
      <w:tr w14:paraId="01923497">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CD602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F6023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5A12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B358C1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★显示屏防蓝光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A1E03A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支持防蓝光模式，蓝光加权辐射亮度比应≤0.0012W/( ·cd ·sr)（瓦每坎特拉每球面度）</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15951">
            <w:pPr>
              <w:jc w:val="left"/>
              <w:rPr>
                <w:rFonts w:hint="eastAsia" w:ascii="宋体" w:hAnsi="宋体" w:cs="宋体"/>
                <w:color w:val="000000"/>
                <w:sz w:val="24"/>
                <w:highlight w:val="none"/>
              </w:rPr>
            </w:pPr>
          </w:p>
        </w:tc>
      </w:tr>
      <w:tr w14:paraId="653D05AE">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D052F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567686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459C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06C33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★显示屏低频闪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236B1B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显示屏应支持低频闪≤-35dB</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F2556">
            <w:pPr>
              <w:jc w:val="left"/>
              <w:rPr>
                <w:rFonts w:hint="eastAsia" w:ascii="宋体" w:hAnsi="宋体" w:cs="宋体"/>
                <w:color w:val="000000"/>
                <w:sz w:val="24"/>
                <w:highlight w:val="none"/>
              </w:rPr>
            </w:pPr>
          </w:p>
        </w:tc>
      </w:tr>
      <w:tr w14:paraId="65BC9C90">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F98651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4F05FF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B608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E272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★显示屏防炫目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905EEF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显示器镜面反射率≤10%</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72134">
            <w:pPr>
              <w:jc w:val="left"/>
              <w:rPr>
                <w:rFonts w:hint="eastAsia" w:ascii="宋体" w:hAnsi="宋体" w:cs="宋体"/>
                <w:color w:val="000000"/>
                <w:sz w:val="24"/>
                <w:highlight w:val="none"/>
              </w:rPr>
            </w:pPr>
          </w:p>
        </w:tc>
      </w:tr>
      <w:tr w14:paraId="4FAF139C">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3EE6F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B80A7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22937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1897FA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★传声器数量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C46460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795A90">
            <w:pPr>
              <w:jc w:val="left"/>
              <w:rPr>
                <w:rFonts w:hint="eastAsia" w:ascii="宋体" w:hAnsi="宋体" w:cs="宋体"/>
                <w:color w:val="000000"/>
                <w:sz w:val="24"/>
                <w:highlight w:val="none"/>
              </w:rPr>
            </w:pPr>
          </w:p>
        </w:tc>
      </w:tr>
      <w:tr w14:paraId="445E7846">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5A19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67B7AC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5D26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782C30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★扬声器数量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AD3D4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728C25">
            <w:pPr>
              <w:jc w:val="left"/>
              <w:rPr>
                <w:rFonts w:hint="eastAsia" w:ascii="宋体" w:hAnsi="宋体" w:cs="宋体"/>
                <w:color w:val="000000"/>
                <w:sz w:val="24"/>
                <w:highlight w:val="none"/>
              </w:rPr>
            </w:pPr>
          </w:p>
        </w:tc>
      </w:tr>
      <w:tr w14:paraId="3655C566">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528CF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6518A8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9011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B24A6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699FC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E32F7AD">
            <w:pPr>
              <w:jc w:val="left"/>
              <w:rPr>
                <w:rFonts w:hint="eastAsia" w:ascii="宋体" w:hAnsi="宋体" w:cs="宋体"/>
                <w:color w:val="000000"/>
                <w:sz w:val="24"/>
                <w:highlight w:val="none"/>
              </w:rPr>
            </w:pPr>
          </w:p>
        </w:tc>
      </w:tr>
      <w:tr w14:paraId="61BB1340">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D1402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DE560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9DAE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56FB79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AE421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7D9E32">
            <w:pPr>
              <w:jc w:val="left"/>
              <w:rPr>
                <w:rFonts w:hint="eastAsia" w:ascii="宋体" w:hAnsi="宋体" w:cs="宋体"/>
                <w:color w:val="000000"/>
                <w:sz w:val="24"/>
                <w:highlight w:val="none"/>
              </w:rPr>
            </w:pPr>
          </w:p>
        </w:tc>
      </w:tr>
      <w:tr w14:paraId="71842F8A">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5D095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BD63C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FDAE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AA7244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★触控板数量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B79F53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167DAB">
            <w:pPr>
              <w:jc w:val="left"/>
              <w:rPr>
                <w:rFonts w:hint="eastAsia" w:ascii="宋体" w:hAnsi="宋体" w:cs="宋体"/>
                <w:color w:val="000000"/>
                <w:sz w:val="24"/>
                <w:highlight w:val="none"/>
              </w:rPr>
            </w:pPr>
          </w:p>
        </w:tc>
      </w:tr>
      <w:tr w14:paraId="69C4EF2F">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FDE6D6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2134D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5755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1498D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C0EA9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14DAD33">
            <w:pPr>
              <w:jc w:val="left"/>
              <w:rPr>
                <w:rFonts w:hint="eastAsia" w:ascii="宋体" w:hAnsi="宋体" w:cs="宋体"/>
                <w:color w:val="000000"/>
                <w:sz w:val="24"/>
                <w:highlight w:val="none"/>
              </w:rPr>
            </w:pPr>
          </w:p>
        </w:tc>
      </w:tr>
      <w:tr w14:paraId="25B8EADC">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455DB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898F6F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4756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219246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光驱数量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FA8A42">
            <w:pPr>
              <w:widowControl/>
              <w:jc w:val="left"/>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E97877D">
            <w:pPr>
              <w:jc w:val="left"/>
              <w:rPr>
                <w:rFonts w:hint="eastAsia" w:ascii="宋体" w:hAnsi="宋体" w:cs="宋体"/>
                <w:color w:val="000000"/>
                <w:sz w:val="24"/>
                <w:highlight w:val="none"/>
              </w:rPr>
            </w:pPr>
          </w:p>
        </w:tc>
      </w:tr>
      <w:tr w14:paraId="12DA6655">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4C081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E38A6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76B8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6E4D83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★键盘按键数目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E1AFB7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≥62键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BB80E4E">
            <w:pPr>
              <w:jc w:val="left"/>
              <w:rPr>
                <w:rFonts w:hint="eastAsia" w:ascii="宋体" w:hAnsi="宋体" w:cs="宋体"/>
                <w:color w:val="000000"/>
                <w:sz w:val="24"/>
                <w:highlight w:val="none"/>
              </w:rPr>
            </w:pPr>
          </w:p>
        </w:tc>
      </w:tr>
      <w:tr w14:paraId="77A2830C">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2BDE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4EBA9B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F067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12EF5F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★摄像头像素</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D0B69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014996">
            <w:pPr>
              <w:jc w:val="left"/>
              <w:rPr>
                <w:rFonts w:hint="eastAsia" w:ascii="宋体" w:hAnsi="宋体" w:cs="宋体"/>
                <w:color w:val="000000"/>
                <w:sz w:val="24"/>
                <w:highlight w:val="none"/>
              </w:rPr>
            </w:pPr>
          </w:p>
        </w:tc>
      </w:tr>
      <w:tr w14:paraId="58FF1FFB">
        <w:tblPrEx>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A9DDE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EED58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8530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7ADDFA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0BC9E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≥1280x720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489ACF2">
            <w:pPr>
              <w:jc w:val="left"/>
              <w:rPr>
                <w:rFonts w:hint="eastAsia" w:ascii="宋体" w:hAnsi="宋体" w:cs="宋体"/>
                <w:color w:val="000000"/>
                <w:sz w:val="24"/>
                <w:highlight w:val="none"/>
              </w:rPr>
            </w:pPr>
          </w:p>
        </w:tc>
      </w:tr>
      <w:tr w14:paraId="29F5C83E">
        <w:tblPrEx>
          <w:tblCellMar>
            <w:top w:w="0" w:type="dxa"/>
            <w:left w:w="108" w:type="dxa"/>
            <w:bottom w:w="0" w:type="dxa"/>
            <w:right w:w="108" w:type="dxa"/>
          </w:tblCellMar>
        </w:tblPrEx>
        <w:trPr>
          <w:trHeight w:val="47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FE49F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A78D0A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DB18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20C03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★内置扬声器功率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12A4F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 瓦/个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4C5B63">
            <w:pPr>
              <w:jc w:val="left"/>
              <w:rPr>
                <w:rFonts w:hint="eastAsia" w:ascii="宋体" w:hAnsi="宋体" w:cs="宋体"/>
                <w:color w:val="000000"/>
                <w:sz w:val="24"/>
                <w:highlight w:val="none"/>
              </w:rPr>
            </w:pPr>
          </w:p>
        </w:tc>
      </w:tr>
      <w:tr w14:paraId="4B6322BF">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68929B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A6E730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2E78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656AFF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★内置扬声器频率范围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3D06A4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100Hz-20kHz，其中 100Hz-200Hz：35dB及以上；200Hz-12kHz：55dB及以上，12kHz-18kHz：35dB及以上</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C0CAEC">
            <w:pPr>
              <w:jc w:val="left"/>
              <w:rPr>
                <w:rFonts w:hint="eastAsia" w:ascii="宋体" w:hAnsi="宋体" w:cs="宋体"/>
                <w:color w:val="000000"/>
                <w:sz w:val="24"/>
                <w:highlight w:val="none"/>
              </w:rPr>
            </w:pPr>
          </w:p>
        </w:tc>
      </w:tr>
      <w:tr w14:paraId="06751F49">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B6F73A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522373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C7E2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F4A019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★内置扬声器总谐波失真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D02A9C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总谐波失真在300Hz-7kHz频率范围内宜不高于5%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948A6C">
            <w:pPr>
              <w:jc w:val="left"/>
              <w:rPr>
                <w:rFonts w:hint="eastAsia" w:ascii="宋体" w:hAnsi="宋体" w:cs="宋体"/>
                <w:color w:val="000000"/>
                <w:sz w:val="24"/>
                <w:highlight w:val="none"/>
              </w:rPr>
            </w:pPr>
          </w:p>
        </w:tc>
      </w:tr>
      <w:tr w14:paraId="29CFD86F">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01E51E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44AE1F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8848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7497FB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★内置扬声器最大声压级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F50A4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最大声压级在粉红噪声播放场景下，工作距离处声压级宜不低于70dB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6B3AA1A">
            <w:pPr>
              <w:jc w:val="left"/>
              <w:rPr>
                <w:rFonts w:hint="eastAsia" w:ascii="宋体" w:hAnsi="宋体" w:cs="宋体"/>
                <w:color w:val="000000"/>
                <w:sz w:val="24"/>
                <w:highlight w:val="none"/>
              </w:rPr>
            </w:pPr>
          </w:p>
        </w:tc>
      </w:tr>
      <w:tr w14:paraId="166DD21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F62E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CDC4A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4E98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D4FF14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★键盘键程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C4363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0.9mm ~ 2.3mm</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F53706">
            <w:pPr>
              <w:jc w:val="left"/>
              <w:rPr>
                <w:rFonts w:hint="eastAsia" w:ascii="宋体" w:hAnsi="宋体" w:cs="宋体"/>
                <w:color w:val="000000"/>
                <w:sz w:val="24"/>
                <w:highlight w:val="none"/>
              </w:rPr>
            </w:pPr>
          </w:p>
        </w:tc>
      </w:tr>
      <w:tr w14:paraId="25764DCC">
        <w:tblPrEx>
          <w:tblCellMar>
            <w:top w:w="0" w:type="dxa"/>
            <w:left w:w="108" w:type="dxa"/>
            <w:bottom w:w="0" w:type="dxa"/>
            <w:right w:w="108" w:type="dxa"/>
          </w:tblCellMar>
        </w:tblPrEx>
        <w:trPr>
          <w:trHeight w:val="443"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E17DC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E6F18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2D9F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A728A0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★键盘按键压力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E9F9F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按键压力宜在0.3～0.8N之间</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07CA13">
            <w:pPr>
              <w:jc w:val="left"/>
              <w:rPr>
                <w:rFonts w:hint="eastAsia" w:ascii="宋体" w:hAnsi="宋体" w:cs="宋体"/>
                <w:color w:val="000000"/>
                <w:sz w:val="24"/>
                <w:highlight w:val="none"/>
              </w:rPr>
            </w:pPr>
          </w:p>
        </w:tc>
      </w:tr>
      <w:tr w14:paraId="3244BCFE">
        <w:tblPrEx>
          <w:tblCellMar>
            <w:top w:w="0" w:type="dxa"/>
            <w:left w:w="108" w:type="dxa"/>
            <w:bottom w:w="0" w:type="dxa"/>
            <w:right w:w="108" w:type="dxa"/>
          </w:tblCellMar>
        </w:tblPrEx>
        <w:trPr>
          <w:trHeight w:val="4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7BF7BF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9E03A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505E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7245B4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70BF7A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7F5987">
            <w:pPr>
              <w:jc w:val="left"/>
              <w:rPr>
                <w:rFonts w:hint="eastAsia" w:ascii="宋体" w:hAnsi="宋体" w:cs="宋体"/>
                <w:color w:val="000000"/>
                <w:sz w:val="24"/>
                <w:highlight w:val="none"/>
              </w:rPr>
            </w:pPr>
          </w:p>
        </w:tc>
      </w:tr>
      <w:tr w14:paraId="47F99555">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D3994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45C087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CD96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8AA871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★鼠标连接方式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B7EB2F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有线或无线</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98ED3FB">
            <w:pPr>
              <w:jc w:val="left"/>
              <w:rPr>
                <w:rFonts w:hint="eastAsia" w:ascii="宋体" w:hAnsi="宋体" w:cs="宋体"/>
                <w:color w:val="000000"/>
                <w:sz w:val="24"/>
                <w:highlight w:val="none"/>
              </w:rPr>
            </w:pPr>
          </w:p>
        </w:tc>
      </w:tr>
      <w:tr w14:paraId="4BFF747D">
        <w:tblPrEx>
          <w:tblCellMar>
            <w:top w:w="0" w:type="dxa"/>
            <w:left w:w="108" w:type="dxa"/>
            <w:bottom w:w="0" w:type="dxa"/>
            <w:right w:w="108" w:type="dxa"/>
          </w:tblCellMar>
        </w:tblPrEx>
        <w:trPr>
          <w:trHeight w:val="51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4CAC41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B916BC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8DEA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3DA648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★有线鼠标连接线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2DF31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≥1.5米</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31DD10">
            <w:pPr>
              <w:jc w:val="left"/>
              <w:rPr>
                <w:rFonts w:hint="eastAsia" w:ascii="宋体" w:hAnsi="宋体" w:cs="宋体"/>
                <w:color w:val="000000"/>
                <w:sz w:val="24"/>
                <w:highlight w:val="none"/>
              </w:rPr>
            </w:pPr>
          </w:p>
        </w:tc>
      </w:tr>
      <w:tr w14:paraId="0F675D02">
        <w:tblPrEx>
          <w:tblCellMar>
            <w:top w:w="0" w:type="dxa"/>
            <w:left w:w="108" w:type="dxa"/>
            <w:bottom w:w="0" w:type="dxa"/>
            <w:right w:w="108" w:type="dxa"/>
          </w:tblCellMar>
        </w:tblPrEx>
        <w:trPr>
          <w:trHeight w:val="5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E6672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B0751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B6DB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E1BA71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★鼠标DPI分辨率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9F5CD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800~1600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ACF463">
            <w:pPr>
              <w:jc w:val="left"/>
              <w:rPr>
                <w:rFonts w:hint="eastAsia" w:ascii="宋体" w:hAnsi="宋体" w:cs="宋体"/>
                <w:color w:val="000000"/>
                <w:sz w:val="24"/>
                <w:highlight w:val="none"/>
              </w:rPr>
            </w:pPr>
          </w:p>
        </w:tc>
      </w:tr>
      <w:tr w14:paraId="35CFAC8D">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B24B39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A338D5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CFA8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82F385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AD6188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黑色</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B54EC0">
            <w:pPr>
              <w:jc w:val="left"/>
              <w:rPr>
                <w:rFonts w:hint="eastAsia" w:ascii="宋体" w:hAnsi="宋体" w:cs="宋体"/>
                <w:color w:val="000000"/>
                <w:sz w:val="24"/>
                <w:highlight w:val="none"/>
              </w:rPr>
            </w:pPr>
          </w:p>
        </w:tc>
      </w:tr>
      <w:tr w14:paraId="389BE6A7">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4E146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5422F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4407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8EDE57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★鼠标其他要求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2E9555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其它参数应符合GB/T26245的相关规定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716CFB">
            <w:pPr>
              <w:jc w:val="left"/>
              <w:rPr>
                <w:rFonts w:hint="eastAsia" w:ascii="宋体" w:hAnsi="宋体" w:cs="宋体"/>
                <w:color w:val="000000"/>
                <w:sz w:val="24"/>
                <w:highlight w:val="none"/>
              </w:rPr>
            </w:pPr>
          </w:p>
        </w:tc>
      </w:tr>
      <w:tr w14:paraId="519441C0">
        <w:tblPrEx>
          <w:tblCellMar>
            <w:top w:w="0" w:type="dxa"/>
            <w:left w:w="108" w:type="dxa"/>
            <w:bottom w:w="0" w:type="dxa"/>
            <w:right w:w="108" w:type="dxa"/>
          </w:tblCellMar>
        </w:tblPrEx>
        <w:trPr>
          <w:trHeight w:val="3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7B64B6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4BC7B7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1D74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2768E2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★触控板尺寸</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9B13D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≥70mm×50mm</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1991488">
            <w:pPr>
              <w:jc w:val="left"/>
              <w:rPr>
                <w:rFonts w:hint="eastAsia" w:ascii="宋体" w:hAnsi="宋体" w:cs="宋体"/>
                <w:color w:val="000000"/>
                <w:sz w:val="24"/>
                <w:highlight w:val="none"/>
              </w:rPr>
            </w:pPr>
          </w:p>
        </w:tc>
      </w:tr>
      <w:tr w14:paraId="2101F2E3">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3A86D0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8407E4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DFA9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041235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★触控板材质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D8DAE3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采用麦拉片或玻璃等材质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94D3F40">
            <w:pPr>
              <w:jc w:val="left"/>
              <w:rPr>
                <w:rFonts w:hint="eastAsia" w:ascii="宋体" w:hAnsi="宋体" w:cs="宋体"/>
                <w:color w:val="000000"/>
                <w:sz w:val="24"/>
                <w:highlight w:val="none"/>
              </w:rPr>
            </w:pPr>
          </w:p>
        </w:tc>
      </w:tr>
      <w:tr w14:paraId="22A1BDFF">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546771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7257BF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B01F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51781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光驱规格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26D951">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31D1E4">
            <w:pPr>
              <w:jc w:val="left"/>
              <w:rPr>
                <w:rFonts w:hint="eastAsia" w:ascii="宋体" w:hAnsi="宋体" w:cs="宋体"/>
                <w:color w:val="000000"/>
                <w:sz w:val="24"/>
                <w:highlight w:val="none"/>
              </w:rPr>
            </w:pPr>
          </w:p>
        </w:tc>
      </w:tr>
      <w:tr w14:paraId="20F29795">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45D355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C06582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003B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58BE6E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★有线网卡数量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ECF56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≥1（可通过扩展坞支持，如通过该方式，需提供扩展坞）</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974917">
            <w:pPr>
              <w:jc w:val="left"/>
              <w:rPr>
                <w:rFonts w:hint="eastAsia" w:ascii="宋体" w:hAnsi="宋体" w:cs="宋体"/>
                <w:color w:val="000000"/>
                <w:sz w:val="24"/>
                <w:highlight w:val="none"/>
              </w:rPr>
            </w:pPr>
          </w:p>
        </w:tc>
      </w:tr>
      <w:tr w14:paraId="6596ED3D">
        <w:tblPrEx>
          <w:tblCellMar>
            <w:top w:w="0" w:type="dxa"/>
            <w:left w:w="108" w:type="dxa"/>
            <w:bottom w:w="0" w:type="dxa"/>
            <w:right w:w="108" w:type="dxa"/>
          </w:tblCellMar>
        </w:tblPrEx>
        <w:trPr>
          <w:trHeight w:val="5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ED89C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6E54C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7F23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D94791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无线网卡及天线数量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084EE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102C27">
            <w:pPr>
              <w:jc w:val="left"/>
              <w:rPr>
                <w:rFonts w:hint="eastAsia" w:ascii="宋体" w:hAnsi="宋体" w:cs="宋体"/>
                <w:color w:val="000000"/>
                <w:sz w:val="24"/>
                <w:highlight w:val="none"/>
              </w:rPr>
            </w:pPr>
          </w:p>
        </w:tc>
      </w:tr>
      <w:tr w14:paraId="29346FEB">
        <w:tblPrEx>
          <w:tblCellMar>
            <w:top w:w="0" w:type="dxa"/>
            <w:left w:w="108" w:type="dxa"/>
            <w:bottom w:w="0" w:type="dxa"/>
            <w:right w:w="108" w:type="dxa"/>
          </w:tblCellMar>
        </w:tblPrEx>
        <w:trPr>
          <w:trHeight w:val="4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C52BB4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F997D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6AAD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7308D2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单无线网卡天线数量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84A74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D5245E">
            <w:pPr>
              <w:jc w:val="left"/>
              <w:rPr>
                <w:rFonts w:hint="eastAsia" w:ascii="宋体" w:hAnsi="宋体" w:cs="宋体"/>
                <w:color w:val="000000"/>
                <w:sz w:val="24"/>
                <w:highlight w:val="none"/>
              </w:rPr>
            </w:pPr>
          </w:p>
        </w:tc>
      </w:tr>
      <w:tr w14:paraId="6240665A">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AD792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E98556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EB420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外部接口规格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2F638A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1BE17F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 接口数量应不少于3个，至少包含1个USB3.0及以上标准接口（可通过拓展坞实现）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997852">
            <w:pPr>
              <w:jc w:val="left"/>
              <w:rPr>
                <w:rFonts w:hint="eastAsia" w:ascii="宋体" w:hAnsi="宋体" w:cs="宋体"/>
                <w:color w:val="000000"/>
                <w:sz w:val="24"/>
                <w:highlight w:val="none"/>
              </w:rPr>
            </w:pPr>
          </w:p>
        </w:tc>
      </w:tr>
      <w:tr w14:paraId="0A3CB155">
        <w:tblPrEx>
          <w:tblCellMar>
            <w:top w:w="0" w:type="dxa"/>
            <w:left w:w="108" w:type="dxa"/>
            <w:bottom w:w="0" w:type="dxa"/>
            <w:right w:w="108" w:type="dxa"/>
          </w:tblCellMar>
        </w:tblPrEx>
        <w:trPr>
          <w:trHeight w:val="4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70F6E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F3E972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4D846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585107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081F36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E0C069">
            <w:pPr>
              <w:jc w:val="left"/>
              <w:rPr>
                <w:rFonts w:hint="eastAsia" w:ascii="宋体" w:hAnsi="宋体" w:cs="宋体"/>
                <w:color w:val="000000"/>
                <w:sz w:val="24"/>
                <w:highlight w:val="none"/>
              </w:rPr>
            </w:pPr>
          </w:p>
        </w:tc>
      </w:tr>
      <w:tr w14:paraId="479BE581">
        <w:tblPrEx>
          <w:tblCellMar>
            <w:top w:w="0" w:type="dxa"/>
            <w:left w:w="108" w:type="dxa"/>
            <w:bottom w:w="0" w:type="dxa"/>
            <w:right w:w="108" w:type="dxa"/>
          </w:tblCellMar>
        </w:tblPrEx>
        <w:trPr>
          <w:trHeight w:val="50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16CAFB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F1D782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0E5E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3A5773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★输入充电接口数量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8CC467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DD9AC5">
            <w:pPr>
              <w:jc w:val="left"/>
              <w:rPr>
                <w:rFonts w:hint="eastAsia" w:ascii="宋体" w:hAnsi="宋体" w:cs="宋体"/>
                <w:color w:val="000000"/>
                <w:sz w:val="24"/>
                <w:highlight w:val="none"/>
              </w:rPr>
            </w:pPr>
          </w:p>
        </w:tc>
      </w:tr>
      <w:tr w14:paraId="16067F2E">
        <w:tblPrEx>
          <w:tblCellMar>
            <w:top w:w="0" w:type="dxa"/>
            <w:left w:w="108" w:type="dxa"/>
            <w:bottom w:w="0" w:type="dxa"/>
            <w:right w:w="108"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A475F7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1A73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35CA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C7CBF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★音频接口数量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DA2F8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EE955D">
            <w:pPr>
              <w:jc w:val="left"/>
              <w:rPr>
                <w:rFonts w:hint="eastAsia" w:ascii="宋体" w:hAnsi="宋体" w:cs="宋体"/>
                <w:color w:val="000000"/>
                <w:sz w:val="24"/>
                <w:highlight w:val="none"/>
              </w:rPr>
            </w:pPr>
          </w:p>
        </w:tc>
      </w:tr>
      <w:tr w14:paraId="36E0DD52">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6DAD65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F3885F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988B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EE580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存储卡接口数量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5A895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29A576">
            <w:pPr>
              <w:jc w:val="left"/>
              <w:rPr>
                <w:rFonts w:hint="eastAsia" w:ascii="宋体" w:hAnsi="宋体" w:cs="宋体"/>
                <w:color w:val="000000"/>
                <w:sz w:val="24"/>
                <w:highlight w:val="none"/>
              </w:rPr>
            </w:pPr>
          </w:p>
        </w:tc>
      </w:tr>
      <w:tr w14:paraId="2F5F7F61">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8C5412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924661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413F6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CD43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★电池额定能量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5DFD7B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≥50Wh</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5E1F2CE">
            <w:pPr>
              <w:jc w:val="left"/>
              <w:rPr>
                <w:rFonts w:hint="eastAsia" w:ascii="宋体" w:hAnsi="宋体" w:cs="宋体"/>
                <w:color w:val="000000"/>
                <w:sz w:val="24"/>
                <w:highlight w:val="none"/>
              </w:rPr>
            </w:pPr>
          </w:p>
        </w:tc>
      </w:tr>
      <w:tr w14:paraId="5398508D">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D820E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2AB7B4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EA82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51F057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★电池充放电次数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A32683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≥500次（常温下500次充放电后电池容量应不低于原始容量的80%）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D2B8BFD">
            <w:pPr>
              <w:jc w:val="left"/>
              <w:rPr>
                <w:rFonts w:hint="eastAsia" w:ascii="宋体" w:hAnsi="宋体" w:cs="宋体"/>
                <w:color w:val="000000"/>
                <w:sz w:val="24"/>
                <w:highlight w:val="none"/>
              </w:rPr>
            </w:pPr>
          </w:p>
        </w:tc>
      </w:tr>
      <w:tr w14:paraId="2AAB0D1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55FDB7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63AF3E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AF3D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3C1039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▲快速充电功能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8BC00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支持快速充电功能，如UFCS、USB PD</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D7F76DB">
            <w:pPr>
              <w:jc w:val="left"/>
              <w:rPr>
                <w:rFonts w:hint="eastAsia" w:ascii="宋体" w:hAnsi="宋体" w:cs="宋体"/>
                <w:color w:val="000000"/>
                <w:sz w:val="24"/>
                <w:highlight w:val="none"/>
              </w:rPr>
            </w:pPr>
          </w:p>
        </w:tc>
      </w:tr>
      <w:tr w14:paraId="234A7CFA">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D7BB39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AA1F68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D701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B06823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★电池安全要求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6F16E4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符合GB31241的规定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317BD2">
            <w:pPr>
              <w:jc w:val="left"/>
              <w:rPr>
                <w:rFonts w:hint="eastAsia" w:ascii="宋体" w:hAnsi="宋体" w:cs="宋体"/>
                <w:color w:val="000000"/>
                <w:sz w:val="24"/>
                <w:highlight w:val="none"/>
              </w:rPr>
            </w:pPr>
          </w:p>
        </w:tc>
      </w:tr>
      <w:tr w14:paraId="1FDDE48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20FBA1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72B4CD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EB85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9F833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电池电芯材质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C60C1F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供应商给出电池电芯材料信息</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09BCFDA">
            <w:pPr>
              <w:jc w:val="left"/>
              <w:rPr>
                <w:rFonts w:hint="eastAsia" w:ascii="宋体" w:hAnsi="宋体" w:cs="宋体"/>
                <w:color w:val="000000"/>
                <w:sz w:val="24"/>
                <w:highlight w:val="none"/>
              </w:rPr>
            </w:pPr>
          </w:p>
        </w:tc>
      </w:tr>
      <w:tr w14:paraId="5FA24AE2">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23E2E2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D266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3582E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整机基础规格</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92C9B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★整机外观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B98A26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 产品表面不应有凹痕、划伤、裂缝、变形和污染等。表面涂层均匀，不应起泡、龟裂、脱落和磨损，金属零部件无锈蚀及其它机械损伤；</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 产品表面说明功能的文字、符号、标志，应清晰、端正、牢固；</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c) 宜在产品显著位置提供运行状态指示功能，并由生产厂商提供详细参数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F8F33D">
            <w:pPr>
              <w:jc w:val="left"/>
              <w:rPr>
                <w:rFonts w:hint="eastAsia" w:ascii="宋体" w:hAnsi="宋体" w:cs="宋体"/>
                <w:color w:val="000000"/>
                <w:sz w:val="24"/>
                <w:highlight w:val="none"/>
              </w:rPr>
            </w:pPr>
          </w:p>
        </w:tc>
      </w:tr>
      <w:tr w14:paraId="759DCCC8">
        <w:tblPrEx>
          <w:tblCellMar>
            <w:top w:w="0" w:type="dxa"/>
            <w:left w:w="108" w:type="dxa"/>
            <w:bottom w:w="0" w:type="dxa"/>
            <w:right w:w="108" w:type="dxa"/>
          </w:tblCellMar>
        </w:tblPrEx>
        <w:trPr>
          <w:trHeight w:val="3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5C0197">
            <w:pPr>
              <w:widowControl/>
              <w:jc w:val="righ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C4C97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BD2B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8FD8DF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★整机结构</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E23189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a)产品应符合GB/T4208的相关规定；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b)产品内部结构应符合通用部件的安装需要；</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 所有输入输出接口应符合相关国家或行业标准；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d) 产品零部件应紧固无松动，可插拔部件应可靠连接，开关、按钮和其它控制部件应灵活可靠，布局应方便使用；</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e) 所有I/O连接器及需插接线缆的部位应预留用户操作空间，方便插拔解锁与插拔线缆；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f) 可插拔板卡插槽部位应预留安装、拆卸或更换板卡空间；</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g) 拆装可能接触到的金属剪口或金属尖角部位应做防划伤处理，以保证安全；</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h) 整机内部走线应规整，固线结构和位置要合理可靠并做防割线处理，需便于理线和插拔操作，走线应不影响系统各主要部件组装和拆卸；</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i) 如需通过孔走线，过线孔应做防割线处理；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j) 各插头位置和插拔方向应合理，应做到插拔无障碍设计，具备防呆设计，有效避免误操作；</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k) 各主要部件拆装无障碍，使用常规工具拆装，无特殊拆装工具需求；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l) 各主要部件拆装步骤要少，各自拆装需避免相互干扰；</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m) 对于整机或零部件外表面为高亮面的，应粘贴保护膜，保护膜需粘贴牢固，运输、组装等过程不易脱落，撕下无残留；</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n) 显示屏的开合机械寿命应能承受至少 15000 次的显示屏开合，显示屏机械转轴的扭力应保持初始状态下扭力的75%以上；</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o) 其它要求应符合GB/T9813.2的相关规定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30F753">
            <w:pPr>
              <w:jc w:val="left"/>
              <w:rPr>
                <w:rFonts w:hint="eastAsia" w:ascii="宋体" w:hAnsi="宋体" w:cs="宋体"/>
                <w:color w:val="000000"/>
                <w:sz w:val="24"/>
                <w:highlight w:val="none"/>
              </w:rPr>
            </w:pPr>
          </w:p>
        </w:tc>
      </w:tr>
      <w:tr w14:paraId="27E04C83">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88B4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B121C6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1CC0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026F9B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★整机噪音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69B3F7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25摄氏度环温条件：空闲小于等于38dBA，满载小于等于45dBA</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E4AF0D2">
            <w:pPr>
              <w:jc w:val="left"/>
              <w:rPr>
                <w:rFonts w:hint="eastAsia" w:ascii="宋体" w:hAnsi="宋体" w:cs="宋体"/>
                <w:color w:val="000000"/>
                <w:sz w:val="24"/>
                <w:highlight w:val="none"/>
              </w:rPr>
            </w:pPr>
          </w:p>
        </w:tc>
      </w:tr>
      <w:tr w14:paraId="7F722A2E">
        <w:tblPrEx>
          <w:tblCellMar>
            <w:top w:w="0" w:type="dxa"/>
            <w:left w:w="108" w:type="dxa"/>
            <w:bottom w:w="0" w:type="dxa"/>
            <w:right w:w="108" w:type="dxa"/>
          </w:tblCellMar>
        </w:tblPrEx>
        <w:trPr>
          <w:trHeight w:val="1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C9B324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63ECFD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C7641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6A857B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★整机散热</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62E032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产品在环境温度25℃且运行在满载的状态下，可触及面温度范围内应</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不高于45℃,各表面温度应符合以下要求：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a) 键帽温度不高于38℃;</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 键盘间隙温度不高于40℃;</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c) 掌托温度不高于38℃;</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d) 触控板温度不高于38℃;</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e) 底壳温度不高于45℃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64E6DE">
            <w:pPr>
              <w:jc w:val="left"/>
              <w:rPr>
                <w:rFonts w:hint="eastAsia" w:ascii="宋体" w:hAnsi="宋体" w:cs="宋体"/>
                <w:color w:val="000000"/>
                <w:sz w:val="24"/>
                <w:highlight w:val="none"/>
              </w:rPr>
            </w:pPr>
          </w:p>
        </w:tc>
      </w:tr>
      <w:tr w14:paraId="7F1606A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600394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79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7A0F02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42AB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96193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★整机能效限定值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6B79BF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产品能效限定值应达到GB28380-2012标准中能效等级2级及以上</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B661F2">
            <w:pPr>
              <w:jc w:val="left"/>
              <w:rPr>
                <w:rFonts w:hint="eastAsia" w:ascii="宋体" w:hAnsi="宋体" w:cs="宋体"/>
                <w:color w:val="000000"/>
                <w:sz w:val="24"/>
                <w:highlight w:val="none"/>
              </w:rPr>
            </w:pPr>
          </w:p>
        </w:tc>
      </w:tr>
      <w:tr w14:paraId="094A6268">
        <w:tblPrEx>
          <w:tblCellMar>
            <w:top w:w="0" w:type="dxa"/>
            <w:left w:w="108" w:type="dxa"/>
            <w:bottom w:w="0" w:type="dxa"/>
            <w:right w:w="108" w:type="dxa"/>
          </w:tblCellMar>
        </w:tblPrEx>
        <w:trPr>
          <w:trHeight w:val="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320F22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066B70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B86B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F6E2D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★整机重量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9C8D4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≤2.2kg</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560E5E">
            <w:pPr>
              <w:jc w:val="left"/>
              <w:rPr>
                <w:rFonts w:hint="eastAsia" w:ascii="宋体" w:hAnsi="宋体" w:cs="宋体"/>
                <w:color w:val="000000"/>
                <w:sz w:val="24"/>
                <w:highlight w:val="none"/>
              </w:rPr>
            </w:pPr>
          </w:p>
        </w:tc>
      </w:tr>
      <w:tr w14:paraId="1586CFA8">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F063D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B7299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CCF5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D805E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★整机厚度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5C3CA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≤22mm（不含脚垫）</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EC6447C">
            <w:pPr>
              <w:jc w:val="left"/>
              <w:rPr>
                <w:rFonts w:hint="eastAsia" w:ascii="宋体" w:hAnsi="宋体" w:cs="宋体"/>
                <w:color w:val="000000"/>
                <w:sz w:val="24"/>
                <w:highlight w:val="none"/>
              </w:rPr>
            </w:pPr>
          </w:p>
        </w:tc>
      </w:tr>
      <w:tr w14:paraId="7B8A6813">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2B90D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8D47B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7596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8A2CE4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机身材质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F0CE7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金属</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BD8723">
            <w:pPr>
              <w:jc w:val="left"/>
              <w:rPr>
                <w:rFonts w:hint="eastAsia" w:ascii="宋体" w:hAnsi="宋体" w:cs="宋体"/>
                <w:color w:val="000000"/>
                <w:sz w:val="24"/>
                <w:highlight w:val="none"/>
              </w:rPr>
            </w:pPr>
          </w:p>
        </w:tc>
      </w:tr>
      <w:tr w14:paraId="5BD9E887">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9D9625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610E84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产品规格</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48B3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37270D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★机身颜色</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A9C65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灰色/黑色</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BE1D70">
            <w:pPr>
              <w:jc w:val="left"/>
              <w:rPr>
                <w:rFonts w:hint="eastAsia" w:ascii="宋体" w:hAnsi="宋体" w:cs="宋体"/>
                <w:color w:val="000000"/>
                <w:sz w:val="24"/>
                <w:highlight w:val="none"/>
              </w:rPr>
            </w:pPr>
          </w:p>
        </w:tc>
      </w:tr>
      <w:tr w14:paraId="217A5B47">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98A48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81DC81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164C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FD19CB">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★CPU物理核数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4C5F0A">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≥8</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C88217">
            <w:pPr>
              <w:jc w:val="left"/>
              <w:rPr>
                <w:rFonts w:hint="eastAsia" w:ascii="宋体" w:hAnsi="宋体" w:cs="宋体"/>
                <w:color w:val="000000"/>
                <w:sz w:val="24"/>
                <w:highlight w:val="none"/>
              </w:rPr>
            </w:pPr>
          </w:p>
        </w:tc>
      </w:tr>
      <w:tr w14:paraId="515649A2">
        <w:tblPrEx>
          <w:tblCellMar>
            <w:top w:w="0" w:type="dxa"/>
            <w:left w:w="108" w:type="dxa"/>
            <w:bottom w:w="0" w:type="dxa"/>
            <w:right w:w="108" w:type="dxa"/>
          </w:tblCellMar>
        </w:tblPrEx>
        <w:trPr>
          <w:trHeight w:val="3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11C296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C78A9B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B43D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B98B973">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★CPU主频</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5D228DA">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≥2.0GHz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1B2381C">
            <w:pPr>
              <w:jc w:val="left"/>
              <w:rPr>
                <w:rFonts w:hint="eastAsia" w:ascii="宋体" w:hAnsi="宋体" w:cs="宋体"/>
                <w:color w:val="000000"/>
                <w:sz w:val="24"/>
                <w:highlight w:val="none"/>
              </w:rPr>
            </w:pPr>
          </w:p>
        </w:tc>
      </w:tr>
      <w:tr w14:paraId="31FF06C7">
        <w:tblPrEx>
          <w:tblCellMar>
            <w:top w:w="0" w:type="dxa"/>
            <w:left w:w="108" w:type="dxa"/>
            <w:bottom w:w="0" w:type="dxa"/>
            <w:right w:w="108" w:type="dxa"/>
          </w:tblCellMar>
        </w:tblPrEx>
        <w:trPr>
          <w:trHeight w:val="5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25C596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B2BD6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5BC5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D565B86">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★CPU末级缓存容量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F9ECB7">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≥4MB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3C602D1">
            <w:pPr>
              <w:jc w:val="left"/>
              <w:rPr>
                <w:rFonts w:hint="eastAsia" w:ascii="宋体" w:hAnsi="宋体" w:cs="宋体"/>
                <w:color w:val="000000"/>
                <w:sz w:val="24"/>
                <w:highlight w:val="none"/>
              </w:rPr>
            </w:pPr>
          </w:p>
        </w:tc>
      </w:tr>
      <w:tr w14:paraId="406CA7EA">
        <w:tblPrEx>
          <w:tblCellMar>
            <w:top w:w="0" w:type="dxa"/>
            <w:left w:w="108" w:type="dxa"/>
            <w:bottom w:w="0" w:type="dxa"/>
            <w:right w:w="108" w:type="dxa"/>
          </w:tblCellMar>
        </w:tblPrEx>
        <w:trPr>
          <w:trHeight w:val="5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CA6CC6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803001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9DDC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504855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★CPU支持的内存最高速率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544531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≥2666MT/s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CAC663E">
            <w:pPr>
              <w:jc w:val="left"/>
              <w:rPr>
                <w:rFonts w:hint="eastAsia" w:ascii="宋体" w:hAnsi="宋体" w:cs="宋体"/>
                <w:color w:val="000000"/>
                <w:sz w:val="24"/>
                <w:highlight w:val="none"/>
              </w:rPr>
            </w:pPr>
          </w:p>
        </w:tc>
      </w:tr>
      <w:tr w14:paraId="7161E3B5">
        <w:tblPrEx>
          <w:tblCellMar>
            <w:top w:w="0" w:type="dxa"/>
            <w:left w:w="108" w:type="dxa"/>
            <w:bottom w:w="0" w:type="dxa"/>
            <w:right w:w="108" w:type="dxa"/>
          </w:tblCellMar>
        </w:tblPrEx>
        <w:trPr>
          <w:trHeight w:val="3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0CFA9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0F1223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15F9CA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48B644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★内存读写速率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60959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≥2666MT/s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46A4D4">
            <w:pPr>
              <w:jc w:val="left"/>
              <w:rPr>
                <w:rFonts w:hint="eastAsia" w:ascii="宋体" w:hAnsi="宋体" w:cs="宋体"/>
                <w:color w:val="000000"/>
                <w:sz w:val="24"/>
                <w:highlight w:val="none"/>
              </w:rPr>
            </w:pPr>
          </w:p>
        </w:tc>
      </w:tr>
      <w:tr w14:paraId="7D2F74C8">
        <w:tblPrEx>
          <w:tblCellMar>
            <w:top w:w="0" w:type="dxa"/>
            <w:left w:w="108" w:type="dxa"/>
            <w:bottom w:w="0" w:type="dxa"/>
            <w:right w:w="108" w:type="dxa"/>
          </w:tblCellMar>
        </w:tblPrEx>
        <w:trPr>
          <w:trHeight w:val="27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B8E6DE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89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D30591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D1F3C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619426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★显示分辨率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E972D8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≥1920x1080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6CC0149">
            <w:pPr>
              <w:jc w:val="left"/>
              <w:rPr>
                <w:rFonts w:hint="eastAsia" w:ascii="宋体" w:hAnsi="宋体" w:cs="宋体"/>
                <w:color w:val="000000"/>
                <w:sz w:val="24"/>
                <w:highlight w:val="none"/>
              </w:rPr>
            </w:pPr>
          </w:p>
        </w:tc>
      </w:tr>
      <w:tr w14:paraId="50755782">
        <w:tblPrEx>
          <w:tblCellMar>
            <w:top w:w="0" w:type="dxa"/>
            <w:left w:w="108" w:type="dxa"/>
            <w:bottom w:w="0" w:type="dxa"/>
            <w:right w:w="108" w:type="dxa"/>
          </w:tblCellMar>
        </w:tblPrEx>
        <w:trPr>
          <w:trHeight w:val="5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EC1394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D66BC4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1178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DB98A0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★显卡显示芯片核心频率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1C2D09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≥300MHz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881A529">
            <w:pPr>
              <w:jc w:val="left"/>
              <w:rPr>
                <w:rFonts w:hint="eastAsia" w:ascii="宋体" w:hAnsi="宋体" w:cs="宋体"/>
                <w:color w:val="000000"/>
                <w:sz w:val="24"/>
                <w:highlight w:val="none"/>
              </w:rPr>
            </w:pPr>
          </w:p>
        </w:tc>
      </w:tr>
      <w:tr w14:paraId="7EB20001">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6C43E3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20DB59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4335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0C9ABB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★显存等效频率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14C1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≥1000MT/s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1194233">
            <w:pPr>
              <w:jc w:val="left"/>
              <w:rPr>
                <w:rFonts w:hint="eastAsia" w:ascii="宋体" w:hAnsi="宋体" w:cs="宋体"/>
                <w:color w:val="000000"/>
                <w:sz w:val="24"/>
                <w:highlight w:val="none"/>
              </w:rPr>
            </w:pPr>
          </w:p>
        </w:tc>
      </w:tr>
      <w:tr w14:paraId="59D643B5">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27A95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B0F30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38A3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E19B38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★显卡可支持多屏同时显示数量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3ACC6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显卡应支持2块屏幕同时显示，分辨率应不低于1K</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451C86">
            <w:pPr>
              <w:jc w:val="left"/>
              <w:rPr>
                <w:rFonts w:hint="eastAsia" w:ascii="宋体" w:hAnsi="宋体" w:cs="宋体"/>
                <w:color w:val="000000"/>
                <w:sz w:val="24"/>
                <w:highlight w:val="none"/>
              </w:rPr>
            </w:pPr>
          </w:p>
        </w:tc>
      </w:tr>
      <w:tr w14:paraId="3D91EF71">
        <w:tblPrEx>
          <w:tblCellMar>
            <w:top w:w="0" w:type="dxa"/>
            <w:left w:w="108" w:type="dxa"/>
            <w:bottom w:w="0" w:type="dxa"/>
            <w:right w:w="108" w:type="dxa"/>
          </w:tblCellMar>
        </w:tblPrEx>
        <w:trPr>
          <w:trHeight w:val="3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14E84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20E0C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25FD8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90ACC9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★显示屏刷新率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7971F3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≥60Hz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9B940A">
            <w:pPr>
              <w:jc w:val="left"/>
              <w:rPr>
                <w:rFonts w:hint="eastAsia" w:ascii="宋体" w:hAnsi="宋体" w:cs="宋体"/>
                <w:color w:val="000000"/>
                <w:sz w:val="24"/>
                <w:highlight w:val="none"/>
              </w:rPr>
            </w:pPr>
          </w:p>
        </w:tc>
      </w:tr>
      <w:tr w14:paraId="407D3840">
        <w:tblPrEx>
          <w:tblCellMar>
            <w:top w:w="0" w:type="dxa"/>
            <w:left w:w="108" w:type="dxa"/>
            <w:bottom w:w="0" w:type="dxa"/>
            <w:right w:w="108" w:type="dxa"/>
          </w:tblCellMar>
        </w:tblPrEx>
        <w:trPr>
          <w:trHeight w:val="32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9269F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0F4081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CED6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362DEA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★显示屏位深</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A060C1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≥8位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10160B">
            <w:pPr>
              <w:jc w:val="left"/>
              <w:rPr>
                <w:rFonts w:hint="eastAsia" w:ascii="宋体" w:hAnsi="宋体" w:cs="宋体"/>
                <w:color w:val="000000"/>
                <w:sz w:val="24"/>
                <w:highlight w:val="none"/>
              </w:rPr>
            </w:pPr>
          </w:p>
        </w:tc>
      </w:tr>
      <w:tr w14:paraId="01EE7FC6">
        <w:tblPrEx>
          <w:tblCellMar>
            <w:top w:w="0" w:type="dxa"/>
            <w:left w:w="108" w:type="dxa"/>
            <w:bottom w:w="0" w:type="dxa"/>
            <w:right w:w="108" w:type="dxa"/>
          </w:tblCellMar>
        </w:tblPrEx>
        <w:trPr>
          <w:trHeight w:val="38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B530E2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FB119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F505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B0C1F3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★显示屏色域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54090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≥99% sRGB</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792E48">
            <w:pPr>
              <w:jc w:val="left"/>
              <w:rPr>
                <w:rFonts w:hint="eastAsia" w:ascii="宋体" w:hAnsi="宋体" w:cs="宋体"/>
                <w:color w:val="000000"/>
                <w:sz w:val="24"/>
                <w:highlight w:val="none"/>
              </w:rPr>
            </w:pPr>
          </w:p>
        </w:tc>
      </w:tr>
      <w:tr w14:paraId="22166710">
        <w:tblPrEx>
          <w:tblCellMar>
            <w:top w:w="0" w:type="dxa"/>
            <w:left w:w="108" w:type="dxa"/>
            <w:bottom w:w="0" w:type="dxa"/>
            <w:right w:w="108" w:type="dxa"/>
          </w:tblCellMar>
        </w:tblPrEx>
        <w:trPr>
          <w:trHeight w:val="31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5C370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B28012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3C9D1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926723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★显示屏色准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DC3669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△E≤4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557227">
            <w:pPr>
              <w:jc w:val="left"/>
              <w:rPr>
                <w:rFonts w:hint="eastAsia" w:ascii="宋体" w:hAnsi="宋体" w:cs="宋体"/>
                <w:color w:val="000000"/>
                <w:sz w:val="24"/>
                <w:highlight w:val="none"/>
              </w:rPr>
            </w:pPr>
          </w:p>
        </w:tc>
      </w:tr>
      <w:tr w14:paraId="42BDA893">
        <w:tblPrEx>
          <w:tblCellMar>
            <w:top w:w="0" w:type="dxa"/>
            <w:left w:w="108" w:type="dxa"/>
            <w:bottom w:w="0" w:type="dxa"/>
            <w:right w:w="108" w:type="dxa"/>
          </w:tblCellMar>
        </w:tblPrEx>
        <w:trPr>
          <w:trHeight w:val="52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9A686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4A53D3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A97B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27000A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★显示屏响应时间</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CB75FE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≤30ms</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A7FC04E">
            <w:pPr>
              <w:jc w:val="left"/>
              <w:rPr>
                <w:rFonts w:hint="eastAsia" w:ascii="宋体" w:hAnsi="宋体" w:cs="宋体"/>
                <w:color w:val="000000"/>
                <w:sz w:val="24"/>
                <w:highlight w:val="none"/>
              </w:rPr>
            </w:pPr>
          </w:p>
        </w:tc>
      </w:tr>
      <w:tr w14:paraId="666E026A">
        <w:tblPrEx>
          <w:tblCellMar>
            <w:top w:w="0" w:type="dxa"/>
            <w:left w:w="108" w:type="dxa"/>
            <w:bottom w:w="0" w:type="dxa"/>
            <w:right w:w="108" w:type="dxa"/>
          </w:tblCellMar>
        </w:tblPrEx>
        <w:trPr>
          <w:trHeight w:val="25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47186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BFCCA9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467D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795E79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★显示屏亮度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D73005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≥250尼特</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5327BF">
            <w:pPr>
              <w:jc w:val="left"/>
              <w:rPr>
                <w:rFonts w:hint="eastAsia" w:ascii="宋体" w:hAnsi="宋体" w:cs="宋体"/>
                <w:color w:val="000000"/>
                <w:sz w:val="24"/>
                <w:highlight w:val="none"/>
              </w:rPr>
            </w:pPr>
          </w:p>
        </w:tc>
      </w:tr>
      <w:tr w14:paraId="44A8FB6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753638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99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C8888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6BBF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B1580D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★显示屏亮度一致性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FFA7E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BDAF10">
            <w:pPr>
              <w:jc w:val="left"/>
              <w:rPr>
                <w:rFonts w:hint="eastAsia" w:ascii="宋体" w:hAnsi="宋体" w:cs="宋体"/>
                <w:color w:val="000000"/>
                <w:sz w:val="24"/>
                <w:highlight w:val="none"/>
              </w:rPr>
            </w:pPr>
          </w:p>
        </w:tc>
      </w:tr>
      <w:tr w14:paraId="71BC13ED">
        <w:tblPrEx>
          <w:tblCellMar>
            <w:top w:w="0" w:type="dxa"/>
            <w:left w:w="108" w:type="dxa"/>
            <w:bottom w:w="0" w:type="dxa"/>
            <w:right w:w="108" w:type="dxa"/>
          </w:tblCellMar>
        </w:tblPrEx>
        <w:trPr>
          <w:trHeight w:val="38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A8A71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76838E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7B43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F8689E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★显示屏对比度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C5B57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≥500：1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530255">
            <w:pPr>
              <w:jc w:val="left"/>
              <w:rPr>
                <w:rFonts w:hint="eastAsia" w:ascii="宋体" w:hAnsi="宋体" w:cs="宋体"/>
                <w:color w:val="000000"/>
                <w:sz w:val="24"/>
                <w:highlight w:val="none"/>
              </w:rPr>
            </w:pPr>
          </w:p>
        </w:tc>
      </w:tr>
      <w:tr w14:paraId="428BBDFC">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8BC27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850B6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4F1A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CEC98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★显示屏其他参数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FAC767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其它参数应符合SJ/T 11292 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A31DB2">
            <w:pPr>
              <w:jc w:val="left"/>
              <w:rPr>
                <w:rFonts w:hint="eastAsia" w:ascii="宋体" w:hAnsi="宋体" w:cs="宋体"/>
                <w:color w:val="000000"/>
                <w:sz w:val="24"/>
                <w:highlight w:val="none"/>
              </w:rPr>
            </w:pPr>
          </w:p>
        </w:tc>
      </w:tr>
      <w:tr w14:paraId="7FFE3415">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00AC19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723BF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727FF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196A27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★有线网卡速率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21330A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最高速率不低于1000Mbps，支持10Mbps、100Mbps、1000Mbps 速率自适应</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B66BA30">
            <w:pPr>
              <w:jc w:val="left"/>
              <w:rPr>
                <w:rFonts w:hint="eastAsia" w:ascii="宋体" w:hAnsi="宋体" w:cs="宋体"/>
                <w:color w:val="000000"/>
                <w:sz w:val="24"/>
                <w:highlight w:val="none"/>
              </w:rPr>
            </w:pPr>
          </w:p>
        </w:tc>
      </w:tr>
      <w:tr w14:paraId="1FD1B466">
        <w:tblPrEx>
          <w:tblCellMar>
            <w:top w:w="0" w:type="dxa"/>
            <w:left w:w="108" w:type="dxa"/>
            <w:bottom w:w="0" w:type="dxa"/>
            <w:right w:w="108" w:type="dxa"/>
          </w:tblCellMar>
        </w:tblPrEx>
        <w:trPr>
          <w:trHeight w:val="60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AC7E7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DA552E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01CE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F44661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★支持无线网络通信技术协议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CEE9BE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支持WAP I或WiFi5.0及以上协议，支持IPV6网络协议</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1617455">
            <w:pPr>
              <w:jc w:val="left"/>
              <w:rPr>
                <w:rFonts w:hint="eastAsia" w:ascii="宋体" w:hAnsi="宋体" w:cs="宋体"/>
                <w:color w:val="000000"/>
                <w:sz w:val="24"/>
                <w:highlight w:val="none"/>
              </w:rPr>
            </w:pPr>
          </w:p>
        </w:tc>
      </w:tr>
      <w:tr w14:paraId="44D561C5">
        <w:tblPrEx>
          <w:tblCellMar>
            <w:top w:w="0" w:type="dxa"/>
            <w:left w:w="108" w:type="dxa"/>
            <w:bottom w:w="0" w:type="dxa"/>
            <w:right w:w="108" w:type="dxa"/>
          </w:tblCellMar>
        </w:tblPrEx>
        <w:trPr>
          <w:trHeight w:val="38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F52597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E98DB9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3DF3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05C917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★无线网卡频宽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CC4B3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≥20MHz</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92CC2E">
            <w:pPr>
              <w:jc w:val="left"/>
              <w:rPr>
                <w:rFonts w:hint="eastAsia" w:ascii="宋体" w:hAnsi="宋体" w:cs="宋体"/>
                <w:color w:val="000000"/>
                <w:sz w:val="24"/>
                <w:highlight w:val="none"/>
              </w:rPr>
            </w:pPr>
          </w:p>
        </w:tc>
      </w:tr>
      <w:tr w14:paraId="7C04A717">
        <w:tblPrEx>
          <w:tblCellMar>
            <w:top w:w="0" w:type="dxa"/>
            <w:left w:w="108" w:type="dxa"/>
            <w:bottom w:w="0" w:type="dxa"/>
            <w:right w:w="108" w:type="dxa"/>
          </w:tblCellMar>
        </w:tblPrEx>
        <w:trPr>
          <w:trHeight w:val="63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980690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5FFB9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35A3A4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电源适配器性能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CAFF7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★电源适配器电源效率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F00F2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在20%/50%/100%负载下效率均应不低于87%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E7081F">
            <w:pPr>
              <w:jc w:val="left"/>
              <w:rPr>
                <w:rFonts w:hint="eastAsia" w:ascii="宋体" w:hAnsi="宋体" w:cs="宋体"/>
                <w:color w:val="000000"/>
                <w:sz w:val="24"/>
                <w:highlight w:val="none"/>
              </w:rPr>
            </w:pPr>
          </w:p>
        </w:tc>
      </w:tr>
      <w:tr w14:paraId="2FB7A04E">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D02AC0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822C1E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性能要求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359690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待机性能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1FE7C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★满载待机性能（LTP）</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59954E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≥1.5小时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CF681D">
            <w:pPr>
              <w:jc w:val="left"/>
              <w:rPr>
                <w:rFonts w:hint="eastAsia" w:ascii="宋体" w:hAnsi="宋体" w:cs="宋体"/>
                <w:color w:val="000000"/>
                <w:sz w:val="24"/>
                <w:highlight w:val="none"/>
              </w:rPr>
            </w:pPr>
          </w:p>
        </w:tc>
      </w:tr>
      <w:tr w14:paraId="6DC63AA0">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C5D257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E82208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D6E2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A118CC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★内存扩展接口(板载内存不涉及)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21949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供应商给出内存扩展接口数量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030129">
            <w:pPr>
              <w:jc w:val="left"/>
              <w:rPr>
                <w:rFonts w:hint="eastAsia" w:ascii="宋体" w:hAnsi="宋体" w:cs="宋体"/>
                <w:color w:val="000000"/>
                <w:sz w:val="24"/>
                <w:highlight w:val="none"/>
              </w:rPr>
            </w:pPr>
          </w:p>
        </w:tc>
      </w:tr>
      <w:tr w14:paraId="634183B7">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0C6655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D3BB25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B10E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7080A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存储扩展接口(板载存储不涉及)</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C3E620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供应商给出主板支持存储扩展接口类型，如 UFS3.0、SATA3.0、SAS3.0、M.2 等类型接口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9C89E0D">
            <w:pPr>
              <w:jc w:val="left"/>
              <w:rPr>
                <w:rFonts w:hint="eastAsia" w:ascii="宋体" w:hAnsi="宋体" w:cs="宋体"/>
                <w:color w:val="000000"/>
                <w:sz w:val="24"/>
                <w:highlight w:val="none"/>
              </w:rPr>
            </w:pPr>
          </w:p>
        </w:tc>
      </w:tr>
      <w:tr w14:paraId="5934F067">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19EF6D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109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52813F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06F6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5C670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★主板USB瞬间过流保护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9665A8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支持瞬间过流保护功能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FD8730">
            <w:pPr>
              <w:jc w:val="left"/>
              <w:rPr>
                <w:rFonts w:hint="eastAsia" w:ascii="宋体" w:hAnsi="宋体" w:cs="宋体"/>
                <w:color w:val="000000"/>
                <w:sz w:val="24"/>
                <w:highlight w:val="none"/>
              </w:rPr>
            </w:pPr>
          </w:p>
        </w:tc>
      </w:tr>
      <w:tr w14:paraId="3EC1D467">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0A147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1D1649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584F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D3BE23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★主板防静电保护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54DCA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支持防静电保护功能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15C04E">
            <w:pPr>
              <w:jc w:val="left"/>
              <w:rPr>
                <w:rFonts w:hint="eastAsia" w:ascii="宋体" w:hAnsi="宋体" w:cs="宋体"/>
                <w:color w:val="000000"/>
                <w:sz w:val="24"/>
                <w:highlight w:val="none"/>
              </w:rPr>
            </w:pPr>
          </w:p>
        </w:tc>
      </w:tr>
      <w:tr w14:paraId="3FA8EE9E">
        <w:tblPrEx>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9D275F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399E0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5C8D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B081D3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★I/O接口功能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0AAC6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4A4D8D">
            <w:pPr>
              <w:jc w:val="left"/>
              <w:rPr>
                <w:rFonts w:hint="eastAsia" w:ascii="宋体" w:hAnsi="宋体" w:cs="宋体"/>
                <w:color w:val="000000"/>
                <w:sz w:val="24"/>
                <w:highlight w:val="none"/>
              </w:rPr>
            </w:pPr>
          </w:p>
        </w:tc>
      </w:tr>
      <w:tr w14:paraId="0BCDBADA">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19B58F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94362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D363F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E31E2A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★显卡外接显示接口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635E18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至少支持VGA、HDMI、DVI、DP、Type-C中1种显示接口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A9C21A">
            <w:pPr>
              <w:jc w:val="left"/>
              <w:rPr>
                <w:rFonts w:hint="eastAsia" w:ascii="宋体" w:hAnsi="宋体" w:cs="宋体"/>
                <w:color w:val="000000"/>
                <w:sz w:val="24"/>
                <w:highlight w:val="none"/>
              </w:rPr>
            </w:pPr>
          </w:p>
        </w:tc>
      </w:tr>
      <w:tr w14:paraId="5A784A3F">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452FFE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04DB17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1EF5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986D78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EC010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支持显示屏，同时应支持外接显示器。显示屏和外接显示器应支持多屏同时显示，显示模式应支持复制模式和扩展模式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A939D9">
            <w:pPr>
              <w:jc w:val="left"/>
              <w:rPr>
                <w:rFonts w:hint="eastAsia" w:ascii="宋体" w:hAnsi="宋体" w:cs="宋体"/>
                <w:color w:val="000000"/>
                <w:sz w:val="24"/>
                <w:highlight w:val="none"/>
              </w:rPr>
            </w:pPr>
          </w:p>
        </w:tc>
      </w:tr>
      <w:tr w14:paraId="6CC880B7">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52F4B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F78A5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90C2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9ACA65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摄像头物理隐私保护开关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8C47D4D">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D42588">
            <w:pPr>
              <w:jc w:val="left"/>
              <w:rPr>
                <w:rFonts w:hint="eastAsia" w:ascii="宋体" w:hAnsi="宋体" w:cs="宋体"/>
                <w:color w:val="000000"/>
                <w:sz w:val="24"/>
                <w:highlight w:val="none"/>
              </w:rPr>
            </w:pPr>
          </w:p>
        </w:tc>
      </w:tr>
      <w:tr w14:paraId="19FA3B39">
        <w:tblPrEx>
          <w:tblCellMar>
            <w:top w:w="0" w:type="dxa"/>
            <w:left w:w="108" w:type="dxa"/>
            <w:bottom w:w="0" w:type="dxa"/>
            <w:right w:w="108" w:type="dxa"/>
          </w:tblCellMar>
        </w:tblPrEx>
        <w:trPr>
          <w:trHeight w:val="25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BB342F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A26739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FC49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2B5BB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传声器降噪</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5802A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支持降噪功能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2A1E56">
            <w:pPr>
              <w:jc w:val="left"/>
              <w:rPr>
                <w:rFonts w:hint="eastAsia" w:ascii="宋体" w:hAnsi="宋体" w:cs="宋体"/>
                <w:color w:val="000000"/>
                <w:sz w:val="24"/>
                <w:highlight w:val="none"/>
              </w:rPr>
            </w:pPr>
          </w:p>
        </w:tc>
      </w:tr>
      <w:tr w14:paraId="03951E5C">
        <w:tblPrEx>
          <w:tblCellMar>
            <w:top w:w="0" w:type="dxa"/>
            <w:left w:w="108" w:type="dxa"/>
            <w:bottom w:w="0" w:type="dxa"/>
            <w:right w:w="108" w:type="dxa"/>
          </w:tblCellMar>
        </w:tblPrEx>
        <w:trPr>
          <w:trHeight w:val="3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C8C82E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ABFB75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033C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2279BF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音频处理功能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93C964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支持音频效果处理功能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C2DED5">
            <w:pPr>
              <w:jc w:val="left"/>
              <w:rPr>
                <w:rFonts w:hint="eastAsia" w:ascii="宋体" w:hAnsi="宋体" w:cs="宋体"/>
                <w:color w:val="000000"/>
                <w:sz w:val="24"/>
                <w:highlight w:val="none"/>
              </w:rPr>
            </w:pPr>
          </w:p>
        </w:tc>
      </w:tr>
      <w:tr w14:paraId="77F556F0">
        <w:tblPrEx>
          <w:tblCellMar>
            <w:top w:w="0" w:type="dxa"/>
            <w:left w:w="108" w:type="dxa"/>
            <w:bottom w:w="0" w:type="dxa"/>
            <w:right w:w="108" w:type="dxa"/>
          </w:tblCellMar>
        </w:tblPrEx>
        <w:trPr>
          <w:trHeight w:val="3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8A8769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BFF302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9238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DCD09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键盘背光</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C3F8A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支持键盘背光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B7E339">
            <w:pPr>
              <w:jc w:val="left"/>
              <w:rPr>
                <w:rFonts w:hint="eastAsia" w:ascii="宋体" w:hAnsi="宋体" w:cs="宋体"/>
                <w:color w:val="000000"/>
                <w:sz w:val="24"/>
                <w:highlight w:val="none"/>
              </w:rPr>
            </w:pPr>
          </w:p>
        </w:tc>
      </w:tr>
      <w:tr w14:paraId="367676EC">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8115BB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B63F5C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A1E3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A2181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触控板多点触控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DBE2DA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支持2点及以上触控功能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60742A">
            <w:pPr>
              <w:jc w:val="left"/>
              <w:rPr>
                <w:rFonts w:hint="eastAsia" w:ascii="宋体" w:hAnsi="宋体" w:cs="宋体"/>
                <w:color w:val="000000"/>
                <w:sz w:val="24"/>
                <w:highlight w:val="none"/>
              </w:rPr>
            </w:pPr>
          </w:p>
        </w:tc>
      </w:tr>
      <w:tr w14:paraId="64B13047">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5BD05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119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B2DA23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A253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2D2FBE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★光驱功能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CDA7B6D">
            <w:pPr>
              <w:widowControl/>
              <w:jc w:val="left"/>
              <w:textAlignment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光驱应支持只读、刻录等类型；最大读取速度 CD 不低于24×</w:t>
            </w:r>
          </w:p>
          <w:p w14:paraId="3C6167C6">
            <w:pPr>
              <w:widowControl/>
              <w:jc w:val="left"/>
              <w:textAlignment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150KB/s；最大读取速度 DVD 不低于8×1358KB/s；最大刻录速度 CD 不低于24×150KB/s；</w:t>
            </w:r>
          </w:p>
          <w:p w14:paraId="604BE24E">
            <w:pPr>
              <w:widowControl/>
              <w:jc w:val="left"/>
              <w:textAlignment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最大刻录速度 DVD 不低于6×</w:t>
            </w:r>
          </w:p>
          <w:p w14:paraId="72D37D0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val="en-US" w:eastAsia="zh-CN" w:bidi="ar"/>
              </w:rPr>
              <w:t>1358KB/s；应兼容光盘类型包含只读光盘、可读写光盘、可擦写光盘等</w:t>
            </w: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9B32CB">
            <w:pPr>
              <w:jc w:val="left"/>
              <w:rPr>
                <w:rFonts w:hint="eastAsia" w:ascii="宋体" w:hAnsi="宋体" w:cs="宋体"/>
                <w:color w:val="000000"/>
                <w:sz w:val="24"/>
                <w:highlight w:val="none"/>
              </w:rPr>
            </w:pPr>
          </w:p>
        </w:tc>
      </w:tr>
      <w:tr w14:paraId="074265C7">
        <w:tblPrEx>
          <w:tblCellMar>
            <w:top w:w="0" w:type="dxa"/>
            <w:left w:w="108" w:type="dxa"/>
            <w:bottom w:w="0" w:type="dxa"/>
            <w:right w:w="108" w:type="dxa"/>
          </w:tblCellMar>
        </w:tblPrEx>
        <w:trPr>
          <w:trHeight w:val="9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19A6B9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567A50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D8BC1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C954FE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9CCE7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支持信息存储功能，包括支持易失性存储功能和非易失性存储功能。为提升存储性能和降低存储功耗，非易失性存储宜支持固态存储设备，如SSD/UFS。产品应支持外出接口可以与独立的存储设备进行数据交互</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C74868">
            <w:pPr>
              <w:jc w:val="left"/>
              <w:rPr>
                <w:rFonts w:hint="eastAsia" w:ascii="宋体" w:hAnsi="宋体" w:cs="宋体"/>
                <w:color w:val="000000"/>
                <w:sz w:val="24"/>
                <w:highlight w:val="none"/>
              </w:rPr>
            </w:pPr>
          </w:p>
        </w:tc>
      </w:tr>
      <w:tr w14:paraId="7BEEA5C4">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EE7A19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D0FB54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6056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27F7E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1AC743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a)支持网络连接、网络开启/关闭功能；b)支持访问网络和数据交换功能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0A0817C">
            <w:pPr>
              <w:jc w:val="left"/>
              <w:rPr>
                <w:rFonts w:hint="eastAsia" w:ascii="宋体" w:hAnsi="宋体" w:cs="宋体"/>
                <w:color w:val="000000"/>
                <w:sz w:val="24"/>
                <w:highlight w:val="none"/>
              </w:rPr>
            </w:pPr>
          </w:p>
        </w:tc>
      </w:tr>
      <w:tr w14:paraId="2B148753">
        <w:tblPrEx>
          <w:tblCellMar>
            <w:top w:w="0" w:type="dxa"/>
            <w:left w:w="108" w:type="dxa"/>
            <w:bottom w:w="0" w:type="dxa"/>
            <w:right w:w="108" w:type="dxa"/>
          </w:tblCellMar>
        </w:tblPrEx>
        <w:trPr>
          <w:trHeight w:val="3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DDB918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B5561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470A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6E132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★无线网卡频段</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1ECFDA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支持双频段</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1913FEE">
            <w:pPr>
              <w:jc w:val="left"/>
              <w:rPr>
                <w:rFonts w:hint="eastAsia" w:ascii="宋体" w:hAnsi="宋体" w:cs="宋体"/>
                <w:color w:val="000000"/>
                <w:sz w:val="24"/>
                <w:highlight w:val="none"/>
              </w:rPr>
            </w:pPr>
          </w:p>
        </w:tc>
      </w:tr>
      <w:tr w14:paraId="61B204E3">
        <w:tblPrEx>
          <w:tblCellMar>
            <w:top w:w="0" w:type="dxa"/>
            <w:left w:w="108" w:type="dxa"/>
            <w:bottom w:w="0" w:type="dxa"/>
            <w:right w:w="108" w:type="dxa"/>
          </w:tblCellMar>
        </w:tblPrEx>
        <w:trPr>
          <w:trHeight w:val="3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D77F4B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04EE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9DB8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F35665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物理开关</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D56590">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5B36A0">
            <w:pPr>
              <w:jc w:val="left"/>
              <w:rPr>
                <w:rFonts w:hint="eastAsia" w:ascii="宋体" w:hAnsi="宋体" w:cs="宋体"/>
                <w:color w:val="000000"/>
                <w:sz w:val="24"/>
                <w:highlight w:val="none"/>
              </w:rPr>
            </w:pPr>
          </w:p>
        </w:tc>
      </w:tr>
      <w:tr w14:paraId="5DF1093D">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CB8AAC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1B51A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B319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7D6940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★数据传输</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4445ED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支持数据传输能力，并提供数据流量和异常日志记录功能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96C97F">
            <w:pPr>
              <w:jc w:val="left"/>
              <w:rPr>
                <w:rFonts w:hint="eastAsia" w:ascii="宋体" w:hAnsi="宋体" w:cs="宋体"/>
                <w:color w:val="000000"/>
                <w:sz w:val="24"/>
                <w:highlight w:val="none"/>
              </w:rPr>
            </w:pPr>
          </w:p>
        </w:tc>
      </w:tr>
      <w:tr w14:paraId="58716628">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8278D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ABEBFE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DF30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2BABA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★蓝牙协议</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0DEE1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支持蓝牙模块，蓝牙协议不低于5.0版本</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7144D2">
            <w:pPr>
              <w:jc w:val="left"/>
              <w:rPr>
                <w:rFonts w:hint="eastAsia" w:ascii="宋体" w:hAnsi="宋体" w:cs="宋体"/>
                <w:color w:val="000000"/>
                <w:sz w:val="24"/>
                <w:highlight w:val="none"/>
              </w:rPr>
            </w:pPr>
          </w:p>
        </w:tc>
      </w:tr>
      <w:tr w14:paraId="6572CC6A">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72B21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9160F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E3A7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D5A5E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有线网卡接口类型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113D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支持RJ45接口或拓展坞</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79C32D5">
            <w:pPr>
              <w:jc w:val="left"/>
              <w:rPr>
                <w:rFonts w:hint="eastAsia" w:ascii="宋体" w:hAnsi="宋体" w:cs="宋体"/>
                <w:color w:val="000000"/>
                <w:sz w:val="24"/>
                <w:highlight w:val="none"/>
              </w:rPr>
            </w:pPr>
          </w:p>
        </w:tc>
      </w:tr>
      <w:tr w14:paraId="030D1013">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804A9B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4627ED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8BE5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24824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★无线网卡标准</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ABC1B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符合GB15629.11所有部分</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6AA150D">
            <w:pPr>
              <w:jc w:val="left"/>
              <w:rPr>
                <w:rFonts w:hint="eastAsia" w:ascii="宋体" w:hAnsi="宋体" w:cs="宋体"/>
                <w:color w:val="000000"/>
                <w:sz w:val="24"/>
                <w:highlight w:val="none"/>
              </w:rPr>
            </w:pPr>
          </w:p>
        </w:tc>
      </w:tr>
      <w:tr w14:paraId="78D2CFEB">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8D5642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B3F9F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5808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0C6EA8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网络设备拆装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8B2E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网络设备应支持物理拆装，包括无线网卡和蓝牙模块等</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80516E">
            <w:pPr>
              <w:jc w:val="left"/>
              <w:rPr>
                <w:rFonts w:hint="eastAsia" w:ascii="宋体" w:hAnsi="宋体" w:cs="宋体"/>
                <w:color w:val="000000"/>
                <w:sz w:val="24"/>
                <w:highlight w:val="none"/>
              </w:rPr>
            </w:pPr>
          </w:p>
        </w:tc>
      </w:tr>
      <w:tr w14:paraId="751BF76B">
        <w:tblPrEx>
          <w:tblCellMar>
            <w:top w:w="0" w:type="dxa"/>
            <w:left w:w="108" w:type="dxa"/>
            <w:bottom w:w="0" w:type="dxa"/>
            <w:right w:w="108" w:type="dxa"/>
          </w:tblCellMar>
        </w:tblPrEx>
        <w:trPr>
          <w:trHeight w:val="7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4E71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129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1C7914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D6CE5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外部接口功能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D3FE9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★音频接口类型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A5C44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不少于1个，宜支持3.5mm孔径的3段式或4段式接口。若支持4段式接口，宜支持线序的自动识别及切换功能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501CB8F">
            <w:pPr>
              <w:jc w:val="left"/>
              <w:rPr>
                <w:rFonts w:hint="eastAsia" w:ascii="宋体" w:hAnsi="宋体" w:cs="宋体"/>
                <w:color w:val="000000"/>
                <w:sz w:val="24"/>
                <w:highlight w:val="none"/>
              </w:rPr>
            </w:pPr>
          </w:p>
        </w:tc>
      </w:tr>
      <w:tr w14:paraId="2373D68F">
        <w:tblPrEx>
          <w:tblCellMar>
            <w:top w:w="0" w:type="dxa"/>
            <w:left w:w="108" w:type="dxa"/>
            <w:bottom w:w="0" w:type="dxa"/>
            <w:right w:w="108" w:type="dxa"/>
          </w:tblCellMar>
        </w:tblPrEx>
        <w:trPr>
          <w:trHeight w:val="6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A3CE5D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B3F984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A207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AC0750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8BCF5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至少支持VGA、HDMI、DVI、DP、Type-C中1种显示接口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6FC9E97">
            <w:pPr>
              <w:jc w:val="left"/>
              <w:rPr>
                <w:rFonts w:hint="eastAsia" w:ascii="宋体" w:hAnsi="宋体" w:cs="宋体"/>
                <w:color w:val="000000"/>
                <w:sz w:val="24"/>
                <w:highlight w:val="none"/>
              </w:rPr>
            </w:pPr>
          </w:p>
        </w:tc>
      </w:tr>
      <w:tr w14:paraId="3C88D678">
        <w:tblPrEx>
          <w:tblCellMar>
            <w:top w:w="0" w:type="dxa"/>
            <w:left w:w="108" w:type="dxa"/>
            <w:bottom w:w="0" w:type="dxa"/>
            <w:right w:w="108" w:type="dxa"/>
          </w:tblCellMar>
        </w:tblPrEx>
        <w:trPr>
          <w:trHeight w:val="733"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4BA1EF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B6AB01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3E6C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753FBA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★HDMI、DP、Type-C显示接口要求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4F2A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若提供HDMI或DP或Type-C作为显示接口，应支持音频和视频同步输出</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8C2CC2">
            <w:pPr>
              <w:jc w:val="left"/>
              <w:rPr>
                <w:rFonts w:hint="eastAsia" w:ascii="宋体" w:hAnsi="宋体" w:cs="宋体"/>
                <w:color w:val="000000"/>
                <w:sz w:val="24"/>
                <w:highlight w:val="none"/>
              </w:rPr>
            </w:pPr>
          </w:p>
        </w:tc>
      </w:tr>
      <w:tr w14:paraId="1108DAF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6AB6B7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899851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626C3">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99A424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★输入充电接口类型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B2A5F9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DC in或Type-C接口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6FA2179">
            <w:pPr>
              <w:jc w:val="left"/>
              <w:rPr>
                <w:rFonts w:hint="eastAsia" w:ascii="宋体" w:hAnsi="宋体" w:cs="宋体"/>
                <w:color w:val="000000"/>
                <w:sz w:val="24"/>
                <w:highlight w:val="none"/>
              </w:rPr>
            </w:pPr>
          </w:p>
        </w:tc>
      </w:tr>
      <w:tr w14:paraId="262ECFAC">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E2F190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1D5071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AC36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4099C5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其他接口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CC3798">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FD6A3E">
            <w:pPr>
              <w:jc w:val="left"/>
              <w:rPr>
                <w:rFonts w:hint="eastAsia" w:ascii="宋体" w:hAnsi="宋体" w:cs="宋体"/>
                <w:color w:val="000000"/>
                <w:sz w:val="24"/>
                <w:highlight w:val="none"/>
              </w:rPr>
            </w:pPr>
          </w:p>
        </w:tc>
      </w:tr>
      <w:tr w14:paraId="5FAD575B">
        <w:tblPrEx>
          <w:tblCellMar>
            <w:top w:w="0" w:type="dxa"/>
            <w:left w:w="108" w:type="dxa"/>
            <w:bottom w:w="0" w:type="dxa"/>
            <w:right w:w="108" w:type="dxa"/>
          </w:tblCellMar>
        </w:tblPrEx>
        <w:trPr>
          <w:trHeight w:val="59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A94780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55D3B1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57C3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7E674C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存储卡接口类型</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8E6BD1E">
            <w:pPr>
              <w:widowControl/>
              <w:jc w:val="left"/>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6E5CFE2">
            <w:pPr>
              <w:jc w:val="left"/>
              <w:rPr>
                <w:rFonts w:hint="eastAsia" w:ascii="宋体" w:hAnsi="宋体" w:cs="宋体"/>
                <w:color w:val="000000"/>
                <w:sz w:val="24"/>
                <w:highlight w:val="none"/>
              </w:rPr>
            </w:pPr>
          </w:p>
        </w:tc>
      </w:tr>
      <w:tr w14:paraId="1788243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9E424D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403D8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01D49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030EE3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电池快充</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548CA7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支持快速充电功能，如 UFCS、USB PD</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779E0A">
            <w:pPr>
              <w:jc w:val="left"/>
              <w:rPr>
                <w:rFonts w:hint="eastAsia" w:ascii="宋体" w:hAnsi="宋体" w:cs="宋体"/>
                <w:color w:val="000000"/>
                <w:sz w:val="24"/>
                <w:highlight w:val="none"/>
              </w:rPr>
            </w:pPr>
          </w:p>
        </w:tc>
      </w:tr>
      <w:tr w14:paraId="5444B7A8">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AE9E37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965466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BE0C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E311B3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★电源线适配能力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742A0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 15934-2008对于可拆线插头GB15934不做要求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9E8939">
            <w:pPr>
              <w:jc w:val="left"/>
              <w:rPr>
                <w:rFonts w:hint="eastAsia" w:ascii="宋体" w:hAnsi="宋体" w:cs="宋体"/>
                <w:color w:val="000000"/>
                <w:sz w:val="24"/>
                <w:highlight w:val="none"/>
              </w:rPr>
            </w:pPr>
          </w:p>
        </w:tc>
      </w:tr>
      <w:tr w14:paraId="0EE21EA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77B3B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299F61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30AAB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操作系统及软件功能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6D7016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★中文信息处理要求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D4147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符合GB18030的相关规定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A36A8F">
            <w:pPr>
              <w:jc w:val="left"/>
              <w:rPr>
                <w:rFonts w:hint="eastAsia" w:ascii="宋体" w:hAnsi="宋体" w:cs="宋体"/>
                <w:color w:val="000000"/>
                <w:sz w:val="24"/>
                <w:highlight w:val="none"/>
              </w:rPr>
            </w:pPr>
          </w:p>
        </w:tc>
      </w:tr>
      <w:tr w14:paraId="6DAF41CA">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79FA7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C0ABB8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A2C3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4F442E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★操作系统备份及还原功能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24341B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支持操作系统备份及还原功能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464561">
            <w:pPr>
              <w:jc w:val="left"/>
              <w:rPr>
                <w:rFonts w:hint="eastAsia" w:ascii="宋体" w:hAnsi="宋体" w:cs="宋体"/>
                <w:color w:val="000000"/>
                <w:sz w:val="24"/>
                <w:highlight w:val="none"/>
              </w:rPr>
            </w:pPr>
          </w:p>
        </w:tc>
      </w:tr>
      <w:tr w14:paraId="530AD585">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4F40EA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139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611597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9748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8AAE46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★固件备份还原能力</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7406A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支持备份及还原固件的功能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C839528">
            <w:pPr>
              <w:jc w:val="left"/>
              <w:rPr>
                <w:rFonts w:hint="eastAsia" w:ascii="宋体" w:hAnsi="宋体" w:cs="宋体"/>
                <w:color w:val="000000"/>
                <w:sz w:val="24"/>
                <w:highlight w:val="none"/>
              </w:rPr>
            </w:pPr>
          </w:p>
        </w:tc>
      </w:tr>
      <w:tr w14:paraId="78366512">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7C8347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848F22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172F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FB9711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★操作系统及驱动升级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9D886B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支持通过网络、闪存盘等方式对操作系统、驱动进行升级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81BF1B">
            <w:pPr>
              <w:jc w:val="left"/>
              <w:rPr>
                <w:rFonts w:hint="eastAsia" w:ascii="宋体" w:hAnsi="宋体" w:cs="宋体"/>
                <w:color w:val="000000"/>
                <w:sz w:val="24"/>
                <w:highlight w:val="none"/>
              </w:rPr>
            </w:pPr>
          </w:p>
        </w:tc>
      </w:tr>
      <w:tr w14:paraId="120361D7">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709925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C68882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6817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175F18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固件升级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E6EBA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支持通过网络、闪存盘等方式对固件进行升级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392815A">
            <w:pPr>
              <w:jc w:val="left"/>
              <w:rPr>
                <w:rFonts w:hint="eastAsia" w:ascii="宋体" w:hAnsi="宋体" w:cs="宋体"/>
                <w:color w:val="000000"/>
                <w:sz w:val="24"/>
                <w:highlight w:val="none"/>
              </w:rPr>
            </w:pPr>
          </w:p>
        </w:tc>
      </w:tr>
      <w:tr w14:paraId="4E612314">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F78F22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1E22D4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E4A0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5CC3B5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★BIOS支持关闭通讯接口</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DF803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支持BIOS关闭以太网及USB接口功能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6AF2C5">
            <w:pPr>
              <w:jc w:val="left"/>
              <w:rPr>
                <w:rFonts w:hint="eastAsia" w:ascii="宋体" w:hAnsi="宋体" w:cs="宋体"/>
                <w:color w:val="000000"/>
                <w:sz w:val="24"/>
                <w:highlight w:val="none"/>
              </w:rPr>
            </w:pPr>
          </w:p>
        </w:tc>
      </w:tr>
      <w:tr w14:paraId="264AAB92">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9FD995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BD321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1D73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DDB65C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★固件查看信息</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822821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支持查看固件版本、内存信息、主板信息、处理器信息和系统时间信息等功能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7072157">
            <w:pPr>
              <w:jc w:val="left"/>
              <w:rPr>
                <w:rFonts w:hint="eastAsia" w:ascii="宋体" w:hAnsi="宋体" w:cs="宋体"/>
                <w:color w:val="000000"/>
                <w:sz w:val="24"/>
                <w:highlight w:val="none"/>
              </w:rPr>
            </w:pPr>
          </w:p>
        </w:tc>
      </w:tr>
      <w:tr w14:paraId="0AD6122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C083D3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513E07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EC48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0EEE64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★固件设置启动顺序</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996DD6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支持设置启动顺序功能，并按照设置的启动顺序启动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159271">
            <w:pPr>
              <w:jc w:val="left"/>
              <w:rPr>
                <w:rFonts w:hint="eastAsia" w:ascii="宋体" w:hAnsi="宋体" w:cs="宋体"/>
                <w:color w:val="000000"/>
                <w:sz w:val="24"/>
                <w:highlight w:val="none"/>
              </w:rPr>
            </w:pPr>
          </w:p>
        </w:tc>
      </w:tr>
      <w:tr w14:paraId="1EE29552">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D11630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0292B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4F27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CD9807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★固件设置口令</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7DA6AA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支持设置口令、修改口令、验证口令功能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091ECB">
            <w:pPr>
              <w:jc w:val="left"/>
              <w:rPr>
                <w:rFonts w:hint="eastAsia" w:ascii="宋体" w:hAnsi="宋体" w:cs="宋体"/>
                <w:color w:val="000000"/>
                <w:sz w:val="24"/>
                <w:highlight w:val="none"/>
              </w:rPr>
            </w:pPr>
          </w:p>
        </w:tc>
      </w:tr>
      <w:tr w14:paraId="7F6D50BE">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4F422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98DD53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5FE9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04793E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★固件设置网络引导</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BA756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支持网络引导启动和关闭功能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9F40E4E">
            <w:pPr>
              <w:jc w:val="left"/>
              <w:rPr>
                <w:rFonts w:hint="eastAsia" w:ascii="宋体" w:hAnsi="宋体" w:cs="宋体"/>
                <w:color w:val="000000"/>
                <w:sz w:val="24"/>
                <w:highlight w:val="none"/>
              </w:rPr>
            </w:pPr>
          </w:p>
        </w:tc>
      </w:tr>
      <w:tr w14:paraId="7228AECD">
        <w:tblPrEx>
          <w:tblCellMar>
            <w:top w:w="0" w:type="dxa"/>
            <w:left w:w="108" w:type="dxa"/>
            <w:bottom w:w="0" w:type="dxa"/>
            <w:right w:w="108" w:type="dxa"/>
          </w:tblCellMar>
        </w:tblPrEx>
        <w:trPr>
          <w:trHeight w:val="35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0FC6C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31FE01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EF6D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生物识别功能（满足其中之一）</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6DE5FD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指纹识别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18FC63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指纹识别功能符合GB/T37742的相关规定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4427AE">
            <w:pPr>
              <w:jc w:val="left"/>
              <w:rPr>
                <w:rFonts w:hint="eastAsia" w:ascii="宋体" w:hAnsi="宋体" w:cs="宋体"/>
                <w:color w:val="000000"/>
                <w:sz w:val="24"/>
                <w:highlight w:val="none"/>
              </w:rPr>
            </w:pPr>
          </w:p>
        </w:tc>
      </w:tr>
      <w:tr w14:paraId="307C211E">
        <w:tblPrEx>
          <w:tblCellMar>
            <w:top w:w="0" w:type="dxa"/>
            <w:left w:w="108" w:type="dxa"/>
            <w:bottom w:w="0" w:type="dxa"/>
            <w:right w:w="108" w:type="dxa"/>
          </w:tblCellMar>
        </w:tblPrEx>
        <w:trPr>
          <w:trHeight w:val="3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53AF3F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2A44A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E87F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F9D506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人脸识别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3EA89F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人脸识别功能符合GB/T37036.3的相关规定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D7BEF34">
            <w:pPr>
              <w:jc w:val="left"/>
              <w:rPr>
                <w:rFonts w:hint="eastAsia" w:ascii="宋体" w:hAnsi="宋体" w:cs="宋体"/>
                <w:color w:val="000000"/>
                <w:sz w:val="24"/>
                <w:highlight w:val="none"/>
              </w:rPr>
            </w:pPr>
          </w:p>
        </w:tc>
      </w:tr>
      <w:tr w14:paraId="51EC1D29">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DB4A17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149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31EA7D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4734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7EB46C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静脉识别</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4579CA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指静脉识别功能符合GB/T33135的相关规定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382F0E">
            <w:pPr>
              <w:jc w:val="left"/>
              <w:rPr>
                <w:rFonts w:hint="eastAsia" w:ascii="宋体" w:hAnsi="宋体" w:cs="宋体"/>
                <w:color w:val="000000"/>
                <w:sz w:val="24"/>
                <w:highlight w:val="none"/>
              </w:rPr>
            </w:pPr>
          </w:p>
        </w:tc>
      </w:tr>
      <w:tr w14:paraId="5141C960">
        <w:tblPrEx>
          <w:tblCellMar>
            <w:top w:w="0" w:type="dxa"/>
            <w:left w:w="108" w:type="dxa"/>
            <w:bottom w:w="0" w:type="dxa"/>
            <w:right w:w="108" w:type="dxa"/>
          </w:tblCellMar>
        </w:tblPrEx>
        <w:trPr>
          <w:trHeight w:val="6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F3150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1ADE41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BECB2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硬件加速功能</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AE3265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NPU/GPU等AI加速模块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C0C0D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支持NPU/GPU等AI加速模块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2265BAB">
            <w:pPr>
              <w:jc w:val="left"/>
              <w:rPr>
                <w:rFonts w:hint="eastAsia" w:ascii="宋体" w:hAnsi="宋体" w:cs="宋体"/>
                <w:color w:val="000000"/>
                <w:sz w:val="24"/>
                <w:highlight w:val="none"/>
              </w:rPr>
            </w:pPr>
          </w:p>
        </w:tc>
      </w:tr>
      <w:tr w14:paraId="6384724B">
        <w:tblPrEx>
          <w:tblCellMar>
            <w:top w:w="0" w:type="dxa"/>
            <w:left w:w="108" w:type="dxa"/>
            <w:bottom w:w="0" w:type="dxa"/>
            <w:right w:w="108" w:type="dxa"/>
          </w:tblCellMar>
        </w:tblPrEx>
        <w:trPr>
          <w:trHeight w:val="5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DE5B55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361513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CBFB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ED8405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视频编解码加速模块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0E71B4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支持视频编解码加速模块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2DCA74">
            <w:pPr>
              <w:jc w:val="left"/>
              <w:rPr>
                <w:rFonts w:hint="eastAsia" w:ascii="宋体" w:hAnsi="宋体" w:cs="宋体"/>
                <w:color w:val="000000"/>
                <w:sz w:val="24"/>
                <w:highlight w:val="none"/>
              </w:rPr>
            </w:pPr>
          </w:p>
        </w:tc>
      </w:tr>
      <w:tr w14:paraId="5DBE85A0">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AFA5D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E073BD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功能要求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62BE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8F44E4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影像处理加速模块</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059749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支持影像处理加速模块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4F1E07">
            <w:pPr>
              <w:jc w:val="left"/>
              <w:rPr>
                <w:rFonts w:hint="eastAsia" w:ascii="宋体" w:hAnsi="宋体" w:cs="宋体"/>
                <w:color w:val="000000"/>
                <w:sz w:val="24"/>
                <w:highlight w:val="none"/>
              </w:rPr>
            </w:pPr>
          </w:p>
        </w:tc>
      </w:tr>
      <w:tr w14:paraId="7224E019">
        <w:tblPrEx>
          <w:tblCellMar>
            <w:top w:w="0" w:type="dxa"/>
            <w:left w:w="108" w:type="dxa"/>
            <w:bottom w:w="0" w:type="dxa"/>
            <w:right w:w="108" w:type="dxa"/>
          </w:tblCellMar>
        </w:tblPrEx>
        <w:trPr>
          <w:trHeight w:val="43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B950B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D6084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0AEE0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存储设备可靠性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473CAF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★固态存储寿命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749AD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TBW≥80TB（条件：240GB硬盘容量）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1B4D4B">
            <w:pPr>
              <w:jc w:val="left"/>
              <w:rPr>
                <w:rFonts w:hint="eastAsia" w:ascii="宋体" w:hAnsi="宋体" w:cs="宋体"/>
                <w:color w:val="000000"/>
                <w:sz w:val="24"/>
                <w:highlight w:val="none"/>
              </w:rPr>
            </w:pPr>
          </w:p>
        </w:tc>
      </w:tr>
      <w:tr w14:paraId="34C0FD57">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7B5B66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6F635B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2DFC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EC4392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★机械硬盘寿命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A98224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通电时间≥5 万小时</w:t>
            </w:r>
            <w:r>
              <w:rPr>
                <w:rFonts w:hint="eastAsia" w:ascii="宋体" w:hAnsi="宋体" w:cs="宋体"/>
                <w:color w:val="000000"/>
                <w:kern w:val="0"/>
                <w:sz w:val="24"/>
                <w:highlight w:val="none"/>
                <w:lang w:eastAsia="zh-CN" w:bidi="ar"/>
              </w:rPr>
              <w:t>（本项目不需要）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9EE1BA">
            <w:pPr>
              <w:jc w:val="left"/>
              <w:rPr>
                <w:rFonts w:hint="eastAsia" w:ascii="宋体" w:hAnsi="宋体" w:cs="宋体"/>
                <w:color w:val="000000"/>
                <w:sz w:val="24"/>
                <w:highlight w:val="none"/>
              </w:rPr>
            </w:pPr>
          </w:p>
        </w:tc>
      </w:tr>
      <w:tr w14:paraId="549143F2">
        <w:tblPrEx>
          <w:tblCellMar>
            <w:top w:w="0" w:type="dxa"/>
            <w:left w:w="108" w:type="dxa"/>
            <w:bottom w:w="0" w:type="dxa"/>
            <w:right w:w="108" w:type="dxa"/>
          </w:tblCellMar>
        </w:tblPrEx>
        <w:trPr>
          <w:trHeight w:val="7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DFE023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279D4E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CA8F84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显示设备可靠性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71F04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★显示屏屏幕失效点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6ACC89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符合GB/T9813.2的要求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B42185E">
            <w:pPr>
              <w:jc w:val="left"/>
              <w:rPr>
                <w:rFonts w:hint="eastAsia" w:ascii="宋体" w:hAnsi="宋体" w:cs="宋体"/>
                <w:color w:val="000000"/>
                <w:sz w:val="24"/>
                <w:highlight w:val="none"/>
              </w:rPr>
            </w:pPr>
          </w:p>
        </w:tc>
      </w:tr>
      <w:tr w14:paraId="15E0D8D8">
        <w:tblPrEx>
          <w:tblCellMar>
            <w:top w:w="0" w:type="dxa"/>
            <w:left w:w="108" w:type="dxa"/>
            <w:bottom w:w="0" w:type="dxa"/>
            <w:right w:w="108" w:type="dxa"/>
          </w:tblCellMar>
        </w:tblPrEx>
        <w:trPr>
          <w:trHeight w:val="5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51FCF9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AAF923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DA3A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外设可靠性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B6FCD8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E10752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≥1000万次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99B5E3">
            <w:pPr>
              <w:jc w:val="left"/>
              <w:rPr>
                <w:rFonts w:hint="eastAsia" w:ascii="宋体" w:hAnsi="宋体" w:cs="宋体"/>
                <w:color w:val="000000"/>
                <w:sz w:val="24"/>
                <w:highlight w:val="none"/>
              </w:rPr>
            </w:pPr>
          </w:p>
        </w:tc>
      </w:tr>
      <w:tr w14:paraId="6CF80689">
        <w:tblPrEx>
          <w:tblCellMar>
            <w:top w:w="0" w:type="dxa"/>
            <w:left w:w="108" w:type="dxa"/>
            <w:bottom w:w="0" w:type="dxa"/>
            <w:right w:w="108" w:type="dxa"/>
          </w:tblCellMar>
        </w:tblPrEx>
        <w:trPr>
          <w:trHeight w:val="6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769D3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91B765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C272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271BA6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★鼠标按键寿命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90C1E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≥500万次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B06D89">
            <w:pPr>
              <w:jc w:val="left"/>
              <w:rPr>
                <w:rFonts w:hint="eastAsia" w:ascii="宋体" w:hAnsi="宋体" w:cs="宋体"/>
                <w:color w:val="000000"/>
                <w:sz w:val="24"/>
                <w:highlight w:val="none"/>
              </w:rPr>
            </w:pPr>
          </w:p>
        </w:tc>
      </w:tr>
      <w:tr w14:paraId="31FAE154">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6B14B3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26D6EE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57CA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B3FA8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★键盘鼠标线材寿命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27A7A3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键盘鼠标所用线材经±60 °弯折不低于3000次，功能、外观完好</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5D527A9">
            <w:pPr>
              <w:jc w:val="left"/>
              <w:rPr>
                <w:rFonts w:hint="eastAsia" w:ascii="宋体" w:hAnsi="宋体" w:cs="宋体"/>
                <w:color w:val="000000"/>
                <w:sz w:val="24"/>
                <w:highlight w:val="none"/>
              </w:rPr>
            </w:pPr>
          </w:p>
        </w:tc>
      </w:tr>
      <w:tr w14:paraId="1B7DF0D6">
        <w:tblPrEx>
          <w:tblCellMar>
            <w:top w:w="0" w:type="dxa"/>
            <w:left w:w="108" w:type="dxa"/>
            <w:bottom w:w="0" w:type="dxa"/>
            <w:right w:w="108" w:type="dxa"/>
          </w:tblCellMar>
        </w:tblPrEx>
        <w:trPr>
          <w:trHeight w:val="5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3FC60A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159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B10173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08FA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3E1B6E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★风扇寿命</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797905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≥4万小时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67DA27D">
            <w:pPr>
              <w:jc w:val="left"/>
              <w:rPr>
                <w:rFonts w:hint="eastAsia" w:ascii="宋体" w:hAnsi="宋体" w:cs="宋体"/>
                <w:color w:val="000000"/>
                <w:sz w:val="24"/>
                <w:highlight w:val="none"/>
              </w:rPr>
            </w:pPr>
          </w:p>
        </w:tc>
      </w:tr>
      <w:tr w14:paraId="4467AAA1">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55A49C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D867C8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140E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整机可靠性要求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97233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★电磁兼容性要求的抗扰度</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F8818D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 9254.2的规定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8EF898">
            <w:pPr>
              <w:jc w:val="left"/>
              <w:rPr>
                <w:rFonts w:hint="eastAsia" w:ascii="宋体" w:hAnsi="宋体" w:cs="宋体"/>
                <w:color w:val="000000"/>
                <w:sz w:val="24"/>
                <w:highlight w:val="none"/>
              </w:rPr>
            </w:pPr>
          </w:p>
        </w:tc>
      </w:tr>
      <w:tr w14:paraId="6E2D4CFA">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B8860D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280705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8660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BA564F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★环境条件要求的气候环境适应性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C5E3F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BB5FD4">
            <w:pPr>
              <w:jc w:val="left"/>
              <w:rPr>
                <w:rFonts w:hint="eastAsia" w:ascii="宋体" w:hAnsi="宋体" w:cs="宋体"/>
                <w:color w:val="000000"/>
                <w:sz w:val="24"/>
                <w:highlight w:val="none"/>
              </w:rPr>
            </w:pPr>
          </w:p>
        </w:tc>
      </w:tr>
      <w:tr w14:paraId="331EC2AF">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DB74A6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A28A66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2BC7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56E0EB7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★环境条件要求的振动适应性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F7E9B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7ABAED2">
            <w:pPr>
              <w:jc w:val="left"/>
              <w:rPr>
                <w:rFonts w:hint="eastAsia" w:ascii="宋体" w:hAnsi="宋体" w:cs="宋体"/>
                <w:color w:val="000000"/>
                <w:sz w:val="24"/>
                <w:highlight w:val="none"/>
              </w:rPr>
            </w:pPr>
          </w:p>
        </w:tc>
      </w:tr>
      <w:tr w14:paraId="19BAD424">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E35F9A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40124D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12710">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7D118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★环境条件要求的冲击适应性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8C87D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CA2FCA0">
            <w:pPr>
              <w:jc w:val="left"/>
              <w:rPr>
                <w:rFonts w:hint="eastAsia" w:ascii="宋体" w:hAnsi="宋体" w:cs="宋体"/>
                <w:color w:val="000000"/>
                <w:sz w:val="24"/>
                <w:highlight w:val="none"/>
              </w:rPr>
            </w:pPr>
          </w:p>
        </w:tc>
      </w:tr>
      <w:tr w14:paraId="7AA3880E">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052D1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32A6C6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26AB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0F9C4D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★环境条件要求的碰撞适应性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964E4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69DACE">
            <w:pPr>
              <w:jc w:val="left"/>
              <w:rPr>
                <w:rFonts w:hint="eastAsia" w:ascii="宋体" w:hAnsi="宋体" w:cs="宋体"/>
                <w:color w:val="000000"/>
                <w:sz w:val="24"/>
                <w:highlight w:val="none"/>
              </w:rPr>
            </w:pPr>
          </w:p>
        </w:tc>
      </w:tr>
      <w:tr w14:paraId="65B29C64">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A34897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BE1192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2351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B7A668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★环境条件要求的自由跌落适应性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9B34D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EC6852">
            <w:pPr>
              <w:jc w:val="left"/>
              <w:rPr>
                <w:rFonts w:hint="eastAsia" w:ascii="宋体" w:hAnsi="宋体" w:cs="宋体"/>
                <w:color w:val="000000"/>
                <w:sz w:val="24"/>
                <w:highlight w:val="none"/>
              </w:rPr>
            </w:pPr>
          </w:p>
        </w:tc>
      </w:tr>
      <w:tr w14:paraId="4C85787F">
        <w:tblPrEx>
          <w:tblCellMar>
            <w:top w:w="0" w:type="dxa"/>
            <w:left w:w="108" w:type="dxa"/>
            <w:bottom w:w="0" w:type="dxa"/>
            <w:right w:w="108" w:type="dxa"/>
          </w:tblCellMar>
        </w:tblPrEx>
        <w:trPr>
          <w:trHeight w:val="121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3564F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C90D6C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0A4BD">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44F740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★环境条件要求的运输包装跌落适应性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E43983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 9813.2中规定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2BFF82">
            <w:pPr>
              <w:jc w:val="left"/>
              <w:rPr>
                <w:rFonts w:hint="eastAsia" w:ascii="宋体" w:hAnsi="宋体" w:cs="宋体"/>
                <w:color w:val="000000"/>
                <w:sz w:val="24"/>
                <w:highlight w:val="none"/>
              </w:rPr>
            </w:pPr>
          </w:p>
        </w:tc>
      </w:tr>
      <w:tr w14:paraId="00DA562C">
        <w:tblPrEx>
          <w:tblCellMar>
            <w:top w:w="0" w:type="dxa"/>
            <w:left w:w="108" w:type="dxa"/>
            <w:bottom w:w="0" w:type="dxa"/>
            <w:right w:w="108" w:type="dxa"/>
          </w:tblCellMar>
        </w:tblPrEx>
        <w:trPr>
          <w:trHeight w:val="64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35BC2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294413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可靠性要求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43E64">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A2E2E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★MTBF测试</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EACC7F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MTBF(m1)≥3万小时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F46F94F">
            <w:pPr>
              <w:jc w:val="left"/>
              <w:rPr>
                <w:rFonts w:hint="eastAsia" w:ascii="宋体" w:hAnsi="宋体" w:cs="宋体"/>
                <w:color w:val="000000"/>
                <w:sz w:val="24"/>
                <w:highlight w:val="none"/>
              </w:rPr>
            </w:pPr>
          </w:p>
        </w:tc>
      </w:tr>
      <w:tr w14:paraId="76A50F76">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66EF1C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6411D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0AD6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574067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★常用软件兼容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FCAB88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支持流式软件、版式软件、浏览器、邮件客户端、解压软件、多媒体、图形图像处理等常用软件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5872CCB">
            <w:pPr>
              <w:jc w:val="left"/>
              <w:rPr>
                <w:rFonts w:hint="eastAsia" w:ascii="宋体" w:hAnsi="宋体" w:cs="宋体"/>
                <w:color w:val="000000"/>
                <w:sz w:val="24"/>
                <w:highlight w:val="none"/>
              </w:rPr>
            </w:pPr>
          </w:p>
        </w:tc>
      </w:tr>
      <w:tr w14:paraId="52A42034">
        <w:tblPrEx>
          <w:tblCellMar>
            <w:top w:w="0" w:type="dxa"/>
            <w:left w:w="108" w:type="dxa"/>
            <w:bottom w:w="0" w:type="dxa"/>
            <w:right w:w="108" w:type="dxa"/>
          </w:tblCellMar>
        </w:tblPrEx>
        <w:trPr>
          <w:trHeight w:val="49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3F5B0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169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51054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EDC9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FD1FFA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★数据库兼容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94F7D9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兼容3个及以上厂商的数据库产品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331D06">
            <w:pPr>
              <w:jc w:val="left"/>
              <w:rPr>
                <w:rFonts w:hint="eastAsia" w:ascii="宋体" w:hAnsi="宋体" w:cs="宋体"/>
                <w:color w:val="000000"/>
                <w:sz w:val="24"/>
                <w:highlight w:val="none"/>
              </w:rPr>
            </w:pPr>
          </w:p>
        </w:tc>
      </w:tr>
      <w:tr w14:paraId="26E93511">
        <w:tblPrEx>
          <w:tblCellMar>
            <w:top w:w="0" w:type="dxa"/>
            <w:left w:w="108" w:type="dxa"/>
            <w:bottom w:w="0" w:type="dxa"/>
            <w:right w:w="108"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AD5A5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92D91A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232B1">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52A6B5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★中间件兼容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11E7C6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兼容3个及以上厂商中间件产品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693222">
            <w:pPr>
              <w:jc w:val="left"/>
              <w:rPr>
                <w:rFonts w:hint="eastAsia" w:ascii="宋体" w:hAnsi="宋体" w:cs="宋体"/>
                <w:color w:val="000000"/>
                <w:sz w:val="24"/>
                <w:highlight w:val="none"/>
              </w:rPr>
            </w:pPr>
          </w:p>
        </w:tc>
      </w:tr>
      <w:tr w14:paraId="27C48386">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6EBEC4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AABB66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5FEB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F203B7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★平台软件兼容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2FC99A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兼容3个及以上厂商云计算及大数据平台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E515D44">
            <w:pPr>
              <w:jc w:val="left"/>
              <w:rPr>
                <w:rFonts w:hint="eastAsia" w:ascii="宋体" w:hAnsi="宋体" w:cs="宋体"/>
                <w:color w:val="000000"/>
                <w:sz w:val="24"/>
                <w:highlight w:val="none"/>
              </w:rPr>
            </w:pPr>
          </w:p>
        </w:tc>
      </w:tr>
      <w:tr w14:paraId="359973A0">
        <w:tblPrEx>
          <w:tblCellMar>
            <w:top w:w="0" w:type="dxa"/>
            <w:left w:w="108" w:type="dxa"/>
            <w:bottom w:w="0" w:type="dxa"/>
            <w:right w:w="108" w:type="dxa"/>
          </w:tblCellMar>
        </w:tblPrEx>
        <w:trPr>
          <w:trHeight w:val="6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FB3B15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E8F50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包装及运输要求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A72033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包装及运输要求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F3731D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★标志、包装、运输和贮存</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DE5E0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符合GB/T9813.2和商品包装政府采购需求标准的相关规定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CF4CBE">
            <w:pPr>
              <w:jc w:val="left"/>
              <w:rPr>
                <w:rFonts w:hint="eastAsia" w:ascii="宋体" w:hAnsi="宋体" w:cs="宋体"/>
                <w:color w:val="000000"/>
                <w:sz w:val="24"/>
                <w:highlight w:val="none"/>
              </w:rPr>
            </w:pPr>
          </w:p>
        </w:tc>
      </w:tr>
      <w:tr w14:paraId="1469BE8F">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394A29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0D85B7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2E683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8D38A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★配置检查工具</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08AAB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提供自检测试工具</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1BC784">
            <w:pPr>
              <w:jc w:val="left"/>
              <w:rPr>
                <w:rFonts w:hint="eastAsia" w:ascii="宋体" w:hAnsi="宋体" w:cs="宋体"/>
                <w:color w:val="000000"/>
                <w:sz w:val="24"/>
                <w:highlight w:val="none"/>
              </w:rPr>
            </w:pPr>
          </w:p>
        </w:tc>
      </w:tr>
      <w:tr w14:paraId="2EEC5C1A">
        <w:tblPrEx>
          <w:tblCellMar>
            <w:top w:w="0" w:type="dxa"/>
            <w:left w:w="108" w:type="dxa"/>
            <w:bottom w:w="0" w:type="dxa"/>
            <w:right w:w="108" w:type="dxa"/>
          </w:tblCellMar>
        </w:tblPrEx>
        <w:trPr>
          <w:trHeight w:val="471"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05F609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0798DE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6B25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65395A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★服务响应</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03073F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a）提供产品3年维保及上门服务（满足同城4小时、异地12小时响应要求）；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b）提供政企专线7*24在线服务；</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c）现场保障技术服务团队员，国内上门服务地级市覆盖率达 100%</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28C496">
            <w:pPr>
              <w:widowControl/>
              <w:jc w:val="left"/>
              <w:textAlignment w:val="center"/>
              <w:rPr>
                <w:rFonts w:hint="eastAsia" w:ascii="宋体" w:hAnsi="宋体" w:cs="宋体"/>
                <w:color w:val="000000"/>
                <w:sz w:val="24"/>
                <w:highlight w:val="none"/>
              </w:rPr>
            </w:pPr>
          </w:p>
        </w:tc>
      </w:tr>
      <w:tr w14:paraId="274440BA">
        <w:tblPrEx>
          <w:tblCellMar>
            <w:top w:w="0" w:type="dxa"/>
            <w:left w:w="108" w:type="dxa"/>
            <w:bottom w:w="0" w:type="dxa"/>
            <w:right w:w="108" w:type="dxa"/>
          </w:tblCellMar>
        </w:tblPrEx>
        <w:trPr>
          <w:trHeight w:val="98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835A2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77A613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2E05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77592A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★服务周期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085E2D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支持产品延保≥3年，提供每年延保服务报价，提供备件服务能力≥6年（自购买之日起）</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44845">
            <w:pPr>
              <w:jc w:val="left"/>
              <w:rPr>
                <w:rFonts w:hint="eastAsia" w:ascii="宋体" w:hAnsi="宋体" w:cs="宋体"/>
                <w:color w:val="000000"/>
                <w:sz w:val="24"/>
                <w:highlight w:val="none"/>
              </w:rPr>
            </w:pPr>
          </w:p>
        </w:tc>
      </w:tr>
      <w:tr w14:paraId="07E12EA5">
        <w:tblPrEx>
          <w:tblCellMar>
            <w:top w:w="0" w:type="dxa"/>
            <w:left w:w="108" w:type="dxa"/>
            <w:bottom w:w="0" w:type="dxa"/>
            <w:right w:w="108" w:type="dxa"/>
          </w:tblCellMar>
        </w:tblPrEx>
        <w:trPr>
          <w:trHeight w:val="72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5E2218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E1B08A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570B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E58609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★预装操作系统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2A782F9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预装符合桌面操作系统政府采购需求标准的正版操作系统</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17562">
            <w:pPr>
              <w:jc w:val="left"/>
              <w:rPr>
                <w:rFonts w:hint="eastAsia" w:ascii="宋体" w:hAnsi="宋体" w:cs="宋体"/>
                <w:color w:val="000000"/>
                <w:sz w:val="24"/>
                <w:highlight w:val="none"/>
              </w:rPr>
            </w:pPr>
          </w:p>
        </w:tc>
      </w:tr>
      <w:tr w14:paraId="3C69232C">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8DC641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34882F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10338">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FA415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★培训服务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C6983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供应商提供培训材料、产品手册、培训视频等培训相关内容</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2B42B">
            <w:pPr>
              <w:jc w:val="left"/>
              <w:rPr>
                <w:rFonts w:hint="eastAsia" w:ascii="宋体" w:hAnsi="宋体" w:cs="宋体"/>
                <w:color w:val="000000"/>
                <w:sz w:val="24"/>
                <w:highlight w:val="none"/>
              </w:rPr>
            </w:pPr>
          </w:p>
        </w:tc>
      </w:tr>
      <w:tr w14:paraId="3F75596B">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B0BCB1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8CFFC5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C32B7">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4A80D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★典型问题解决手册</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7C7AEA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供应商提供典型问题解决说明文档或视频</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9FA41">
            <w:pPr>
              <w:jc w:val="left"/>
              <w:rPr>
                <w:rFonts w:hint="eastAsia" w:ascii="宋体" w:hAnsi="宋体" w:cs="宋体"/>
                <w:color w:val="000000"/>
                <w:sz w:val="24"/>
                <w:highlight w:val="none"/>
              </w:rPr>
            </w:pPr>
          </w:p>
        </w:tc>
      </w:tr>
      <w:tr w14:paraId="546FD9EC">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F3C9D06">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179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3B7A19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FE69F">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1B89E6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★厂家升级软与扩容服务</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A89C7A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提供应商供上门升级部件/软件的增值服务</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65B4B">
            <w:pPr>
              <w:jc w:val="left"/>
              <w:rPr>
                <w:rFonts w:hint="eastAsia" w:ascii="宋体" w:hAnsi="宋体" w:cs="宋体"/>
                <w:color w:val="000000"/>
                <w:sz w:val="24"/>
                <w:highlight w:val="none"/>
              </w:rPr>
            </w:pPr>
          </w:p>
        </w:tc>
      </w:tr>
      <w:tr w14:paraId="53E69E90">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5AA263D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91D665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12C4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494C54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★整机质量服务要求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E784C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免费服务周期（含换件和维修）应不小于3年</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91405">
            <w:pPr>
              <w:jc w:val="left"/>
              <w:rPr>
                <w:rFonts w:hint="eastAsia" w:ascii="宋体" w:hAnsi="宋体" w:cs="宋体"/>
                <w:color w:val="000000"/>
                <w:sz w:val="24"/>
                <w:highlight w:val="none"/>
              </w:rPr>
            </w:pPr>
          </w:p>
        </w:tc>
      </w:tr>
      <w:tr w14:paraId="5529AA0C">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EE0C8A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9AFEF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B669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993AA2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★合格证书要求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0E8C52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供应商提供产品合格证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977E15">
            <w:pPr>
              <w:jc w:val="left"/>
              <w:rPr>
                <w:rFonts w:hint="eastAsia" w:ascii="宋体" w:hAnsi="宋体" w:cs="宋体"/>
                <w:color w:val="000000"/>
                <w:sz w:val="24"/>
                <w:highlight w:val="none"/>
              </w:rPr>
            </w:pPr>
          </w:p>
        </w:tc>
      </w:tr>
      <w:tr w14:paraId="2A2D462B">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62FBD7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8A7B75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011A5">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16079A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★开箱组装/使用指导要求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CE8182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供应商提供开箱组装/使用指导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A3102A">
            <w:pPr>
              <w:jc w:val="left"/>
              <w:rPr>
                <w:rFonts w:hint="eastAsia" w:ascii="宋体" w:hAnsi="宋体" w:cs="宋体"/>
                <w:color w:val="000000"/>
                <w:sz w:val="24"/>
                <w:highlight w:val="none"/>
              </w:rPr>
            </w:pPr>
          </w:p>
        </w:tc>
      </w:tr>
      <w:tr w14:paraId="3B186B14">
        <w:tblPrEx>
          <w:tblCellMar>
            <w:top w:w="0" w:type="dxa"/>
            <w:left w:w="108" w:type="dxa"/>
            <w:bottom w:w="0" w:type="dxa"/>
            <w:right w:w="108" w:type="dxa"/>
          </w:tblCellMar>
        </w:tblPrEx>
        <w:trPr>
          <w:trHeight w:val="49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0C164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063DD1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68976">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5C821D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★驱动下载服务要求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4ECE4A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供应商提供驱动光盘或下载方式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50AB36">
            <w:pPr>
              <w:jc w:val="left"/>
              <w:rPr>
                <w:rFonts w:hint="eastAsia" w:ascii="宋体" w:hAnsi="宋体" w:cs="宋体"/>
                <w:color w:val="000000"/>
                <w:sz w:val="24"/>
                <w:highlight w:val="none"/>
              </w:rPr>
            </w:pPr>
          </w:p>
        </w:tc>
      </w:tr>
      <w:tr w14:paraId="484F75DA">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47466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51B7E6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8A1DB">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A9EC6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★兼容适配软件下载服务要求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349AFE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供应商提供兼容适配软件下载渠道（光盘、网站）</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9CE553">
            <w:pPr>
              <w:jc w:val="left"/>
              <w:rPr>
                <w:rFonts w:hint="eastAsia" w:ascii="宋体" w:hAnsi="宋体" w:cs="宋体"/>
                <w:color w:val="000000"/>
                <w:sz w:val="24"/>
                <w:highlight w:val="none"/>
              </w:rPr>
            </w:pPr>
          </w:p>
        </w:tc>
      </w:tr>
      <w:tr w14:paraId="682CC99B">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A8A313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F685BB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服务要求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CB24C">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F39465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跨架构平台应用兼容</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CF201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供应商提供跨架构平台应用兼容工具，兼容一种或者一种以上不同架构平台的应用运行</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A00445">
            <w:pPr>
              <w:jc w:val="left"/>
              <w:rPr>
                <w:rFonts w:hint="eastAsia" w:ascii="宋体" w:hAnsi="宋体" w:cs="宋体"/>
                <w:color w:val="000000"/>
                <w:sz w:val="24"/>
                <w:highlight w:val="none"/>
              </w:rPr>
            </w:pPr>
          </w:p>
        </w:tc>
      </w:tr>
      <w:tr w14:paraId="6CFC8AB7">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D022AE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186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73E465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011B5F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供应链合规性</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85C304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★产品部件保障</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4F46599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保障产品主要部件，应提供6年的备件服务能力(自购买之日起)，或提供可兼容原设备的升级换代产品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44807B">
            <w:pPr>
              <w:jc w:val="left"/>
              <w:rPr>
                <w:rFonts w:hint="eastAsia" w:ascii="宋体" w:hAnsi="宋体" w:cs="宋体"/>
                <w:color w:val="000000"/>
                <w:sz w:val="24"/>
                <w:highlight w:val="none"/>
              </w:rPr>
            </w:pPr>
          </w:p>
        </w:tc>
      </w:tr>
      <w:tr w14:paraId="39E0F37D">
        <w:tblPrEx>
          <w:tblCellMar>
            <w:top w:w="0" w:type="dxa"/>
            <w:left w:w="108" w:type="dxa"/>
            <w:bottom w:w="0" w:type="dxa"/>
            <w:right w:w="108" w:type="dxa"/>
          </w:tblCellMar>
        </w:tblPrEx>
        <w:trPr>
          <w:trHeight w:val="742"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5E5EE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187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79E8480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52C2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供应链质量</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C0A4AB6">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★抗干扰性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27E1AC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当产品部件出现供应风险时，供应商应通知采购人并提供风险应对方案确保产品的服务保障</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281DC7">
            <w:pPr>
              <w:jc w:val="left"/>
              <w:rPr>
                <w:rFonts w:hint="eastAsia" w:ascii="宋体" w:hAnsi="宋体" w:cs="宋体"/>
                <w:color w:val="000000"/>
                <w:sz w:val="24"/>
                <w:highlight w:val="none"/>
              </w:rPr>
            </w:pPr>
          </w:p>
        </w:tc>
      </w:tr>
      <w:tr w14:paraId="3D5356C7">
        <w:tblPrEx>
          <w:tblCellMar>
            <w:top w:w="0" w:type="dxa"/>
            <w:left w:w="108" w:type="dxa"/>
            <w:bottom w:w="0" w:type="dxa"/>
            <w:right w:w="108" w:type="dxa"/>
          </w:tblCellMar>
        </w:tblPrEx>
        <w:trPr>
          <w:trHeight w:val="501"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A3E2B7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188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CF5F0FE">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供应保障要求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2753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59C1F6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★供应能力证明</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73F2360">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提供供应链稳定承诺书，确保产品的部件在产品服务周期内稳定供货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465AD5">
            <w:pPr>
              <w:jc w:val="left"/>
              <w:rPr>
                <w:rFonts w:hint="eastAsia" w:ascii="宋体" w:hAnsi="宋体" w:cs="宋体"/>
                <w:color w:val="000000"/>
                <w:sz w:val="24"/>
                <w:highlight w:val="none"/>
              </w:rPr>
            </w:pPr>
          </w:p>
        </w:tc>
      </w:tr>
      <w:tr w14:paraId="1CC4E7C7">
        <w:tblPrEx>
          <w:tblCellMar>
            <w:top w:w="0" w:type="dxa"/>
            <w:left w:w="108" w:type="dxa"/>
            <w:bottom w:w="0" w:type="dxa"/>
            <w:right w:w="108" w:type="dxa"/>
          </w:tblCellMar>
        </w:tblPrEx>
        <w:trPr>
          <w:trHeight w:val="97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7A1FCC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189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296814E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AA4C92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关键部件安全要求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D3D6D4A">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fldChar w:fldCharType="begin"/>
            </w:r>
            <w:r>
              <w:rPr>
                <w:rFonts w:hint="eastAsia" w:ascii="宋体" w:hAnsi="宋体" w:cs="宋体"/>
                <w:kern w:val="0"/>
                <w:sz w:val="24"/>
                <w:highlight w:val="none"/>
                <w:lang w:bidi="ar"/>
              </w:rPr>
              <w:instrText xml:space="preserve"> HYPERLINK "" \l "Sheet1!A204" </w:instrText>
            </w:r>
            <w:r>
              <w:rPr>
                <w:rFonts w:hint="eastAsia" w:ascii="宋体" w:hAnsi="宋体" w:cs="宋体"/>
                <w:kern w:val="0"/>
                <w:sz w:val="24"/>
                <w:highlight w:val="none"/>
                <w:lang w:bidi="ar"/>
              </w:rPr>
              <w:fldChar w:fldCharType="separate"/>
            </w:r>
            <w:r>
              <w:rPr>
                <w:rStyle w:val="6"/>
                <w:rFonts w:hint="eastAsia" w:ascii="宋体" w:hAnsi="宋体" w:cs="宋体"/>
                <w:color w:val="auto"/>
                <w:sz w:val="24"/>
                <w:highlight w:val="none"/>
                <w:u w:val="none"/>
              </w:rPr>
              <w:t>★关键部件安全要求</w:t>
            </w:r>
            <w:r>
              <w:rPr>
                <w:rFonts w:hint="eastAsia" w:ascii="宋体" w:hAnsi="宋体" w:cs="宋体"/>
                <w:kern w:val="0"/>
                <w:sz w:val="24"/>
                <w:highlight w:val="none"/>
                <w:lang w:bidi="ar"/>
              </w:rPr>
              <w:fldChar w:fldCharType="end"/>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8C7800F">
            <w:pPr>
              <w:widowControl/>
              <w:jc w:val="left"/>
              <w:textAlignment w:val="center"/>
              <w:rPr>
                <w:rFonts w:hint="eastAsia" w:ascii="宋体" w:hAnsi="宋体" w:cs="宋体"/>
                <w:sz w:val="24"/>
                <w:highlight w:val="none"/>
              </w:rPr>
            </w:pPr>
            <w:r>
              <w:rPr>
                <w:rFonts w:hint="eastAsia" w:ascii="宋体" w:hAnsi="宋体" w:cs="宋体"/>
                <w:kern w:val="0"/>
                <w:sz w:val="24"/>
                <w:highlight w:val="none"/>
                <w:lang w:bidi="ar"/>
              </w:rPr>
              <w:t>CPU和操作系统等关键部件应当符合安全可靠测评要求</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13ECE86">
            <w:pPr>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提供安全可靠测评通过的官网截图并加盖投标人公章</w:t>
            </w:r>
          </w:p>
        </w:tc>
      </w:tr>
      <w:tr w14:paraId="35A19528">
        <w:tblPrEx>
          <w:tblCellMar>
            <w:top w:w="0" w:type="dxa"/>
            <w:left w:w="108" w:type="dxa"/>
            <w:bottom w:w="0" w:type="dxa"/>
            <w:right w:w="108" w:type="dxa"/>
          </w:tblCellMar>
        </w:tblPrEx>
        <w:trPr>
          <w:trHeight w:val="36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F07022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190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0EF3363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E562F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整机安全性要求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8D04F6C">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USB端口管控</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1EBB6D7">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支持USB端口管控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CD23B8">
            <w:pPr>
              <w:jc w:val="left"/>
              <w:rPr>
                <w:rFonts w:hint="eastAsia" w:ascii="宋体" w:hAnsi="宋体" w:cs="宋体"/>
                <w:color w:val="000000"/>
                <w:sz w:val="24"/>
                <w:highlight w:val="none"/>
              </w:rPr>
            </w:pPr>
          </w:p>
        </w:tc>
      </w:tr>
      <w:tr w14:paraId="41B1AD37">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68727DA">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191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15841F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98D4A">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5E0F58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★密码算法实现</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1DB180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CPU芯片应符合GM/T 0008的相关规定，或芯片密码模块应符合GB/T37092或GM/T0028的相关规定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2AA9348">
            <w:pPr>
              <w:jc w:val="left"/>
              <w:rPr>
                <w:rFonts w:hint="eastAsia" w:ascii="宋体" w:hAnsi="宋体" w:cs="宋体"/>
                <w:color w:val="000000"/>
                <w:sz w:val="24"/>
                <w:highlight w:val="none"/>
              </w:rPr>
            </w:pPr>
          </w:p>
        </w:tc>
      </w:tr>
      <w:tr w14:paraId="231E1FF5">
        <w:tblPrEx>
          <w:tblCellMar>
            <w:top w:w="0" w:type="dxa"/>
            <w:left w:w="108" w:type="dxa"/>
            <w:bottom w:w="0" w:type="dxa"/>
            <w:right w:w="108"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6C5E44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192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B49A030">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78CDE">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31C36E8">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安全物理锁</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9BD4EB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支持安全物理锁</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9E5087">
            <w:pPr>
              <w:jc w:val="left"/>
              <w:rPr>
                <w:rFonts w:hint="eastAsia" w:ascii="宋体" w:hAnsi="宋体" w:cs="宋体"/>
                <w:color w:val="000000"/>
                <w:sz w:val="24"/>
                <w:highlight w:val="none"/>
              </w:rPr>
            </w:pPr>
          </w:p>
        </w:tc>
      </w:tr>
      <w:tr w14:paraId="14108BB6">
        <w:tblPrEx>
          <w:tblCellMar>
            <w:top w:w="0" w:type="dxa"/>
            <w:left w:w="108" w:type="dxa"/>
            <w:bottom w:w="0" w:type="dxa"/>
            <w:right w:w="108" w:type="dxa"/>
          </w:tblCellMar>
        </w:tblPrEx>
        <w:trPr>
          <w:trHeight w:val="120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7E1C00F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193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1F6C73E">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B3A72">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CC7EE7B">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★信息安全基本要求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35815AD">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 a)应符合GB/T 39276的5.2的规定；</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b)生产厂商应建立漏洞跟踪表，保证产品版本涉及到的漏洞(如驱动程序等)可查看；</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c)不得包含已知的恶意代码或漏洞，不存在未声明的指令、功能、接口</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097261">
            <w:pPr>
              <w:jc w:val="left"/>
              <w:rPr>
                <w:rFonts w:hint="eastAsia" w:ascii="宋体" w:hAnsi="宋体" w:cs="宋体"/>
                <w:color w:val="000000"/>
                <w:sz w:val="24"/>
                <w:highlight w:val="none"/>
              </w:rPr>
            </w:pPr>
          </w:p>
        </w:tc>
      </w:tr>
      <w:tr w14:paraId="570CB80B">
        <w:tblPrEx>
          <w:tblCellMar>
            <w:top w:w="0" w:type="dxa"/>
            <w:left w:w="108" w:type="dxa"/>
            <w:bottom w:w="0" w:type="dxa"/>
            <w:right w:w="108" w:type="dxa"/>
          </w:tblCellMar>
        </w:tblPrEx>
        <w:trPr>
          <w:trHeight w:val="73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184E8A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194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C6D7AB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F453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0BBDFB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★固件安全启动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D615841">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支持固件安全启动功能，固件启动过程中只有通过启动校验才能正常启动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18EF7A">
            <w:pPr>
              <w:jc w:val="left"/>
              <w:rPr>
                <w:rFonts w:hint="eastAsia" w:ascii="宋体" w:hAnsi="宋体" w:cs="宋体"/>
                <w:color w:val="000000"/>
                <w:sz w:val="24"/>
                <w:highlight w:val="none"/>
              </w:rPr>
            </w:pPr>
          </w:p>
        </w:tc>
      </w:tr>
      <w:tr w14:paraId="155C4FE3">
        <w:tblPrEx>
          <w:tblCellMar>
            <w:top w:w="0" w:type="dxa"/>
            <w:left w:w="108" w:type="dxa"/>
            <w:bottom w:w="0" w:type="dxa"/>
            <w:right w:w="108" w:type="dxa"/>
          </w:tblCellMar>
        </w:tblPrEx>
        <w:trPr>
          <w:trHeight w:val="615"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CA201B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195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82B819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安全要求</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BB1C9">
            <w:pPr>
              <w:jc w:val="center"/>
              <w:rPr>
                <w:rFonts w:hint="eastAsia" w:ascii="宋体" w:hAnsi="宋体" w:cs="宋体"/>
                <w:color w:val="000000"/>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BF947D9">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★限用物质的限量要求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15F467D5">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符合GB/T26572中规定</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EBB891">
            <w:pPr>
              <w:jc w:val="left"/>
              <w:rPr>
                <w:rFonts w:hint="eastAsia" w:ascii="宋体" w:hAnsi="宋体" w:cs="宋体"/>
                <w:color w:val="000000"/>
                <w:sz w:val="24"/>
                <w:highlight w:val="none"/>
              </w:rPr>
            </w:pPr>
          </w:p>
        </w:tc>
      </w:tr>
      <w:tr w14:paraId="1AD8CA57">
        <w:tblPrEx>
          <w:tblCellMar>
            <w:top w:w="0" w:type="dxa"/>
            <w:left w:w="108" w:type="dxa"/>
            <w:bottom w:w="0" w:type="dxa"/>
            <w:right w:w="108" w:type="dxa"/>
          </w:tblCellMar>
        </w:tblPrEx>
        <w:trPr>
          <w:trHeight w:val="1501"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AB6F73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196</w:t>
            </w:r>
          </w:p>
        </w:tc>
        <w:tc>
          <w:tcPr>
            <w:tcW w:w="9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5C545F">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E36B3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操作系统要求</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5A1DEAD">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★授权承诺</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F2050FA">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1）软件提供永久使用授权，且提供三年（含）以上售后服务授权，售后服务授权期内提供重要版本及安全补丁更新服务。（所涉及费用包含在投标报价中）</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2）授权服务期内承载的硬件设备损坏或报废，此授权可以转移到用户更新的硬件设备继续使用；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ED5D94">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提供加盖投标人公章的承诺函</w:t>
            </w:r>
          </w:p>
        </w:tc>
      </w:tr>
      <w:tr w14:paraId="25F0E670">
        <w:tblPrEx>
          <w:tblCellMar>
            <w:top w:w="0" w:type="dxa"/>
            <w:left w:w="108" w:type="dxa"/>
            <w:bottom w:w="0" w:type="dxa"/>
            <w:right w:w="108" w:type="dxa"/>
          </w:tblCellMar>
        </w:tblPrEx>
        <w:trPr>
          <w:trHeight w:val="1980"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7A655DF">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197</w:t>
            </w:r>
          </w:p>
        </w:tc>
        <w:tc>
          <w:tcPr>
            <w:tcW w:w="9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CAAEC">
            <w:pPr>
              <w:widowControl/>
              <w:jc w:val="left"/>
              <w:textAlignment w:val="center"/>
              <w:rPr>
                <w:rFonts w:hint="eastAsia" w:ascii="宋体" w:hAnsi="宋体" w:cs="宋体"/>
                <w:color w:val="000000"/>
                <w:kern w:val="0"/>
                <w:sz w:val="24"/>
                <w:highlight w:val="none"/>
                <w:lang w:bidi="ar"/>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488E1">
            <w:pPr>
              <w:widowControl/>
              <w:jc w:val="center"/>
              <w:textAlignment w:val="center"/>
              <w:rPr>
                <w:rFonts w:hint="eastAsia" w:ascii="宋体" w:hAnsi="宋体" w:cs="宋体"/>
                <w:color w:val="000000"/>
                <w:kern w:val="0"/>
                <w:sz w:val="24"/>
                <w:highlight w:val="none"/>
                <w:lang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0B55EBA">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主要功能要求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3620AD1">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1）桌面环境：系统默认集成桌面环境。主要由设备管理器、启动盘制作工具、安全中心等组成。</w:t>
            </w:r>
          </w:p>
          <w:p w14:paraId="52BD753A">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2）打印管理：默认集成打印管理器软件，支持图片批量打印，在图形化界面一次选中多张图片，一键选择，即可批量打印图片。</w:t>
            </w:r>
          </w:p>
          <w:p w14:paraId="03342404">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3）利旧兼容：能够对现有常见品牌外设提供利旧驱动兼容。</w:t>
            </w:r>
          </w:p>
          <w:p w14:paraId="1CFF830F">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4）磁盘管理：操作系统提供硬盘管理工具，显示硬盘容量及硬盘信息，支持新建和删除硬盘分区，分区支持EXT3、EXT4、FAT32、NTFS、XFS、exFAT、Btrfs等文件系统格式。支持磁盘健康检测、坏道检测与修复，分区挂载与卸载，分区表错误检查等功能。</w:t>
            </w:r>
          </w:p>
          <w:p w14:paraId="39CB914C">
            <w:pPr>
              <w:pStyle w:val="8"/>
              <w:numPr>
                <w:ilvl w:val="0"/>
                <w:numId w:val="0"/>
              </w:numPr>
              <w:snapToGrid w:val="0"/>
              <w:jc w:val="left"/>
              <w:rPr>
                <w:rFonts w:cs="宋体"/>
                <w:color w:val="000000"/>
                <w:kern w:val="0"/>
                <w:sz w:val="24"/>
                <w:szCs w:val="24"/>
                <w:highlight w:val="none"/>
                <w:lang w:bidi="ar"/>
              </w:rPr>
            </w:pPr>
            <w:r>
              <w:rPr>
                <w:rFonts w:hint="eastAsia" w:cs="宋体"/>
                <w:color w:val="000000"/>
                <w:kern w:val="0"/>
                <w:sz w:val="24"/>
                <w:szCs w:val="24"/>
                <w:highlight w:val="none"/>
                <w:lang w:bidi="ar"/>
              </w:rPr>
              <w:t>5）密码找回或重置：忘记系统登录密码后，支持在公网环境、离线环境下通过手机号或邮箱方式快速找回密码。或支持在公网环境、离线环境下重置密码。</w:t>
            </w:r>
          </w:p>
          <w:p w14:paraId="0B0E78FA">
            <w:pPr>
              <w:pStyle w:val="8"/>
              <w:numPr>
                <w:ilvl w:val="0"/>
                <w:numId w:val="0"/>
              </w:numPr>
              <w:snapToGrid w:val="0"/>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6）OS AI能力：</w:t>
            </w:r>
            <w:r>
              <w:rPr>
                <w:rFonts w:hint="eastAsia" w:cs="宋体"/>
                <w:kern w:val="0"/>
                <w:sz w:val="24"/>
                <w:szCs w:val="24"/>
                <w:highlight w:val="none"/>
              </w:rPr>
              <w:t>默认集成AI应用，支持用户调用AI能力进行内容创作、文生文、智能问答、系统控制等功能，兼容主流大模型。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509B60">
            <w:pPr>
              <w:pStyle w:val="8"/>
              <w:numPr>
                <w:ilvl w:val="0"/>
                <w:numId w:val="0"/>
              </w:numPr>
              <w:snapToGrid w:val="0"/>
              <w:spacing w:line="480" w:lineRule="exact"/>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需提供功能截图并加盖投标人公章</w:t>
            </w:r>
          </w:p>
          <w:p w14:paraId="12DA9065">
            <w:pPr>
              <w:widowControl/>
              <w:jc w:val="left"/>
              <w:textAlignment w:val="center"/>
              <w:rPr>
                <w:rFonts w:hint="eastAsia" w:ascii="宋体" w:hAnsi="宋体" w:cs="宋体"/>
                <w:color w:val="000000"/>
                <w:kern w:val="0"/>
                <w:sz w:val="24"/>
                <w:highlight w:val="none"/>
                <w:lang w:bidi="ar"/>
              </w:rPr>
            </w:pPr>
          </w:p>
        </w:tc>
      </w:tr>
    </w:tbl>
    <w:p w14:paraId="1D3DC4CF">
      <w:pPr>
        <w:spacing w:line="560" w:lineRule="exact"/>
        <w:ind w:firstLine="480" w:firstLineChars="200"/>
        <w:contextualSpacing/>
        <w:rPr>
          <w:rFonts w:hint="eastAsia" w:ascii="宋体" w:hAnsi="宋体" w:cs="宋体"/>
          <w:sz w:val="24"/>
          <w:highlight w:val="none"/>
        </w:rPr>
      </w:pPr>
    </w:p>
    <w:p w14:paraId="53C6F096">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（2）流式软件详细技术要求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830"/>
        <w:gridCol w:w="1270"/>
        <w:gridCol w:w="3920"/>
        <w:gridCol w:w="791"/>
      </w:tblGrid>
      <w:tr w14:paraId="2D1E949B">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AC80C8">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357F6E">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5487EE7">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0AB08AD">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73D1507D">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50F1FA7">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0753FE77">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0C33319">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5F21DAD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830" w:type="dxa"/>
            <w:vMerge w:val="restart"/>
            <w:tcBorders>
              <w:top w:val="single" w:color="000000" w:sz="4" w:space="0"/>
              <w:left w:val="single" w:color="000000" w:sz="4" w:space="0"/>
              <w:right w:val="single" w:color="000000" w:sz="4" w:space="0"/>
            </w:tcBorders>
            <w:noWrap w:val="0"/>
            <w:vAlign w:val="center"/>
          </w:tcPr>
          <w:p w14:paraId="7E8BF2D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流式软件要求</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4F05A90">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7F52A051">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A2F983">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提供适配证书并加盖投标人公章</w:t>
            </w:r>
          </w:p>
        </w:tc>
      </w:tr>
      <w:tr w14:paraId="1845EB72">
        <w:tblPrEx>
          <w:tblCellMar>
            <w:top w:w="0" w:type="dxa"/>
            <w:left w:w="108" w:type="dxa"/>
            <w:bottom w:w="0" w:type="dxa"/>
            <w:right w:w="108" w:type="dxa"/>
          </w:tblCellMar>
        </w:tblPrEx>
        <w:trPr>
          <w:trHeight w:val="1436"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C021117">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40E4BBE7">
            <w:pPr>
              <w:widowControl/>
              <w:jc w:val="left"/>
              <w:textAlignment w:val="center"/>
              <w:rPr>
                <w:rFonts w:hint="eastAsia" w:ascii="宋体" w:hAnsi="宋体" w:cs="宋体"/>
                <w:color w:val="000000"/>
                <w:sz w:val="24"/>
                <w:highlight w:val="none"/>
              </w:rPr>
            </w:pPr>
          </w:p>
        </w:tc>
        <w:tc>
          <w:tcPr>
            <w:tcW w:w="830" w:type="dxa"/>
            <w:vMerge w:val="continue"/>
            <w:tcBorders>
              <w:left w:val="single" w:color="000000" w:sz="4" w:space="0"/>
              <w:right w:val="single" w:color="000000" w:sz="4" w:space="0"/>
            </w:tcBorders>
            <w:noWrap w:val="0"/>
            <w:vAlign w:val="center"/>
          </w:tcPr>
          <w:p w14:paraId="5F965AA5">
            <w:pPr>
              <w:widowControl/>
              <w:jc w:val="center"/>
              <w:textAlignment w:val="center"/>
              <w:rPr>
                <w:rFonts w:hint="eastAsia" w:ascii="宋体" w:hAnsi="宋体" w:cs="宋体"/>
                <w:color w:val="000000"/>
                <w:sz w:val="24"/>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C27A32C">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36A7B55D">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1）智能识别目录：自动识别正文的段落结构，生成对应目录，节省手动设置标题格式时间。</w:t>
            </w:r>
          </w:p>
          <w:p w14:paraId="0FC6363A">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2）通用功能：文字、表格、演示均支持“文档拆分合并”功能。实现对wps、doc、docx、uot3、ppt、pptx、uop3、xls、xlsx、uos3、pdf格式的文档进行合并和拆分，且可自定义不同合并和拆分方式，包括合并范围、输出名称、输出目录、拆分范围等，帮助用户快速整合文档资料。</w:t>
            </w:r>
          </w:p>
          <w:p w14:paraId="02AE87D1">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3）支持图片处理工具，可对图片进行裁剪、大小调整、颜色、亮度、对比度，可设置透明色，进行压缩、阴影、旋转等图像处理。</w:t>
            </w:r>
          </w:p>
          <w:p w14:paraId="24953EDD">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4）文字模块：支持章节导航、书签导航。章节导航支持显示章节内容、更改章节标题、增加节、删除节、合并节。书签导航支持显示书签，按照书签的名称和位置排序。</w:t>
            </w:r>
          </w:p>
          <w:p w14:paraId="09E17603">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5）表格模块：支持“拆分表格”，用户拆分数据量大的表格时使用复制-粘贴拆分表格效率极低，还容易出现错误，使用“拆分表格”功能可拆分工作表或工作簿，使复杂的工作变的简单，操作灵活，显著提升工作效率。</w:t>
            </w:r>
          </w:p>
          <w:p w14:paraId="26203E38">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6）支持输出OFD、PDF文件时，可选择页码范围输出，支持OFD输出时预览效果。</w:t>
            </w:r>
          </w:p>
          <w:p w14:paraId="7C578004">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7）文字、表格、演示均支持文本识别功能，可以截取系统内的图片或PDF中的文字，进行提取识别，方便用户将已经识别的字符直接添加入文档内，不需要再手动输入。</w:t>
            </w:r>
          </w:p>
          <w:p w14:paraId="4BBFFF00">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8）演示模块：普通视图支持使用画笔工具绘制墨迹，方便用户随手绘制墨迹内容，更加灵活。</w:t>
            </w:r>
          </w:p>
          <w:p w14:paraId="7940B170">
            <w:pPr>
              <w:pStyle w:val="8"/>
              <w:numPr>
                <w:ilvl w:val="0"/>
                <w:numId w:val="0"/>
              </w:numPr>
              <w:snapToGrid w:val="0"/>
              <w:spacing w:line="360" w:lineRule="auto"/>
              <w:jc w:val="left"/>
              <w:rPr>
                <w:rFonts w:hint="eastAsia" w:cs="宋体"/>
                <w:color w:val="000000"/>
                <w:sz w:val="24"/>
                <w:szCs w:val="24"/>
                <w:highlight w:val="none"/>
                <w:lang w:bidi="ar"/>
              </w:rPr>
            </w:pPr>
            <w:r>
              <w:rPr>
                <w:rFonts w:hint="eastAsia" w:cs="宋体"/>
                <w:color w:val="000000"/>
                <w:sz w:val="24"/>
                <w:szCs w:val="24"/>
                <w:highlight w:val="none"/>
                <w:lang w:bidi="ar"/>
              </w:rPr>
              <w:t>9）支持二次开发功能，支持JS API即浏览器去控件调用API、C++语言的二次开发接口调用。支持应用程序嵌入浏览器、com加载项满足OA版本需求。为第三方业务开发提供开发平台，支持C/S、B/S架构。</w:t>
            </w:r>
          </w:p>
          <w:p w14:paraId="38F1D5A0">
            <w:pPr>
              <w:widowControl/>
              <w:jc w:val="left"/>
              <w:textAlignment w:val="center"/>
              <w:rPr>
                <w:rFonts w:hint="eastAsia" w:ascii="宋体" w:hAnsi="宋体" w:cs="宋体"/>
                <w:sz w:val="24"/>
                <w:highlight w:val="none"/>
              </w:rPr>
            </w:pPr>
            <w:r>
              <w:rPr>
                <w:rFonts w:hint="eastAsia" w:ascii="宋体" w:hAnsi="宋体" w:cs="宋体"/>
                <w:color w:val="000000"/>
                <w:sz w:val="24"/>
                <w:highlight w:val="none"/>
                <w:lang w:bidi="ar"/>
              </w:rPr>
              <w:t>10）支持OLE对象插入，支持doc、docx、xls、xlsx、ppt、pptx格式对象插入式，支持对象插入后打开。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09EA79">
            <w:pPr>
              <w:pStyle w:val="8"/>
              <w:numPr>
                <w:ilvl w:val="0"/>
                <w:numId w:val="0"/>
              </w:numPr>
              <w:snapToGrid w:val="0"/>
              <w:spacing w:line="480" w:lineRule="exact"/>
              <w:jc w:val="left"/>
              <w:rPr>
                <w:rFonts w:hint="eastAsia" w:cs="宋体"/>
                <w:color w:val="000000"/>
                <w:kern w:val="0"/>
                <w:sz w:val="24"/>
                <w:szCs w:val="24"/>
                <w:highlight w:val="none"/>
                <w:lang w:bidi="ar"/>
              </w:rPr>
            </w:pPr>
            <w:r>
              <w:rPr>
                <w:rFonts w:hint="eastAsia" w:cs="宋体"/>
                <w:color w:val="000000"/>
                <w:kern w:val="0"/>
                <w:sz w:val="24"/>
                <w:szCs w:val="24"/>
                <w:highlight w:val="none"/>
                <w:lang w:bidi="ar"/>
              </w:rPr>
              <w:t>需提供功能截图并加盖投标人公章</w:t>
            </w:r>
          </w:p>
          <w:p w14:paraId="13F83E71">
            <w:pPr>
              <w:pStyle w:val="2"/>
              <w:rPr>
                <w:rFonts w:hint="eastAsia" w:cs="宋体"/>
                <w:color w:val="000000"/>
                <w:kern w:val="0"/>
                <w:highlight w:val="none"/>
                <w:lang w:bidi="ar"/>
              </w:rPr>
            </w:pPr>
          </w:p>
          <w:p w14:paraId="76DCB6D9">
            <w:pPr>
              <w:widowControl/>
              <w:jc w:val="left"/>
              <w:textAlignment w:val="center"/>
              <w:rPr>
                <w:rFonts w:hint="eastAsia" w:ascii="宋体" w:hAnsi="宋体" w:cs="宋体"/>
                <w:color w:val="000000"/>
                <w:sz w:val="24"/>
                <w:highlight w:val="none"/>
              </w:rPr>
            </w:pPr>
          </w:p>
        </w:tc>
      </w:tr>
      <w:tr w14:paraId="6B0211CC">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948DA24">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71F7AD06">
            <w:pPr>
              <w:widowControl/>
              <w:jc w:val="left"/>
              <w:textAlignment w:val="center"/>
              <w:rPr>
                <w:rFonts w:hint="eastAsia" w:ascii="宋体" w:hAnsi="宋体" w:cs="宋体"/>
                <w:color w:val="000000"/>
                <w:kern w:val="0"/>
                <w:sz w:val="24"/>
                <w:highlight w:val="none"/>
                <w:lang w:bidi="ar"/>
              </w:rPr>
            </w:pPr>
          </w:p>
        </w:tc>
        <w:tc>
          <w:tcPr>
            <w:tcW w:w="830" w:type="dxa"/>
            <w:vMerge w:val="continue"/>
            <w:tcBorders>
              <w:left w:val="single" w:color="000000" w:sz="4" w:space="0"/>
              <w:bottom w:val="single" w:color="000000" w:sz="4" w:space="0"/>
              <w:right w:val="single" w:color="000000" w:sz="4" w:space="0"/>
            </w:tcBorders>
            <w:noWrap w:val="0"/>
            <w:vAlign w:val="center"/>
          </w:tcPr>
          <w:p w14:paraId="33D9F8D4">
            <w:pPr>
              <w:widowControl/>
              <w:jc w:val="center"/>
              <w:textAlignment w:val="center"/>
              <w:rPr>
                <w:rFonts w:hint="eastAsia" w:ascii="宋体" w:hAnsi="宋体" w:cs="宋体"/>
                <w:color w:val="000000"/>
                <w:kern w:val="0"/>
                <w:sz w:val="24"/>
                <w:highlight w:val="none"/>
                <w:lang w:bidi="ar"/>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FBF07A5">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6CC1FC06">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软件提供永久使用授权，且提供三年（含）以上售后服务授权，售后服务授权期内提供重要版本及安全补丁更新服务。（所涉及费用包含在投标报价中）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83AAD77">
            <w:pPr>
              <w:widowControl/>
              <w:jc w:val="left"/>
              <w:textAlignment w:val="center"/>
              <w:rPr>
                <w:rFonts w:hint="eastAsia" w:ascii="宋体" w:hAnsi="宋体" w:cs="宋体"/>
                <w:color w:val="000000"/>
                <w:sz w:val="24"/>
                <w:highlight w:val="none"/>
              </w:rPr>
            </w:pPr>
            <w:r>
              <w:rPr>
                <w:rFonts w:hint="eastAsia" w:ascii="宋体" w:hAnsi="宋体" w:cs="宋体"/>
                <w:color w:val="000000"/>
                <w:sz w:val="24"/>
                <w:highlight w:val="none"/>
              </w:rPr>
              <w:t>提供承诺书并加盖投标人公章</w:t>
            </w:r>
          </w:p>
        </w:tc>
      </w:tr>
    </w:tbl>
    <w:p w14:paraId="0E918987">
      <w:pPr>
        <w:spacing w:line="560" w:lineRule="exact"/>
        <w:ind w:firstLine="480" w:firstLineChars="200"/>
        <w:contextualSpacing/>
        <w:rPr>
          <w:rFonts w:hint="eastAsia" w:ascii="宋体" w:hAnsi="宋体" w:cs="宋体"/>
          <w:sz w:val="24"/>
          <w:highlight w:val="none"/>
        </w:rPr>
      </w:pPr>
    </w:p>
    <w:p w14:paraId="651A46F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（3）版式软件详细技术要求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0B85450A">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7011D47">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5992CF">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C7F6817">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91871A6">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6DAC5C4B">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DAAFA2E">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7132B157">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E980834">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41598DC4">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40" w:type="dxa"/>
            <w:vMerge w:val="restart"/>
            <w:tcBorders>
              <w:top w:val="single" w:color="000000" w:sz="4" w:space="0"/>
              <w:left w:val="single" w:color="000000" w:sz="4" w:space="0"/>
              <w:right w:val="single" w:color="000000" w:sz="4" w:space="0"/>
            </w:tcBorders>
            <w:noWrap w:val="0"/>
            <w:vAlign w:val="center"/>
          </w:tcPr>
          <w:p w14:paraId="56457C5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版式软件要求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850BED0">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03B750A">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FFCA90F">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提供适配证书并加盖投标人公章</w:t>
            </w:r>
          </w:p>
        </w:tc>
      </w:tr>
      <w:tr w14:paraId="2AE3CB29">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49AB06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6CAD2633">
            <w:pPr>
              <w:widowControl/>
              <w:jc w:val="left"/>
              <w:textAlignment w:val="center"/>
              <w:rPr>
                <w:rFonts w:hint="eastAsia" w:ascii="宋体" w:hAnsi="宋体" w:cs="宋体"/>
                <w:color w:val="000000"/>
                <w:sz w:val="24"/>
                <w:highlight w:val="none"/>
              </w:rPr>
            </w:pPr>
          </w:p>
        </w:tc>
        <w:tc>
          <w:tcPr>
            <w:tcW w:w="1040" w:type="dxa"/>
            <w:vMerge w:val="continue"/>
            <w:tcBorders>
              <w:left w:val="single" w:color="000000" w:sz="4" w:space="0"/>
              <w:right w:val="single" w:color="000000" w:sz="4" w:space="0"/>
            </w:tcBorders>
            <w:noWrap w:val="0"/>
            <w:vAlign w:val="center"/>
          </w:tcPr>
          <w:p w14:paraId="26DB3C33">
            <w:pPr>
              <w:widowControl/>
              <w:jc w:val="center"/>
              <w:textAlignment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2BBB00F">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F4E4C3E">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1）文件操作：提供OFD/PDF版式文档打开、保存、另存功能，可将打开文档导出图片、PDF或TXT格式文档，导出为图片时自动分页保存，支持自动保存。</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2）多文档支持：可打开OFD、PDF、图片等格式文档直接阅览。</w:t>
            </w:r>
          </w:p>
          <w:p w14:paraId="18CCA38B">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3）打印操作，提供打印预览、打印功能，支持套红打印、装订成册打印，可设置打印属性。</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4）阅读操作：提供翻页、页面跳转、缩放、页面自适应等阅读功能，提供缩略图、大纲、语义、书签、附件等阅读导览功能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5）内容操作：支持选择与复制功能，可将复制内容的字体、段落格式、行间距等属性带入</w:t>
            </w:r>
            <w:r>
              <w:rPr>
                <w:rFonts w:hint="eastAsia" w:ascii="宋体" w:hAnsi="宋体" w:cs="宋体"/>
                <w:color w:val="000000"/>
                <w:kern w:val="0"/>
                <w:sz w:val="24"/>
                <w:highlight w:val="none"/>
                <w:lang w:eastAsia="zh-CN" w:bidi="ar"/>
              </w:rPr>
              <w:t>流式软件文档中</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6）图文注释：提供箭头、直线、圆形等图形注释功能，提供高亮、下划线、删除线、波浪线等文本注释功能。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7）注释增强：提供注释导入导出功能，以实现相似注释的快速录入；提供文本框注释功能，可设置文本框的外观属性，可为文本框注释内容添加数字签名。</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8）图文水印：提供图文水印功能，可设置水印的字体、字号、角度等属性；提供动态水印功能，可将当前用户、时间等信息作为水印内容叠加到文档中。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A7B67EB">
            <w:pPr>
              <w:pStyle w:val="2"/>
              <w:rPr>
                <w:rFonts w:hint="eastAsia" w:cs="宋体"/>
                <w:color w:val="000000"/>
                <w:kern w:val="0"/>
                <w:highlight w:val="none"/>
                <w:lang w:bidi="ar"/>
              </w:rPr>
            </w:pPr>
            <w:r>
              <w:rPr>
                <w:rFonts w:hint="eastAsia" w:cs="宋体"/>
                <w:color w:val="000000"/>
                <w:kern w:val="0"/>
                <w:highlight w:val="none"/>
                <w:lang w:bidi="ar"/>
              </w:rPr>
              <w:t>提供产品使用手册或说明书并加盖投标人公章</w:t>
            </w:r>
          </w:p>
          <w:p w14:paraId="335BABA6">
            <w:pPr>
              <w:widowControl/>
              <w:jc w:val="left"/>
              <w:textAlignment w:val="center"/>
              <w:rPr>
                <w:rFonts w:hint="eastAsia" w:ascii="宋体" w:hAnsi="宋体" w:cs="宋体"/>
                <w:color w:val="000000"/>
                <w:sz w:val="24"/>
                <w:highlight w:val="none"/>
              </w:rPr>
            </w:pPr>
          </w:p>
        </w:tc>
      </w:tr>
      <w:tr w14:paraId="3A95BC29">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572EDC6">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7091F177">
            <w:pPr>
              <w:widowControl/>
              <w:jc w:val="left"/>
              <w:textAlignment w:val="center"/>
              <w:rPr>
                <w:rFonts w:hint="eastAsia" w:ascii="宋体" w:hAnsi="宋体" w:cs="宋体"/>
                <w:color w:val="000000"/>
                <w:kern w:val="0"/>
                <w:sz w:val="24"/>
                <w:highlight w:val="none"/>
                <w:lang w:bidi="ar"/>
              </w:rPr>
            </w:pPr>
          </w:p>
        </w:tc>
        <w:tc>
          <w:tcPr>
            <w:tcW w:w="1040" w:type="dxa"/>
            <w:vMerge w:val="continue"/>
            <w:tcBorders>
              <w:left w:val="single" w:color="000000" w:sz="4" w:space="0"/>
              <w:bottom w:val="single" w:color="000000" w:sz="4" w:space="0"/>
              <w:right w:val="single" w:color="000000" w:sz="4" w:space="0"/>
            </w:tcBorders>
            <w:noWrap w:val="0"/>
            <w:vAlign w:val="center"/>
          </w:tcPr>
          <w:p w14:paraId="4E049E62">
            <w:pPr>
              <w:widowControl/>
              <w:jc w:val="center"/>
              <w:textAlignment w:val="center"/>
              <w:rPr>
                <w:rFonts w:hint="eastAsia" w:ascii="宋体" w:hAnsi="宋体" w:cs="宋体"/>
                <w:color w:val="000000"/>
                <w:kern w:val="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5E042D0">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923F66C">
            <w:pPr>
              <w:pStyle w:val="2"/>
              <w:rPr>
                <w:rFonts w:hint="eastAsia" w:cs="宋体"/>
                <w:highlight w:val="none"/>
              </w:rPr>
            </w:pPr>
            <w:r>
              <w:rPr>
                <w:rFonts w:hint="eastAsia" w:cs="宋体"/>
                <w:color w:val="000000"/>
                <w:kern w:val="0"/>
                <w:highlight w:val="none"/>
                <w:lang w:bidi="ar"/>
              </w:rPr>
              <w:t>软件提供永久使用授权，且提供三年（含）以上售后服务授权，售后服务授权期内提供重要版本及安全补丁更新服务。（所涉及费用包含在投标报价中）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C9B4329">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sz w:val="24"/>
                <w:highlight w:val="none"/>
              </w:rPr>
              <w:t>提供承诺书并加盖投标人公章</w:t>
            </w:r>
          </w:p>
        </w:tc>
      </w:tr>
    </w:tbl>
    <w:p w14:paraId="16D11138">
      <w:pPr>
        <w:spacing w:line="560" w:lineRule="exact"/>
        <w:ind w:firstLine="480" w:firstLineChars="200"/>
        <w:contextualSpacing/>
        <w:rPr>
          <w:rFonts w:hint="eastAsia" w:ascii="宋体" w:hAnsi="宋体" w:cs="宋体"/>
          <w:sz w:val="24"/>
          <w:highlight w:val="none"/>
        </w:rPr>
      </w:pPr>
    </w:p>
    <w:p w14:paraId="2F24CF2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（4）杀毒软件详细技术要求</w:t>
      </w:r>
    </w:p>
    <w:tbl>
      <w:tblPr>
        <w:tblStyle w:val="3"/>
        <w:tblW w:w="0" w:type="auto"/>
        <w:tblInd w:w="96" w:type="dxa"/>
        <w:tblLayout w:type="fixed"/>
        <w:tblCellMar>
          <w:top w:w="0" w:type="dxa"/>
          <w:left w:w="108" w:type="dxa"/>
          <w:bottom w:w="0" w:type="dxa"/>
          <w:right w:w="108" w:type="dxa"/>
        </w:tblCellMar>
      </w:tblPr>
      <w:tblGrid>
        <w:gridCol w:w="595"/>
        <w:gridCol w:w="960"/>
        <w:gridCol w:w="1040"/>
        <w:gridCol w:w="1460"/>
        <w:gridCol w:w="3520"/>
        <w:gridCol w:w="791"/>
      </w:tblGrid>
      <w:tr w14:paraId="3ABC6AA4">
        <w:tblPrEx>
          <w:tblCellMar>
            <w:top w:w="0" w:type="dxa"/>
            <w:left w:w="108" w:type="dxa"/>
            <w:bottom w:w="0" w:type="dxa"/>
            <w:right w:w="108" w:type="dxa"/>
          </w:tblCellMar>
        </w:tblPrEx>
        <w:trPr>
          <w:trHeight w:val="735"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1A54042">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0568224">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指标分类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73626FF">
            <w:pPr>
              <w:widowControl/>
              <w:jc w:val="center"/>
              <w:textAlignment w:val="center"/>
              <w:rPr>
                <w:rFonts w:hint="eastAsia" w:ascii="宋体" w:hAnsi="宋体" w:cs="宋体"/>
                <w:b/>
                <w:bCs/>
                <w:color w:val="800080"/>
                <w:sz w:val="24"/>
                <w:highlight w:val="none"/>
              </w:rPr>
            </w:pPr>
            <w:r>
              <w:rPr>
                <w:rFonts w:hint="eastAsia" w:ascii="宋体" w:hAnsi="宋体" w:cs="宋体"/>
                <w:b/>
                <w:bCs/>
                <w:kern w:val="0"/>
                <w:sz w:val="24"/>
                <w:highlight w:val="none"/>
                <w:lang w:bidi="ar"/>
              </w:rPr>
              <w:fldChar w:fldCharType="begin"/>
            </w:r>
            <w:r>
              <w:rPr>
                <w:rFonts w:hint="eastAsia" w:ascii="宋体" w:hAnsi="宋体" w:cs="宋体"/>
                <w:b/>
                <w:bCs/>
                <w:kern w:val="0"/>
                <w:sz w:val="24"/>
                <w:highlight w:val="none"/>
                <w:lang w:bidi="ar"/>
              </w:rPr>
              <w:instrText xml:space="preserve"> HYPERLINK "" \l "Sheet1!A3" </w:instrText>
            </w:r>
            <w:r>
              <w:rPr>
                <w:rFonts w:hint="eastAsia" w:ascii="宋体" w:hAnsi="宋体" w:cs="宋体"/>
                <w:b/>
                <w:bCs/>
                <w:kern w:val="0"/>
                <w:sz w:val="24"/>
                <w:highlight w:val="none"/>
                <w:lang w:bidi="ar"/>
              </w:rPr>
              <w:fldChar w:fldCharType="separate"/>
            </w:r>
            <w:r>
              <w:rPr>
                <w:rStyle w:val="6"/>
                <w:rFonts w:hint="eastAsia" w:ascii="宋体" w:hAnsi="宋体" w:cs="宋体"/>
                <w:b/>
                <w:bCs/>
                <w:color w:val="auto"/>
                <w:sz w:val="24"/>
                <w:highlight w:val="none"/>
                <w:u w:val="none"/>
              </w:rPr>
              <w:t>一级指标</w:t>
            </w:r>
            <w:r>
              <w:rPr>
                <w:rFonts w:hint="eastAsia" w:ascii="宋体" w:hAnsi="宋体" w:cs="宋体"/>
                <w:b/>
                <w:bCs/>
                <w:kern w:val="0"/>
                <w:sz w:val="24"/>
                <w:highlight w:val="none"/>
                <w:lang w:bidi="ar"/>
              </w:rPr>
              <w:fldChar w:fldCharType="end"/>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DD7BC71">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二级指标</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733491A3">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指标要求</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AC76F0A">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备注</w:t>
            </w:r>
          </w:p>
        </w:tc>
      </w:tr>
      <w:tr w14:paraId="560AA83C">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79AD282D">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960" w:type="dxa"/>
            <w:vMerge w:val="restart"/>
            <w:tcBorders>
              <w:top w:val="single" w:color="000000" w:sz="4" w:space="0"/>
              <w:left w:val="single" w:color="000000" w:sz="4" w:space="0"/>
              <w:right w:val="single" w:color="000000" w:sz="4" w:space="0"/>
            </w:tcBorders>
            <w:noWrap w:val="0"/>
            <w:vAlign w:val="center"/>
          </w:tcPr>
          <w:p w14:paraId="62FF5352">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预装软件要求</w:t>
            </w:r>
          </w:p>
        </w:tc>
        <w:tc>
          <w:tcPr>
            <w:tcW w:w="1040" w:type="dxa"/>
            <w:vMerge w:val="restart"/>
            <w:tcBorders>
              <w:top w:val="single" w:color="000000" w:sz="4" w:space="0"/>
              <w:left w:val="single" w:color="000000" w:sz="4" w:space="0"/>
              <w:right w:val="single" w:color="000000" w:sz="4" w:space="0"/>
            </w:tcBorders>
            <w:noWrap w:val="0"/>
            <w:vAlign w:val="center"/>
          </w:tcPr>
          <w:p w14:paraId="0CB754F2">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杀毒软件要求</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5A28FE5">
            <w:pPr>
              <w:jc w:val="center"/>
              <w:rPr>
                <w:rFonts w:hint="eastAsia" w:ascii="宋体" w:hAnsi="宋体" w:cs="宋体"/>
                <w:color w:val="000000"/>
                <w:sz w:val="24"/>
                <w:highlight w:val="none"/>
              </w:rPr>
            </w:pPr>
            <w:r>
              <w:rPr>
                <w:rFonts w:hint="eastAsia" w:ascii="宋体" w:hAnsi="宋体" w:cs="宋体"/>
                <w:color w:val="000000"/>
                <w:sz w:val="24"/>
                <w:highlight w:val="none"/>
              </w:rPr>
              <w:t>适配要求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5B021778">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1）支持</w:t>
            </w:r>
            <w:r>
              <w:rPr>
                <w:rFonts w:hint="eastAsia" w:ascii="宋体" w:hAnsi="宋体" w:cs="宋体"/>
                <w:color w:val="000000"/>
                <w:kern w:val="0"/>
                <w:sz w:val="24"/>
                <w:highlight w:val="none"/>
                <w:lang w:eastAsia="zh-CN" w:bidi="ar"/>
              </w:rPr>
              <w:t>LoongArch</w:t>
            </w:r>
            <w:r>
              <w:rPr>
                <w:rFonts w:hint="eastAsia" w:ascii="宋体" w:hAnsi="宋体" w:cs="宋体"/>
                <w:color w:val="000000"/>
                <w:kern w:val="0"/>
                <w:sz w:val="24"/>
                <w:highlight w:val="none"/>
                <w:lang w:bidi="ar"/>
              </w:rPr>
              <w:t>、ARM技术路线CPU。</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2）适配中国信息安全测评中心安全可靠测评的正版操作系统。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1F7986">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提供适配证书并加盖投标人公章</w:t>
            </w:r>
          </w:p>
        </w:tc>
      </w:tr>
      <w:tr w14:paraId="40F7A80A">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2D7176">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w:t>
            </w:r>
          </w:p>
        </w:tc>
        <w:tc>
          <w:tcPr>
            <w:tcW w:w="960" w:type="dxa"/>
            <w:vMerge w:val="continue"/>
            <w:tcBorders>
              <w:left w:val="single" w:color="000000" w:sz="4" w:space="0"/>
              <w:right w:val="single" w:color="000000" w:sz="4" w:space="0"/>
            </w:tcBorders>
            <w:noWrap w:val="0"/>
            <w:vAlign w:val="center"/>
          </w:tcPr>
          <w:p w14:paraId="1FE3BDB8">
            <w:pPr>
              <w:widowControl/>
              <w:jc w:val="left"/>
              <w:textAlignment w:val="center"/>
              <w:rPr>
                <w:rFonts w:hint="eastAsia" w:ascii="宋体" w:hAnsi="宋体" w:cs="宋体"/>
                <w:color w:val="000000"/>
                <w:kern w:val="0"/>
                <w:sz w:val="24"/>
                <w:highlight w:val="none"/>
                <w:lang w:bidi="ar"/>
              </w:rPr>
            </w:pPr>
          </w:p>
        </w:tc>
        <w:tc>
          <w:tcPr>
            <w:tcW w:w="1040" w:type="dxa"/>
            <w:vMerge w:val="continue"/>
            <w:tcBorders>
              <w:left w:val="single" w:color="000000" w:sz="4" w:space="0"/>
              <w:right w:val="single" w:color="000000" w:sz="4" w:space="0"/>
            </w:tcBorders>
            <w:noWrap w:val="0"/>
            <w:vAlign w:val="center"/>
          </w:tcPr>
          <w:p w14:paraId="2EF2B1C1">
            <w:pPr>
              <w:widowControl/>
              <w:jc w:val="center"/>
              <w:textAlignment w:val="center"/>
              <w:rPr>
                <w:rFonts w:hint="eastAsia" w:ascii="宋体" w:hAnsi="宋体" w:cs="宋体"/>
                <w:color w:val="000000"/>
                <w:kern w:val="0"/>
                <w:sz w:val="24"/>
                <w:highlight w:val="none"/>
                <w:lang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857E00A">
            <w:pPr>
              <w:jc w:val="center"/>
              <w:rPr>
                <w:rFonts w:hint="eastAsia" w:ascii="宋体" w:hAnsi="宋体" w:cs="宋体"/>
                <w:color w:val="000000"/>
                <w:sz w:val="24"/>
                <w:highlight w:val="none"/>
              </w:rPr>
            </w:pPr>
            <w:r>
              <w:rPr>
                <w:rFonts w:hint="eastAsia" w:ascii="宋体" w:hAnsi="宋体" w:cs="宋体"/>
                <w:color w:val="000000"/>
                <w:sz w:val="24"/>
                <w:highlight w:val="none"/>
              </w:rPr>
              <w:t>功能要求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397B25E4">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3）具备病毒检测、病毒处理、文件实时监控、隔离区管理、日志、升级更新等功能。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4）提供北京市电子政务外网、互联网环境下主程序及病毒库在线升级，以及单机状态下离线升级功能。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9DAACDD">
            <w:pPr>
              <w:pStyle w:val="2"/>
              <w:rPr>
                <w:rFonts w:hint="eastAsia" w:cs="宋体"/>
                <w:color w:val="000000"/>
                <w:kern w:val="0"/>
                <w:highlight w:val="none"/>
                <w:lang w:bidi="ar"/>
              </w:rPr>
            </w:pPr>
            <w:r>
              <w:rPr>
                <w:rFonts w:hint="eastAsia" w:cs="宋体"/>
                <w:color w:val="000000"/>
                <w:kern w:val="0"/>
                <w:highlight w:val="none"/>
                <w:lang w:bidi="ar"/>
              </w:rPr>
              <w:t>提供产品使用手册或说明书并加盖投标人公章</w:t>
            </w:r>
          </w:p>
          <w:p w14:paraId="5C290EB7">
            <w:pPr>
              <w:widowControl/>
              <w:jc w:val="left"/>
              <w:textAlignment w:val="center"/>
              <w:rPr>
                <w:rFonts w:hint="eastAsia" w:ascii="宋体" w:hAnsi="宋体" w:cs="宋体"/>
                <w:color w:val="000000"/>
                <w:kern w:val="0"/>
                <w:sz w:val="24"/>
                <w:highlight w:val="none"/>
                <w:lang w:bidi="ar"/>
              </w:rPr>
            </w:pPr>
          </w:p>
        </w:tc>
      </w:tr>
      <w:tr w14:paraId="4DCDB9D5">
        <w:tblPrEx>
          <w:tblCellMar>
            <w:top w:w="0" w:type="dxa"/>
            <w:left w:w="108" w:type="dxa"/>
            <w:bottom w:w="0" w:type="dxa"/>
            <w:right w:w="108" w:type="dxa"/>
          </w:tblCellMar>
        </w:tblPrEx>
        <w:trPr>
          <w:trHeight w:val="92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48B7EF65">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3</w:t>
            </w:r>
          </w:p>
        </w:tc>
        <w:tc>
          <w:tcPr>
            <w:tcW w:w="960" w:type="dxa"/>
            <w:vMerge w:val="continue"/>
            <w:tcBorders>
              <w:left w:val="single" w:color="000000" w:sz="4" w:space="0"/>
              <w:bottom w:val="single" w:color="000000" w:sz="4" w:space="0"/>
              <w:right w:val="single" w:color="000000" w:sz="4" w:space="0"/>
            </w:tcBorders>
            <w:noWrap w:val="0"/>
            <w:vAlign w:val="center"/>
          </w:tcPr>
          <w:p w14:paraId="53EE3E51">
            <w:pPr>
              <w:widowControl/>
              <w:jc w:val="left"/>
              <w:textAlignment w:val="center"/>
              <w:rPr>
                <w:rFonts w:hint="eastAsia" w:ascii="宋体" w:hAnsi="宋体" w:cs="宋体"/>
                <w:color w:val="000000"/>
                <w:sz w:val="24"/>
                <w:highlight w:val="none"/>
              </w:rPr>
            </w:pPr>
          </w:p>
        </w:tc>
        <w:tc>
          <w:tcPr>
            <w:tcW w:w="1040" w:type="dxa"/>
            <w:vMerge w:val="continue"/>
            <w:tcBorders>
              <w:left w:val="single" w:color="000000" w:sz="4" w:space="0"/>
              <w:bottom w:val="single" w:color="000000" w:sz="4" w:space="0"/>
              <w:right w:val="single" w:color="000000" w:sz="4" w:space="0"/>
            </w:tcBorders>
            <w:noWrap w:val="0"/>
            <w:vAlign w:val="center"/>
          </w:tcPr>
          <w:p w14:paraId="18D0F4D0">
            <w:pPr>
              <w:widowControl/>
              <w:jc w:val="center"/>
              <w:textAlignment w:val="center"/>
              <w:rPr>
                <w:rFonts w:hint="eastAsia" w:ascii="宋体" w:hAnsi="宋体" w:cs="宋体"/>
                <w:color w:val="000000"/>
                <w:sz w:val="24"/>
                <w:highlight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F3F9E8D">
            <w:pPr>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w:t>
            </w:r>
            <w:r>
              <w:rPr>
                <w:rFonts w:hint="eastAsia" w:ascii="宋体" w:hAnsi="宋体" w:cs="宋体"/>
                <w:color w:val="000000"/>
                <w:sz w:val="24"/>
                <w:highlight w:val="none"/>
              </w:rPr>
              <w:t>授权要求</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14:paraId="07ABB581">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软件提供永久使用授权，且提供三年（含）以上售后服务授权，售后服务授权期内提供重要版本及安全补丁更新服务。授权期内病毒库升级不少于每季度1次。（所涉及费用包含在投标报价中）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B04A3D7">
            <w:pPr>
              <w:widowControl/>
              <w:jc w:val="left"/>
              <w:textAlignment w:val="center"/>
              <w:rPr>
                <w:rFonts w:hint="eastAsia" w:ascii="宋体" w:hAnsi="宋体" w:cs="宋体"/>
                <w:color w:val="000000"/>
                <w:sz w:val="24"/>
                <w:highlight w:val="none"/>
              </w:rPr>
            </w:pPr>
            <w:r>
              <w:rPr>
                <w:rFonts w:hint="eastAsia" w:ascii="宋体" w:hAnsi="宋体" w:cs="宋体"/>
                <w:color w:val="000000"/>
                <w:sz w:val="24"/>
                <w:highlight w:val="none"/>
              </w:rPr>
              <w:t>提供承诺书并加盖投标人公章</w:t>
            </w:r>
          </w:p>
        </w:tc>
      </w:tr>
    </w:tbl>
    <w:p w14:paraId="48F99BED">
      <w:pPr>
        <w:pStyle w:val="2"/>
        <w:rPr>
          <w:rFonts w:hint="eastAsia" w:cs="宋体"/>
          <w:highlight w:val="none"/>
        </w:rPr>
      </w:pPr>
    </w:p>
    <w:p w14:paraId="78A4DD20">
      <w:pPr>
        <w:spacing w:line="560" w:lineRule="exact"/>
        <w:ind w:firstLine="480" w:firstLineChars="200"/>
        <w:contextualSpacing/>
        <w:outlineLvl w:val="2"/>
        <w:rPr>
          <w:rFonts w:hint="eastAsia" w:ascii="宋体" w:hAnsi="宋体" w:cs="宋体"/>
          <w:sz w:val="24"/>
          <w:highlight w:val="none"/>
        </w:rPr>
      </w:pPr>
      <w:r>
        <w:rPr>
          <w:rFonts w:hint="eastAsia" w:ascii="宋体" w:hAnsi="宋体" w:cs="宋体"/>
          <w:sz w:val="24"/>
          <w:highlight w:val="none"/>
        </w:rPr>
        <w:t>2.2为落实政府采购政策需满足的要求</w:t>
      </w:r>
    </w:p>
    <w:p w14:paraId="1B69135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投标人所投所有产品均满足《台式计算机政府采购需求标准（2023年版）》（财库〔2023〕29号）、《便携式计算机政府采购需求标准（2023年版）》（财库〔2023〕30号）、《操作系统政府采购需求标准（2023年版）》（财库〔2023〕34号）、《关于印发节能产品政府采购品目清单的通知》（财库〔2019〕19号）、《关于调整优化节能产品、环境标志产品政府采购执行机制的通知》（财库〔2019〕9号）、《关于印发环境标志产品政府采购品目清单的通知》《财库〔2019〕18号)的要求。</w:t>
      </w:r>
    </w:p>
    <w:p w14:paraId="608597EE">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2.3需由</w:t>
      </w:r>
      <w:r>
        <w:rPr>
          <w:rFonts w:hint="eastAsia" w:ascii="宋体" w:hAnsi="宋体" w:cs="宋体"/>
          <w:sz w:val="24"/>
          <w:highlight w:val="none"/>
          <w:lang w:val="en-US" w:eastAsia="zh-CN"/>
        </w:rPr>
        <w:t>投标人</w:t>
      </w:r>
      <w:r>
        <w:rPr>
          <w:rFonts w:hint="eastAsia" w:ascii="宋体" w:hAnsi="宋体" w:cs="宋体"/>
          <w:sz w:val="24"/>
          <w:highlight w:val="none"/>
        </w:rPr>
        <w:t>提供的方案</w:t>
      </w:r>
    </w:p>
    <w:p w14:paraId="62FB7B34">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实施方案包括但不限于：组织结构、实施计划、交货安排、项目进度、质量保证，风险控制、技术支持服务流程和规范、培训等内容。</w:t>
      </w:r>
    </w:p>
    <w:p w14:paraId="4C79835D">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3. 验收标准</w:t>
      </w:r>
    </w:p>
    <w:p w14:paraId="5AE9E6DC">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货物到达采购人（各参与单位）指定地点安装调试、用户培训完成后，由中标人提出申请，采购人（各参与单位）、中标人双方应共同进行验收是否符合合同的要求及标准，并应填写验收单。</w:t>
      </w:r>
    </w:p>
    <w:p w14:paraId="62C74B4E">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（1）‌外观检查‌：包装应完好无损，无明显划痕、变形、脱漆等现象；连接口应齐全，无松动、生锈、接触不良等情况；标识应清晰可见，无模糊、脱落等情况‌。</w:t>
      </w:r>
    </w:p>
    <w:p w14:paraId="7643D660">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2）‌功能测试‌：各项功能应能够正常开启、关闭、切换，无卡顿、死机、重启等现象；硬件设备应能够正常连接网络，无断线、信号不稳定等情况；外设设备应能够正常识别、使用，无驱动不兼容、无法识别等问题；预装软件满足所有功能要求，能够平稳高效运行‌。</w:t>
      </w:r>
    </w:p>
    <w:p w14:paraId="0ECFD2D5">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（3）‌性能评估‌：运行速度应符合预期要求，无明显卡顿、慢速现象；响应时间应短，无明显延迟、等待现象；稳定性应良好，无频繁死机、蓝屏等现象‌。</w:t>
      </w:r>
    </w:p>
    <w:p w14:paraId="0704A3CA">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（4）‌安全性检查‌：硬件设备无明显安全隐患；硬件设备应能够正常工作，不会对用户造成伤害‌。</w:t>
      </w:r>
    </w:p>
    <w:p w14:paraId="7F2D74C5">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4. 其他要求</w:t>
      </w:r>
    </w:p>
    <w:p w14:paraId="10F6AA3B">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投标人需接受采购人对采购工作的监督、检查，记录设备采购相关到货工作事项、需负责向采购人提交规范、完整、真实、准确的数据和文档。</w:t>
      </w:r>
    </w:p>
    <w:p w14:paraId="49A48367">
      <w:pPr>
        <w:spacing w:line="560" w:lineRule="exact"/>
        <w:ind w:firstLine="480" w:firstLineChars="200"/>
        <w:contextualSpacing/>
        <w:outlineLvl w:val="1"/>
        <w:rPr>
          <w:rFonts w:hint="eastAsia" w:ascii="宋体" w:hAnsi="宋体" w:cs="宋体"/>
          <w:sz w:val="24"/>
          <w:highlight w:val="none"/>
        </w:rPr>
      </w:pPr>
      <w:r>
        <w:rPr>
          <w:rFonts w:hint="eastAsia" w:ascii="宋体" w:hAnsi="宋体" w:cs="宋体"/>
          <w:sz w:val="24"/>
          <w:highlight w:val="none"/>
        </w:rPr>
        <w:t>5.服务团队及核心人员要求</w:t>
      </w:r>
    </w:p>
    <w:p w14:paraId="797E34EA">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由于本项目涉及单位较多，交付地点分布广，对服务团队的要求和人数有较高要求。投标人需组建专业的服务团队，需为本项目配备足够的实施服务人员，提供本项目团队组织架构方案，团队主要管理和技术人员满足以下条件：</w:t>
      </w:r>
    </w:p>
    <w:p w14:paraId="76B5CD41">
      <w:pPr>
        <w:spacing w:line="560" w:lineRule="exact"/>
        <w:ind w:firstLine="480" w:firstLineChars="200"/>
        <w:contextualSpacing/>
        <w:rPr>
          <w:rFonts w:hint="eastAsia" w:ascii="宋体" w:hAnsi="宋体" w:cs="宋体"/>
          <w:sz w:val="24"/>
          <w:highlight w:val="none"/>
        </w:rPr>
      </w:pPr>
      <w:r>
        <w:rPr>
          <w:rFonts w:hint="eastAsia" w:ascii="宋体" w:hAnsi="宋体" w:cs="宋体"/>
          <w:sz w:val="24"/>
          <w:highlight w:val="none"/>
        </w:rPr>
        <w:t>项目经理、实施技术经理、服务经理三个核心成员，需具有大学本科及以上学历，5年及以上系统集成工作经验，具备信息系统项目管理师证书。</w:t>
      </w:r>
    </w:p>
    <w:p w14:paraId="2F313824">
      <w:pPr>
        <w:spacing w:line="560" w:lineRule="exact"/>
        <w:ind w:firstLine="480" w:firstLineChars="200"/>
        <w:contextualSpacing/>
        <w:rPr>
          <w:rFonts w:ascii="宋体" w:hAnsi="宋体" w:cs="宋体"/>
          <w:sz w:val="24"/>
          <w:highlight w:val="none"/>
        </w:rPr>
      </w:pPr>
      <w:r>
        <w:rPr>
          <w:rFonts w:hint="eastAsia" w:ascii="宋体" w:hAnsi="宋体" w:cs="宋体"/>
          <w:sz w:val="24"/>
          <w:highlight w:val="none"/>
        </w:rPr>
        <w:t>投标人为本项目配备团队人数（含项目经理、实施技术经理、服务经理）不少于30人。</w:t>
      </w:r>
    </w:p>
    <w:p w14:paraId="34FB071A">
      <w:pPr>
        <w:jc w:val="both"/>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BA81D"/>
    <w:multiLevelType w:val="singleLevel"/>
    <w:tmpl w:val="BE1BA81D"/>
    <w:lvl w:ilvl="0" w:tentative="0">
      <w:start w:val="1"/>
      <w:numFmt w:val="bullet"/>
      <w:lvlText w:val=""/>
      <w:lvlJc w:val="left"/>
      <w:pPr>
        <w:ind w:left="420" w:hanging="420"/>
      </w:pPr>
      <w:rPr>
        <w:rFonts w:hint="default" w:ascii="Wingdings" w:hAnsi="Wingdings"/>
      </w:rPr>
    </w:lvl>
  </w:abstractNum>
  <w:abstractNum w:abstractNumId="1">
    <w:nsid w:val="00000014"/>
    <w:multiLevelType w:val="multilevel"/>
    <w:tmpl w:val="00000014"/>
    <w:lvl w:ilvl="0" w:tentative="0">
      <w:start w:val="1"/>
      <w:numFmt w:val="decimal"/>
      <w:pStyle w:val="8"/>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340648"/>
    <w:rsid w:val="37B1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table" w:styleId="4">
    <w:name w:val="Table Grid"/>
    <w:basedOn w:val="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qFormat/>
    <w:uiPriority w:val="99"/>
    <w:rPr>
      <w:color w:val="0000FF"/>
      <w:u w:val="single"/>
    </w:rPr>
  </w:style>
  <w:style w:type="paragraph" w:styleId="7">
    <w:name w:val="List Paragraph"/>
    <w:basedOn w:val="1"/>
    <w:qFormat/>
    <w:uiPriority w:val="34"/>
    <w:pPr>
      <w:ind w:firstLine="420" w:firstLineChars="200"/>
    </w:pPr>
    <w:rPr>
      <w:rFonts w:ascii="Calibri" w:hAnsi="Calibri"/>
      <w:szCs w:val="22"/>
    </w:rPr>
  </w:style>
  <w:style w:type="paragraph" w:customStyle="1" w:styleId="8">
    <w:name w:val="样式1"/>
    <w:basedOn w:val="1"/>
    <w:qFormat/>
    <w:uiPriority w:val="0"/>
    <w:pPr>
      <w:numPr>
        <w:ilvl w:val="0"/>
        <w:numId w:val="1"/>
      </w:numPr>
      <w:spacing w:line="240" w:lineRule="auto"/>
      <w:jc w:val="both"/>
      <w:textAlignment w:val="auto"/>
    </w:pPr>
    <w:rPr>
      <w:rFonts w:ascii="宋体" w:hAnsi="宋体" w:cs="Times New Roman"/>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106</Pages>
  <Words>4</Words>
  <Characters>4</Characters>
  <Lines>0</Lines>
  <Paragraphs>0</Paragraphs>
  <TotalTime>0</TotalTime>
  <ScaleCrop>false</ScaleCrop>
  <LinksUpToDate>false</LinksUpToDate>
  <CharactersWithSpaces>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2025-03-11T06:40:00Z</dcterms:created>
  <dc:creator>zhhx</dc:creator>
  <cp:lastModifiedBy>Gjl</cp:lastModifiedBy>
  <dcterms:modified xsi:type="dcterms:W3CDTF">2025-03-11T11:26:31Z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eyJoZGlkIjoiOTEwNzllZDM2ZTdkZjM5ZWQ4N2U5NWIyN2UyZWUyZGYifQ==</vt:lpwstr>
  </property>
  <property fmtid="{D5CDD505-2E9C-101B-9397-08002B2CF9AE}" pid="4" name="ICV">
    <vt:lpwstr>A8209036B86A46C2ADB9C0937C12F777_12</vt:lpwstr>
  </property>
</Properties>
</file>