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60"/>
          <w:tab w:val="left" w:pos="900"/>
          <w:tab w:val="left" w:pos="1080"/>
          <w:tab w:val="left" w:pos="2014"/>
        </w:tabs>
        <w:snapToGrid w:val="0"/>
        <w:spacing w:line="360" w:lineRule="auto"/>
        <w:rPr>
          <w:sz w:val="24"/>
        </w:rPr>
      </w:pPr>
      <w:bookmarkStart w:id="0" w:name="_Toc265228393"/>
      <w:bookmarkStart w:id="1" w:name="_Toc353873665"/>
      <w:bookmarkStart w:id="2" w:name="_Toc353825545"/>
      <w:bookmarkStart w:id="3" w:name="_Toc305158823"/>
      <w:bookmarkStart w:id="4" w:name="_Toc226337251"/>
      <w:bookmarkStart w:id="5" w:name="_Toc353873935"/>
      <w:bookmarkStart w:id="6" w:name="_Toc127151555"/>
      <w:bookmarkStart w:id="7" w:name="_Toc142311057"/>
      <w:bookmarkStart w:id="8" w:name="_Toc150774760"/>
      <w:bookmarkStart w:id="9" w:name="_Toc150480793"/>
      <w:bookmarkStart w:id="10" w:name="_Toc195842920"/>
      <w:bookmarkStart w:id="11" w:name="_Toc264969245"/>
      <w:bookmarkStart w:id="12" w:name="_Toc305158897"/>
      <w:bookmarkStart w:id="13" w:name="_Toc226965828"/>
    </w:p>
    <w:p>
      <w:pPr>
        <w:pStyle w:val="17"/>
      </w:pPr>
    </w:p>
    <w:p>
      <w:pPr>
        <w:widowControl/>
        <w:jc w:val="left"/>
        <w:rPr>
          <w:b/>
          <w:sz w:val="36"/>
          <w:szCs w:val="36"/>
        </w:rPr>
      </w:pPr>
    </w:p>
    <w:p>
      <w:pPr>
        <w:spacing w:line="360" w:lineRule="auto"/>
        <w:jc w:val="center"/>
        <w:outlineLvl w:val="0"/>
        <w:rPr>
          <w:b/>
          <w:sz w:val="36"/>
          <w:szCs w:val="36"/>
        </w:rPr>
      </w:pPr>
      <w:bookmarkStart w:id="14" w:name="_Toc99301424"/>
      <w:r>
        <w:rPr>
          <w:b/>
          <w:sz w:val="36"/>
          <w:szCs w:val="36"/>
        </w:rPr>
        <w:t xml:space="preserve">  采购需求</w:t>
      </w:r>
      <w:bookmarkEnd w:id="14"/>
    </w:p>
    <w:p>
      <w:pPr>
        <w:spacing w:line="360" w:lineRule="auto"/>
        <w:contextualSpacing/>
        <w:rPr>
          <w:sz w:val="24"/>
        </w:rPr>
      </w:pPr>
    </w:p>
    <w:p>
      <w:pPr>
        <w:pStyle w:val="82"/>
        <w:numPr>
          <w:ilvl w:val="0"/>
          <w:numId w:val="8"/>
        </w:numPr>
        <w:spacing w:line="360" w:lineRule="auto"/>
        <w:ind w:firstLineChars="0"/>
        <w:contextualSpacing/>
        <w:outlineLvl w:val="0"/>
        <w:rPr>
          <w:rFonts w:hint="eastAsia" w:ascii="宋体" w:hAnsi="宋体" w:cs="宋体"/>
          <w:b/>
          <w:sz w:val="24"/>
          <w:szCs w:val="24"/>
        </w:rPr>
      </w:pPr>
      <w:r>
        <w:rPr>
          <w:rFonts w:hint="eastAsia" w:ascii="宋体" w:hAnsi="宋体" w:cs="宋体"/>
          <w:b/>
          <w:sz w:val="24"/>
          <w:szCs w:val="24"/>
        </w:rPr>
        <w:t>采购标的</w:t>
      </w:r>
    </w:p>
    <w:p>
      <w:pPr>
        <w:spacing w:line="360" w:lineRule="auto"/>
        <w:contextualSpacing/>
        <w:outlineLvl w:val="1"/>
        <w:rPr>
          <w:rFonts w:hint="eastAsia" w:ascii="宋体" w:hAnsi="宋体" w:cs="宋体"/>
          <w:bCs/>
          <w:sz w:val="24"/>
        </w:rPr>
      </w:pPr>
      <w:r>
        <w:rPr>
          <w:rFonts w:hint="eastAsia" w:ascii="宋体" w:hAnsi="宋体" w:cs="宋体"/>
          <w:bCs/>
          <w:sz w:val="24"/>
        </w:rPr>
        <w:t>1. 采购标的（货物需求一览表或简要服务内容及数量）</w:t>
      </w:r>
    </w:p>
    <w:p>
      <w:pPr>
        <w:spacing w:line="360" w:lineRule="auto"/>
        <w:contextualSpacing/>
        <w:rPr>
          <w:rFonts w:hint="eastAsia" w:ascii="宋体" w:hAnsi="宋体" w:cs="宋体"/>
          <w:bCs/>
          <w:sz w:val="24"/>
        </w:rPr>
      </w:pPr>
      <w:r>
        <w:rPr>
          <w:rFonts w:hint="eastAsia" w:ascii="宋体" w:hAnsi="宋体" w:cs="宋体"/>
          <w:bCs/>
          <w:sz w:val="24"/>
        </w:rPr>
        <w:t>说明：如为货物采购，须标明是否接受进口产品，表明核心产品。</w:t>
      </w:r>
    </w:p>
    <w:p>
      <w:pPr>
        <w:spacing w:line="360" w:lineRule="auto"/>
        <w:ind w:firstLine="480" w:firstLineChars="200"/>
        <w:contextualSpacing/>
        <w:rPr>
          <w:rFonts w:hint="default" w:ascii="宋体" w:hAnsi="宋体" w:eastAsia="宋体" w:cs="宋体"/>
          <w:bCs/>
          <w:sz w:val="24"/>
          <w:lang w:val="en-US" w:eastAsia="zh-CN"/>
        </w:rPr>
      </w:pPr>
      <w:r>
        <w:rPr>
          <w:rFonts w:hint="eastAsia" w:ascii="宋体" w:hAnsi="宋体" w:cs="宋体"/>
          <w:bCs/>
          <w:sz w:val="24"/>
        </w:rPr>
        <w:t>指标按重要性分为“★”、“#”和无标识。★代表实质性指标，不满足该指标项将导致投标被拒绝，#代表关键性指标，需提供证明材料，无标识则表示一般指标项，按照招标参数的要求提供材料。</w:t>
      </w:r>
      <w:r>
        <w:rPr>
          <w:rFonts w:hint="eastAsia" w:ascii="宋体" w:hAnsi="宋体" w:cs="宋体"/>
          <w:bCs/>
          <w:sz w:val="24"/>
          <w:lang w:val="en-US" w:eastAsia="zh-CN"/>
        </w:rPr>
        <w:t>标</w:t>
      </w:r>
      <w:r>
        <w:rPr>
          <w:rFonts w:hint="eastAsia" w:ascii="宋体" w:hAnsi="宋体" w:cs="宋体"/>
          <w:bCs/>
          <w:sz w:val="24"/>
        </w:rPr>
        <w:t>#项</w:t>
      </w:r>
      <w:r>
        <w:rPr>
          <w:rFonts w:hint="eastAsia" w:ascii="宋体" w:hAnsi="宋体" w:cs="宋体"/>
          <w:bCs/>
          <w:sz w:val="24"/>
          <w:lang w:val="en-US" w:eastAsia="zh-CN"/>
        </w:rPr>
        <w:t>参数</w:t>
      </w:r>
      <w:r>
        <w:rPr>
          <w:rFonts w:hint="eastAsia" w:ascii="宋体" w:hAnsi="宋体" w:cs="宋体"/>
          <w:bCs/>
          <w:sz w:val="24"/>
        </w:rPr>
        <w:t>共 27 项</w:t>
      </w:r>
      <w:r>
        <w:rPr>
          <w:rFonts w:hint="eastAsia" w:ascii="宋体" w:hAnsi="宋体" w:cs="宋体"/>
          <w:bCs/>
          <w:sz w:val="24"/>
          <w:lang w:eastAsia="zh-CN"/>
        </w:rPr>
        <w:t>，</w:t>
      </w:r>
      <w:r>
        <w:rPr>
          <w:rFonts w:hint="eastAsia" w:ascii="宋体" w:hAnsi="宋体" w:cs="宋体"/>
          <w:bCs/>
          <w:sz w:val="24"/>
        </w:rPr>
        <w:t>指标内需供应商提出的，需投标人给出具体数</w:t>
      </w:r>
      <w:r>
        <w:rPr>
          <w:rFonts w:hint="eastAsia" w:ascii="宋体" w:hAnsi="宋体" w:cs="宋体"/>
          <w:bCs/>
          <w:sz w:val="24"/>
          <w:lang w:val="en-US" w:eastAsia="zh-CN"/>
        </w:rPr>
        <w:t>值。</w:t>
      </w:r>
    </w:p>
    <w:p>
      <w:pPr>
        <w:numPr>
          <w:ilvl w:val="0"/>
          <w:numId w:val="9"/>
        </w:numPr>
        <w:spacing w:line="360" w:lineRule="auto"/>
        <w:contextualSpacing/>
        <w:rPr>
          <w:rFonts w:hint="eastAsia" w:ascii="宋体" w:hAnsi="宋体" w:cs="宋体"/>
          <w:bCs/>
          <w:sz w:val="24"/>
        </w:rPr>
      </w:pPr>
      <w:r>
        <w:rPr>
          <w:rFonts w:hint="eastAsia" w:ascii="宋体" w:hAnsi="宋体" w:cs="宋体"/>
          <w:bCs/>
          <w:sz w:val="24"/>
        </w:rPr>
        <w:t>设备清单</w:t>
      </w:r>
    </w:p>
    <w:tbl>
      <w:tblPr>
        <w:tblStyle w:val="42"/>
        <w:tblW w:w="7760" w:type="dxa"/>
        <w:jc w:val="center"/>
        <w:tblInd w:w="98" w:type="dxa"/>
        <w:tblLayout w:type="fixed"/>
        <w:tblCellMar>
          <w:top w:w="0" w:type="dxa"/>
          <w:left w:w="108" w:type="dxa"/>
          <w:bottom w:w="0" w:type="dxa"/>
          <w:right w:w="108" w:type="dxa"/>
        </w:tblCellMar>
      </w:tblPr>
      <w:tblGrid>
        <w:gridCol w:w="937"/>
        <w:gridCol w:w="2837"/>
        <w:gridCol w:w="937"/>
        <w:gridCol w:w="929"/>
        <w:gridCol w:w="944"/>
        <w:gridCol w:w="1176"/>
      </w:tblGrid>
      <w:tr>
        <w:tblPrEx>
          <w:tblLayout w:type="fixed"/>
          <w:tblCellMar>
            <w:top w:w="0" w:type="dxa"/>
            <w:left w:w="108" w:type="dxa"/>
            <w:bottom w:w="0" w:type="dxa"/>
            <w:right w:w="108" w:type="dxa"/>
          </w:tblCellMar>
        </w:tblPrEx>
        <w:trPr>
          <w:trHeight w:val="615" w:hRule="atLeast"/>
          <w:jc w:val="center"/>
        </w:trPr>
        <w:tc>
          <w:tcPr>
            <w:tcW w:w="937" w:type="dxa"/>
            <w:tcBorders>
              <w:top w:val="single" w:color="000000" w:sz="8" w:space="0"/>
              <w:left w:val="single" w:color="000000" w:sz="8" w:space="0"/>
              <w:bottom w:val="single" w:color="000000" w:sz="8" w:space="0"/>
              <w:right w:val="single" w:color="000000" w:sz="8" w:space="0"/>
            </w:tcBorders>
            <w:shd w:val="clear" w:color="auto" w:fill="EEECE1"/>
            <w:noWrap w:val="0"/>
            <w:vAlign w:val="center"/>
          </w:tcPr>
          <w:p>
            <w:pPr>
              <w:keepNext w:val="0"/>
              <w:keepLines w:val="0"/>
              <w:widowControl/>
              <w:suppressLineNumbers w:val="0"/>
              <w:jc w:val="center"/>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序号</w:t>
            </w:r>
          </w:p>
        </w:tc>
        <w:tc>
          <w:tcPr>
            <w:tcW w:w="2837" w:type="dxa"/>
            <w:tcBorders>
              <w:top w:val="single" w:color="000000" w:sz="8" w:space="0"/>
              <w:left w:val="single" w:color="000000" w:sz="8" w:space="0"/>
              <w:bottom w:val="single" w:color="000000" w:sz="8" w:space="0"/>
              <w:right w:val="single" w:color="000000" w:sz="8" w:space="0"/>
            </w:tcBorders>
            <w:shd w:val="clear" w:color="auto" w:fill="EEECE1"/>
            <w:noWrap w:val="0"/>
            <w:vAlign w:val="center"/>
          </w:tcPr>
          <w:p>
            <w:pPr>
              <w:keepNext w:val="0"/>
              <w:keepLines w:val="0"/>
              <w:widowControl/>
              <w:suppressLineNumbers w:val="0"/>
              <w:jc w:val="left"/>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名称</w:t>
            </w:r>
          </w:p>
        </w:tc>
        <w:tc>
          <w:tcPr>
            <w:tcW w:w="937" w:type="dxa"/>
            <w:tcBorders>
              <w:top w:val="single" w:color="000000" w:sz="8" w:space="0"/>
              <w:left w:val="single" w:color="000000" w:sz="8" w:space="0"/>
              <w:bottom w:val="single" w:color="000000" w:sz="8" w:space="0"/>
              <w:right w:val="single" w:color="000000" w:sz="8" w:space="0"/>
            </w:tcBorders>
            <w:shd w:val="clear" w:color="auto" w:fill="EEECE1"/>
            <w:noWrap w:val="0"/>
            <w:vAlign w:val="center"/>
          </w:tcPr>
          <w:p>
            <w:pPr>
              <w:keepNext w:val="0"/>
              <w:keepLines w:val="0"/>
              <w:widowControl/>
              <w:suppressLineNumbers w:val="0"/>
              <w:jc w:val="center"/>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数量</w:t>
            </w:r>
          </w:p>
        </w:tc>
        <w:tc>
          <w:tcPr>
            <w:tcW w:w="929" w:type="dxa"/>
            <w:tcBorders>
              <w:top w:val="single" w:color="000000" w:sz="8" w:space="0"/>
              <w:left w:val="single" w:color="000000" w:sz="8" w:space="0"/>
              <w:bottom w:val="single" w:color="000000" w:sz="8" w:space="0"/>
              <w:right w:val="single" w:color="000000" w:sz="8" w:space="0"/>
            </w:tcBorders>
            <w:shd w:val="clear" w:color="auto" w:fill="EEECE1"/>
            <w:noWrap w:val="0"/>
            <w:vAlign w:val="center"/>
          </w:tcPr>
          <w:p>
            <w:pPr>
              <w:keepNext w:val="0"/>
              <w:keepLines w:val="0"/>
              <w:widowControl/>
              <w:suppressLineNumbers w:val="0"/>
              <w:jc w:val="center"/>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单位</w:t>
            </w:r>
          </w:p>
        </w:tc>
        <w:tc>
          <w:tcPr>
            <w:tcW w:w="944" w:type="dxa"/>
            <w:tcBorders>
              <w:top w:val="single" w:color="000000" w:sz="8" w:space="0"/>
              <w:left w:val="single" w:color="000000" w:sz="8" w:space="0"/>
              <w:bottom w:val="single" w:color="000000" w:sz="8" w:space="0"/>
              <w:right w:val="single" w:color="000000" w:sz="8" w:space="0"/>
            </w:tcBorders>
            <w:shd w:val="clear" w:color="auto" w:fill="EEECE1"/>
            <w:noWrap w:val="0"/>
            <w:vAlign w:val="center"/>
          </w:tcPr>
          <w:p>
            <w:pPr>
              <w:keepNext w:val="0"/>
              <w:keepLines w:val="0"/>
              <w:widowControl/>
              <w:suppressLineNumbers w:val="0"/>
              <w:jc w:val="center"/>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进口/国产</w:t>
            </w:r>
          </w:p>
        </w:tc>
        <w:tc>
          <w:tcPr>
            <w:tcW w:w="1176" w:type="dxa"/>
            <w:tcBorders>
              <w:top w:val="single" w:color="000000" w:sz="8" w:space="0"/>
              <w:left w:val="single" w:color="000000" w:sz="8" w:space="0"/>
              <w:bottom w:val="single" w:color="000000" w:sz="8" w:space="0"/>
              <w:right w:val="single" w:color="000000" w:sz="8" w:space="0"/>
            </w:tcBorders>
            <w:shd w:val="clear" w:color="auto" w:fill="EEECE1"/>
            <w:noWrap w:val="0"/>
            <w:vAlign w:val="center"/>
          </w:tcPr>
          <w:p>
            <w:pPr>
              <w:keepNext w:val="0"/>
              <w:keepLines w:val="0"/>
              <w:widowControl/>
              <w:suppressLineNumbers w:val="0"/>
              <w:jc w:val="center"/>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备注</w:t>
            </w: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一</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信息网络系统</w:t>
            </w:r>
          </w:p>
        </w:tc>
        <w:tc>
          <w:tcPr>
            <w:tcW w:w="937"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29"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44"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核心交换机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ascii="宋体" w:hAnsi="宋体" w:cs="宋体"/>
                <w:color w:val="000000"/>
                <w:sz w:val="24"/>
              </w:rPr>
            </w:pPr>
            <w:r>
              <w:rPr>
                <w:rFonts w:hint="eastAsia" w:ascii="宋体" w:hAnsi="宋体" w:eastAsia="宋体" w:cs="宋体"/>
                <w:i w:val="0"/>
                <w:iCs w:val="0"/>
                <w:color w:val="000000"/>
                <w:sz w:val="24"/>
                <w:szCs w:val="24"/>
                <w:u w:val="none"/>
                <w:lang w:val="en-US" w:eastAsia="zh-CN"/>
              </w:rPr>
              <w:t>核心产品</w:t>
            </w: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一期隔离防火墙</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一期汇聚交换机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二期 机电设备网边界防火墙</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二期 机电设备网汇聚交换机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5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二期 机电设备网24口接入交换机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机电设备网分路器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机电设备网网络安全审计</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机电设备网漏洞扫描</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机电设备网入侵检测</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机电设备网网管服务器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出口路由器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防病毒网关</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负载均衡</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防火墙</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入侵防御</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上网行为管理</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核心交换机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r>
              <w:rPr>
                <w:rFonts w:hint="eastAsia" w:ascii="宋体" w:hAnsi="宋体" w:eastAsia="宋体" w:cs="宋体"/>
                <w:i w:val="0"/>
                <w:iCs w:val="0"/>
                <w:color w:val="000000"/>
                <w:sz w:val="24"/>
                <w:szCs w:val="24"/>
                <w:u w:val="none"/>
                <w:lang w:val="en-US" w:eastAsia="zh-CN"/>
              </w:rPr>
              <w:t>核心产品</w:t>
            </w: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汇聚交换机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48口接入交换机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27</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24口POE交换机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汇聚交换机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AP</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198</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AC</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网管服务器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运维区防火墙</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运维区接入交换机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运维服务器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一期边界防火墙</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一期汇聚交换机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一期无线AP</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50</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一期48口接入交换机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15</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一期24口POE交换机（AP）</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AC控制器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无线AP</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千兆交换机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网管软件</w:t>
            </w:r>
          </w:p>
        </w:tc>
        <w:tc>
          <w:tcPr>
            <w:tcW w:w="937" w:type="dxa"/>
            <w:tcBorders>
              <w:top w:val="nil"/>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杀毒软件</w:t>
            </w:r>
          </w:p>
        </w:tc>
        <w:tc>
          <w:tcPr>
            <w:tcW w:w="937" w:type="dxa"/>
            <w:tcBorders>
              <w:top w:val="nil"/>
              <w:left w:val="single" w:color="000000" w:sz="8" w:space="0"/>
              <w:bottom w:val="single" w:color="000000" w:sz="8" w:space="0"/>
              <w:right w:val="single" w:color="000000" w:sz="8" w:space="0"/>
            </w:tcBorders>
            <w:noWrap/>
            <w:vAlign w:val="bottom"/>
          </w:tcPr>
          <w:p>
            <w:pPr>
              <w:keepNext w:val="0"/>
              <w:keepLines w:val="0"/>
              <w:widowControl/>
              <w:suppressLineNumbers w:val="0"/>
              <w:jc w:val="center"/>
              <w:textAlignment w:val="bottom"/>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万兆单模模块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千兆多模模块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二</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出入口控制系统</w:t>
            </w:r>
          </w:p>
        </w:tc>
        <w:tc>
          <w:tcPr>
            <w:tcW w:w="937"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29"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44"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指纹门禁控制读卡器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151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单门电磁锁</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25</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双门电磁锁</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125</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开门按钮</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149</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机箱门禁电源</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198</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升级指纹门禁控制器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47</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管理平台软件</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5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三</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数字会议及多媒体音视频系统</w:t>
            </w:r>
          </w:p>
        </w:tc>
        <w:tc>
          <w:tcPr>
            <w:tcW w:w="937"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29"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44"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48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98寸一体机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49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多媒体桌插</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多媒体地插</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拼接屏</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18</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75寸一体机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分布式编码节点</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分布式拼接节点</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24</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分布式预监节点</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分布式管理平台</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无线数字会议讨论主机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无线会议话筒单元</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16</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59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无线话筒充电箱</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天线放大器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天线接收器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天线专用线缆</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真分集一拖二手持话筒</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无线U段天线分配器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反馈抑制器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数字音频处理器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数字调音台</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线性音柱</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69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吸顶音箱</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19</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四通道数字功率放大器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超高清摄像机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录播一体机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中控主机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会场监控设备1</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会场监控设备2</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10寸壁挂触摸控制终端</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墙插</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时序电源</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79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42U机柜</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四</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移动信号覆盖系统</w:t>
            </w:r>
          </w:p>
        </w:tc>
        <w:tc>
          <w:tcPr>
            <w:tcW w:w="937"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29"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44"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BBU</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RRU</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配套综合柜</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配套综合柜托板</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交流配电箱</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动环监控</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五</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用户电话交换系统</w:t>
            </w:r>
          </w:p>
        </w:tc>
        <w:tc>
          <w:tcPr>
            <w:tcW w:w="937"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29"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44"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主机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7</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主机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89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90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91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10</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92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93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94</w:t>
            </w:r>
          </w:p>
        </w:tc>
        <w:tc>
          <w:tcPr>
            <w:tcW w:w="283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网络交换机</w:t>
            </w:r>
          </w:p>
        </w:tc>
        <w:tc>
          <w:tcPr>
            <w:tcW w:w="937"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shd w:val="clear" w:color="auto" w:fill="FFFFFF"/>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95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主机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六</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机房工程</w:t>
            </w:r>
          </w:p>
        </w:tc>
        <w:tc>
          <w:tcPr>
            <w:tcW w:w="937"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29"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44"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8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b/>
                <w:bCs/>
                <w:i w:val="0"/>
                <w:iCs w:val="0"/>
                <w:color w:val="000000"/>
                <w:kern w:val="0"/>
                <w:sz w:val="24"/>
                <w:szCs w:val="24"/>
                <w:u w:val="none"/>
                <w:lang w:val="en-US" w:eastAsia="zh-CN" w:bidi="ar"/>
              </w:rPr>
              <w:t>（一）</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一期核心机房、一期UPS机房</w:t>
            </w:r>
          </w:p>
        </w:tc>
        <w:tc>
          <w:tcPr>
            <w:tcW w:w="937"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29" w:type="dxa"/>
            <w:tcBorders>
              <w:top w:val="nil"/>
              <w:left w:val="single" w:color="000000" w:sz="8" w:space="0"/>
              <w:bottom w:val="single" w:color="000000" w:sz="8" w:space="0"/>
              <w:right w:val="single" w:color="000000" w:sz="8" w:space="0"/>
            </w:tcBorders>
            <w:noWrap/>
            <w:vAlign w:val="center"/>
          </w:tcPr>
          <w:p>
            <w:pPr>
              <w:jc w:val="both"/>
              <w:rPr>
                <w:rFonts w:hint="eastAsia" w:ascii="宋体" w:hAnsi="宋体" w:cs="宋体"/>
                <w:color w:val="000000"/>
                <w:sz w:val="24"/>
              </w:rPr>
            </w:pPr>
          </w:p>
        </w:tc>
        <w:tc>
          <w:tcPr>
            <w:tcW w:w="944" w:type="dxa"/>
            <w:tcBorders>
              <w:top w:val="nil"/>
              <w:left w:val="single" w:color="000000" w:sz="8" w:space="0"/>
              <w:bottom w:val="single" w:color="000000" w:sz="8" w:space="0"/>
              <w:right w:val="single" w:color="000000" w:sz="8" w:space="0"/>
            </w:tcBorders>
            <w:noWrap/>
            <w:vAlign w:val="center"/>
          </w:tcPr>
          <w:p>
            <w:pPr>
              <w:jc w:val="both"/>
              <w:rPr>
                <w:rFonts w:hint="eastAsia" w:ascii="宋体" w:hAnsi="宋体" w:cs="宋体"/>
                <w:color w:val="000000"/>
                <w:sz w:val="24"/>
              </w:rPr>
            </w:pP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96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动力柜</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97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输入输出柜</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98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配电柜</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99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UPS</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蓄电池</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组</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101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行级空调</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4</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102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房间级空调</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103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列头柜</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104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机柜</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15</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105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冷通道组件</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106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网络摄像头</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8</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107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机箱门禁电源</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108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指纹门禁控制读卡器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109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双门电磁锁</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出门按钮</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硬盘录像机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监控级硬盘</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管理工作站</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嵌入式监控主机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电量仪接口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UPS智能通讯接口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精密配电柜通讯接口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119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精密空调通讯接口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精密空调监测软件接口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漏水感应绳</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漏水监测软件接口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传感器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支</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温湿度监测软件接口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消防主机监测</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消防主机监测软件接口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监控接入动环</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129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模块(模块箱）</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工作站</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动环监控平台基础框架</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电话短信报警模块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声光报警器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8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cs="宋体"/>
                <w:color w:val="000000"/>
                <w:sz w:val="24"/>
                <w:lang w:val="en-US"/>
              </w:rPr>
            </w:pPr>
            <w:r>
              <w:rPr>
                <w:rFonts w:hint="eastAsia" w:ascii="宋体" w:hAnsi="宋体" w:eastAsia="宋体" w:cs="宋体"/>
                <w:b/>
                <w:bCs/>
                <w:i w:val="0"/>
                <w:iCs w:val="0"/>
                <w:color w:val="000000"/>
                <w:kern w:val="0"/>
                <w:sz w:val="24"/>
                <w:szCs w:val="24"/>
                <w:u w:val="none"/>
                <w:lang w:val="en-US" w:eastAsia="zh-CN" w:bidi="ar"/>
              </w:rPr>
              <w:t>（二）</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eastAsia" w:ascii="宋体" w:hAnsi="宋体" w:cs="宋体"/>
                <w:b/>
                <w:bCs/>
                <w:color w:val="000000"/>
                <w:sz w:val="24"/>
              </w:rPr>
            </w:pPr>
            <w:r>
              <w:rPr>
                <w:rFonts w:hint="eastAsia" w:ascii="宋体" w:hAnsi="宋体" w:eastAsia="宋体" w:cs="宋体"/>
                <w:b/>
                <w:bCs/>
                <w:i w:val="0"/>
                <w:iCs w:val="0"/>
                <w:color w:val="000000"/>
                <w:kern w:val="0"/>
                <w:sz w:val="24"/>
                <w:szCs w:val="24"/>
                <w:u w:val="none"/>
                <w:lang w:val="en-US" w:eastAsia="zh-CN" w:bidi="ar"/>
              </w:rPr>
              <w:t>二期核心机房、二期UPS机房</w:t>
            </w:r>
          </w:p>
        </w:tc>
        <w:tc>
          <w:tcPr>
            <w:tcW w:w="937"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29"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944"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配电柜</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配电箱</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配电箱</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UPS</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蓄电池</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组</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139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房间级空调</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机柜</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7</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网络摄像头</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5</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门禁控制器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门禁控制读卡器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双门电磁锁</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单门电磁锁</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出门按钮</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硬盘录像机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监控级硬盘</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149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管理工作站</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交换机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块</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嵌入式监控主机</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电量仪接口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UPS智能通讯接口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精密空调通讯接口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精密空调监测软件接口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控制器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157</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漏水感应绳</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漏水监测软件接口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3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159</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传感器</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6</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160</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温湿度监测软件接口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161</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消防主机监测</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162</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消防主机监测软件接口</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支</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163</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监控接入动环</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164</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模块(模块箱）</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12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165</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动环监控平台基础框架</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9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166</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电话短信报警模块</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台</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jc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650" w:hRule="atLeast"/>
          <w:jc w:val="center"/>
        </w:trPr>
        <w:tc>
          <w:tcPr>
            <w:tcW w:w="937" w:type="dxa"/>
            <w:tcBorders>
              <w:top w:val="nil"/>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167</w:t>
            </w:r>
          </w:p>
        </w:tc>
        <w:tc>
          <w:tcPr>
            <w:tcW w:w="2837" w:type="dxa"/>
            <w:tcBorders>
              <w:top w:val="nil"/>
              <w:left w:val="single" w:color="000000" w:sz="8" w:space="0"/>
              <w:bottom w:val="nil"/>
              <w:right w:val="single" w:color="000000" w:sz="8" w:space="0"/>
            </w:tcBorders>
            <w:noWrap w:val="0"/>
            <w:vAlign w:val="center"/>
          </w:tcPr>
          <w:p>
            <w:pPr>
              <w:keepNext w:val="0"/>
              <w:keepLines w:val="0"/>
              <w:widowControl/>
              <w:suppressLineNumbers w:val="0"/>
              <w:jc w:val="left"/>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声光报警器</w:t>
            </w:r>
          </w:p>
        </w:tc>
        <w:tc>
          <w:tcPr>
            <w:tcW w:w="937" w:type="dxa"/>
            <w:tcBorders>
              <w:top w:val="nil"/>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个</w:t>
            </w:r>
          </w:p>
        </w:tc>
        <w:tc>
          <w:tcPr>
            <w:tcW w:w="944" w:type="dxa"/>
            <w:tcBorders>
              <w:top w:val="nil"/>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sz w:val="24"/>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nil"/>
              <w:right w:val="single" w:color="000000" w:sz="8" w:space="0"/>
            </w:tcBorders>
            <w:noWrap/>
            <w:vAlign w:val="center"/>
          </w:tcPr>
          <w:p>
            <w:pPr>
              <w:rPr>
                <w:rFonts w:hint="eastAsia" w:ascii="宋体" w:hAnsi="宋体" w:cs="宋体"/>
                <w:color w:val="000000"/>
                <w:sz w:val="22"/>
                <w:szCs w:val="22"/>
              </w:rPr>
            </w:pPr>
          </w:p>
        </w:tc>
      </w:tr>
      <w:tr>
        <w:tblPrEx>
          <w:tblLayout w:type="fixed"/>
          <w:tblCellMar>
            <w:top w:w="0" w:type="dxa"/>
            <w:left w:w="108" w:type="dxa"/>
            <w:bottom w:w="0" w:type="dxa"/>
            <w:right w:w="108" w:type="dxa"/>
          </w:tblCellMar>
        </w:tblPrEx>
        <w:trPr>
          <w:trHeight w:val="615" w:hRule="atLeast"/>
          <w:jc w:val="center"/>
        </w:trPr>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bidi="ar"/>
              </w:rPr>
            </w:pPr>
            <w:r>
              <w:rPr>
                <w:rFonts w:hint="eastAsia" w:ascii="宋体" w:hAnsi="宋体" w:eastAsia="宋体" w:cs="宋体"/>
                <w:i w:val="0"/>
                <w:iCs w:val="0"/>
                <w:color w:val="000000"/>
                <w:kern w:val="0"/>
                <w:sz w:val="24"/>
                <w:szCs w:val="24"/>
                <w:u w:val="none"/>
                <w:lang w:val="en-US" w:eastAsia="zh-CN" w:bidi="ar"/>
              </w:rPr>
              <w:t>168</w:t>
            </w:r>
          </w:p>
        </w:tc>
        <w:tc>
          <w:tcPr>
            <w:tcW w:w="283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集成费</w:t>
            </w:r>
          </w:p>
        </w:tc>
        <w:tc>
          <w:tcPr>
            <w:tcW w:w="93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1</w:t>
            </w:r>
          </w:p>
        </w:tc>
        <w:tc>
          <w:tcPr>
            <w:tcW w:w="929"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项</w:t>
            </w:r>
          </w:p>
        </w:tc>
        <w:tc>
          <w:tcPr>
            <w:tcW w:w="944"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cs="宋体"/>
                <w:color w:val="000000"/>
                <w:kern w:val="0"/>
                <w:sz w:val="24"/>
                <w:lang w:bidi="ar"/>
              </w:rPr>
            </w:pPr>
            <w:r>
              <w:rPr>
                <w:rFonts w:hint="eastAsia" w:ascii="宋体" w:hAnsi="宋体" w:eastAsia="宋体" w:cs="宋体"/>
                <w:i w:val="0"/>
                <w:iCs w:val="0"/>
                <w:color w:val="000000"/>
                <w:kern w:val="0"/>
                <w:sz w:val="24"/>
                <w:szCs w:val="24"/>
                <w:u w:val="none"/>
                <w:lang w:val="en-US" w:eastAsia="zh-CN" w:bidi="ar"/>
              </w:rPr>
              <w:t>国产</w:t>
            </w:r>
          </w:p>
        </w:tc>
        <w:tc>
          <w:tcPr>
            <w:tcW w:w="1176" w:type="dxa"/>
            <w:tcBorders>
              <w:top w:val="nil"/>
              <w:left w:val="single" w:color="000000" w:sz="8" w:space="0"/>
              <w:bottom w:val="single" w:color="000000" w:sz="8" w:space="0"/>
              <w:right w:val="single" w:color="000000" w:sz="8" w:space="0"/>
            </w:tcBorders>
            <w:noWrap/>
            <w:vAlign w:val="center"/>
          </w:tcPr>
          <w:p>
            <w:pPr>
              <w:rPr>
                <w:rFonts w:hint="eastAsia" w:ascii="宋体" w:hAnsi="宋体" w:cs="宋体"/>
                <w:color w:val="000000"/>
                <w:sz w:val="22"/>
                <w:szCs w:val="22"/>
              </w:rPr>
            </w:pPr>
          </w:p>
        </w:tc>
      </w:tr>
    </w:tbl>
    <w:p>
      <w:pPr>
        <w:spacing w:line="560" w:lineRule="exact"/>
        <w:ind w:firstLine="480" w:firstLineChars="200"/>
        <w:jc w:val="left"/>
        <w:rPr>
          <w:rFonts w:hint="eastAsia" w:ascii="宋体" w:hAnsi="宋体" w:cs="宋体"/>
          <w:bCs/>
          <w:sz w:val="24"/>
          <w:highlight w:val="none"/>
        </w:rPr>
      </w:pPr>
      <w:r>
        <w:rPr>
          <w:rFonts w:hint="eastAsia" w:ascii="宋体" w:hAnsi="宋体" w:eastAsia="宋体" w:cs="宋体"/>
          <w:sz w:val="24"/>
          <w:highlight w:val="none"/>
          <w:lang w:val="en-US" w:eastAsia="zh-CN"/>
        </w:rPr>
        <w:t>本项目要求拟派一名项目经理，具有以下证书：①信息系统项目管理师证书②信息安全工程师③系统规划与管理师；要求项目组成员不少于4人，具有①网络管理员证书、②智能楼宇管理员证书、③低压电工作证、④信息系统项目管理师证书。</w:t>
      </w:r>
    </w:p>
    <w:p>
      <w:pPr>
        <w:spacing w:line="360" w:lineRule="auto"/>
        <w:contextualSpacing/>
        <w:outlineLvl w:val="1"/>
        <w:rPr>
          <w:rFonts w:hint="eastAsia" w:ascii="宋体" w:hAnsi="宋体" w:cs="宋体"/>
          <w:bCs/>
          <w:sz w:val="24"/>
        </w:rPr>
      </w:pPr>
      <w:r>
        <w:rPr>
          <w:rFonts w:hint="eastAsia" w:ascii="宋体" w:hAnsi="宋体" w:cs="宋体"/>
          <w:bCs/>
          <w:sz w:val="24"/>
        </w:rPr>
        <w:t>2. 项目背景/项目概述</w:t>
      </w:r>
    </w:p>
    <w:p>
      <w:pPr>
        <w:spacing w:line="560" w:lineRule="exact"/>
        <w:ind w:firstLine="480" w:firstLineChars="200"/>
        <w:jc w:val="left"/>
        <w:rPr>
          <w:rFonts w:hint="eastAsia" w:ascii="宋体" w:hAnsi="宋体" w:cs="宋体"/>
          <w:sz w:val="24"/>
        </w:rPr>
      </w:pPr>
      <w:r>
        <w:rPr>
          <w:rFonts w:hint="eastAsia" w:ascii="宋体" w:hAnsi="宋体" w:cs="宋体"/>
          <w:sz w:val="24"/>
        </w:rPr>
        <w:t>北京市医疗器械检验研究院（以下简称“北检院”）是经中国国家认证认可监督管理委员会（CNCA）、中国合格评定国家认可委员会（CNAS）、国家药品监督管理局（NMPA）等部门认可授权的综合性医疗器械检验机构，是北京市药品监督管理局的公益二类直属事业单位。为进一步适应医疗器械监管新形势、新要求，解决检测业务量快速增加与用房不足的矛盾，北京市器检院提出综合性医疗器械检验基地二期项目建设，并于2017年获市发改委批复，计划2025年完成搬迁入驻。</w:t>
      </w:r>
    </w:p>
    <w:p>
      <w:pPr>
        <w:spacing w:line="560" w:lineRule="exact"/>
        <w:ind w:firstLine="480" w:firstLineChars="200"/>
        <w:jc w:val="left"/>
        <w:rPr>
          <w:rFonts w:hint="eastAsia" w:ascii="宋体" w:hAnsi="宋体" w:cs="宋体"/>
          <w:sz w:val="24"/>
        </w:rPr>
      </w:pPr>
      <w:r>
        <w:rPr>
          <w:rFonts w:hint="eastAsia" w:ascii="宋体" w:hAnsi="宋体" w:cs="宋体"/>
          <w:sz w:val="24"/>
        </w:rPr>
        <w:t>信息化建设是土建工程的配套项目，旨在利用数字化技术全方位支撑综合性医疗器械检验基地二期的检验业务开展和日常办公应用。通过信息化项目实施，建成功能完善、实用易用、安全保密、稳定可靠、易于维护、扩充方便、节能环保的高标准信息化基础设施和智能化系统，建成“绿色、高效、安全”的器械检验业务运行环境，满足新形势下开展医疗器械监督抽查检验、注册产品检验、进出口商品检验等实际工作需要，提升北京乃至全国医疗器械监管技术支撑水平、推动医疗器械产业高质量发展、保障人民群众用械安全。</w:t>
      </w:r>
    </w:p>
    <w:p>
      <w:pPr>
        <w:spacing w:line="560" w:lineRule="exact"/>
        <w:ind w:firstLine="480" w:firstLineChars="200"/>
        <w:jc w:val="left"/>
        <w:rPr>
          <w:rFonts w:hint="eastAsia" w:ascii="宋体" w:hAnsi="宋体" w:cs="宋体"/>
          <w:sz w:val="24"/>
        </w:rPr>
      </w:pPr>
      <w:r>
        <w:rPr>
          <w:rFonts w:hint="eastAsia" w:ascii="宋体" w:hAnsi="宋体" w:cs="宋体"/>
          <w:sz w:val="24"/>
        </w:rPr>
        <w:t>信息化建设在专业技术和服务保障要求方面相对独立，在前期市发展改革委批复的土建工程投资内，仅考虑了局部系统内容，从功能配置到平面覆盖都存在缺项。考虑到近年北京市器检院业务不断扩大，科研工艺及科研办公需求的不断调整和优化，对检验业务保障、高效办公、公共安全和绿色低碳运行等方面要求逐步强化，为保障综合性医疗器械检验基地二期投入使用时功能完整，拟单独立项开展二期实验楼智能化系统建设，并与一期综合楼已建系统实现互联互通，在入驻前建成交付使用。</w:t>
      </w:r>
    </w:p>
    <w:p>
      <w:pPr>
        <w:spacing w:line="560" w:lineRule="exact"/>
        <w:ind w:firstLine="480" w:firstLineChars="200"/>
        <w:jc w:val="left"/>
        <w:rPr>
          <w:rFonts w:hint="eastAsia" w:ascii="宋体" w:hAnsi="宋体" w:cs="宋体"/>
          <w:sz w:val="24"/>
        </w:rPr>
      </w:pPr>
      <w:r>
        <w:rPr>
          <w:rFonts w:hint="eastAsia" w:ascii="宋体" w:hAnsi="宋体" w:cs="宋体"/>
          <w:sz w:val="24"/>
        </w:rPr>
        <w:t>通过本项目二期实验楼的实施，一方面搭建检验业务运行基础网络与基础环境，利用先进、融合、安全的通信设施，结合灵活、高效、易用的数字会议系统，提升检验和办公工作效率。另一方面完善安防技术体系，打造快速反应、高效实用的公共安全防范系统，提升安全保卫水平。</w:t>
      </w:r>
    </w:p>
    <w:p>
      <w:pPr>
        <w:pStyle w:val="82"/>
        <w:numPr>
          <w:ilvl w:val="0"/>
          <w:numId w:val="8"/>
        </w:numPr>
        <w:spacing w:line="360" w:lineRule="auto"/>
        <w:ind w:firstLineChars="0"/>
        <w:contextualSpacing/>
        <w:outlineLvl w:val="0"/>
        <w:rPr>
          <w:rFonts w:hint="eastAsia" w:ascii="宋体" w:hAnsi="宋体" w:cs="宋体"/>
          <w:b/>
          <w:sz w:val="24"/>
          <w:szCs w:val="24"/>
        </w:rPr>
      </w:pPr>
      <w:r>
        <w:rPr>
          <w:rFonts w:hint="eastAsia" w:ascii="宋体" w:hAnsi="宋体" w:cs="宋体"/>
          <w:b/>
          <w:sz w:val="24"/>
          <w:szCs w:val="24"/>
        </w:rPr>
        <w:t>商务要求</w:t>
      </w:r>
    </w:p>
    <w:p>
      <w:pPr>
        <w:spacing w:line="360" w:lineRule="auto"/>
        <w:contextualSpacing/>
        <w:rPr>
          <w:rFonts w:hint="eastAsia" w:ascii="宋体" w:hAnsi="宋体" w:cs="宋体"/>
          <w:sz w:val="24"/>
        </w:rPr>
      </w:pPr>
      <w:r>
        <w:rPr>
          <w:rFonts w:hint="eastAsia" w:ascii="宋体" w:hAnsi="宋体" w:cs="宋体"/>
          <w:sz w:val="24"/>
        </w:rPr>
        <w:t>1. 交付（实施）的时间（期限）和地点（范围）</w:t>
      </w:r>
    </w:p>
    <w:p>
      <w:pPr>
        <w:spacing w:line="360" w:lineRule="auto"/>
        <w:contextualSpacing/>
        <w:rPr>
          <w:rFonts w:hint="eastAsia" w:ascii="宋体" w:hAnsi="宋体" w:cs="宋体"/>
          <w:sz w:val="24"/>
        </w:rPr>
      </w:pPr>
      <w:r>
        <w:rPr>
          <w:rFonts w:hint="eastAsia" w:ascii="宋体" w:hAnsi="宋体" w:cs="宋体"/>
          <w:sz w:val="24"/>
          <w:lang w:val="en-US" w:eastAsia="zh-CN"/>
        </w:rPr>
        <w:t>交付时间：</w:t>
      </w:r>
      <w:r>
        <w:rPr>
          <w:rFonts w:hint="eastAsia" w:ascii="宋体" w:hAnsi="宋体" w:cs="宋体"/>
          <w:sz w:val="24"/>
        </w:rPr>
        <w:t>自合同签订之日起</w:t>
      </w:r>
      <w:r>
        <w:rPr>
          <w:rFonts w:hint="eastAsia" w:ascii="宋体" w:hAnsi="宋体" w:cs="宋体"/>
          <w:sz w:val="24"/>
          <w:lang w:val="en-US" w:eastAsia="zh-CN"/>
        </w:rPr>
        <w:t>60</w:t>
      </w:r>
      <w:r>
        <w:rPr>
          <w:rFonts w:hint="eastAsia" w:ascii="宋体" w:hAnsi="宋体" w:cs="宋体"/>
          <w:sz w:val="24"/>
        </w:rPr>
        <w:t>个日历天，</w:t>
      </w:r>
      <w:r>
        <w:rPr>
          <w:rFonts w:hint="eastAsia" w:ascii="宋体" w:hAnsi="宋体" w:cs="宋体"/>
          <w:sz w:val="24"/>
          <w:lang w:val="en-US" w:eastAsia="zh-CN"/>
        </w:rPr>
        <w:t>设备全部到货</w:t>
      </w:r>
      <w:r>
        <w:rPr>
          <w:rFonts w:hint="eastAsia" w:ascii="宋体" w:hAnsi="宋体" w:cs="宋体"/>
          <w:sz w:val="24"/>
        </w:rPr>
        <w:t>。</w:t>
      </w:r>
    </w:p>
    <w:p>
      <w:pPr>
        <w:spacing w:line="360" w:lineRule="auto"/>
        <w:contextualSpacing/>
        <w:rPr>
          <w:rFonts w:hint="eastAsia" w:ascii="宋体" w:hAnsi="宋体" w:cs="宋体"/>
          <w:sz w:val="24"/>
        </w:rPr>
      </w:pPr>
      <w:r>
        <w:rPr>
          <w:rFonts w:hint="eastAsia" w:ascii="宋体" w:hAnsi="宋体" w:cs="宋体"/>
          <w:sz w:val="24"/>
          <w:lang w:val="en-US" w:eastAsia="zh-CN"/>
        </w:rPr>
        <w:t>交付地点：采购人指定地点。</w:t>
      </w:r>
    </w:p>
    <w:p>
      <w:pPr>
        <w:spacing w:line="360" w:lineRule="auto"/>
        <w:contextualSpacing/>
        <w:rPr>
          <w:rFonts w:hint="eastAsia" w:ascii="宋体" w:hAnsi="宋体" w:cs="宋体"/>
          <w:sz w:val="24"/>
        </w:rPr>
      </w:pPr>
      <w:r>
        <w:rPr>
          <w:rFonts w:hint="eastAsia" w:ascii="宋体" w:hAnsi="宋体" w:cs="宋体"/>
          <w:sz w:val="24"/>
        </w:rPr>
        <w:t>付款条件（进度和方式）</w:t>
      </w:r>
    </w:p>
    <w:p>
      <w:pPr>
        <w:spacing w:line="360" w:lineRule="auto"/>
        <w:contextualSpacing/>
        <w:rPr>
          <w:rFonts w:hint="eastAsia" w:ascii="宋体" w:hAnsi="宋体" w:cs="宋体"/>
          <w:sz w:val="24"/>
          <w:lang w:eastAsia="zh-CN"/>
        </w:rPr>
      </w:pPr>
      <w:r>
        <w:rPr>
          <w:rFonts w:hint="eastAsia" w:ascii="宋体" w:hAnsi="宋体" w:cs="宋体"/>
          <w:sz w:val="24"/>
          <w:lang w:val="en-US" w:eastAsia="zh-CN"/>
        </w:rPr>
        <w:t>2.1</w:t>
      </w:r>
      <w:r>
        <w:rPr>
          <w:rFonts w:hint="eastAsia" w:ascii="宋体" w:hAnsi="宋体" w:cs="宋体"/>
          <w:sz w:val="24"/>
        </w:rPr>
        <w:t>合同签订后</w:t>
      </w:r>
      <w:r>
        <w:rPr>
          <w:rFonts w:hint="eastAsia" w:ascii="宋体" w:hAnsi="宋体" w:cs="宋体"/>
          <w:sz w:val="24"/>
        </w:rPr>
        <w:tab/>
      </w:r>
      <w:r>
        <w:rPr>
          <w:rFonts w:hint="eastAsia" w:ascii="宋体" w:hAnsi="宋体" w:cs="宋体"/>
          <w:sz w:val="24"/>
        </w:rPr>
        <w:t>双方签署合同且收到</w:t>
      </w:r>
      <w:r>
        <w:rPr>
          <w:rFonts w:hint="eastAsia" w:ascii="宋体" w:hAnsi="宋体" w:cs="宋体"/>
          <w:sz w:val="24"/>
          <w:lang w:val="en-US" w:eastAsia="zh-CN"/>
        </w:rPr>
        <w:t>中标人</w:t>
      </w:r>
      <w:r>
        <w:rPr>
          <w:rFonts w:hint="eastAsia" w:ascii="宋体" w:hAnsi="宋体" w:cs="宋体"/>
          <w:sz w:val="24"/>
        </w:rPr>
        <w:t>送达符合</w:t>
      </w:r>
      <w:r>
        <w:rPr>
          <w:rFonts w:hint="eastAsia" w:ascii="宋体" w:hAnsi="宋体" w:cs="宋体"/>
          <w:sz w:val="24"/>
          <w:lang w:val="en-US" w:eastAsia="zh-CN"/>
        </w:rPr>
        <w:t xml:space="preserve">采购人 </w:t>
      </w:r>
      <w:r>
        <w:rPr>
          <w:rFonts w:hint="eastAsia" w:ascii="宋体" w:hAnsi="宋体" w:cs="宋体"/>
          <w:sz w:val="24"/>
        </w:rPr>
        <w:t>要求的发票后</w:t>
      </w:r>
      <w:r>
        <w:rPr>
          <w:rFonts w:hint="eastAsia" w:ascii="宋体" w:hAnsi="宋体" w:cs="宋体"/>
          <w:sz w:val="24"/>
          <w:lang w:val="en-US" w:eastAsia="zh-CN"/>
        </w:rPr>
        <w:t>3</w:t>
      </w:r>
      <w:r>
        <w:rPr>
          <w:rFonts w:hint="eastAsia" w:ascii="宋体" w:hAnsi="宋体" w:cs="宋体"/>
          <w:sz w:val="24"/>
        </w:rPr>
        <w:t>0个工作日内</w:t>
      </w:r>
      <w:r>
        <w:rPr>
          <w:rFonts w:hint="eastAsia" w:ascii="宋体" w:hAnsi="宋体" w:cs="宋体"/>
          <w:sz w:val="24"/>
          <w:lang w:eastAsia="zh-CN"/>
        </w:rPr>
        <w:t>，</w:t>
      </w:r>
      <w:r>
        <w:rPr>
          <w:rFonts w:hint="eastAsia" w:ascii="宋体" w:hAnsi="宋体" w:cs="宋体"/>
          <w:sz w:val="24"/>
          <w:lang w:val="en-US" w:eastAsia="zh-CN"/>
        </w:rPr>
        <w:t>采购人向中标人支付合同金额的</w:t>
      </w:r>
      <w:r>
        <w:rPr>
          <w:rFonts w:hint="eastAsia" w:ascii="宋体" w:hAnsi="宋体" w:cs="宋体"/>
          <w:sz w:val="24"/>
        </w:rPr>
        <w:t>30%</w:t>
      </w:r>
      <w:r>
        <w:rPr>
          <w:rFonts w:hint="eastAsia" w:ascii="宋体" w:hAnsi="宋体" w:cs="宋体"/>
          <w:sz w:val="24"/>
          <w:lang w:eastAsia="zh-CN"/>
        </w:rPr>
        <w:t>。</w:t>
      </w:r>
    </w:p>
    <w:p>
      <w:pPr>
        <w:spacing w:line="360" w:lineRule="auto"/>
        <w:contextualSpacing/>
        <w:rPr>
          <w:rFonts w:hint="eastAsia" w:ascii="宋体" w:hAnsi="宋体" w:cs="宋体"/>
          <w:sz w:val="24"/>
          <w:lang w:val="en-US" w:eastAsia="zh-CN"/>
        </w:rPr>
      </w:pPr>
      <w:r>
        <w:rPr>
          <w:rFonts w:hint="eastAsia" w:ascii="宋体" w:hAnsi="宋体" w:cs="宋体"/>
          <w:sz w:val="24"/>
          <w:lang w:val="en-US" w:eastAsia="zh-CN"/>
        </w:rPr>
        <w:t>2.2初步验收完成</w:t>
      </w:r>
      <w:r>
        <w:rPr>
          <w:rFonts w:hint="eastAsia" w:ascii="宋体" w:hAnsi="宋体" w:cs="宋体"/>
          <w:sz w:val="24"/>
          <w:lang w:val="en-US" w:eastAsia="zh-CN"/>
        </w:rPr>
        <w:tab/>
      </w:r>
      <w:r>
        <w:rPr>
          <w:rFonts w:hint="eastAsia" w:ascii="宋体" w:hAnsi="宋体" w:cs="宋体"/>
          <w:sz w:val="24"/>
          <w:lang w:val="en-US" w:eastAsia="zh-CN"/>
        </w:rPr>
        <w:t>安装调试合格通过初步验收且收到中标人送达符合采购人要求的发票后30个工作日内，采购人向中标人支付合同金额的60%。</w:t>
      </w:r>
    </w:p>
    <w:p>
      <w:pPr>
        <w:spacing w:line="360" w:lineRule="auto"/>
        <w:contextualSpacing/>
        <w:rPr>
          <w:rFonts w:hint="eastAsia" w:ascii="宋体" w:hAnsi="宋体" w:cs="宋体"/>
          <w:sz w:val="24"/>
        </w:rPr>
      </w:pPr>
      <w:r>
        <w:rPr>
          <w:rFonts w:hint="eastAsia" w:ascii="宋体" w:hAnsi="宋体" w:cs="宋体"/>
          <w:sz w:val="24"/>
          <w:lang w:val="en-US" w:eastAsia="zh-CN"/>
        </w:rPr>
        <w:t>2.3竣工验收完成</w:t>
      </w:r>
      <w:r>
        <w:rPr>
          <w:rFonts w:hint="eastAsia" w:ascii="宋体" w:hAnsi="宋体" w:cs="宋体"/>
          <w:sz w:val="24"/>
          <w:lang w:val="en-US" w:eastAsia="zh-CN"/>
        </w:rPr>
        <w:tab/>
      </w:r>
      <w:r>
        <w:rPr>
          <w:rFonts w:hint="eastAsia" w:ascii="宋体" w:hAnsi="宋体" w:cs="宋体"/>
          <w:sz w:val="24"/>
          <w:lang w:val="en-US" w:eastAsia="zh-CN"/>
        </w:rPr>
        <w:t>竣工验收完成且收到中标人送达符合采购人要求的发票后30个工作日内，采购人向中标人支付合同金额10%。</w:t>
      </w:r>
    </w:p>
    <w:p>
      <w:pPr>
        <w:spacing w:line="360" w:lineRule="auto"/>
        <w:contextualSpacing/>
        <w:rPr>
          <w:rFonts w:hint="eastAsia" w:ascii="宋体" w:hAnsi="宋体" w:cs="宋体"/>
          <w:sz w:val="24"/>
        </w:rPr>
      </w:pPr>
      <w:r>
        <w:rPr>
          <w:rFonts w:hint="eastAsia" w:ascii="宋体" w:hAnsi="宋体" w:cs="宋体"/>
          <w:sz w:val="24"/>
        </w:rPr>
        <w:t>3. 包装和运输（须满足《关于印发〈商品包装政府采购需求标准（试行）〉、〈快递包装政府采购需求标准（试行）〉的通知》（财办库﹝2020﹞123号））</w:t>
      </w:r>
    </w:p>
    <w:p>
      <w:pPr>
        <w:spacing w:line="360" w:lineRule="auto"/>
        <w:contextualSpacing/>
        <w:rPr>
          <w:rFonts w:hint="eastAsia" w:ascii="宋体" w:hAnsi="宋体" w:cs="宋体"/>
          <w:sz w:val="24"/>
        </w:rPr>
      </w:pPr>
      <w:r>
        <w:rPr>
          <w:rFonts w:hint="eastAsia" w:ascii="宋体" w:hAnsi="宋体" w:cs="宋体"/>
          <w:sz w:val="24"/>
        </w:rPr>
        <w:t>4. 售后服务（质保期）</w:t>
      </w:r>
    </w:p>
    <w:p>
      <w:pPr>
        <w:spacing w:line="360" w:lineRule="auto"/>
        <w:contextualSpacing/>
        <w:rPr>
          <w:rFonts w:hint="eastAsia" w:ascii="宋体" w:hAnsi="宋体" w:cs="宋体"/>
          <w:sz w:val="24"/>
          <w:lang w:val="en-US" w:eastAsia="zh-CN"/>
        </w:rPr>
      </w:pPr>
      <w:r>
        <w:rPr>
          <w:rFonts w:hint="eastAsia" w:ascii="宋体" w:hAnsi="宋体" w:cs="宋体"/>
          <w:sz w:val="24"/>
          <w:lang w:val="en-US" w:eastAsia="zh-CN"/>
        </w:rPr>
        <w:t>三年</w:t>
      </w:r>
    </w:p>
    <w:p>
      <w:pPr>
        <w:pStyle w:val="82"/>
        <w:numPr>
          <w:ilvl w:val="0"/>
          <w:numId w:val="8"/>
        </w:numPr>
        <w:spacing w:line="360" w:lineRule="auto"/>
        <w:ind w:firstLineChars="0"/>
        <w:contextualSpacing/>
        <w:outlineLvl w:val="0"/>
        <w:rPr>
          <w:rFonts w:hint="eastAsia" w:ascii="宋体" w:hAnsi="宋体" w:cs="宋体"/>
          <w:b/>
          <w:sz w:val="24"/>
          <w:szCs w:val="24"/>
        </w:rPr>
      </w:pPr>
      <w:r>
        <w:rPr>
          <w:rFonts w:hint="eastAsia" w:ascii="宋体" w:hAnsi="宋体" w:cs="宋体"/>
          <w:b/>
          <w:sz w:val="24"/>
          <w:szCs w:val="24"/>
        </w:rPr>
        <w:t>技术要求</w:t>
      </w:r>
    </w:p>
    <w:p>
      <w:pPr>
        <w:spacing w:line="560" w:lineRule="exact"/>
        <w:ind w:firstLine="480" w:firstLineChars="200"/>
        <w:jc w:val="left"/>
        <w:rPr>
          <w:rFonts w:hint="eastAsia" w:ascii="宋体" w:hAnsi="宋体" w:cs="宋体"/>
          <w:sz w:val="24"/>
        </w:rPr>
      </w:pPr>
      <w:r>
        <w:rPr>
          <w:rFonts w:hint="eastAsia" w:ascii="宋体" w:hAnsi="宋体" w:cs="宋体"/>
          <w:sz w:val="24"/>
        </w:rPr>
        <w:t>1.1 采购标的需实现的功能或者目标</w:t>
      </w:r>
    </w:p>
    <w:p>
      <w:pPr>
        <w:spacing w:line="560" w:lineRule="exact"/>
        <w:ind w:firstLine="480" w:firstLineChars="200"/>
        <w:jc w:val="left"/>
        <w:rPr>
          <w:rFonts w:hint="eastAsia" w:ascii="宋体" w:hAnsi="宋体" w:cs="宋体"/>
          <w:sz w:val="24"/>
        </w:rPr>
      </w:pPr>
      <w:r>
        <w:rPr>
          <w:rFonts w:hint="eastAsia" w:ascii="宋体" w:hAnsi="宋体" w:cs="宋体"/>
          <w:sz w:val="24"/>
        </w:rPr>
        <w:t>本项目主要由一期综合楼智能化系统改造升级以及二期实验楼新建智能化系统两部分组成。项目主要建设</w:t>
      </w:r>
      <w:r>
        <w:rPr>
          <w:rFonts w:hint="eastAsia" w:ascii="宋体" w:hAnsi="宋体" w:cs="宋体"/>
          <w:sz w:val="24"/>
          <w:lang w:val="en-US" w:eastAsia="zh-CN"/>
        </w:rPr>
        <w:t>六</w:t>
      </w:r>
      <w:r>
        <w:rPr>
          <w:rFonts w:hint="eastAsia" w:ascii="宋体" w:hAnsi="宋体" w:cs="宋体"/>
          <w:sz w:val="24"/>
        </w:rPr>
        <w:t>大</w:t>
      </w:r>
      <w:r>
        <w:rPr>
          <w:rFonts w:hint="eastAsia" w:ascii="宋体" w:hAnsi="宋体" w:cs="宋体"/>
          <w:sz w:val="24"/>
          <w:lang w:val="en-US" w:eastAsia="zh-CN"/>
        </w:rPr>
        <w:t>系统</w:t>
      </w:r>
      <w:r>
        <w:rPr>
          <w:rFonts w:hint="eastAsia" w:ascii="宋体" w:hAnsi="宋体" w:cs="宋体"/>
          <w:sz w:val="24"/>
        </w:rPr>
        <w:t>，包括</w:t>
      </w:r>
      <w:r>
        <w:rPr>
          <w:rFonts w:hint="eastAsia" w:ascii="宋体" w:hAnsi="宋体" w:cs="宋体"/>
          <w:sz w:val="24"/>
          <w:lang w:val="en-US" w:eastAsia="zh-CN"/>
        </w:rPr>
        <w:t>信息网络系统、</w:t>
      </w:r>
      <w:r>
        <w:rPr>
          <w:rFonts w:hint="eastAsia" w:ascii="宋体" w:hAnsi="宋体" w:cs="宋体"/>
          <w:sz w:val="24"/>
        </w:rPr>
        <w:t>出入口控制系统</w:t>
      </w:r>
      <w:r>
        <w:rPr>
          <w:rFonts w:hint="eastAsia" w:ascii="宋体" w:hAnsi="宋体" w:cs="宋体"/>
          <w:sz w:val="24"/>
          <w:lang w:eastAsia="zh-CN"/>
        </w:rPr>
        <w:t>、</w:t>
      </w:r>
      <w:r>
        <w:rPr>
          <w:rFonts w:hint="eastAsia" w:ascii="宋体" w:hAnsi="宋体" w:cs="宋体"/>
          <w:sz w:val="24"/>
        </w:rPr>
        <w:t>数字会议</w:t>
      </w:r>
      <w:r>
        <w:rPr>
          <w:rFonts w:hint="eastAsia" w:ascii="宋体" w:hAnsi="宋体" w:cs="宋体"/>
          <w:sz w:val="24"/>
          <w:lang w:val="en-US" w:eastAsia="zh-CN"/>
        </w:rPr>
        <w:t>及多媒体音视频</w:t>
      </w:r>
      <w:r>
        <w:rPr>
          <w:rFonts w:hint="eastAsia" w:ascii="宋体" w:hAnsi="宋体" w:cs="宋体"/>
          <w:sz w:val="24"/>
        </w:rPr>
        <w:t>系统</w:t>
      </w:r>
      <w:r>
        <w:rPr>
          <w:rFonts w:hint="eastAsia" w:ascii="宋体" w:hAnsi="宋体" w:cs="宋体"/>
          <w:sz w:val="24"/>
          <w:lang w:eastAsia="zh-CN"/>
        </w:rPr>
        <w:t>、</w:t>
      </w:r>
      <w:r>
        <w:rPr>
          <w:rFonts w:hint="eastAsia" w:ascii="宋体" w:hAnsi="宋体" w:cs="宋体"/>
          <w:sz w:val="24"/>
          <w:lang w:val="en-US" w:eastAsia="zh-CN"/>
        </w:rPr>
        <w:t>移动信号覆盖系统、用户电话交换系统、机房相关设备</w:t>
      </w:r>
      <w:r>
        <w:rPr>
          <w:rFonts w:hint="eastAsia" w:ascii="宋体" w:hAnsi="宋体" w:cs="宋体"/>
          <w:sz w:val="24"/>
        </w:rPr>
        <w:t>。以下为各系统需实现的功能：</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1.信息网络系统</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建设覆盖一期及二期实验楼的网络通信系统。为设备部署和业务系统、智能化系统稳定运行提供基础条件。</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网络系统建设包括机电设备网和数据网（互联网、政务外网、无线网络）。所有硬件系统均采用国产品牌硬件设备。</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数据网中，政务外网主要面向日常办公和楼宇智能化，主要用于承载院内部各类应用，如：LIMS、专线会议、文档管理系统、考勤系统门禁等业务。通过部署防火墙、审计系统、行为管理等安全设备实现院内部用户对于各类应用数据访问的可控可管，确保院日常办公应用及本地数据交换的高效性，具体部署根据实际需求利用VLAN等多种技术手段实现管理和区分。互联网主要面向外部信息需求，包括外网数据交互、互联网会议、网络资源查询等，为院内职工和来宾用户提供全面高效的数据访问和交互平台。两套网络楼内共享主干链路，通过路由设备的策略进行业务上的逻辑隔离。这部分网络应用经常涉及到网络下载与上传，互联网终端的网络传输，对网络稳定性要求较高，要求网络具有不可中断性以及高可用性，因此新大楼中互联网系统架构设计成楼内两层网络结构，园区三层架构，主干设计采用万兆速率传输，桌面接入设计采用千兆速率传输，接入层通过双上联方式连接核心层。与此同时，本项目由于医疗产品检验业务的特殊性，在日常检验工作中需要大量的文件资料查阅、互联网信息查询等工作，楼内检验室繁多，各检验室面积较大，且无固定工位，与此同时，每个检验室均同时为多个部门提供产品检验服务，人员流动性很强，且检验数据无法中断，搭建有线网络成本较高，布线较繁琐，故从业务实际使用需求出发，并考虑投资成本，本次建设搭建无线网络，建设WiFi接入区，检验人员可以脱离固定终端，随时随地可以访问所需信息，更便捷使用现场数字资源，从而可以更快更精准地处理工作任务，提高整体工作效率。同时为保证系统的连通性，一二期共用AC控制器。</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机电设备网需求主要高清网络监控系统、信息发布系统、门禁管理系统等公共服务设备的网络接入需求，这部分网络应用主要涉及安防监控系统，关系到楼宇的安全，因此这部分网络应用要求其承载的网络具有不可中断性，这部分网络应用的终端设备（如网络高清摄像机等）网口速率大多为百兆速率，因此楼内中系统架构设计成两层网络结构，园区为三层架构，主干设计采用千兆速率传输，终端接入设计采用千兆速率传输，接入层通过双上联方式连接核心层。</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2.出入口控制系统</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构建覆盖二期实验楼的出入口控制系统，系统建立在先进的计算机技术、通信技术及非接触式卡技术之上，为门禁出入口控制提供安全、方便的管理，系统可以和其他安防系统整体联动、快速反应。</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3.数字会议系统</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楼内设置4间会议室（</w:t>
      </w:r>
      <w:r>
        <w:rPr>
          <w:rFonts w:hint="eastAsia" w:ascii="宋体" w:hAnsi="宋体" w:cs="宋体"/>
          <w:sz w:val="24"/>
          <w:lang w:val="en-US" w:eastAsia="zh-CN"/>
        </w:rPr>
        <w:t>1间小型会议室，2间中型会议室，1间大型培训教室</w:t>
      </w:r>
      <w:r>
        <w:rPr>
          <w:rFonts w:hint="eastAsia" w:ascii="宋体" w:hAnsi="宋体" w:cs="宋体"/>
          <w:sz w:val="24"/>
          <w:lang w:val="zh-CN" w:eastAsia="zh-CN"/>
        </w:rPr>
        <w:t>），根据会议室用途及规模设置以下子系统：数字会议发言系统、会议扩声系统、视频显示系统、集中控制系统、会议录播系统。</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扩声系统需要实现对音色的处理功能，对音频的低频、中低频、中频、中高频、高频、超高频进行分段处理，到达低音低沉有力，高音宏亮不刺耳。</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显示系统用于会议室的多媒体画面显示，实现会议文档、高清视频显示、远程视频会议显示以及会议信息展示等功能。</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会议发言系统需利用网络技术并将语言信号数字化，可实现主席席位一键静音、报到、发言选择、会议扩声、资料显示、会议进程控制、发言摄像跟踪等功能。</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会议录播系统需要实现对多媒体信号源的采集和编码，并录制储存为视频文件，同时实现信号的转发功能。满足对会议中的视频、音频信号和计算机动态屏幕信号进行同步组合录制并实现直播和点播的功能需求。</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4.</w:t>
      </w:r>
      <w:r>
        <w:rPr>
          <w:rFonts w:hint="eastAsia" w:ascii="宋体" w:hAnsi="宋体" w:cs="宋体"/>
          <w:sz w:val="24"/>
          <w:lang w:val="en-US" w:eastAsia="zh-CN"/>
        </w:rPr>
        <w:t>机房相关设备</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（1）一期原信息中心机房改建为UPS机房。</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（2）一期原信息中心北侧库房，将原库房东侧部分（约库房面积三分之一），改建为核心机房。</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（3）将二期原消防及安防控制室改建为二期网络汇聚机房。二期共用一期的消防及安防控制室。</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（4）将二期原网络机房改建为二期的UPS机房。为网络汇聚机房提供不间断电源供电。</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（5）将二期地下一层西北侧进线间，升级为二期实验楼的进线间兼运营商机房。</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5.移动信号覆盖系统</w:t>
      </w:r>
    </w:p>
    <w:p>
      <w:pPr>
        <w:spacing w:line="560" w:lineRule="exact"/>
        <w:ind w:firstLine="480" w:firstLineChars="200"/>
        <w:jc w:val="left"/>
        <w:rPr>
          <w:rFonts w:hint="eastAsia" w:ascii="宋体" w:hAnsi="宋体" w:cs="宋体"/>
          <w:sz w:val="24"/>
          <w:lang w:val="en-US" w:eastAsia="zh-CN"/>
        </w:rPr>
      </w:pPr>
      <w:r>
        <w:rPr>
          <w:rFonts w:hint="eastAsia" w:ascii="宋体" w:hAnsi="宋体" w:cs="宋体"/>
          <w:sz w:val="24"/>
          <w:lang w:val="zh-CN" w:eastAsia="zh-CN"/>
        </w:rPr>
        <w:t>原一期楼内移动信号覆盖系统在一期信息中心的设备设施进行迁移和设备升级。</w:t>
      </w:r>
      <w:r>
        <w:rPr>
          <w:rFonts w:hint="eastAsia" w:ascii="宋体" w:hAnsi="宋体" w:cs="宋体"/>
          <w:sz w:val="24"/>
          <w:lang w:val="en-US" w:eastAsia="zh-CN"/>
        </w:rPr>
        <w:t>二期实验楼新建一整套移动信号覆盖系统，并与一期综合楼原有系统实现联通。</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6.用户电话交换系统</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原一期楼内用户电话系统在一期信息中心的设备设施需要进行更换升级。将原来放置于信息中心中的2台机柜内的程控交换机，中继器等语音交换设备进行设备升级。同时，新建二期的语音交换设备并完成与一期设备的互联互通。</w:t>
      </w:r>
    </w:p>
    <w:p>
      <w:pPr>
        <w:spacing w:line="560" w:lineRule="exact"/>
        <w:ind w:firstLine="480" w:firstLineChars="200"/>
        <w:jc w:val="left"/>
        <w:rPr>
          <w:rFonts w:hint="eastAsia" w:ascii="宋体" w:hAnsi="宋体" w:cs="宋体"/>
          <w:sz w:val="24"/>
        </w:rPr>
      </w:pPr>
      <w:r>
        <w:rPr>
          <w:rFonts w:hint="eastAsia" w:ascii="宋体" w:hAnsi="宋体" w:cs="宋体"/>
          <w:sz w:val="24"/>
        </w:rPr>
        <w:t>1.2 需执行的国家相关标准、行业标准、地方标准或者其他标准、规范</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《智能建筑设计标准》（GB 50314-2015）；</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《建筑电气与智能化通用规范》（GB55024-2022）；</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《民用建筑电气设计标准》（GB51348-2019）；</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《绿色建筑评价标准》（GB/T50378-2019）；</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《综合布线系统工程设计规范》（GB 50311-2016）；</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《综合布线系统工程验收规范》（GB/T 50312-2016）；</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《通信管道与通信工程设计规范》（GB 50373-2019）；</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《安全防范工程通用规范》（GB 55029-2022）；</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《安全防范视频监控联网系统信息传输、交换、控制技术要求》（GB/T28181-2016）；</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《安全防范视频监控人脸识别系统技术要求》（GB/T31488-2015）；</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《安全防范工程技术标准》（GB 50348-2018）</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《入侵报警系统工程设计规范》（GB 50394-2007）；</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《视频安防监控系统工程设计规范》（GB 50395-2007）；</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《出入口控制系统工程设计规范》（GB 50396-2007）；</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《公共广播系统工程技术规范》（GB 50526-2010）；</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《用户电话交换系统工程设计规范》（GB/T 50622-2010）；</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《电子会议系统工程设计规范》（GB 50799-2012）；</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《会议电视会场系统工程设计规范》（GB 50635-2010）；</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《会议电视会场系统工程施工及验收规范》（GB 50793-2012）；</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《厅堂扩声系统设计规范》（GB 50371-2006）；</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《厅堂扩声特性测量方法》（GB/T 4959-2011）；</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《扩声、会议系统安装工程施工及验收规范》（GY 5055-2008）；</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《通信用配电设备》（YD/T 585-2010）；</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《通信电源设备安装工程设计规范》（GB 51194-2016）；</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《通信用高频开关组合电源》（YD/T 1058-2015）；</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《数据中心设计规范》（GB 50174-2017）；</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《数据中心基础设施施工及验收规范》（GB 50462-2015）；</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《计算机场地通用规范》（GB/T 2887-2011）；</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《计算机场地安全要求》（GB/T 9361-2011）；</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《建筑设计防火规范》（GB 50016-2014，2018年版）；</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《建筑物防雷设计规范》（GB 50057-2016）；</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《建筑物电子信息系统防雷技术规范》（GB 50343-2012）；</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《供配电系统设计规范》（GB 50052-2009）；</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《低压配电设计规范》（GB 50054 -2011）；</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《计算机软件需求说明编制指南》（GB/T 9385-2008）；</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《计算机软件文档编制规范》（GB/T 8567-2006）；</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《信息技术开放系统互联基本参考模型》（GB/T 9387）；</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《信息技术开放系统互联开放系统安全框架》（GB/T 18794）；</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《信息技术开放系统互联通用高层安全》（GB/T 18237）；</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《中华人民共和国计算机信息系统安全保护条例》（国务院令第147号）；</w:t>
      </w:r>
    </w:p>
    <w:p>
      <w:pPr>
        <w:spacing w:line="560" w:lineRule="exact"/>
        <w:ind w:firstLine="480" w:firstLineChars="200"/>
        <w:jc w:val="left"/>
        <w:rPr>
          <w:rFonts w:hint="eastAsia" w:ascii="宋体" w:hAnsi="宋体" w:cs="宋体"/>
          <w:sz w:val="24"/>
          <w:lang w:val="zh-CN" w:eastAsia="zh-CN"/>
        </w:rPr>
      </w:pPr>
      <w:r>
        <w:rPr>
          <w:rFonts w:hint="eastAsia" w:ascii="宋体" w:hAnsi="宋体" w:cs="宋体"/>
          <w:sz w:val="24"/>
          <w:lang w:val="zh-CN" w:eastAsia="zh-CN"/>
        </w:rPr>
        <w:t>《信息安全技术 网络安全威胁信息格式规范》（GB/T 36643-2018）；</w:t>
      </w:r>
    </w:p>
    <w:p>
      <w:pPr>
        <w:spacing w:line="56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 xml:space="preserve">《信息安全技术—网络安全等级保护基本要求》（GB/T 22239-2019）。 </w:t>
      </w:r>
    </w:p>
    <w:p>
      <w:pPr>
        <w:spacing w:line="560" w:lineRule="exact"/>
        <w:ind w:firstLine="480" w:firstLineChars="200"/>
        <w:jc w:val="left"/>
        <w:rPr>
          <w:rFonts w:hint="eastAsia" w:ascii="宋体" w:hAnsi="宋体" w:cs="宋体"/>
          <w:sz w:val="24"/>
        </w:rPr>
      </w:pPr>
      <w:r>
        <w:rPr>
          <w:rFonts w:hint="eastAsia" w:ascii="宋体" w:hAnsi="宋体" w:cs="宋体"/>
          <w:sz w:val="24"/>
        </w:rPr>
        <w:t>2. 服务内容及要求/货物技术要求</w:t>
      </w:r>
    </w:p>
    <w:p>
      <w:pPr>
        <w:widowControl/>
        <w:spacing w:line="360" w:lineRule="auto"/>
        <w:ind w:firstLine="480" w:firstLineChars="200"/>
        <w:contextualSpacing/>
        <w:rPr>
          <w:rFonts w:hint="eastAsia" w:ascii="宋体" w:hAnsi="宋体" w:cs="宋体"/>
          <w:sz w:val="24"/>
        </w:rPr>
      </w:pPr>
      <w:r>
        <w:rPr>
          <w:rFonts w:hint="eastAsia" w:ascii="宋体" w:hAnsi="宋体" w:cs="宋体"/>
          <w:sz w:val="24"/>
        </w:rPr>
        <w:t>2.1采购标的需满足的性能、材料、结构、外观、质量、安全、技术规格、物理特性等要求</w:t>
      </w:r>
    </w:p>
    <w:p>
      <w:pPr>
        <w:pStyle w:val="17"/>
        <w:numPr>
          <w:ilvl w:val="0"/>
          <w:numId w:val="10"/>
        </w:numPr>
        <w:rPr>
          <w:rFonts w:hint="eastAsia" w:cs="宋体"/>
        </w:rPr>
      </w:pPr>
      <w:r>
        <w:rPr>
          <w:rFonts w:hint="eastAsia" w:cs="宋体"/>
        </w:rPr>
        <w:t>设备清单</w:t>
      </w:r>
    </w:p>
    <w:tbl>
      <w:tblPr>
        <w:tblStyle w:val="42"/>
        <w:tblW w:w="8743"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
        <w:gridCol w:w="550"/>
        <w:gridCol w:w="796"/>
        <w:gridCol w:w="6289"/>
        <w:gridCol w:w="496"/>
        <w:gridCol w:w="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90" w:hRule="atLeast"/>
        </w:trPr>
        <w:tc>
          <w:tcPr>
            <w:tcW w:w="550" w:type="dxa"/>
            <w:shd w:val="clear" w:color="auto" w:fill="EEECE1"/>
            <w:noWrap w:val="0"/>
            <w:vAlign w:val="center"/>
          </w:tcPr>
          <w:p>
            <w:pPr>
              <w:pStyle w:val="17"/>
              <w:numPr>
                <w:ilvl w:val="0"/>
                <w:numId w:val="0"/>
              </w:numPr>
              <w:rPr>
                <w:rFonts w:hint="eastAsia" w:cs="宋体"/>
              </w:rPr>
            </w:pPr>
            <w:r>
              <w:rPr>
                <w:rFonts w:hint="eastAsia" w:cs="宋体"/>
              </w:rPr>
              <w:t>序号</w:t>
            </w:r>
          </w:p>
        </w:tc>
        <w:tc>
          <w:tcPr>
            <w:tcW w:w="796" w:type="dxa"/>
            <w:shd w:val="clear" w:color="auto" w:fill="EEECE1"/>
            <w:noWrap w:val="0"/>
            <w:vAlign w:val="center"/>
          </w:tcPr>
          <w:p>
            <w:pPr>
              <w:pStyle w:val="17"/>
              <w:numPr>
                <w:ilvl w:val="0"/>
                <w:numId w:val="0"/>
              </w:numPr>
              <w:rPr>
                <w:rFonts w:hint="eastAsia" w:cs="宋体"/>
              </w:rPr>
            </w:pPr>
            <w:r>
              <w:rPr>
                <w:rFonts w:hint="eastAsia" w:cs="宋体"/>
              </w:rPr>
              <w:t>货物</w:t>
            </w:r>
          </w:p>
          <w:p>
            <w:pPr>
              <w:pStyle w:val="17"/>
              <w:numPr>
                <w:ilvl w:val="0"/>
                <w:numId w:val="0"/>
              </w:numPr>
              <w:rPr>
                <w:rFonts w:hint="eastAsia" w:cs="宋体"/>
              </w:rPr>
            </w:pPr>
            <w:r>
              <w:rPr>
                <w:rFonts w:hint="eastAsia" w:cs="宋体"/>
              </w:rPr>
              <w:t>名称</w:t>
            </w:r>
          </w:p>
        </w:tc>
        <w:tc>
          <w:tcPr>
            <w:tcW w:w="6289" w:type="dxa"/>
            <w:shd w:val="clear" w:color="auto" w:fill="EEECE1"/>
            <w:noWrap w:val="0"/>
            <w:vAlign w:val="center"/>
          </w:tcPr>
          <w:p>
            <w:pPr>
              <w:pStyle w:val="17"/>
              <w:numPr>
                <w:ilvl w:val="0"/>
                <w:numId w:val="0"/>
              </w:numPr>
              <w:rPr>
                <w:rFonts w:hint="eastAsia" w:cs="宋体"/>
              </w:rPr>
            </w:pPr>
            <w:r>
              <w:rPr>
                <w:rFonts w:hint="eastAsia" w:cs="宋体"/>
              </w:rPr>
              <w:t>技术参数</w:t>
            </w:r>
          </w:p>
        </w:tc>
        <w:tc>
          <w:tcPr>
            <w:tcW w:w="496" w:type="dxa"/>
            <w:shd w:val="clear" w:color="auto" w:fill="EEECE1"/>
            <w:noWrap w:val="0"/>
            <w:vAlign w:val="center"/>
          </w:tcPr>
          <w:p>
            <w:pPr>
              <w:pStyle w:val="17"/>
              <w:numPr>
                <w:ilvl w:val="0"/>
                <w:numId w:val="0"/>
              </w:numPr>
              <w:rPr>
                <w:rFonts w:hint="eastAsia" w:cs="宋体"/>
              </w:rPr>
            </w:pPr>
            <w:r>
              <w:rPr>
                <w:rFonts w:hint="eastAsia" w:cs="宋体"/>
              </w:rPr>
              <w:t>数量</w:t>
            </w:r>
          </w:p>
        </w:tc>
        <w:tc>
          <w:tcPr>
            <w:tcW w:w="427" w:type="dxa"/>
            <w:shd w:val="clear" w:color="auto" w:fill="EEECE1"/>
            <w:noWrap w:val="0"/>
            <w:vAlign w:val="center"/>
          </w:tcPr>
          <w:p>
            <w:pPr>
              <w:pStyle w:val="17"/>
              <w:numPr>
                <w:ilvl w:val="0"/>
                <w:numId w:val="0"/>
              </w:numPr>
              <w:rPr>
                <w:rFonts w:hint="eastAsia" w:cs="宋体"/>
              </w:rPr>
            </w:pPr>
            <w:r>
              <w:rPr>
                <w:rFonts w:hint="eastAsia" w:cs="宋体"/>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pStyle w:val="17"/>
              <w:numPr>
                <w:ilvl w:val="0"/>
                <w:numId w:val="0"/>
              </w:numPr>
              <w:rPr>
                <w:rFonts w:hint="eastAsia" w:cs="宋体"/>
              </w:rPr>
            </w:pPr>
            <w:r>
              <w:rPr>
                <w:rFonts w:hint="eastAsia" w:cs="宋体"/>
              </w:rPr>
              <w:t>一</w:t>
            </w:r>
          </w:p>
        </w:tc>
        <w:tc>
          <w:tcPr>
            <w:tcW w:w="796" w:type="dxa"/>
            <w:noWrap w:val="0"/>
            <w:vAlign w:val="center"/>
          </w:tcPr>
          <w:p>
            <w:pPr>
              <w:pStyle w:val="17"/>
              <w:numPr>
                <w:ilvl w:val="0"/>
                <w:numId w:val="0"/>
              </w:numPr>
              <w:rPr>
                <w:rFonts w:hint="eastAsia" w:cs="宋体"/>
              </w:rPr>
            </w:pPr>
            <w:r>
              <w:rPr>
                <w:rFonts w:hint="eastAsia" w:cs="宋体"/>
              </w:rPr>
              <w:t>信息网络系统</w:t>
            </w:r>
          </w:p>
        </w:tc>
        <w:tc>
          <w:tcPr>
            <w:tcW w:w="6289" w:type="dxa"/>
            <w:noWrap/>
            <w:vAlign w:val="center"/>
          </w:tcPr>
          <w:p>
            <w:pPr>
              <w:pStyle w:val="17"/>
              <w:numPr>
                <w:ilvl w:val="0"/>
                <w:numId w:val="0"/>
              </w:numPr>
              <w:rPr>
                <w:rFonts w:hint="eastAsia" w:cs="宋体"/>
              </w:rPr>
            </w:pPr>
          </w:p>
        </w:tc>
        <w:tc>
          <w:tcPr>
            <w:tcW w:w="496" w:type="dxa"/>
            <w:noWrap/>
            <w:vAlign w:val="center"/>
          </w:tcPr>
          <w:p>
            <w:pPr>
              <w:pStyle w:val="17"/>
              <w:numPr>
                <w:ilvl w:val="0"/>
                <w:numId w:val="0"/>
              </w:numPr>
              <w:rPr>
                <w:rFonts w:hint="eastAsia" w:cs="宋体"/>
              </w:rPr>
            </w:pPr>
          </w:p>
        </w:tc>
        <w:tc>
          <w:tcPr>
            <w:tcW w:w="427" w:type="dxa"/>
            <w:noWrap/>
            <w:vAlign w:val="center"/>
          </w:tcPr>
          <w:p>
            <w:pPr>
              <w:pStyle w:val="17"/>
              <w:numPr>
                <w:ilvl w:val="0"/>
                <w:numId w:val="0"/>
              </w:numPr>
              <w:rPr>
                <w:rFonts w:hint="eastAsia"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40" w:hRule="atLeast"/>
        </w:trPr>
        <w:tc>
          <w:tcPr>
            <w:tcW w:w="550" w:type="dxa"/>
            <w:noWrap/>
            <w:vAlign w:val="center"/>
          </w:tcPr>
          <w:p>
            <w:pPr>
              <w:pStyle w:val="17"/>
              <w:numPr>
                <w:ilvl w:val="0"/>
                <w:numId w:val="0"/>
              </w:numPr>
              <w:rPr>
                <w:rFonts w:hint="eastAsia" w:cs="宋体"/>
              </w:rPr>
            </w:pPr>
            <w:r>
              <w:rPr>
                <w:rFonts w:hint="eastAsia" w:cs="宋体"/>
                <w:lang w:val="en-US" w:eastAsia="zh-CN"/>
              </w:rPr>
              <w:t>1</w:t>
            </w:r>
          </w:p>
        </w:tc>
        <w:tc>
          <w:tcPr>
            <w:tcW w:w="796" w:type="dxa"/>
            <w:noWrap w:val="0"/>
            <w:vAlign w:val="center"/>
          </w:tcPr>
          <w:p>
            <w:pPr>
              <w:pStyle w:val="17"/>
              <w:numPr>
                <w:ilvl w:val="0"/>
                <w:numId w:val="0"/>
              </w:numPr>
              <w:rPr>
                <w:rFonts w:hint="eastAsia" w:cs="宋体"/>
              </w:rPr>
            </w:pPr>
            <w:r>
              <w:rPr>
                <w:rFonts w:hint="eastAsia" w:cs="宋体"/>
              </w:rPr>
              <w:t>核心交换机</w:t>
            </w:r>
          </w:p>
        </w:tc>
        <w:tc>
          <w:tcPr>
            <w:tcW w:w="6289" w:type="dxa"/>
            <w:noWrap/>
            <w:vAlign w:val="center"/>
          </w:tcPr>
          <w:p>
            <w:pPr>
              <w:pStyle w:val="17"/>
              <w:numPr>
                <w:ilvl w:val="0"/>
                <w:numId w:val="0"/>
              </w:numPr>
              <w:rPr>
                <w:rFonts w:hint="eastAsia" w:cs="宋体"/>
              </w:rPr>
            </w:pPr>
            <w:r>
              <w:rPr>
                <w:rFonts w:hint="eastAsia" w:cs="宋体"/>
                <w:highlight w:val="red"/>
              </w:rPr>
              <w:t>#</w:t>
            </w:r>
            <w:r>
              <w:rPr>
                <w:rFonts w:hint="eastAsia" w:cs="宋体"/>
              </w:rPr>
              <w:t>1、业务插槽数*8个，采用正交CLOS架构设计，独立交换网板槽位数*6个；</w:t>
            </w:r>
            <w:r>
              <w:rPr>
                <w:rFonts w:hint="eastAsia" w:cs="宋体"/>
              </w:rPr>
              <w:br w:type="textWrapping"/>
            </w:r>
            <w:r>
              <w:rPr>
                <w:rFonts w:hint="eastAsia" w:cs="宋体"/>
              </w:rPr>
              <w:t>★2、交换容量≥640Tbps，转发能力≥230000Mpps；</w:t>
            </w:r>
            <w:r>
              <w:rPr>
                <w:rFonts w:hint="eastAsia" w:cs="宋体"/>
              </w:rPr>
              <w:br w:type="textWrapping"/>
            </w:r>
            <w:r>
              <w:rPr>
                <w:rFonts w:hint="eastAsia" w:cs="宋体"/>
              </w:rPr>
              <w:t>3、支持IPv4/IPv6 硬件BFD功能，支持BFD联动OSPF/ISIS/RIP/BGP/IPv4静态路由/OSPFv3/ISISv6/RIPng/BGP4+/IPv6静态路由/VRRP，联动，支持BFD3ms最小探测间隔时间，平均收敛性能≤11ms；</w:t>
            </w:r>
            <w:r>
              <w:rPr>
                <w:rFonts w:hint="eastAsia" w:cs="宋体"/>
              </w:rPr>
              <w:br w:type="textWrapping"/>
            </w:r>
            <w:r>
              <w:rPr>
                <w:rFonts w:hint="eastAsia" w:eastAsia="宋体" w:cs="宋体"/>
                <w:highlight w:val="red"/>
              </w:rPr>
              <w:t>#</w:t>
            </w:r>
            <w:r>
              <w:rPr>
                <w:rFonts w:hint="eastAsia" w:cs="宋体"/>
              </w:rPr>
              <w:t>4、配置冗余双主控、交换网板，冗余电源、风扇，≥48个万兆光接口，≥4个40G光接口，≥2 根40G QSFP+ 5m电缆。</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380" w:hRule="atLeast"/>
        </w:trPr>
        <w:tc>
          <w:tcPr>
            <w:tcW w:w="550" w:type="dxa"/>
            <w:noWrap/>
            <w:vAlign w:val="center"/>
          </w:tcPr>
          <w:p>
            <w:pPr>
              <w:pStyle w:val="17"/>
              <w:numPr>
                <w:ilvl w:val="0"/>
                <w:numId w:val="0"/>
              </w:numPr>
              <w:rPr>
                <w:rFonts w:hint="eastAsia" w:cs="宋体"/>
              </w:rPr>
            </w:pPr>
            <w:r>
              <w:rPr>
                <w:rFonts w:hint="eastAsia" w:cs="宋体"/>
                <w:lang w:val="en-US" w:eastAsia="zh-CN"/>
              </w:rPr>
              <w:t>2</w:t>
            </w:r>
          </w:p>
        </w:tc>
        <w:tc>
          <w:tcPr>
            <w:tcW w:w="796" w:type="dxa"/>
            <w:noWrap w:val="0"/>
            <w:vAlign w:val="center"/>
          </w:tcPr>
          <w:p>
            <w:pPr>
              <w:pStyle w:val="17"/>
              <w:numPr>
                <w:ilvl w:val="0"/>
                <w:numId w:val="0"/>
              </w:numPr>
              <w:rPr>
                <w:rFonts w:hint="eastAsia" w:cs="宋体"/>
              </w:rPr>
            </w:pPr>
            <w:r>
              <w:rPr>
                <w:rFonts w:hint="eastAsia" w:cs="宋体"/>
              </w:rPr>
              <w:t>一期隔离防火墙</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1、支持双硬盘、支持接口扩展槽≥2个，设备高度不超过1U，配置硬盘≥480G，配置冗余双风扇，采用国产化芯片；</w:t>
            </w:r>
            <w:r>
              <w:rPr>
                <w:rFonts w:hint="eastAsia" w:cs="宋体"/>
              </w:rPr>
              <w:br w:type="textWrapping"/>
            </w:r>
            <w:r>
              <w:rPr>
                <w:rFonts w:hint="eastAsia" w:cs="宋体"/>
              </w:rPr>
              <w:t>2、性能要求：吞吐量≥20 Gbps，并发连接数≥1000 万，新建连接数≥15万，开启IPS及AV后，吞吐性能≥4Gbps；</w:t>
            </w:r>
            <w:r>
              <w:rPr>
                <w:rFonts w:hint="eastAsia" w:cs="宋体"/>
              </w:rPr>
              <w:br w:type="textWrapping"/>
            </w:r>
            <w:r>
              <w:rPr>
                <w:rFonts w:hint="eastAsia" w:cs="宋体"/>
              </w:rPr>
              <w:t>3、接口要求：千兆电口≥8个（自带2对Bypass功能），千兆光口≥8个，万兆光口≥4个；</w:t>
            </w:r>
            <w:r>
              <w:rPr>
                <w:rFonts w:hint="eastAsia" w:cs="宋体"/>
              </w:rPr>
              <w:br w:type="textWrapping"/>
            </w:r>
            <w:r>
              <w:rPr>
                <w:rFonts w:hint="eastAsia" w:cs="宋体"/>
              </w:rPr>
              <w:t>4、支持虚拟防火墙功能：支持虚拟防火墙的创建、启动、关闭、删除功能，可独立分配CPU/内存等计算资源；虚拟防火墙可独立管理、独立保存配置，虚拟防火墙具备独立会话管理、NAT、路由等功能；</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540" w:hRule="atLeast"/>
        </w:trPr>
        <w:tc>
          <w:tcPr>
            <w:tcW w:w="550" w:type="dxa"/>
            <w:noWrap/>
            <w:vAlign w:val="center"/>
          </w:tcPr>
          <w:p>
            <w:pPr>
              <w:pStyle w:val="17"/>
              <w:numPr>
                <w:ilvl w:val="0"/>
                <w:numId w:val="0"/>
              </w:numPr>
              <w:rPr>
                <w:rFonts w:hint="eastAsia" w:cs="宋体"/>
              </w:rPr>
            </w:pPr>
            <w:r>
              <w:rPr>
                <w:rFonts w:hint="eastAsia" w:cs="宋体"/>
                <w:lang w:val="en-US" w:eastAsia="zh-CN"/>
              </w:rPr>
              <w:t>3</w:t>
            </w:r>
          </w:p>
        </w:tc>
        <w:tc>
          <w:tcPr>
            <w:tcW w:w="796" w:type="dxa"/>
            <w:noWrap w:val="0"/>
            <w:vAlign w:val="center"/>
          </w:tcPr>
          <w:p>
            <w:pPr>
              <w:pStyle w:val="17"/>
              <w:numPr>
                <w:ilvl w:val="0"/>
                <w:numId w:val="0"/>
              </w:numPr>
              <w:rPr>
                <w:rFonts w:hint="eastAsia" w:cs="宋体"/>
              </w:rPr>
            </w:pPr>
            <w:r>
              <w:rPr>
                <w:rFonts w:hint="eastAsia" w:cs="宋体"/>
              </w:rPr>
              <w:t>一期汇聚交换机</w:t>
            </w:r>
          </w:p>
        </w:tc>
        <w:tc>
          <w:tcPr>
            <w:tcW w:w="6289" w:type="dxa"/>
            <w:noWrap/>
            <w:vAlign w:val="center"/>
          </w:tcPr>
          <w:p>
            <w:pPr>
              <w:pStyle w:val="17"/>
              <w:numPr>
                <w:ilvl w:val="0"/>
                <w:numId w:val="0"/>
              </w:numPr>
              <w:rPr>
                <w:rFonts w:hint="eastAsia" w:cs="宋体"/>
              </w:rPr>
            </w:pPr>
            <w:r>
              <w:rPr>
                <w:rFonts w:hint="eastAsia" w:cs="宋体"/>
              </w:rPr>
              <w:t>1、插槽数：业务槽位数≥6个，主控槽位数≥2个，主控集成交换网板；</w:t>
            </w:r>
            <w:r>
              <w:rPr>
                <w:rFonts w:hint="eastAsia" w:cs="宋体"/>
              </w:rPr>
              <w:br w:type="textWrapping"/>
            </w:r>
            <w:r>
              <w:rPr>
                <w:rFonts w:hint="eastAsia" w:cs="宋体"/>
              </w:rPr>
              <w:t>★2、性能：交换容量≥70Tbps，整机包转发率≥57000Mpps；</w:t>
            </w:r>
            <w:r>
              <w:rPr>
                <w:rFonts w:hint="eastAsia" w:cs="宋体"/>
              </w:rPr>
              <w:br w:type="textWrapping"/>
            </w:r>
            <w:r>
              <w:rPr>
                <w:rFonts w:hint="eastAsia" w:cs="宋体"/>
              </w:rPr>
              <w:t>3、主控引擎、电源、接口模块、风扇等关键部件可热插拔，主控板主备切换无丢包；</w:t>
            </w:r>
            <w:r>
              <w:rPr>
                <w:rFonts w:hint="eastAsia" w:cs="宋体"/>
              </w:rPr>
              <w:br w:type="textWrapping"/>
            </w:r>
            <w:r>
              <w:rPr>
                <w:rFonts w:hint="eastAsia" w:cs="宋体"/>
              </w:rPr>
              <w:t>4、单槽位业务板卡能够同时提供千兆光口、千兆电口、万兆光口，且实际可用端口总数≥48个，提高槽位利用率和业务可靠性；以太网支持千兆电口、千兆光口、万兆光口、25G端口、40G端口、100G端口；</w:t>
            </w:r>
            <w:r>
              <w:rPr>
                <w:rFonts w:hint="eastAsia" w:cs="宋体"/>
              </w:rPr>
              <w:br w:type="textWrapping"/>
            </w:r>
            <w:r>
              <w:rPr>
                <w:rFonts w:hint="eastAsia" w:cs="宋体"/>
              </w:rPr>
              <w:t>5、支持IPv4/IPv6双栈协议，支持ipv4静态路由、ipv6静态路由、RIPv1/v2、OSPFv2、IS-IS、BGPv4；</w:t>
            </w:r>
            <w:r>
              <w:rPr>
                <w:rFonts w:hint="eastAsia" w:cs="宋体"/>
              </w:rPr>
              <w:br w:type="textWrapping"/>
            </w:r>
            <w:r>
              <w:rPr>
                <w:rFonts w:hint="eastAsia" w:cs="宋体"/>
              </w:rPr>
              <w:t>6、支持VxLAN ，能够实现基于IPv4/IPv6的VxLAN二三层互通（包括分布式网关或集中式网关），支持EVPN，支持VxLAN OAM ping 和 tracert；</w:t>
            </w:r>
            <w:r>
              <w:rPr>
                <w:rFonts w:hint="eastAsia" w:cs="宋体"/>
              </w:rPr>
              <w:br w:type="textWrapping"/>
            </w:r>
            <w:r>
              <w:rPr>
                <w:rFonts w:hint="eastAsia" w:cs="宋体"/>
              </w:rPr>
              <w:t>7、配置要求：双主控、双电源，千兆电接口≥48个，万兆光接口≥48个。</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540" w:hRule="atLeast"/>
        </w:trPr>
        <w:tc>
          <w:tcPr>
            <w:tcW w:w="550" w:type="dxa"/>
            <w:noWrap/>
            <w:vAlign w:val="center"/>
          </w:tcPr>
          <w:p>
            <w:pPr>
              <w:pStyle w:val="17"/>
              <w:numPr>
                <w:ilvl w:val="0"/>
                <w:numId w:val="0"/>
              </w:numPr>
              <w:rPr>
                <w:rFonts w:hint="eastAsia" w:cs="宋体"/>
              </w:rPr>
            </w:pPr>
            <w:r>
              <w:rPr>
                <w:rFonts w:hint="eastAsia" w:cs="宋体"/>
                <w:lang w:val="en-US" w:eastAsia="zh-CN"/>
              </w:rPr>
              <w:t>4</w:t>
            </w:r>
          </w:p>
        </w:tc>
        <w:tc>
          <w:tcPr>
            <w:tcW w:w="796" w:type="dxa"/>
            <w:noWrap w:val="0"/>
            <w:vAlign w:val="center"/>
          </w:tcPr>
          <w:p>
            <w:pPr>
              <w:pStyle w:val="17"/>
              <w:numPr>
                <w:ilvl w:val="0"/>
                <w:numId w:val="0"/>
              </w:numPr>
              <w:rPr>
                <w:rFonts w:hint="eastAsia" w:cs="宋体"/>
              </w:rPr>
            </w:pPr>
            <w:r>
              <w:rPr>
                <w:rFonts w:hint="eastAsia" w:cs="宋体"/>
              </w:rPr>
              <w:t>二期 机电设备网边界防火墙</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1、支持双硬盘、支持接口扩展槽≥6个、可支持100G/40G/10G万兆接口扩展，满足后续扩容需求，采用国产化芯片；</w:t>
            </w:r>
            <w:r>
              <w:rPr>
                <w:rFonts w:hint="eastAsia" w:cs="宋体"/>
              </w:rPr>
              <w:br w:type="textWrapping"/>
            </w:r>
            <w:r>
              <w:rPr>
                <w:rFonts w:hint="eastAsia" w:eastAsia="宋体" w:cs="宋体"/>
                <w:highlight w:val="red"/>
              </w:rPr>
              <w:t>#</w:t>
            </w:r>
            <w:r>
              <w:rPr>
                <w:rFonts w:hint="eastAsia" w:cs="宋体"/>
              </w:rPr>
              <w:t>2、性能要求：吞吐量≥10 Gbps，并发连接数≥200 万，新建连接数≥6万，开启IPS及AV后，吞吐性能≥2.1 Gbps；</w:t>
            </w:r>
            <w:r>
              <w:rPr>
                <w:rFonts w:hint="eastAsia" w:cs="宋体"/>
              </w:rPr>
              <w:br w:type="textWrapping"/>
            </w:r>
            <w:r>
              <w:rPr>
                <w:rFonts w:hint="eastAsia" w:cs="宋体"/>
              </w:rPr>
              <w:t>3、接口要求：千兆电口≥8个（自带2对Bypass功能），千兆光口≥8个，万兆光口≥4个</w:t>
            </w:r>
            <w:r>
              <w:rPr>
                <w:rFonts w:hint="eastAsia" w:cs="宋体"/>
              </w:rPr>
              <w:br w:type="textWrapping"/>
            </w:r>
            <w:r>
              <w:rPr>
                <w:rFonts w:hint="eastAsia" w:cs="宋体"/>
              </w:rPr>
              <w:t>4、整机同时支持服务器负载均衡、入侵防御、防病毒、应用识别和web应用防护（WAF）、威胁情报等功能；</w:t>
            </w:r>
            <w:r>
              <w:rPr>
                <w:rFonts w:hint="eastAsia" w:cs="宋体"/>
              </w:rPr>
              <w:br w:type="textWrapping"/>
            </w:r>
            <w:r>
              <w:rPr>
                <w:rFonts w:hint="eastAsia" w:cs="宋体"/>
              </w:rPr>
              <w:t>5、支持BFD和NQA网络协议，支持基于接口状态和路由状态等多种类型的探测机制来及时触发链路切换或主备切换，保障业务连续性；</w:t>
            </w:r>
            <w:r>
              <w:rPr>
                <w:rFonts w:hint="eastAsia" w:cs="宋体"/>
              </w:rPr>
              <w:br w:type="textWrapping"/>
            </w:r>
            <w:r>
              <w:rPr>
                <w:rFonts w:hint="eastAsia" w:cs="宋体"/>
              </w:rPr>
              <w:t>6、支持一对一、多对一、多对多等多种形式的NAT，支持DNS、FTP、H.323、RTSP、ILS、PPTP、SIP、SQLNET、MGCP、RSH、ICMP差错报文、TFTP、RTSP、SCTP、XDMCP、NBT、SCCP、HTTP等多种NAT ALG功能；</w:t>
            </w:r>
            <w:r>
              <w:rPr>
                <w:rFonts w:hint="eastAsia" w:cs="宋体"/>
              </w:rPr>
              <w:br w:type="textWrapping"/>
            </w:r>
            <w:r>
              <w:rPr>
                <w:rFonts w:hint="eastAsia" w:cs="宋体"/>
              </w:rPr>
              <w:t>7、支持IPsec VPN智能选路，可以根据隧道质量调度流量；</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540" w:hRule="atLeast"/>
        </w:trPr>
        <w:tc>
          <w:tcPr>
            <w:tcW w:w="550" w:type="dxa"/>
            <w:noWrap/>
            <w:vAlign w:val="center"/>
          </w:tcPr>
          <w:p>
            <w:pPr>
              <w:pStyle w:val="17"/>
              <w:numPr>
                <w:ilvl w:val="0"/>
                <w:numId w:val="0"/>
              </w:numPr>
              <w:rPr>
                <w:rFonts w:hint="eastAsia" w:cs="宋体"/>
              </w:rPr>
            </w:pPr>
            <w:r>
              <w:rPr>
                <w:rFonts w:hint="eastAsia" w:cs="宋体"/>
                <w:lang w:val="en-US" w:eastAsia="zh-CN"/>
              </w:rPr>
              <w:t>5</w:t>
            </w:r>
          </w:p>
        </w:tc>
        <w:tc>
          <w:tcPr>
            <w:tcW w:w="796" w:type="dxa"/>
            <w:noWrap w:val="0"/>
            <w:vAlign w:val="center"/>
          </w:tcPr>
          <w:p>
            <w:pPr>
              <w:pStyle w:val="17"/>
              <w:numPr>
                <w:ilvl w:val="0"/>
                <w:numId w:val="0"/>
              </w:numPr>
              <w:rPr>
                <w:rFonts w:hint="eastAsia" w:cs="宋体"/>
              </w:rPr>
            </w:pPr>
            <w:r>
              <w:rPr>
                <w:rFonts w:hint="eastAsia" w:cs="宋体"/>
              </w:rPr>
              <w:t>二期 机电设备网汇聚交换机</w:t>
            </w:r>
          </w:p>
        </w:tc>
        <w:tc>
          <w:tcPr>
            <w:tcW w:w="6289" w:type="dxa"/>
            <w:noWrap/>
            <w:vAlign w:val="center"/>
          </w:tcPr>
          <w:p>
            <w:pPr>
              <w:pStyle w:val="17"/>
              <w:numPr>
                <w:ilvl w:val="0"/>
                <w:numId w:val="0"/>
              </w:numPr>
              <w:rPr>
                <w:rFonts w:hint="eastAsia" w:cs="宋体"/>
              </w:rPr>
            </w:pPr>
            <w:r>
              <w:rPr>
                <w:rFonts w:hint="eastAsia" w:cs="宋体"/>
              </w:rPr>
              <w:t>1、插槽数：业务槽位数≥6个，主控槽位数≥2个，主控集成交换网板；</w:t>
            </w:r>
            <w:r>
              <w:rPr>
                <w:rFonts w:hint="eastAsia" w:cs="宋体"/>
              </w:rPr>
              <w:br w:type="textWrapping"/>
            </w:r>
            <w:r>
              <w:rPr>
                <w:rFonts w:hint="eastAsia" w:cs="宋体"/>
              </w:rPr>
              <w:t>★2、性能：交换容量≥70Tbps，整机包转发率≥57000Mpps；</w:t>
            </w:r>
            <w:r>
              <w:rPr>
                <w:rFonts w:hint="eastAsia" w:cs="宋体"/>
              </w:rPr>
              <w:br w:type="textWrapping"/>
            </w:r>
            <w:r>
              <w:rPr>
                <w:rFonts w:hint="eastAsia" w:cs="宋体"/>
              </w:rPr>
              <w:t>3、主控引擎、电源、接口模块、风扇等关键部件可热插拔，主控板主备切换无丢包；</w:t>
            </w:r>
            <w:r>
              <w:rPr>
                <w:rFonts w:hint="eastAsia" w:cs="宋体"/>
              </w:rPr>
              <w:br w:type="textWrapping"/>
            </w:r>
            <w:r>
              <w:rPr>
                <w:rFonts w:hint="eastAsia" w:cs="宋体"/>
              </w:rPr>
              <w:t>4、单槽位业务板卡能够同时提供千兆光口、千兆电口、万兆光口，且实际可用端口总数≥48，提高槽位利用率和业务可靠性；以太网支持千兆电口、千兆光口、万兆光口、25G端口、40G端口、100G端口；</w:t>
            </w:r>
            <w:r>
              <w:rPr>
                <w:rFonts w:hint="eastAsia" w:cs="宋体"/>
              </w:rPr>
              <w:br w:type="textWrapping"/>
            </w:r>
            <w:r>
              <w:rPr>
                <w:rFonts w:hint="eastAsia" w:cs="宋体"/>
              </w:rPr>
              <w:t>5、支持IPv4/IPv6双栈协议，支持ipv4静态路由、ipv6静态路由、RIPv1/v2、OSPFv2、IS-IS、BGPv4；</w:t>
            </w:r>
            <w:r>
              <w:rPr>
                <w:rFonts w:hint="eastAsia" w:cs="宋体"/>
              </w:rPr>
              <w:br w:type="textWrapping"/>
            </w:r>
            <w:r>
              <w:rPr>
                <w:rFonts w:hint="eastAsia" w:cs="宋体"/>
              </w:rPr>
              <w:t>6、支持VxLAN ，能够实现基于IPv4/IPv6的VxLAN二三层互通（包括分布式网关或集中式网关），支持EVPN，支持VxLAN OAM ping 和 tracert；</w:t>
            </w:r>
            <w:r>
              <w:rPr>
                <w:rFonts w:hint="eastAsia" w:cs="宋体"/>
              </w:rPr>
              <w:br w:type="textWrapping"/>
            </w:r>
            <w:r>
              <w:rPr>
                <w:rFonts w:hint="eastAsia" w:cs="宋体"/>
              </w:rPr>
              <w:t>7、配置要求：双主控、双电源，千兆电接口≥48个，万兆光接口≥48个。</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80" w:hRule="atLeast"/>
        </w:trPr>
        <w:tc>
          <w:tcPr>
            <w:tcW w:w="550" w:type="dxa"/>
            <w:noWrap/>
            <w:vAlign w:val="center"/>
          </w:tcPr>
          <w:p>
            <w:pPr>
              <w:pStyle w:val="17"/>
              <w:numPr>
                <w:ilvl w:val="0"/>
                <w:numId w:val="0"/>
              </w:numPr>
              <w:rPr>
                <w:rFonts w:hint="eastAsia" w:cs="宋体"/>
              </w:rPr>
            </w:pPr>
            <w:r>
              <w:rPr>
                <w:rFonts w:hint="eastAsia" w:cs="宋体"/>
                <w:lang w:val="en-US" w:eastAsia="zh-CN"/>
              </w:rPr>
              <w:t>6</w:t>
            </w:r>
          </w:p>
        </w:tc>
        <w:tc>
          <w:tcPr>
            <w:tcW w:w="796" w:type="dxa"/>
            <w:noWrap w:val="0"/>
            <w:vAlign w:val="center"/>
          </w:tcPr>
          <w:p>
            <w:pPr>
              <w:pStyle w:val="17"/>
              <w:numPr>
                <w:ilvl w:val="0"/>
                <w:numId w:val="0"/>
              </w:numPr>
              <w:rPr>
                <w:rFonts w:hint="eastAsia" w:cs="宋体"/>
              </w:rPr>
            </w:pPr>
            <w:r>
              <w:rPr>
                <w:rFonts w:hint="eastAsia" w:cs="宋体"/>
              </w:rPr>
              <w:t>二期 机电设备网24口接入交换机</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1、交换容量≥680Gbps，包转发率≥170Mpps；</w:t>
            </w:r>
            <w:r>
              <w:rPr>
                <w:rFonts w:hint="eastAsia" w:cs="宋体"/>
              </w:rPr>
              <w:br w:type="textWrapping"/>
            </w:r>
            <w:r>
              <w:rPr>
                <w:rFonts w:hint="eastAsia" w:eastAsia="宋体" w:cs="宋体"/>
                <w:highlight w:val="red"/>
              </w:rPr>
              <w:t>#</w:t>
            </w:r>
            <w:r>
              <w:rPr>
                <w:rFonts w:hint="eastAsia" w:cs="宋体"/>
              </w:rPr>
              <w:t>2、固化千兆电口≥24个，万兆光口≥4个，配置双模块化电源；</w:t>
            </w:r>
            <w:r>
              <w:rPr>
                <w:rFonts w:hint="eastAsia" w:cs="宋体"/>
              </w:rPr>
              <w:br w:type="textWrapping"/>
            </w:r>
            <w:r>
              <w:rPr>
                <w:rFonts w:hint="eastAsia" w:cs="宋体"/>
              </w:rPr>
              <w:t>3、支持静态路由、RIPv1/v2，RIPng、OSPFv1/v2，OSPFv3、BGP4，BGP4+ for IPv6；</w:t>
            </w:r>
            <w:r>
              <w:rPr>
                <w:rFonts w:hint="eastAsia" w:cs="宋体"/>
              </w:rPr>
              <w:br w:type="textWrapping"/>
            </w:r>
            <w:r>
              <w:rPr>
                <w:rFonts w:hint="eastAsia" w:cs="宋体"/>
              </w:rPr>
              <w:t>4、支持虚拟化技术，可把多台物理设备互相连接起来，使其虚拟为一台逻辑设备；</w:t>
            </w:r>
            <w:r>
              <w:rPr>
                <w:rFonts w:hint="eastAsia" w:cs="宋体"/>
              </w:rPr>
              <w:br w:type="textWrapping"/>
            </w:r>
            <w:r>
              <w:rPr>
                <w:rFonts w:hint="eastAsia" w:cs="宋体"/>
              </w:rPr>
              <w:t>5、支持基于端口的VLAN，支持基于协议的VLAN，支持基于MAC的VLAN；</w:t>
            </w:r>
            <w:r>
              <w:rPr>
                <w:rFonts w:hint="eastAsia" w:cs="宋体"/>
              </w:rPr>
              <w:br w:type="textWrapping"/>
            </w:r>
            <w:r>
              <w:rPr>
                <w:rFonts w:hint="eastAsia" w:cs="宋体"/>
              </w:rPr>
              <w:t>6、符合IEEE 802.3az（EEE）节能标准，auto-power-down；</w:t>
            </w:r>
            <w:r>
              <w:rPr>
                <w:rFonts w:hint="eastAsia" w:cs="宋体"/>
              </w:rPr>
              <w:br w:type="textWrapping"/>
            </w:r>
            <w:r>
              <w:rPr>
                <w:rFonts w:hint="eastAsia" w:cs="宋体"/>
              </w:rPr>
              <w:t>7、最大堆叠台数≥9台，支持跨设备链路聚合，单一IP管理，分布式弹性路由；</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80" w:hRule="atLeast"/>
        </w:trPr>
        <w:tc>
          <w:tcPr>
            <w:tcW w:w="550" w:type="dxa"/>
            <w:noWrap/>
            <w:vAlign w:val="center"/>
          </w:tcPr>
          <w:p>
            <w:pPr>
              <w:pStyle w:val="17"/>
              <w:numPr>
                <w:ilvl w:val="0"/>
                <w:numId w:val="0"/>
              </w:numPr>
              <w:rPr>
                <w:rFonts w:hint="eastAsia" w:cs="宋体"/>
              </w:rPr>
            </w:pPr>
            <w:r>
              <w:rPr>
                <w:rFonts w:hint="eastAsia" w:cs="宋体"/>
                <w:lang w:val="en-US" w:eastAsia="zh-CN"/>
              </w:rPr>
              <w:t>7</w:t>
            </w:r>
          </w:p>
        </w:tc>
        <w:tc>
          <w:tcPr>
            <w:tcW w:w="796" w:type="dxa"/>
            <w:noWrap w:val="0"/>
            <w:vAlign w:val="center"/>
          </w:tcPr>
          <w:p>
            <w:pPr>
              <w:pStyle w:val="17"/>
              <w:numPr>
                <w:ilvl w:val="0"/>
                <w:numId w:val="0"/>
              </w:numPr>
              <w:rPr>
                <w:rFonts w:hint="eastAsia" w:cs="宋体"/>
              </w:rPr>
            </w:pPr>
            <w:r>
              <w:rPr>
                <w:rFonts w:hint="eastAsia" w:cs="宋体"/>
              </w:rPr>
              <w:t>机电设备网分路器</w:t>
            </w:r>
          </w:p>
        </w:tc>
        <w:tc>
          <w:tcPr>
            <w:tcW w:w="6289" w:type="dxa"/>
            <w:noWrap/>
            <w:vAlign w:val="center"/>
          </w:tcPr>
          <w:p>
            <w:pPr>
              <w:pStyle w:val="17"/>
              <w:numPr>
                <w:ilvl w:val="0"/>
                <w:numId w:val="0"/>
              </w:numPr>
              <w:rPr>
                <w:rFonts w:hint="eastAsia" w:cs="宋体"/>
              </w:rPr>
            </w:pPr>
            <w:r>
              <w:rPr>
                <w:rFonts w:hint="eastAsia" w:cs="宋体"/>
              </w:rPr>
              <w:t>1、交换容量≥4.5Tbps，包转发率≥2000Mpps；</w:t>
            </w:r>
            <w:r>
              <w:rPr>
                <w:rFonts w:hint="eastAsia" w:cs="宋体"/>
              </w:rPr>
              <w:br w:type="textWrapping"/>
            </w:r>
            <w:r>
              <w:rPr>
                <w:rFonts w:hint="eastAsia" w:eastAsia="宋体" w:cs="宋体"/>
                <w:highlight w:val="red"/>
              </w:rPr>
              <w:t>#</w:t>
            </w:r>
            <w:r>
              <w:rPr>
                <w:rFonts w:hint="eastAsia" w:cs="宋体"/>
              </w:rPr>
              <w:t>2、固化 1/10G SFP Plus端口≥48个、QSFP+接口≥2个、100G QSFP28端口≥4个，配置双模块化电源、四模块化风扇，风扇模块支持前后通风、风道可调；</w:t>
            </w:r>
            <w:r>
              <w:rPr>
                <w:rFonts w:hint="eastAsia" w:cs="宋体"/>
              </w:rPr>
              <w:br w:type="textWrapping"/>
            </w:r>
            <w:r>
              <w:rPr>
                <w:rFonts w:hint="eastAsia" w:cs="宋体"/>
              </w:rPr>
              <w:t>3、支持IPv4静态路由、RIP V1/V2、OSPF、BGP、ISIS，支持IPv6静态路由、RIPng、OSPFv3；</w:t>
            </w:r>
            <w:r>
              <w:rPr>
                <w:rFonts w:hint="eastAsia" w:cs="宋体"/>
              </w:rPr>
              <w:br w:type="textWrapping"/>
            </w:r>
            <w:r>
              <w:rPr>
                <w:rFonts w:hint="eastAsia" w:cs="宋体"/>
              </w:rPr>
              <w:t>4、支持集群或堆叠多虚一技术，实现单一界面管理多台设备；</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80" w:hRule="atLeast"/>
        </w:trPr>
        <w:tc>
          <w:tcPr>
            <w:tcW w:w="550" w:type="dxa"/>
            <w:noWrap/>
            <w:vAlign w:val="center"/>
          </w:tcPr>
          <w:p>
            <w:pPr>
              <w:pStyle w:val="17"/>
              <w:numPr>
                <w:ilvl w:val="0"/>
                <w:numId w:val="0"/>
              </w:numPr>
              <w:rPr>
                <w:rFonts w:hint="eastAsia" w:cs="宋体"/>
              </w:rPr>
            </w:pPr>
            <w:r>
              <w:rPr>
                <w:rFonts w:hint="eastAsia" w:cs="宋体"/>
                <w:lang w:val="en-US" w:eastAsia="zh-CN"/>
              </w:rPr>
              <w:t>8</w:t>
            </w:r>
          </w:p>
        </w:tc>
        <w:tc>
          <w:tcPr>
            <w:tcW w:w="796" w:type="dxa"/>
            <w:noWrap w:val="0"/>
            <w:vAlign w:val="center"/>
          </w:tcPr>
          <w:p>
            <w:pPr>
              <w:pStyle w:val="17"/>
              <w:numPr>
                <w:ilvl w:val="0"/>
                <w:numId w:val="0"/>
              </w:numPr>
              <w:rPr>
                <w:rFonts w:hint="eastAsia" w:cs="宋体"/>
              </w:rPr>
            </w:pPr>
            <w:r>
              <w:rPr>
                <w:rFonts w:hint="eastAsia" w:cs="宋体"/>
              </w:rPr>
              <w:t>机电设备网网络安全审计</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1、机架式独立硬件设备，多核架构设计，非X86架构，配置冗余电源，采用国产化芯片；</w:t>
            </w:r>
            <w:r>
              <w:rPr>
                <w:rFonts w:hint="eastAsia" w:cs="宋体"/>
              </w:rPr>
              <w:br w:type="textWrapping"/>
            </w:r>
            <w:r>
              <w:rPr>
                <w:rFonts w:hint="eastAsia" w:cs="宋体"/>
              </w:rPr>
              <w:t>2、支持千兆电口≥6，千兆SFP光口≥4，万兆SFP+光口≥4，硬盘≥1T HDD，支持路由模式、透明（网桥）模式、混合模；</w:t>
            </w:r>
            <w:r>
              <w:rPr>
                <w:rFonts w:hint="eastAsia" w:cs="宋体"/>
              </w:rPr>
              <w:br w:type="textWrapping"/>
            </w:r>
            <w:r>
              <w:rPr>
                <w:rFonts w:hint="eastAsia" w:cs="宋体"/>
              </w:rPr>
              <w:t>3、性能要求：吞吐量≥15Gbps，并发连接数≥340万，新建连接数≥10万；</w:t>
            </w:r>
            <w:r>
              <w:rPr>
                <w:rFonts w:hint="eastAsia" w:cs="宋体"/>
              </w:rPr>
              <w:br w:type="textWrapping"/>
            </w:r>
            <w:r>
              <w:rPr>
                <w:rFonts w:hint="eastAsia" w:cs="宋体"/>
              </w:rPr>
              <w:t>4、产品支持应用特征库数量不低于7000</w:t>
            </w:r>
            <w:r>
              <w:rPr>
                <w:rFonts w:hint="eastAsia" w:cs="宋体"/>
              </w:rPr>
              <w:br w:type="textWrapping"/>
            </w:r>
            <w:r>
              <w:rPr>
                <w:rFonts w:hint="eastAsia" w:eastAsia="宋体" w:cs="宋体"/>
                <w:highlight w:val="red"/>
              </w:rPr>
              <w:t>#</w:t>
            </w:r>
            <w:r>
              <w:rPr>
                <w:rFonts w:hint="eastAsia" w:cs="宋体"/>
              </w:rPr>
              <w:t>5、配置≥3年特征库升级授权</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80" w:hRule="atLeast"/>
        </w:trPr>
        <w:tc>
          <w:tcPr>
            <w:tcW w:w="550" w:type="dxa"/>
            <w:noWrap/>
            <w:vAlign w:val="center"/>
          </w:tcPr>
          <w:p>
            <w:pPr>
              <w:pStyle w:val="17"/>
              <w:numPr>
                <w:ilvl w:val="0"/>
                <w:numId w:val="0"/>
              </w:numPr>
              <w:rPr>
                <w:rFonts w:hint="eastAsia" w:cs="宋体"/>
              </w:rPr>
            </w:pPr>
            <w:r>
              <w:rPr>
                <w:rFonts w:hint="eastAsia" w:cs="宋体"/>
                <w:lang w:val="en-US" w:eastAsia="zh-CN"/>
              </w:rPr>
              <w:t>9</w:t>
            </w:r>
          </w:p>
        </w:tc>
        <w:tc>
          <w:tcPr>
            <w:tcW w:w="796" w:type="dxa"/>
            <w:noWrap w:val="0"/>
            <w:vAlign w:val="center"/>
          </w:tcPr>
          <w:p>
            <w:pPr>
              <w:pStyle w:val="17"/>
              <w:numPr>
                <w:ilvl w:val="0"/>
                <w:numId w:val="0"/>
              </w:numPr>
              <w:rPr>
                <w:rFonts w:hint="eastAsia" w:cs="宋体"/>
              </w:rPr>
            </w:pPr>
            <w:r>
              <w:rPr>
                <w:rFonts w:hint="eastAsia" w:cs="宋体"/>
              </w:rPr>
              <w:t>机电设备网漏洞扫描</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1、硬件要求：采用国产化芯片，2U高机架式硬件架构，双电源，≥16G内存，≥4T硬盘，标准配置≥6个以太网千兆电口，≥4个千兆光口，支持≥2个接口扩展槽位；</w:t>
            </w:r>
            <w:r>
              <w:rPr>
                <w:rFonts w:hint="eastAsia" w:cs="宋体"/>
              </w:rPr>
              <w:br w:type="textWrapping"/>
            </w:r>
            <w:r>
              <w:rPr>
                <w:rFonts w:hint="eastAsia" w:cs="宋体"/>
              </w:rPr>
              <w:t>2、性能要求：最大可扫描128~1024个IP地址，本次配置256个扫描IP地址授权，系统漏扫并发任务数为6，单任务系统扫描最大并发扫描IP数为60，弱口令扫描并发任务数为4，Web漏扫并发扫描站点数为5；</w:t>
            </w:r>
            <w:r>
              <w:rPr>
                <w:rFonts w:hint="eastAsia" w:cs="宋体"/>
              </w:rPr>
              <w:br w:type="textWrapping"/>
            </w:r>
            <w:r>
              <w:rPr>
                <w:rFonts w:hint="eastAsia" w:cs="宋体"/>
              </w:rPr>
              <w:t>3、系统应支持检测的系统漏洞数≥20万，覆盖CVE、CVSS、CNVD、CNNVD、CNCVE、Bugtraq多种漏洞标准。</w:t>
            </w:r>
            <w:r>
              <w:rPr>
                <w:rFonts w:hint="eastAsia" w:cs="宋体"/>
              </w:rPr>
              <w:br w:type="textWrapping"/>
            </w:r>
            <w:r>
              <w:rPr>
                <w:rFonts w:hint="eastAsia" w:eastAsia="宋体" w:cs="宋体"/>
                <w:highlight w:val="red"/>
              </w:rPr>
              <w:t>#</w:t>
            </w:r>
            <w:r>
              <w:rPr>
                <w:rFonts w:hint="eastAsia" w:cs="宋体"/>
              </w:rPr>
              <w:t>4、配置≥3年漏洞库升级授权；</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80" w:hRule="atLeast"/>
        </w:trPr>
        <w:tc>
          <w:tcPr>
            <w:tcW w:w="550" w:type="dxa"/>
            <w:noWrap/>
            <w:vAlign w:val="center"/>
          </w:tcPr>
          <w:p>
            <w:pPr>
              <w:pStyle w:val="17"/>
              <w:numPr>
                <w:ilvl w:val="0"/>
                <w:numId w:val="0"/>
              </w:numPr>
              <w:rPr>
                <w:rFonts w:hint="eastAsia" w:cs="宋体"/>
              </w:rPr>
            </w:pPr>
            <w:r>
              <w:rPr>
                <w:rFonts w:hint="eastAsia" w:cs="宋体"/>
                <w:lang w:val="en-US" w:eastAsia="zh-CN"/>
              </w:rPr>
              <w:t>10</w:t>
            </w:r>
          </w:p>
        </w:tc>
        <w:tc>
          <w:tcPr>
            <w:tcW w:w="796" w:type="dxa"/>
            <w:noWrap w:val="0"/>
            <w:vAlign w:val="center"/>
          </w:tcPr>
          <w:p>
            <w:pPr>
              <w:pStyle w:val="17"/>
              <w:numPr>
                <w:ilvl w:val="0"/>
                <w:numId w:val="0"/>
              </w:numPr>
              <w:rPr>
                <w:rFonts w:hint="eastAsia" w:cs="宋体"/>
              </w:rPr>
            </w:pPr>
            <w:r>
              <w:rPr>
                <w:rFonts w:hint="eastAsia" w:cs="宋体"/>
              </w:rPr>
              <w:t>机电设备网入侵检测</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1、采用国产化芯片，非X86多核架构，1U高度的专业入侵防御盒式设备，支持可插拔冗余电源模块，支持硬盘扩展槽位，且双硬盘时支持Raid，实现设备日志可靠存储；</w:t>
            </w:r>
            <w:r>
              <w:rPr>
                <w:rFonts w:hint="eastAsia" w:cs="宋体"/>
              </w:rPr>
              <w:br w:type="textWrapping"/>
            </w:r>
            <w:r>
              <w:rPr>
                <w:rFonts w:hint="eastAsia" w:cs="宋体"/>
              </w:rPr>
              <w:t>2、接口：千兆电口≥8个（自带2对Bypass功能），千兆光口≥8个；万兆光口≥4个；</w:t>
            </w:r>
            <w:r>
              <w:rPr>
                <w:rFonts w:hint="eastAsia" w:cs="宋体"/>
              </w:rPr>
              <w:br w:type="textWrapping"/>
            </w:r>
            <w:r>
              <w:rPr>
                <w:rFonts w:hint="eastAsia" w:cs="宋体"/>
              </w:rPr>
              <w:t>3、吞吐量≥10Gbps；并发连接数≥400万；新建连接数≥10万，开启IPS和AV后，吞吐性能≥5Gbps；</w:t>
            </w:r>
            <w:r>
              <w:rPr>
                <w:rFonts w:hint="eastAsia" w:cs="宋体"/>
              </w:rPr>
              <w:br w:type="textWrapping"/>
            </w:r>
            <w:r>
              <w:rPr>
                <w:rFonts w:hint="eastAsia" w:cs="宋体"/>
              </w:rPr>
              <w:t>4、要求IPS、AV、ACG、WAF、威胁情报等入侵防御功能都具有独立的特征库，并提供≥3年IPS/AV/ACG特征库升级服务，支持本地、在线自动两种升级方式；</w:t>
            </w:r>
            <w:r>
              <w:rPr>
                <w:rFonts w:hint="eastAsia" w:cs="宋体"/>
              </w:rPr>
              <w:br w:type="textWrapping"/>
            </w:r>
            <w:r>
              <w:rPr>
                <w:rFonts w:hint="eastAsia" w:cs="宋体"/>
              </w:rPr>
              <w:t>5、实现静态路由、策略路由、RIP、OSPF、等价路由等路由协议；</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default" w:cs="宋体"/>
                <w:lang w:val="en-US" w:eastAsia="zh-CN"/>
              </w:rPr>
            </w:pPr>
            <w:r>
              <w:rPr>
                <w:rFonts w:hint="eastAsia" w:cs="宋体"/>
                <w:lang w:val="en-US" w:eastAsia="zh-CN"/>
              </w:rPr>
              <w:t>11</w:t>
            </w:r>
          </w:p>
        </w:tc>
        <w:tc>
          <w:tcPr>
            <w:tcW w:w="796" w:type="dxa"/>
            <w:noWrap w:val="0"/>
            <w:vAlign w:val="center"/>
          </w:tcPr>
          <w:p>
            <w:pPr>
              <w:pStyle w:val="17"/>
              <w:numPr>
                <w:ilvl w:val="0"/>
                <w:numId w:val="0"/>
              </w:numPr>
              <w:rPr>
                <w:rFonts w:hint="eastAsia" w:cs="宋体"/>
              </w:rPr>
            </w:pPr>
            <w:r>
              <w:rPr>
                <w:rFonts w:hint="eastAsia" w:cs="宋体"/>
              </w:rPr>
              <w:t>机电设备网网管服务器</w:t>
            </w:r>
          </w:p>
        </w:tc>
        <w:tc>
          <w:tcPr>
            <w:tcW w:w="6289" w:type="dxa"/>
            <w:noWrap/>
            <w:vAlign w:val="center"/>
          </w:tcPr>
          <w:p>
            <w:pPr>
              <w:pStyle w:val="17"/>
              <w:numPr>
                <w:ilvl w:val="0"/>
                <w:numId w:val="0"/>
              </w:numPr>
              <w:rPr>
                <w:rFonts w:hint="default" w:eastAsia="宋体" w:cs="宋体"/>
                <w:lang w:val="en-US" w:eastAsia="zh-CN"/>
              </w:rPr>
            </w:pPr>
            <w:r>
              <w:rPr>
                <w:rFonts w:hint="eastAsia" w:cs="宋体"/>
                <w:lang w:val="en-US" w:eastAsia="zh-CN"/>
              </w:rPr>
              <w:t>详细参数要求详见“附件一：服务器采购需求”</w:t>
            </w:r>
          </w:p>
        </w:tc>
        <w:tc>
          <w:tcPr>
            <w:tcW w:w="496" w:type="dxa"/>
            <w:noWrap/>
            <w:vAlign w:val="center"/>
          </w:tcPr>
          <w:p>
            <w:pPr>
              <w:pStyle w:val="17"/>
              <w:numPr>
                <w:ilvl w:val="0"/>
                <w:numId w:val="0"/>
              </w:numPr>
              <w:rPr>
                <w:rFonts w:hint="eastAsia" w:eastAsia="宋体" w:cs="宋体"/>
                <w:lang w:val="en-US" w:eastAsia="zh-CN"/>
              </w:rPr>
            </w:pPr>
            <w:r>
              <w:rPr>
                <w:rFonts w:hint="eastAsia" w:cs="宋体"/>
                <w:lang w:val="en-US" w:eastAsia="zh-CN"/>
              </w:rPr>
              <w:t>1</w:t>
            </w:r>
          </w:p>
        </w:tc>
        <w:tc>
          <w:tcPr>
            <w:tcW w:w="427" w:type="dxa"/>
            <w:noWrap/>
            <w:vAlign w:val="center"/>
          </w:tcPr>
          <w:p>
            <w:pPr>
              <w:pStyle w:val="17"/>
              <w:numPr>
                <w:ilvl w:val="0"/>
                <w:numId w:val="0"/>
              </w:numPr>
              <w:rPr>
                <w:rFonts w:hint="eastAsia" w:eastAsia="宋体" w:cs="宋体"/>
                <w:lang w:val="en-US" w:eastAsia="zh-CN"/>
              </w:rPr>
            </w:pPr>
            <w:r>
              <w:rPr>
                <w:rFonts w:hint="eastAsia" w:cs="宋体"/>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12</w:t>
            </w:r>
          </w:p>
        </w:tc>
        <w:tc>
          <w:tcPr>
            <w:tcW w:w="796" w:type="dxa"/>
            <w:noWrap w:val="0"/>
            <w:vAlign w:val="center"/>
          </w:tcPr>
          <w:p>
            <w:pPr>
              <w:pStyle w:val="17"/>
              <w:numPr>
                <w:ilvl w:val="0"/>
                <w:numId w:val="0"/>
              </w:numPr>
              <w:rPr>
                <w:rFonts w:hint="eastAsia" w:cs="宋体"/>
              </w:rPr>
            </w:pPr>
            <w:r>
              <w:rPr>
                <w:rFonts w:hint="eastAsia" w:cs="宋体"/>
              </w:rPr>
              <w:t>出口路由器</w:t>
            </w:r>
          </w:p>
        </w:tc>
        <w:tc>
          <w:tcPr>
            <w:tcW w:w="6289" w:type="dxa"/>
            <w:noWrap/>
            <w:vAlign w:val="center"/>
          </w:tcPr>
          <w:p>
            <w:pPr>
              <w:pStyle w:val="17"/>
              <w:numPr>
                <w:ilvl w:val="0"/>
                <w:numId w:val="0"/>
              </w:numPr>
              <w:rPr>
                <w:rFonts w:hint="eastAsia" w:cs="宋体"/>
              </w:rPr>
            </w:pPr>
            <w:r>
              <w:rPr>
                <w:rFonts w:hint="eastAsia" w:cs="宋体"/>
              </w:rPr>
              <w:t>1、冗余主控；主控板/交换板/业务板物理分离，子卡母架构。提供设备示意图；</w:t>
            </w:r>
            <w:r>
              <w:rPr>
                <w:rFonts w:hint="eastAsia" w:cs="宋体"/>
              </w:rPr>
              <w:br w:type="textWrapping"/>
            </w:r>
            <w:r>
              <w:rPr>
                <w:rFonts w:hint="eastAsia" w:eastAsia="宋体" w:cs="宋体"/>
                <w:highlight w:val="red"/>
              </w:rPr>
              <w:t>#</w:t>
            </w:r>
            <w:r>
              <w:rPr>
                <w:rFonts w:hint="eastAsia" w:cs="宋体"/>
              </w:rPr>
              <w:t>2、交换容量≥70Tbps，整机包转发率≥6000Mpps；</w:t>
            </w:r>
            <w:r>
              <w:rPr>
                <w:rFonts w:hint="eastAsia" w:cs="宋体"/>
              </w:rPr>
              <w:br w:type="textWrapping"/>
            </w:r>
            <w:r>
              <w:rPr>
                <w:rFonts w:hint="eastAsia" w:cs="宋体"/>
              </w:rPr>
              <w:t>3、配置冗余交流电源情况下，整机可用业务槽位数≥8个，配置万兆光口≥4个；</w:t>
            </w:r>
            <w:r>
              <w:rPr>
                <w:rFonts w:hint="eastAsia" w:cs="宋体"/>
              </w:rPr>
              <w:br w:type="textWrapping"/>
            </w:r>
            <w:r>
              <w:rPr>
                <w:rFonts w:hint="eastAsia" w:cs="宋体"/>
              </w:rPr>
              <w:t>4、支持100G/50G/40G/25G/10GE/GE/155M POS/CPOS/622M POS/E1等业务口；</w:t>
            </w:r>
            <w:r>
              <w:rPr>
                <w:rFonts w:hint="eastAsia" w:cs="宋体"/>
              </w:rPr>
              <w:br w:type="textWrapping"/>
            </w:r>
            <w:r>
              <w:rPr>
                <w:rFonts w:hint="eastAsia" w:cs="宋体"/>
              </w:rPr>
              <w:t>5、支持将两台物理设备虚拟化为一台逻辑设备，虚拟组内可以实现一致的转发表项，统一的管理，跨物理设备的链路聚合；</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13</w:t>
            </w:r>
          </w:p>
        </w:tc>
        <w:tc>
          <w:tcPr>
            <w:tcW w:w="796" w:type="dxa"/>
            <w:noWrap w:val="0"/>
            <w:vAlign w:val="center"/>
          </w:tcPr>
          <w:p>
            <w:pPr>
              <w:pStyle w:val="17"/>
              <w:numPr>
                <w:ilvl w:val="0"/>
                <w:numId w:val="0"/>
              </w:numPr>
              <w:rPr>
                <w:rFonts w:hint="eastAsia" w:cs="宋体"/>
              </w:rPr>
            </w:pPr>
            <w:r>
              <w:rPr>
                <w:rFonts w:hint="eastAsia" w:cs="宋体"/>
              </w:rPr>
              <w:t>防病毒网关</w:t>
            </w:r>
          </w:p>
        </w:tc>
        <w:tc>
          <w:tcPr>
            <w:tcW w:w="6289" w:type="dxa"/>
            <w:noWrap/>
            <w:vAlign w:val="center"/>
          </w:tcPr>
          <w:p>
            <w:pPr>
              <w:pStyle w:val="17"/>
              <w:numPr>
                <w:ilvl w:val="0"/>
                <w:numId w:val="0"/>
              </w:numPr>
              <w:rPr>
                <w:rFonts w:hint="eastAsia" w:cs="宋体"/>
              </w:rPr>
            </w:pPr>
            <w:r>
              <w:rPr>
                <w:rFonts w:hint="eastAsia" w:cs="宋体"/>
              </w:rPr>
              <w:t>1、性能要求：吞吐量≥4Gbps，并发连接数≥400万，新建连接数≥6.4万，防恶意软件&amp;入侵防御吞吐≥1.3Gbps；</w:t>
            </w:r>
            <w:r>
              <w:rPr>
                <w:rFonts w:hint="eastAsia" w:cs="宋体"/>
              </w:rPr>
              <w:br w:type="textWrapping"/>
            </w:r>
            <w:r>
              <w:rPr>
                <w:rFonts w:hint="eastAsia" w:cs="宋体"/>
              </w:rPr>
              <w:t>2、支持千兆电口≥6，千兆SFP光口≥4，万兆SFP+光口≥4；</w:t>
            </w:r>
            <w:r>
              <w:rPr>
                <w:rFonts w:hint="eastAsia" w:cs="宋体"/>
              </w:rPr>
              <w:br w:type="textWrapping"/>
            </w:r>
            <w:r>
              <w:rPr>
                <w:rFonts w:hint="eastAsia" w:cs="宋体"/>
              </w:rPr>
              <w:t>3、配置≥3年特征库升级授权。</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14</w:t>
            </w:r>
          </w:p>
        </w:tc>
        <w:tc>
          <w:tcPr>
            <w:tcW w:w="796" w:type="dxa"/>
            <w:noWrap w:val="0"/>
            <w:vAlign w:val="center"/>
          </w:tcPr>
          <w:p>
            <w:pPr>
              <w:pStyle w:val="17"/>
              <w:numPr>
                <w:ilvl w:val="0"/>
                <w:numId w:val="0"/>
              </w:numPr>
              <w:rPr>
                <w:rFonts w:hint="eastAsia" w:cs="宋体"/>
              </w:rPr>
            </w:pPr>
            <w:r>
              <w:rPr>
                <w:rFonts w:hint="eastAsia" w:cs="宋体"/>
              </w:rPr>
              <w:t>负载均衡</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1、机架式硬件架构，采用非X86多核架构，配置冗余电源、风扇，采用国产化芯片；</w:t>
            </w:r>
            <w:r>
              <w:rPr>
                <w:rFonts w:hint="eastAsia" w:cs="宋体"/>
              </w:rPr>
              <w:br w:type="textWrapping"/>
            </w:r>
            <w:r>
              <w:rPr>
                <w:rFonts w:hint="eastAsia" w:cs="宋体"/>
              </w:rPr>
              <w:t>2、整机提供接口千兆电口≥8个，千兆光口≥8个，万兆光口≥4个，硬盘≥480G SSD，支持4个扩展插槽；</w:t>
            </w:r>
            <w:r>
              <w:rPr>
                <w:rFonts w:hint="eastAsia" w:cs="宋体"/>
              </w:rPr>
              <w:br w:type="textWrapping"/>
            </w:r>
            <w:r>
              <w:rPr>
                <w:rFonts w:hint="eastAsia" w:cs="宋体"/>
              </w:rPr>
              <w:t>3、性能要求：吞吐量≥15Gbps，并发连接数≥1800 万，新建连接数≥20万；</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15</w:t>
            </w:r>
          </w:p>
        </w:tc>
        <w:tc>
          <w:tcPr>
            <w:tcW w:w="796" w:type="dxa"/>
            <w:noWrap w:val="0"/>
            <w:vAlign w:val="center"/>
          </w:tcPr>
          <w:p>
            <w:pPr>
              <w:pStyle w:val="17"/>
              <w:numPr>
                <w:ilvl w:val="0"/>
                <w:numId w:val="0"/>
              </w:numPr>
              <w:rPr>
                <w:rFonts w:hint="eastAsia" w:cs="宋体"/>
              </w:rPr>
            </w:pPr>
            <w:r>
              <w:rPr>
                <w:rFonts w:hint="eastAsia" w:cs="宋体"/>
              </w:rPr>
              <w:t>防火墙</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1、支持双硬盘、支持接口扩展槽≥2，设备高度不超过1U，配置硬盘≥480G，配置冗余电源，采用国产化芯片；</w:t>
            </w:r>
            <w:r>
              <w:rPr>
                <w:rFonts w:hint="eastAsia" w:cs="宋体"/>
              </w:rPr>
              <w:br w:type="textWrapping"/>
            </w:r>
            <w:r>
              <w:rPr>
                <w:rFonts w:hint="eastAsia" w:cs="宋体"/>
              </w:rPr>
              <w:t>★2、性能要求：吞吐量≥20 Gbps，并发连接数≥1000 万，新建连接数≥15万，开启IPS及AV后，吞吐性能≥4Gbps；</w:t>
            </w:r>
            <w:r>
              <w:rPr>
                <w:rFonts w:hint="eastAsia" w:cs="宋体"/>
              </w:rPr>
              <w:br w:type="textWrapping"/>
            </w:r>
            <w:r>
              <w:rPr>
                <w:rFonts w:hint="eastAsia" w:cs="宋体"/>
              </w:rPr>
              <w:t>3、接口要求：千兆电口≥8个（自带2对Bypass功能），千兆光口≥8个，万兆光口≥4个；</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16</w:t>
            </w:r>
          </w:p>
        </w:tc>
        <w:tc>
          <w:tcPr>
            <w:tcW w:w="796" w:type="dxa"/>
            <w:noWrap w:val="0"/>
            <w:vAlign w:val="center"/>
          </w:tcPr>
          <w:p>
            <w:pPr>
              <w:pStyle w:val="17"/>
              <w:numPr>
                <w:ilvl w:val="0"/>
                <w:numId w:val="0"/>
              </w:numPr>
              <w:rPr>
                <w:rFonts w:hint="eastAsia" w:cs="宋体"/>
              </w:rPr>
            </w:pPr>
            <w:r>
              <w:rPr>
                <w:rFonts w:hint="eastAsia" w:cs="宋体"/>
              </w:rPr>
              <w:t>入侵防御</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1、采用国产化芯片，采用非X86多核架构，2U高度的专业入侵防御盒式设备，支持可插拔冗余电源模块，支持硬盘扩展槽位，且双硬盘时支持Raid，实现设备日志可靠存储；</w:t>
            </w:r>
            <w:r>
              <w:rPr>
                <w:rFonts w:hint="eastAsia" w:cs="宋体"/>
              </w:rPr>
              <w:br w:type="textWrapping"/>
            </w:r>
            <w:r>
              <w:rPr>
                <w:rFonts w:hint="eastAsia" w:cs="宋体"/>
              </w:rPr>
              <w:t>2、接口：千兆电口≥8个（支持4路Bypass功能），千兆光口≥8个；万兆光口≥4个；</w:t>
            </w:r>
            <w:r>
              <w:rPr>
                <w:rFonts w:hint="eastAsia" w:cs="宋体"/>
              </w:rPr>
              <w:br w:type="textWrapping"/>
            </w:r>
            <w:r>
              <w:rPr>
                <w:rFonts w:hint="eastAsia" w:cs="宋体"/>
              </w:rPr>
              <w:t>★3、吞吐量≥40Gbps；并发连接数≥4000万；新建连接数≥50万，开启IPS和AV后，吞吐性能≥25Gbps；</w:t>
            </w:r>
            <w:r>
              <w:rPr>
                <w:rFonts w:hint="eastAsia" w:cs="宋体"/>
              </w:rPr>
              <w:br w:type="textWrapping"/>
            </w:r>
            <w:r>
              <w:rPr>
                <w:rFonts w:hint="eastAsia" w:cs="宋体"/>
              </w:rPr>
              <w:t>4、要求IPS、AV、ACG、WAF、威胁情报等入侵防御功能都具有独立的特征库，并提供≥3年IPS/AV/ACG特征库升级服务，支持本地、在线自动两种升级方式；</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17</w:t>
            </w:r>
          </w:p>
        </w:tc>
        <w:tc>
          <w:tcPr>
            <w:tcW w:w="796" w:type="dxa"/>
            <w:noWrap w:val="0"/>
            <w:vAlign w:val="center"/>
          </w:tcPr>
          <w:p>
            <w:pPr>
              <w:pStyle w:val="17"/>
              <w:numPr>
                <w:ilvl w:val="0"/>
                <w:numId w:val="0"/>
              </w:numPr>
              <w:rPr>
                <w:rFonts w:hint="eastAsia" w:cs="宋体"/>
              </w:rPr>
            </w:pPr>
            <w:r>
              <w:rPr>
                <w:rFonts w:hint="eastAsia" w:cs="宋体"/>
              </w:rPr>
              <w:t>上网行为管理</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1、机架式独立硬件设备，多核架构设计，非X86架构，配置冗余电源，采用国产化芯片；</w:t>
            </w:r>
            <w:r>
              <w:rPr>
                <w:rFonts w:hint="eastAsia" w:cs="宋体"/>
              </w:rPr>
              <w:br w:type="textWrapping"/>
            </w:r>
            <w:r>
              <w:rPr>
                <w:rFonts w:hint="eastAsia" w:cs="宋体"/>
              </w:rPr>
              <w:t>2、支持千兆电口≥6，千兆SFP光口≥4，万兆SFP+光口≥4，硬盘≥480G SSD，支持路由模式、透明（网桥）模式、混合模；</w:t>
            </w:r>
            <w:r>
              <w:rPr>
                <w:rFonts w:hint="eastAsia" w:cs="宋体"/>
              </w:rPr>
              <w:br w:type="textWrapping"/>
            </w:r>
            <w:r>
              <w:rPr>
                <w:rFonts w:hint="eastAsia" w:eastAsia="宋体" w:cs="宋体"/>
                <w:highlight w:val="red"/>
              </w:rPr>
              <w:t>#</w:t>
            </w:r>
            <w:r>
              <w:rPr>
                <w:rFonts w:hint="eastAsia" w:cs="宋体"/>
              </w:rPr>
              <w:t>3、性能要求：吞吐量≥15Gbps，并发连接数≥340万，新建连接数≥10万；</w:t>
            </w:r>
            <w:r>
              <w:rPr>
                <w:rFonts w:hint="eastAsia" w:cs="宋体"/>
              </w:rPr>
              <w:br w:type="textWrapping"/>
            </w:r>
            <w:r>
              <w:rPr>
                <w:rFonts w:hint="eastAsia" w:cs="宋体"/>
              </w:rPr>
              <w:t>4、产品支持应用特征库数量不低于7000</w:t>
            </w:r>
            <w:r>
              <w:rPr>
                <w:rFonts w:hint="eastAsia" w:cs="宋体"/>
              </w:rPr>
              <w:br w:type="textWrapping"/>
            </w:r>
            <w:r>
              <w:rPr>
                <w:rFonts w:hint="eastAsia" w:cs="宋体"/>
              </w:rPr>
              <w:t>5、配置≥3年特征库升级授权</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18</w:t>
            </w:r>
          </w:p>
        </w:tc>
        <w:tc>
          <w:tcPr>
            <w:tcW w:w="796" w:type="dxa"/>
            <w:noWrap w:val="0"/>
            <w:vAlign w:val="center"/>
          </w:tcPr>
          <w:p>
            <w:pPr>
              <w:pStyle w:val="17"/>
              <w:numPr>
                <w:ilvl w:val="0"/>
                <w:numId w:val="0"/>
              </w:numPr>
              <w:rPr>
                <w:rFonts w:hint="eastAsia" w:cs="宋体"/>
              </w:rPr>
            </w:pPr>
            <w:r>
              <w:rPr>
                <w:rFonts w:hint="eastAsia" w:cs="宋体"/>
              </w:rPr>
              <w:t>核心交换机</w:t>
            </w:r>
          </w:p>
        </w:tc>
        <w:tc>
          <w:tcPr>
            <w:tcW w:w="6289" w:type="dxa"/>
            <w:noWrap/>
            <w:vAlign w:val="center"/>
          </w:tcPr>
          <w:p>
            <w:pPr>
              <w:pStyle w:val="17"/>
              <w:numPr>
                <w:ilvl w:val="0"/>
                <w:numId w:val="0"/>
              </w:numPr>
              <w:rPr>
                <w:rFonts w:hint="eastAsia" w:cs="宋体"/>
              </w:rPr>
            </w:pPr>
            <w:r>
              <w:rPr>
                <w:rFonts w:hint="eastAsia" w:cs="宋体"/>
              </w:rPr>
              <w:t>1、业务插槽数≥8个，采用正交CLOS架构设计，独立交换网板槽位数≥6个；</w:t>
            </w:r>
            <w:r>
              <w:rPr>
                <w:rFonts w:hint="eastAsia" w:cs="宋体"/>
              </w:rPr>
              <w:br w:type="textWrapping"/>
            </w:r>
            <w:r>
              <w:rPr>
                <w:rFonts w:hint="eastAsia" w:cs="宋体"/>
              </w:rPr>
              <w:t>★2、交换容量≥640Tbps，转发能力≥230000Mpps；</w:t>
            </w:r>
            <w:r>
              <w:rPr>
                <w:rFonts w:hint="eastAsia" w:cs="宋体"/>
              </w:rPr>
              <w:br w:type="textWrapping"/>
            </w:r>
            <w:r>
              <w:rPr>
                <w:rFonts w:hint="eastAsia" w:cs="宋体"/>
              </w:rPr>
              <w:t>3、支持IPv4/IPv6 硬件BFD功能，支持BFD联动OSPF/ISIS/RIP/BGP/IPv4静态路由/OSPFv3/ISISv6/RIPng/BGP4+/IPv6静态路由/VRRP，联动，支持BFD3ms最小探测间隔时间，平均收敛性能≤11ms；</w:t>
            </w:r>
            <w:r>
              <w:rPr>
                <w:rFonts w:hint="eastAsia" w:cs="宋体"/>
              </w:rPr>
              <w:br w:type="textWrapping"/>
            </w:r>
            <w:r>
              <w:rPr>
                <w:rFonts w:hint="eastAsia" w:eastAsia="宋体" w:cs="宋体"/>
                <w:highlight w:val="red"/>
              </w:rPr>
              <w:t>#</w:t>
            </w:r>
            <w:r>
              <w:rPr>
                <w:rFonts w:hint="eastAsia" w:cs="宋体"/>
              </w:rPr>
              <w:t>4、配置冗余双主控、交换网板，冗余电源、风扇，≥48个万兆光接口，≥4个40G光接口，≥2 根40G QSFP+ 5m电缆。</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19</w:t>
            </w:r>
          </w:p>
        </w:tc>
        <w:tc>
          <w:tcPr>
            <w:tcW w:w="796" w:type="dxa"/>
            <w:noWrap w:val="0"/>
            <w:vAlign w:val="center"/>
          </w:tcPr>
          <w:p>
            <w:pPr>
              <w:pStyle w:val="17"/>
              <w:numPr>
                <w:ilvl w:val="0"/>
                <w:numId w:val="0"/>
              </w:numPr>
              <w:rPr>
                <w:rFonts w:hint="eastAsia" w:cs="宋体"/>
              </w:rPr>
            </w:pPr>
            <w:r>
              <w:rPr>
                <w:rFonts w:hint="eastAsia" w:cs="宋体"/>
              </w:rPr>
              <w:t>汇聚交换机</w:t>
            </w:r>
          </w:p>
        </w:tc>
        <w:tc>
          <w:tcPr>
            <w:tcW w:w="6289" w:type="dxa"/>
            <w:noWrap/>
            <w:vAlign w:val="center"/>
          </w:tcPr>
          <w:p>
            <w:pPr>
              <w:pStyle w:val="17"/>
              <w:numPr>
                <w:ilvl w:val="0"/>
                <w:numId w:val="0"/>
              </w:numPr>
              <w:rPr>
                <w:rFonts w:hint="eastAsia" w:cs="宋体"/>
              </w:rPr>
            </w:pPr>
            <w:r>
              <w:rPr>
                <w:rFonts w:hint="eastAsia" w:cs="宋体"/>
              </w:rPr>
              <w:t>1、插槽数：业务槽位数≥6个，主控槽位数≥2个，主控集成交换网板；</w:t>
            </w:r>
            <w:r>
              <w:rPr>
                <w:rFonts w:hint="eastAsia" w:cs="宋体"/>
              </w:rPr>
              <w:br w:type="textWrapping"/>
            </w:r>
            <w:r>
              <w:rPr>
                <w:rFonts w:hint="eastAsia" w:cs="宋体"/>
              </w:rPr>
              <w:t>★2、性能：交换容量≥70Tbps，整机包转发率≥57000Mpps；</w:t>
            </w:r>
            <w:r>
              <w:rPr>
                <w:rFonts w:hint="eastAsia" w:cs="宋体"/>
              </w:rPr>
              <w:br w:type="textWrapping"/>
            </w:r>
            <w:r>
              <w:rPr>
                <w:rFonts w:hint="eastAsia" w:cs="宋体"/>
              </w:rPr>
              <w:t>3、主控引擎、电源、接口模块、风扇等关键部件可热插拔，主控板主备切换无丢包；</w:t>
            </w:r>
            <w:r>
              <w:rPr>
                <w:rFonts w:hint="eastAsia" w:cs="宋体"/>
              </w:rPr>
              <w:br w:type="textWrapping"/>
            </w:r>
            <w:r>
              <w:rPr>
                <w:rFonts w:hint="eastAsia" w:cs="宋体"/>
              </w:rPr>
              <w:t>4、单槽位业务板卡能够同时提供千兆光口、千兆电口、万兆光口，且实际可用端口总数≥48，提高槽位利用率和业务可靠性；以太网支持千兆电口、千兆光口、万兆光口、25G端口、40G端口、100G端口；</w:t>
            </w:r>
            <w:r>
              <w:rPr>
                <w:rFonts w:hint="eastAsia" w:cs="宋体"/>
              </w:rPr>
              <w:br w:type="textWrapping"/>
            </w:r>
            <w:r>
              <w:rPr>
                <w:rFonts w:hint="eastAsia" w:cs="宋体"/>
              </w:rPr>
              <w:t>5、支持IPv4/IPv6双栈协议，支持ipv4静态路由、ipv6静态路由、RIPv1/v2、OSPFv2、IS-IS、BGPv4；</w:t>
            </w:r>
            <w:r>
              <w:rPr>
                <w:rFonts w:hint="eastAsia" w:cs="宋体"/>
              </w:rPr>
              <w:br w:type="textWrapping"/>
            </w:r>
            <w:r>
              <w:rPr>
                <w:rFonts w:hint="eastAsia" w:cs="宋体"/>
              </w:rPr>
              <w:t>6、支持VxLAN ，能够实现基于IPv4/IPv6的VxLAN二三层互通（包括分布式网关或集中式网关），支持EVPN，支持VxLAN OAM ping 和 tracert；</w:t>
            </w:r>
            <w:r>
              <w:rPr>
                <w:rFonts w:hint="eastAsia" w:cs="宋体"/>
              </w:rPr>
              <w:br w:type="textWrapping"/>
            </w:r>
            <w:r>
              <w:rPr>
                <w:rFonts w:hint="eastAsia" w:cs="宋体"/>
              </w:rPr>
              <w:t>7、配置要求：双主控、双电源，千兆电接口≥48个，万兆光接口≥48个。</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default" w:cs="宋体"/>
                <w:lang w:val="en-US"/>
              </w:rPr>
            </w:pPr>
            <w:r>
              <w:rPr>
                <w:rFonts w:hint="eastAsia" w:cs="宋体"/>
                <w:lang w:val="en-US" w:eastAsia="zh-CN"/>
              </w:rPr>
              <w:t>20</w:t>
            </w:r>
          </w:p>
        </w:tc>
        <w:tc>
          <w:tcPr>
            <w:tcW w:w="796" w:type="dxa"/>
            <w:noWrap w:val="0"/>
            <w:vAlign w:val="center"/>
          </w:tcPr>
          <w:p>
            <w:pPr>
              <w:pStyle w:val="17"/>
              <w:numPr>
                <w:ilvl w:val="0"/>
                <w:numId w:val="0"/>
              </w:numPr>
              <w:rPr>
                <w:rFonts w:hint="eastAsia" w:cs="宋体"/>
              </w:rPr>
            </w:pPr>
            <w:r>
              <w:rPr>
                <w:rFonts w:hint="eastAsia" w:cs="宋体"/>
              </w:rPr>
              <w:t>48口接入交换机</w:t>
            </w:r>
          </w:p>
        </w:tc>
        <w:tc>
          <w:tcPr>
            <w:tcW w:w="6289" w:type="dxa"/>
            <w:noWrap/>
            <w:vAlign w:val="center"/>
          </w:tcPr>
          <w:p>
            <w:pPr>
              <w:pStyle w:val="17"/>
              <w:numPr>
                <w:ilvl w:val="0"/>
                <w:numId w:val="0"/>
              </w:numPr>
              <w:rPr>
                <w:rFonts w:hint="eastAsia" w:cs="宋体"/>
              </w:rPr>
            </w:pPr>
            <w:r>
              <w:rPr>
                <w:rFonts w:hint="eastAsia" w:cs="宋体"/>
              </w:rPr>
              <w:t>1、交换容量≥680Gbps，包转发率≥200Mpps；</w:t>
            </w:r>
            <w:r>
              <w:rPr>
                <w:rFonts w:hint="eastAsia" w:cs="宋体"/>
              </w:rPr>
              <w:br w:type="textWrapping"/>
            </w:r>
            <w:r>
              <w:rPr>
                <w:rFonts w:hint="eastAsia" w:cs="宋体"/>
              </w:rPr>
              <w:t>2、固化千兆电口≥48个，万兆光口≥6个，配置双模块化电源；</w:t>
            </w:r>
            <w:r>
              <w:rPr>
                <w:rFonts w:hint="eastAsia" w:cs="宋体"/>
              </w:rPr>
              <w:br w:type="textWrapping"/>
            </w:r>
            <w:r>
              <w:rPr>
                <w:rFonts w:hint="eastAsia" w:cs="宋体"/>
              </w:rPr>
              <w:t>3、支持静态路由、RIPv1/v2，RIPng、OSPFv1/v2，OSPFv3、BGP4，BGP4+ for IPv6；</w:t>
            </w:r>
            <w:r>
              <w:rPr>
                <w:rFonts w:hint="eastAsia" w:cs="宋体"/>
              </w:rPr>
              <w:br w:type="textWrapping"/>
            </w:r>
            <w:r>
              <w:rPr>
                <w:rFonts w:hint="eastAsia" w:cs="宋体"/>
              </w:rPr>
              <w:t>4、支持虚拟化技术，可把多台物理设备互相连接起来，使其虚拟为一台逻辑设备；</w:t>
            </w:r>
            <w:r>
              <w:rPr>
                <w:rFonts w:hint="eastAsia" w:cs="宋体"/>
              </w:rPr>
              <w:br w:type="textWrapping"/>
            </w:r>
            <w:r>
              <w:rPr>
                <w:rFonts w:hint="eastAsia" w:cs="宋体"/>
              </w:rPr>
              <w:t>5、支持基于端口的VLAN，支持基于协议的VLAN，支持基于MAC的VLAN；</w:t>
            </w:r>
            <w:r>
              <w:rPr>
                <w:rFonts w:hint="eastAsia" w:cs="宋体"/>
              </w:rPr>
              <w:br w:type="textWrapping"/>
            </w:r>
            <w:r>
              <w:rPr>
                <w:rFonts w:hint="eastAsia" w:cs="宋体"/>
              </w:rPr>
              <w:t>6、最大堆叠台数≥9台，支持跨设备链路聚合，单一IP管理，分布式弹性路由；</w:t>
            </w:r>
          </w:p>
        </w:tc>
        <w:tc>
          <w:tcPr>
            <w:tcW w:w="496" w:type="dxa"/>
            <w:noWrap/>
            <w:vAlign w:val="center"/>
          </w:tcPr>
          <w:p>
            <w:pPr>
              <w:pStyle w:val="17"/>
              <w:numPr>
                <w:ilvl w:val="0"/>
                <w:numId w:val="0"/>
              </w:numPr>
              <w:rPr>
                <w:rFonts w:hint="eastAsia" w:cs="宋体"/>
              </w:rPr>
            </w:pPr>
            <w:r>
              <w:rPr>
                <w:rFonts w:hint="eastAsia" w:cs="宋体"/>
              </w:rPr>
              <w:t>27</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21</w:t>
            </w:r>
          </w:p>
        </w:tc>
        <w:tc>
          <w:tcPr>
            <w:tcW w:w="796" w:type="dxa"/>
            <w:noWrap w:val="0"/>
            <w:vAlign w:val="center"/>
          </w:tcPr>
          <w:p>
            <w:pPr>
              <w:pStyle w:val="17"/>
              <w:numPr>
                <w:ilvl w:val="0"/>
                <w:numId w:val="0"/>
              </w:numPr>
              <w:rPr>
                <w:rFonts w:hint="eastAsia" w:cs="宋体"/>
              </w:rPr>
            </w:pPr>
            <w:r>
              <w:rPr>
                <w:rFonts w:hint="eastAsia" w:cs="宋体"/>
              </w:rPr>
              <w:t>24口POE交换机</w:t>
            </w:r>
          </w:p>
        </w:tc>
        <w:tc>
          <w:tcPr>
            <w:tcW w:w="6289" w:type="dxa"/>
            <w:noWrap/>
            <w:vAlign w:val="center"/>
          </w:tcPr>
          <w:p>
            <w:pPr>
              <w:pStyle w:val="17"/>
              <w:numPr>
                <w:ilvl w:val="0"/>
                <w:numId w:val="0"/>
              </w:numPr>
              <w:rPr>
                <w:rFonts w:hint="eastAsia" w:cs="宋体"/>
              </w:rPr>
            </w:pPr>
            <w:r>
              <w:rPr>
                <w:rFonts w:hint="eastAsia" w:cs="宋体"/>
              </w:rPr>
              <w:t>1、交换容量≥680Gbps，包转发率≥170Mpps；</w:t>
            </w:r>
            <w:r>
              <w:rPr>
                <w:rFonts w:hint="eastAsia" w:cs="宋体"/>
              </w:rPr>
              <w:br w:type="textWrapping"/>
            </w:r>
            <w:r>
              <w:rPr>
                <w:rFonts w:hint="eastAsia" w:cs="宋体"/>
              </w:rPr>
              <w:t>2、固化千兆电口≥24个，万兆光口≥4个，配置双模块化电源；</w:t>
            </w:r>
            <w:r>
              <w:rPr>
                <w:rFonts w:hint="eastAsia" w:cs="宋体"/>
              </w:rPr>
              <w:br w:type="textWrapping"/>
            </w:r>
            <w:r>
              <w:rPr>
                <w:rFonts w:hint="eastAsia" w:eastAsia="宋体" w:cs="宋体"/>
                <w:highlight w:val="red"/>
              </w:rPr>
              <w:t>#</w:t>
            </w:r>
            <w:r>
              <w:rPr>
                <w:rFonts w:hint="eastAsia" w:cs="宋体"/>
              </w:rPr>
              <w:t>3、POE供电端口≥24个，支持POE+；</w:t>
            </w:r>
            <w:r>
              <w:rPr>
                <w:rFonts w:hint="eastAsia" w:cs="宋体"/>
              </w:rPr>
              <w:br w:type="textWrapping"/>
            </w:r>
            <w:r>
              <w:rPr>
                <w:rFonts w:hint="eastAsia" w:cs="宋体"/>
              </w:rPr>
              <w:t>4、支持静态路由、RIPv1/v2，RIPng、OSPFv1/v2，OSPFv3、BGP4，BGP4+ for IPv6；</w:t>
            </w:r>
            <w:r>
              <w:rPr>
                <w:rFonts w:hint="eastAsia" w:cs="宋体"/>
              </w:rPr>
              <w:br w:type="textWrapping"/>
            </w:r>
            <w:r>
              <w:rPr>
                <w:rFonts w:hint="eastAsia" w:cs="宋体"/>
              </w:rPr>
              <w:t>5、支持虚拟化技术，可把多台物理设备互相连接起来，使其虚拟为一台逻辑设备；</w:t>
            </w:r>
            <w:r>
              <w:rPr>
                <w:rFonts w:hint="eastAsia" w:cs="宋体"/>
              </w:rPr>
              <w:br w:type="textWrapping"/>
            </w:r>
            <w:r>
              <w:rPr>
                <w:rFonts w:hint="eastAsia" w:cs="宋体"/>
              </w:rPr>
              <w:t>6、支持基于端口的VLAN，支持基于协议的VLAN，支持基于MAC的VLAN；</w:t>
            </w:r>
            <w:r>
              <w:rPr>
                <w:rFonts w:hint="eastAsia" w:cs="宋体"/>
              </w:rPr>
              <w:br w:type="textWrapping"/>
            </w:r>
            <w:r>
              <w:rPr>
                <w:rFonts w:hint="eastAsia" w:cs="宋体"/>
              </w:rPr>
              <w:t>7、最大堆叠台数≥9台，支持跨设备链路聚合，单一IP管理，分布式弹性路由；</w:t>
            </w:r>
          </w:p>
        </w:tc>
        <w:tc>
          <w:tcPr>
            <w:tcW w:w="496" w:type="dxa"/>
            <w:noWrap/>
            <w:vAlign w:val="center"/>
          </w:tcPr>
          <w:p>
            <w:pPr>
              <w:pStyle w:val="17"/>
              <w:numPr>
                <w:ilvl w:val="0"/>
                <w:numId w:val="0"/>
              </w:numPr>
              <w:rPr>
                <w:rFonts w:hint="eastAsia" w:cs="宋体"/>
              </w:rPr>
            </w:pPr>
            <w:r>
              <w:rPr>
                <w:rFonts w:hint="eastAsia" w:cs="宋体"/>
              </w:rPr>
              <w:t>13</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22</w:t>
            </w:r>
          </w:p>
        </w:tc>
        <w:tc>
          <w:tcPr>
            <w:tcW w:w="796" w:type="dxa"/>
            <w:noWrap w:val="0"/>
            <w:vAlign w:val="center"/>
          </w:tcPr>
          <w:p>
            <w:pPr>
              <w:pStyle w:val="17"/>
              <w:numPr>
                <w:ilvl w:val="0"/>
                <w:numId w:val="0"/>
              </w:numPr>
              <w:rPr>
                <w:rFonts w:hint="eastAsia" w:cs="宋体"/>
              </w:rPr>
            </w:pPr>
            <w:r>
              <w:rPr>
                <w:rFonts w:hint="eastAsia" w:cs="宋体"/>
              </w:rPr>
              <w:t>汇聚交换机</w:t>
            </w:r>
          </w:p>
        </w:tc>
        <w:tc>
          <w:tcPr>
            <w:tcW w:w="6289" w:type="dxa"/>
            <w:noWrap/>
            <w:vAlign w:val="center"/>
          </w:tcPr>
          <w:p>
            <w:pPr>
              <w:pStyle w:val="17"/>
              <w:numPr>
                <w:ilvl w:val="0"/>
                <w:numId w:val="0"/>
              </w:numPr>
              <w:rPr>
                <w:rFonts w:hint="eastAsia" w:cs="宋体"/>
              </w:rPr>
            </w:pPr>
            <w:r>
              <w:rPr>
                <w:rFonts w:hint="eastAsia" w:cs="宋体"/>
              </w:rPr>
              <w:t>1、插槽数：业务槽位数≥6个，主控槽位数≥2个，主控集成交换网板；</w:t>
            </w:r>
            <w:r>
              <w:rPr>
                <w:rFonts w:hint="eastAsia" w:cs="宋体"/>
              </w:rPr>
              <w:br w:type="textWrapping"/>
            </w:r>
            <w:r>
              <w:rPr>
                <w:rFonts w:hint="eastAsia" w:cs="宋体"/>
              </w:rPr>
              <w:t>★2、性能：交换容量≥70Tbps，整机包转发率≥57000Mpps；</w:t>
            </w:r>
            <w:r>
              <w:rPr>
                <w:rFonts w:hint="eastAsia" w:cs="宋体"/>
              </w:rPr>
              <w:br w:type="textWrapping"/>
            </w:r>
            <w:r>
              <w:rPr>
                <w:rFonts w:hint="eastAsia" w:cs="宋体"/>
              </w:rPr>
              <w:t>3、主控引擎、电源、接口模块、风扇等关键部件可热插拔，主控板主备切换无丢包；</w:t>
            </w:r>
            <w:r>
              <w:rPr>
                <w:rFonts w:hint="eastAsia" w:cs="宋体"/>
              </w:rPr>
              <w:br w:type="textWrapping"/>
            </w:r>
            <w:r>
              <w:rPr>
                <w:rFonts w:hint="eastAsia" w:cs="宋体"/>
              </w:rPr>
              <w:t>4、单槽位业务板卡能够同时提供千兆光口、千兆电口、万兆光口，且实际可用端口总数≥48，提高槽位利用率和业务可靠性；以太网支持千兆电口、千兆光口、万兆光口、25G端口、40G端口、100G端口；</w:t>
            </w:r>
            <w:r>
              <w:rPr>
                <w:rFonts w:hint="eastAsia" w:cs="宋体"/>
              </w:rPr>
              <w:br w:type="textWrapping"/>
            </w:r>
            <w:r>
              <w:rPr>
                <w:rFonts w:hint="eastAsia" w:cs="宋体"/>
              </w:rPr>
              <w:t>5、支持IPv4/IPv6双栈协议，支持ipv4静态路由、ipv6静态路由、RIPv1/v2、OSPFv2、IS-IS、BGPv4；</w:t>
            </w:r>
            <w:r>
              <w:rPr>
                <w:rFonts w:hint="eastAsia" w:cs="宋体"/>
              </w:rPr>
              <w:br w:type="textWrapping"/>
            </w:r>
            <w:r>
              <w:rPr>
                <w:rFonts w:hint="eastAsia" w:cs="宋体"/>
              </w:rPr>
              <w:t>6、支持VxLAN ，能够实现基于IPv4/IPv6的VxLAN二三层互通（包括分布式网关或集中式网关），支持EVPN，支持VxLAN OAM ping 和 tracert；</w:t>
            </w:r>
            <w:r>
              <w:rPr>
                <w:rFonts w:hint="eastAsia" w:cs="宋体"/>
              </w:rPr>
              <w:br w:type="textWrapping"/>
            </w:r>
            <w:r>
              <w:rPr>
                <w:rFonts w:hint="eastAsia" w:cs="宋体"/>
              </w:rPr>
              <w:t>7、配置要求：双主控、双电源，千兆电接口≥48个，万兆光接口≥48个。</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23</w:t>
            </w:r>
          </w:p>
        </w:tc>
        <w:tc>
          <w:tcPr>
            <w:tcW w:w="796" w:type="dxa"/>
            <w:noWrap w:val="0"/>
            <w:vAlign w:val="center"/>
          </w:tcPr>
          <w:p>
            <w:pPr>
              <w:pStyle w:val="17"/>
              <w:numPr>
                <w:ilvl w:val="0"/>
                <w:numId w:val="0"/>
              </w:numPr>
              <w:rPr>
                <w:rFonts w:hint="eastAsia" w:cs="宋体"/>
              </w:rPr>
            </w:pPr>
            <w:r>
              <w:rPr>
                <w:rFonts w:hint="eastAsia" w:cs="宋体"/>
              </w:rPr>
              <w:t>AP</w:t>
            </w:r>
          </w:p>
        </w:tc>
        <w:tc>
          <w:tcPr>
            <w:tcW w:w="6289" w:type="dxa"/>
            <w:noWrap/>
            <w:vAlign w:val="center"/>
          </w:tcPr>
          <w:p>
            <w:pPr>
              <w:pStyle w:val="17"/>
              <w:numPr>
                <w:ilvl w:val="0"/>
                <w:numId w:val="0"/>
              </w:numPr>
              <w:rPr>
                <w:rFonts w:hint="eastAsia" w:cs="宋体"/>
              </w:rPr>
            </w:pPr>
            <w:r>
              <w:rPr>
                <w:rFonts w:hint="eastAsia" w:cs="宋体"/>
              </w:rPr>
              <w:t>1、整机采用双频4流设计，可工作在802.11a/b/g/n/ac/ac wave2/ax/be模式；</w:t>
            </w:r>
            <w:r>
              <w:rPr>
                <w:rFonts w:hint="eastAsia" w:cs="宋体"/>
              </w:rPr>
              <w:br w:type="textWrapping"/>
            </w:r>
            <w:r>
              <w:rPr>
                <w:rFonts w:hint="eastAsia" w:cs="宋体"/>
              </w:rPr>
              <w:t>2、整机接入速率≥8Gbps；</w:t>
            </w:r>
            <w:r>
              <w:rPr>
                <w:rFonts w:hint="eastAsia" w:cs="宋体"/>
              </w:rPr>
              <w:br w:type="textWrapping"/>
            </w:r>
            <w:r>
              <w:rPr>
                <w:rFonts w:hint="eastAsia" w:cs="宋体"/>
              </w:rPr>
              <w:t>3、固化接口≥3个，其中1个10G PSFP光口兼容SFP+，1个100/1000M/2.5G/10G电口，1个100/1000M电口支持POE OUT，提供官网截图证明；</w:t>
            </w:r>
          </w:p>
        </w:tc>
        <w:tc>
          <w:tcPr>
            <w:tcW w:w="496" w:type="dxa"/>
            <w:noWrap/>
            <w:vAlign w:val="center"/>
          </w:tcPr>
          <w:p>
            <w:pPr>
              <w:pStyle w:val="17"/>
              <w:numPr>
                <w:ilvl w:val="0"/>
                <w:numId w:val="0"/>
              </w:numPr>
              <w:rPr>
                <w:rFonts w:hint="eastAsia" w:cs="宋体"/>
              </w:rPr>
            </w:pPr>
            <w:r>
              <w:rPr>
                <w:rFonts w:hint="eastAsia" w:cs="宋体"/>
              </w:rPr>
              <w:t>198</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90" w:hRule="atLeast"/>
        </w:trPr>
        <w:tc>
          <w:tcPr>
            <w:tcW w:w="550" w:type="dxa"/>
            <w:noWrap/>
            <w:vAlign w:val="center"/>
          </w:tcPr>
          <w:p>
            <w:pPr>
              <w:pStyle w:val="17"/>
              <w:numPr>
                <w:ilvl w:val="0"/>
                <w:numId w:val="0"/>
              </w:numPr>
              <w:rPr>
                <w:rFonts w:hint="eastAsia" w:cs="宋体"/>
              </w:rPr>
            </w:pPr>
            <w:r>
              <w:rPr>
                <w:rFonts w:hint="eastAsia" w:cs="宋体"/>
                <w:lang w:val="en-US" w:eastAsia="zh-CN"/>
              </w:rPr>
              <w:t>24</w:t>
            </w:r>
          </w:p>
        </w:tc>
        <w:tc>
          <w:tcPr>
            <w:tcW w:w="796" w:type="dxa"/>
            <w:noWrap w:val="0"/>
            <w:vAlign w:val="center"/>
          </w:tcPr>
          <w:p>
            <w:pPr>
              <w:pStyle w:val="17"/>
              <w:numPr>
                <w:ilvl w:val="0"/>
                <w:numId w:val="0"/>
              </w:numPr>
              <w:rPr>
                <w:rFonts w:hint="eastAsia" w:cs="宋体"/>
              </w:rPr>
            </w:pPr>
            <w:r>
              <w:rPr>
                <w:rFonts w:hint="eastAsia" w:cs="宋体"/>
              </w:rPr>
              <w:t>AC</w:t>
            </w:r>
          </w:p>
        </w:tc>
        <w:tc>
          <w:tcPr>
            <w:tcW w:w="6289" w:type="dxa"/>
            <w:noWrap/>
            <w:vAlign w:val="center"/>
          </w:tcPr>
          <w:p>
            <w:pPr>
              <w:pStyle w:val="17"/>
              <w:numPr>
                <w:ilvl w:val="0"/>
                <w:numId w:val="0"/>
              </w:numPr>
              <w:rPr>
                <w:rFonts w:hint="eastAsia" w:cs="宋体"/>
              </w:rPr>
            </w:pPr>
            <w:r>
              <w:rPr>
                <w:rFonts w:hint="eastAsia" w:cs="宋体"/>
              </w:rPr>
              <w:t xml:space="preserve">1、管理AP数：支持常规AP最大数量≥1500，满足本次AP纳管需求授权； </w:t>
            </w:r>
            <w:r>
              <w:rPr>
                <w:rFonts w:hint="eastAsia" w:cs="宋体"/>
              </w:rPr>
              <w:br w:type="textWrapping"/>
            </w:r>
            <w:r>
              <w:rPr>
                <w:rFonts w:hint="eastAsia" w:cs="宋体"/>
              </w:rPr>
              <w:t>2、转发性能：集中转发性能≥40Gbps；</w:t>
            </w:r>
            <w:r>
              <w:rPr>
                <w:rFonts w:hint="eastAsia" w:cs="宋体"/>
              </w:rPr>
              <w:br w:type="textWrapping"/>
            </w:r>
            <w:r>
              <w:rPr>
                <w:rFonts w:hint="eastAsia" w:cs="宋体"/>
              </w:rPr>
              <w:t>3、端口类型：提供≥16个千兆电口，≥8个千兆光口，≥2个万兆光口；</w:t>
            </w:r>
            <w:r>
              <w:rPr>
                <w:rFonts w:hint="eastAsia" w:cs="宋体"/>
              </w:rPr>
              <w:br w:type="textWrapping"/>
            </w:r>
            <w:r>
              <w:rPr>
                <w:rFonts w:hint="eastAsia" w:cs="宋体"/>
              </w:rPr>
              <w:t>4、电源：为了满足设备的稳定性，要求所投产品支持双电源冗余供电，配置冗余双电源；</w:t>
            </w:r>
            <w:r>
              <w:rPr>
                <w:rFonts w:hint="eastAsia" w:cs="宋体"/>
              </w:rPr>
              <w:br w:type="textWrapping"/>
            </w:r>
            <w:r>
              <w:rPr>
                <w:rFonts w:hint="eastAsia" w:cs="宋体"/>
              </w:rPr>
              <w:t>5、组网能力：支持标准IETF 5415 CAPWAP协议，AP和AC之间支持L2/L3层网络拓扑，为提高网络安全，AP与控制器之间能够支持DTLS对CAPWAP隧道进行加密处理；</w:t>
            </w:r>
            <w:r>
              <w:rPr>
                <w:rFonts w:hint="eastAsia" w:cs="宋体"/>
              </w:rPr>
              <w:br w:type="textWrapping"/>
            </w:r>
            <w:r>
              <w:rPr>
                <w:rFonts w:hint="eastAsia" w:eastAsia="宋体" w:cs="宋体"/>
                <w:highlight w:val="red"/>
              </w:rPr>
              <w:t>#</w:t>
            </w:r>
            <w:r>
              <w:rPr>
                <w:rFonts w:hint="eastAsia" w:cs="宋体"/>
              </w:rPr>
              <w:t>6、认证加密：支持MAC 地址认证、802.1x认证、Portal认证、MAC+Portal混合认证；</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default" w:cs="宋体"/>
                <w:lang w:val="en-US" w:eastAsia="zh-CN"/>
              </w:rPr>
            </w:pPr>
            <w:r>
              <w:rPr>
                <w:rFonts w:hint="eastAsia" w:cs="宋体"/>
                <w:lang w:val="en-US" w:eastAsia="zh-CN"/>
              </w:rPr>
              <w:t>25</w:t>
            </w:r>
          </w:p>
        </w:tc>
        <w:tc>
          <w:tcPr>
            <w:tcW w:w="796" w:type="dxa"/>
            <w:noWrap w:val="0"/>
            <w:vAlign w:val="center"/>
          </w:tcPr>
          <w:p>
            <w:pPr>
              <w:pStyle w:val="17"/>
              <w:numPr>
                <w:ilvl w:val="0"/>
                <w:numId w:val="0"/>
              </w:numPr>
              <w:rPr>
                <w:rFonts w:hint="default" w:eastAsia="宋体" w:cs="宋体"/>
                <w:lang w:val="en-US" w:eastAsia="zh-CN"/>
              </w:rPr>
            </w:pPr>
            <w:r>
              <w:rPr>
                <w:rFonts w:hint="eastAsia" w:cs="宋体"/>
                <w:lang w:val="en-US" w:eastAsia="zh-CN"/>
              </w:rPr>
              <w:t>网管服务器</w:t>
            </w:r>
          </w:p>
        </w:tc>
        <w:tc>
          <w:tcPr>
            <w:tcW w:w="6289" w:type="dxa"/>
            <w:noWrap/>
            <w:vAlign w:val="center"/>
          </w:tcPr>
          <w:p>
            <w:pPr>
              <w:pStyle w:val="17"/>
              <w:numPr>
                <w:ilvl w:val="0"/>
                <w:numId w:val="0"/>
              </w:numPr>
              <w:rPr>
                <w:rFonts w:hint="eastAsia" w:cs="宋体"/>
              </w:rPr>
            </w:pPr>
            <w:r>
              <w:rPr>
                <w:rFonts w:hint="eastAsia" w:cs="宋体"/>
                <w:lang w:val="en-US" w:eastAsia="zh-CN"/>
              </w:rPr>
              <w:t>详细参数要求详见“附件一：服务器采购需求”</w:t>
            </w:r>
          </w:p>
        </w:tc>
        <w:tc>
          <w:tcPr>
            <w:tcW w:w="496" w:type="dxa"/>
            <w:noWrap/>
            <w:vAlign w:val="center"/>
          </w:tcPr>
          <w:p>
            <w:pPr>
              <w:pStyle w:val="17"/>
              <w:numPr>
                <w:ilvl w:val="0"/>
                <w:numId w:val="0"/>
              </w:numPr>
              <w:rPr>
                <w:rFonts w:hint="eastAsia" w:eastAsia="宋体" w:cs="宋体"/>
                <w:lang w:val="en-US" w:eastAsia="zh-CN"/>
              </w:rPr>
            </w:pPr>
            <w:r>
              <w:rPr>
                <w:rFonts w:hint="eastAsia" w:cs="宋体"/>
                <w:lang w:val="en-US" w:eastAsia="zh-CN"/>
              </w:rPr>
              <w:t>1</w:t>
            </w:r>
          </w:p>
        </w:tc>
        <w:tc>
          <w:tcPr>
            <w:tcW w:w="427" w:type="dxa"/>
            <w:noWrap/>
            <w:vAlign w:val="center"/>
          </w:tcPr>
          <w:p>
            <w:pPr>
              <w:pStyle w:val="17"/>
              <w:numPr>
                <w:ilvl w:val="0"/>
                <w:numId w:val="0"/>
              </w:numPr>
              <w:rPr>
                <w:rFonts w:hint="eastAsia" w:eastAsia="宋体" w:cs="宋体"/>
                <w:lang w:val="en-US" w:eastAsia="zh-CN"/>
              </w:rPr>
            </w:pPr>
            <w:r>
              <w:rPr>
                <w:rFonts w:hint="eastAsia" w:cs="宋体"/>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26</w:t>
            </w:r>
          </w:p>
        </w:tc>
        <w:tc>
          <w:tcPr>
            <w:tcW w:w="796" w:type="dxa"/>
            <w:noWrap w:val="0"/>
            <w:vAlign w:val="center"/>
          </w:tcPr>
          <w:p>
            <w:pPr>
              <w:pStyle w:val="17"/>
              <w:numPr>
                <w:ilvl w:val="0"/>
                <w:numId w:val="0"/>
              </w:numPr>
              <w:rPr>
                <w:rFonts w:hint="eastAsia" w:cs="宋体"/>
              </w:rPr>
            </w:pPr>
            <w:r>
              <w:rPr>
                <w:rFonts w:hint="eastAsia" w:cs="宋体"/>
              </w:rPr>
              <w:t>运维区防火墙</w:t>
            </w:r>
          </w:p>
        </w:tc>
        <w:tc>
          <w:tcPr>
            <w:tcW w:w="6289" w:type="dxa"/>
            <w:noWrap/>
            <w:vAlign w:val="center"/>
          </w:tcPr>
          <w:p>
            <w:pPr>
              <w:pStyle w:val="17"/>
              <w:numPr>
                <w:ilvl w:val="0"/>
                <w:numId w:val="0"/>
              </w:numPr>
              <w:rPr>
                <w:rFonts w:hint="eastAsia" w:cs="宋体"/>
              </w:rPr>
            </w:pPr>
            <w:r>
              <w:rPr>
                <w:rFonts w:hint="eastAsia" w:cs="宋体"/>
              </w:rPr>
              <w:t>1、支持双硬盘、支持接口扩展槽≥2，设备高度不超过1U，配置硬盘≥480G，配置冗余电源，采用国产化芯片；</w:t>
            </w:r>
            <w:r>
              <w:rPr>
                <w:rFonts w:hint="eastAsia" w:cs="宋体"/>
              </w:rPr>
              <w:br w:type="textWrapping"/>
            </w:r>
            <w:r>
              <w:rPr>
                <w:rFonts w:hint="eastAsia" w:cs="宋体"/>
              </w:rPr>
              <w:t>2、性能要求：吞吐量≥20 Gbps，并发连接数≥1000 万，新建连接数≥15万，开启IPS及AV后，吞吐性能≥4Gbps；</w:t>
            </w:r>
            <w:r>
              <w:rPr>
                <w:rFonts w:hint="eastAsia" w:cs="宋体"/>
              </w:rPr>
              <w:br w:type="textWrapping"/>
            </w:r>
            <w:r>
              <w:rPr>
                <w:rFonts w:hint="eastAsia" w:cs="宋体"/>
              </w:rPr>
              <w:t>3、接口要求：千兆电口≥8个（自带2对Bypass功能），千兆光口≥8个，万兆光口≥4个；</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27</w:t>
            </w:r>
          </w:p>
        </w:tc>
        <w:tc>
          <w:tcPr>
            <w:tcW w:w="796" w:type="dxa"/>
            <w:noWrap w:val="0"/>
            <w:vAlign w:val="center"/>
          </w:tcPr>
          <w:p>
            <w:pPr>
              <w:pStyle w:val="17"/>
              <w:numPr>
                <w:ilvl w:val="0"/>
                <w:numId w:val="0"/>
              </w:numPr>
              <w:rPr>
                <w:rFonts w:hint="eastAsia" w:cs="宋体"/>
              </w:rPr>
            </w:pPr>
            <w:r>
              <w:rPr>
                <w:rFonts w:hint="eastAsia" w:cs="宋体"/>
              </w:rPr>
              <w:t>运维区接入交换机</w:t>
            </w:r>
          </w:p>
        </w:tc>
        <w:tc>
          <w:tcPr>
            <w:tcW w:w="6289" w:type="dxa"/>
            <w:noWrap/>
            <w:vAlign w:val="center"/>
          </w:tcPr>
          <w:p>
            <w:pPr>
              <w:pStyle w:val="17"/>
              <w:numPr>
                <w:ilvl w:val="0"/>
                <w:numId w:val="0"/>
              </w:numPr>
              <w:rPr>
                <w:rFonts w:hint="eastAsia" w:cs="宋体"/>
              </w:rPr>
            </w:pPr>
            <w:r>
              <w:rPr>
                <w:rFonts w:hint="eastAsia" w:cs="宋体"/>
              </w:rPr>
              <w:t>1、交换容量≥680Gbps，包转发率≥200Mpps；</w:t>
            </w:r>
            <w:r>
              <w:rPr>
                <w:rFonts w:hint="eastAsia" w:cs="宋体"/>
              </w:rPr>
              <w:br w:type="textWrapping"/>
            </w:r>
            <w:r>
              <w:rPr>
                <w:rFonts w:hint="eastAsia" w:cs="宋体"/>
              </w:rPr>
              <w:t>2、固化千兆电口≥48个，万兆光口≥6个，配置双模块化电源；</w:t>
            </w:r>
            <w:r>
              <w:rPr>
                <w:rFonts w:hint="eastAsia" w:cs="宋体"/>
              </w:rPr>
              <w:br w:type="textWrapping"/>
            </w:r>
            <w:r>
              <w:rPr>
                <w:rFonts w:hint="eastAsia" w:cs="宋体"/>
              </w:rPr>
              <w:t>3、支持静态路由、RIPv1/v2，RIPng、OSPFv1/v2，OSPFv3、BGP4，BGP4+ for IPv6；</w:t>
            </w:r>
            <w:r>
              <w:rPr>
                <w:rFonts w:hint="eastAsia" w:cs="宋体"/>
              </w:rPr>
              <w:br w:type="textWrapping"/>
            </w:r>
            <w:r>
              <w:rPr>
                <w:rFonts w:hint="eastAsia" w:cs="宋体"/>
              </w:rPr>
              <w:t>4、支持虚拟化技术，可把多台物理设备互相连接起来，使其虚拟为一台逻辑设备；</w:t>
            </w:r>
            <w:r>
              <w:rPr>
                <w:rFonts w:hint="eastAsia" w:cs="宋体"/>
              </w:rPr>
              <w:br w:type="textWrapping"/>
            </w:r>
            <w:r>
              <w:rPr>
                <w:rFonts w:hint="eastAsia" w:cs="宋体"/>
              </w:rPr>
              <w:t>5、支持基于端口的VLAN，支持基于协议的VLAN，支持基于MAC的VLAN；</w:t>
            </w:r>
            <w:r>
              <w:rPr>
                <w:rFonts w:hint="eastAsia" w:cs="宋体"/>
              </w:rPr>
              <w:br w:type="textWrapping"/>
            </w:r>
            <w:r>
              <w:rPr>
                <w:rFonts w:hint="eastAsia" w:cs="宋体"/>
              </w:rPr>
              <w:t>6、最大堆叠台数≥9台，支持跨设备链路聚合，单一IP管理，分布式弹性路由；</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default" w:cs="宋体"/>
                <w:lang w:val="en-US" w:eastAsia="zh-CN"/>
              </w:rPr>
            </w:pPr>
            <w:r>
              <w:rPr>
                <w:rFonts w:hint="eastAsia" w:cs="宋体"/>
                <w:lang w:val="en-US" w:eastAsia="zh-CN"/>
              </w:rPr>
              <w:t>28</w:t>
            </w:r>
          </w:p>
        </w:tc>
        <w:tc>
          <w:tcPr>
            <w:tcW w:w="796" w:type="dxa"/>
            <w:noWrap w:val="0"/>
            <w:vAlign w:val="center"/>
          </w:tcPr>
          <w:p>
            <w:pPr>
              <w:pStyle w:val="17"/>
              <w:numPr>
                <w:ilvl w:val="0"/>
                <w:numId w:val="0"/>
              </w:numPr>
              <w:rPr>
                <w:rFonts w:hint="eastAsia" w:eastAsia="宋体" w:cs="宋体"/>
                <w:lang w:val="en-US" w:eastAsia="zh-CN"/>
              </w:rPr>
            </w:pPr>
            <w:r>
              <w:rPr>
                <w:rFonts w:hint="eastAsia" w:cs="宋体"/>
                <w:lang w:val="en-US" w:eastAsia="zh-CN"/>
              </w:rPr>
              <w:t>运维服务器</w:t>
            </w:r>
          </w:p>
        </w:tc>
        <w:tc>
          <w:tcPr>
            <w:tcW w:w="6289" w:type="dxa"/>
            <w:noWrap/>
            <w:vAlign w:val="center"/>
          </w:tcPr>
          <w:p>
            <w:pPr>
              <w:pStyle w:val="17"/>
              <w:numPr>
                <w:ilvl w:val="0"/>
                <w:numId w:val="0"/>
              </w:numPr>
              <w:rPr>
                <w:rFonts w:hint="eastAsia" w:cs="宋体"/>
              </w:rPr>
            </w:pPr>
            <w:r>
              <w:rPr>
                <w:rFonts w:hint="eastAsia" w:cs="宋体"/>
                <w:lang w:val="en-US" w:eastAsia="zh-CN"/>
              </w:rPr>
              <w:t>详细参数要求详见“附件一：服务器采购需求”</w:t>
            </w:r>
          </w:p>
        </w:tc>
        <w:tc>
          <w:tcPr>
            <w:tcW w:w="496" w:type="dxa"/>
            <w:noWrap/>
            <w:vAlign w:val="center"/>
          </w:tcPr>
          <w:p>
            <w:pPr>
              <w:pStyle w:val="17"/>
              <w:numPr>
                <w:ilvl w:val="0"/>
                <w:numId w:val="0"/>
              </w:numPr>
              <w:rPr>
                <w:rFonts w:hint="eastAsia" w:eastAsia="宋体" w:cs="宋体"/>
                <w:lang w:val="en-US" w:eastAsia="zh-CN"/>
              </w:rPr>
            </w:pPr>
            <w:r>
              <w:rPr>
                <w:rFonts w:hint="eastAsia" w:cs="宋体"/>
                <w:lang w:val="en-US" w:eastAsia="zh-CN"/>
              </w:rPr>
              <w:t>1</w:t>
            </w:r>
          </w:p>
        </w:tc>
        <w:tc>
          <w:tcPr>
            <w:tcW w:w="427" w:type="dxa"/>
            <w:noWrap/>
            <w:vAlign w:val="center"/>
          </w:tcPr>
          <w:p>
            <w:pPr>
              <w:pStyle w:val="17"/>
              <w:numPr>
                <w:ilvl w:val="0"/>
                <w:numId w:val="0"/>
              </w:numPr>
              <w:rPr>
                <w:rFonts w:hint="eastAsia" w:eastAsia="宋体" w:cs="宋体"/>
                <w:lang w:val="en-US" w:eastAsia="zh-CN"/>
              </w:rPr>
            </w:pPr>
            <w:r>
              <w:rPr>
                <w:rFonts w:hint="eastAsia" w:cs="宋体"/>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29</w:t>
            </w:r>
          </w:p>
        </w:tc>
        <w:tc>
          <w:tcPr>
            <w:tcW w:w="796" w:type="dxa"/>
            <w:noWrap w:val="0"/>
            <w:vAlign w:val="center"/>
          </w:tcPr>
          <w:p>
            <w:pPr>
              <w:pStyle w:val="17"/>
              <w:numPr>
                <w:ilvl w:val="0"/>
                <w:numId w:val="0"/>
              </w:numPr>
              <w:rPr>
                <w:rFonts w:hint="eastAsia" w:cs="宋体"/>
              </w:rPr>
            </w:pPr>
            <w:r>
              <w:rPr>
                <w:rFonts w:hint="eastAsia" w:cs="宋体"/>
              </w:rPr>
              <w:t>一期边界防火墙</w:t>
            </w:r>
          </w:p>
        </w:tc>
        <w:tc>
          <w:tcPr>
            <w:tcW w:w="6289" w:type="dxa"/>
            <w:noWrap/>
            <w:vAlign w:val="center"/>
          </w:tcPr>
          <w:p>
            <w:pPr>
              <w:pStyle w:val="17"/>
              <w:numPr>
                <w:ilvl w:val="0"/>
                <w:numId w:val="0"/>
              </w:numPr>
              <w:rPr>
                <w:rFonts w:hint="eastAsia" w:cs="宋体"/>
              </w:rPr>
            </w:pPr>
            <w:r>
              <w:rPr>
                <w:rFonts w:hint="eastAsia" w:eastAsia="宋体" w:cs="宋体"/>
                <w:highlight w:val="red"/>
              </w:rPr>
              <w:t>#</w:t>
            </w:r>
            <w:r>
              <w:rPr>
                <w:rFonts w:hint="eastAsia" w:cs="宋体"/>
              </w:rPr>
              <w:t>1、支持双硬盘、支持接口扩展槽≥6、可支持百G/40G/万兆接口扩展，满足后续扩容需求，采用国产化芯片；</w:t>
            </w:r>
            <w:r>
              <w:rPr>
                <w:rFonts w:hint="eastAsia" w:cs="宋体"/>
              </w:rPr>
              <w:br w:type="textWrapping"/>
            </w:r>
            <w:r>
              <w:rPr>
                <w:rFonts w:hint="eastAsia" w:cs="宋体"/>
              </w:rPr>
              <w:t>★2、性能要求：吞吐量≥10 Gbps，并发连接数≥200 万，新建连接数≥6万，开启IPS及AV后，吞吐性能≥2 Gbps；</w:t>
            </w:r>
            <w:r>
              <w:rPr>
                <w:rFonts w:hint="eastAsia" w:cs="宋体"/>
              </w:rPr>
              <w:br w:type="textWrapping"/>
            </w:r>
            <w:r>
              <w:rPr>
                <w:rFonts w:hint="eastAsia" w:cs="宋体"/>
              </w:rPr>
              <w:t>3、接口要求：千兆电口≥8个（自带2对Bypass功能），千兆光口≥8个，万兆光口≥4个</w:t>
            </w:r>
            <w:r>
              <w:rPr>
                <w:rFonts w:hint="eastAsia" w:cs="宋体"/>
              </w:rPr>
              <w:br w:type="textWrapping"/>
            </w:r>
            <w:r>
              <w:rPr>
                <w:rFonts w:hint="eastAsia" w:cs="宋体"/>
              </w:rPr>
              <w:t>4、整机同时支持服务器负载均衡、入侵防御、防病毒、应用识别和web应用防护（WAF）、威胁情报等功能；</w:t>
            </w:r>
            <w:r>
              <w:rPr>
                <w:rFonts w:hint="eastAsia" w:cs="宋体"/>
              </w:rPr>
              <w:br w:type="textWrapping"/>
            </w:r>
            <w:r>
              <w:rPr>
                <w:rFonts w:hint="eastAsia" w:cs="宋体"/>
              </w:rPr>
              <w:t>5、支持BFD和NQA网络协议，支持基于接口状态和路由状态等多种类型的探测机制来及时触发链路切换或主备切换，保障业务连续性；</w:t>
            </w:r>
            <w:r>
              <w:rPr>
                <w:rFonts w:hint="eastAsia" w:cs="宋体"/>
              </w:rPr>
              <w:br w:type="textWrapping"/>
            </w:r>
            <w:r>
              <w:rPr>
                <w:rFonts w:hint="eastAsia" w:cs="宋体"/>
              </w:rPr>
              <w:t>6、支持一对一、多对一、多对多等多种形式的NAT，支持DNS、FTP、H.323、RTSP、ILS、PPTP、SIP、SQLNET、MGCP、RSH、ICMP差错报文、TFTP、RTSP、SCTP、XDMCP、NBT、SCCP、HTTP等多种NAT ALG功能；</w:t>
            </w:r>
            <w:r>
              <w:rPr>
                <w:rFonts w:hint="eastAsia" w:cs="宋体"/>
              </w:rPr>
              <w:br w:type="textWrapping"/>
            </w:r>
            <w:r>
              <w:rPr>
                <w:rFonts w:hint="eastAsia" w:cs="宋体"/>
              </w:rPr>
              <w:t>7、支持IPsec VPN智能选路，可以根据隧道质量调度流量；</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default" w:cs="宋体"/>
                <w:lang w:val="en-US"/>
              </w:rPr>
            </w:pPr>
            <w:r>
              <w:rPr>
                <w:rFonts w:hint="eastAsia" w:cs="宋体"/>
                <w:lang w:val="en-US" w:eastAsia="zh-CN"/>
              </w:rPr>
              <w:t>30</w:t>
            </w:r>
          </w:p>
        </w:tc>
        <w:tc>
          <w:tcPr>
            <w:tcW w:w="796" w:type="dxa"/>
            <w:noWrap w:val="0"/>
            <w:vAlign w:val="center"/>
          </w:tcPr>
          <w:p>
            <w:pPr>
              <w:pStyle w:val="17"/>
              <w:numPr>
                <w:ilvl w:val="0"/>
                <w:numId w:val="0"/>
              </w:numPr>
              <w:rPr>
                <w:rFonts w:hint="eastAsia" w:cs="宋体"/>
              </w:rPr>
            </w:pPr>
            <w:r>
              <w:rPr>
                <w:rFonts w:hint="eastAsia" w:cs="宋体"/>
              </w:rPr>
              <w:t>一期汇聚交换机</w:t>
            </w:r>
          </w:p>
        </w:tc>
        <w:tc>
          <w:tcPr>
            <w:tcW w:w="6289" w:type="dxa"/>
            <w:noWrap/>
            <w:vAlign w:val="center"/>
          </w:tcPr>
          <w:p>
            <w:pPr>
              <w:pStyle w:val="17"/>
              <w:numPr>
                <w:ilvl w:val="0"/>
                <w:numId w:val="0"/>
              </w:numPr>
              <w:rPr>
                <w:rFonts w:hint="eastAsia" w:cs="宋体"/>
              </w:rPr>
            </w:pPr>
            <w:r>
              <w:rPr>
                <w:rFonts w:hint="eastAsia" w:cs="宋体"/>
              </w:rPr>
              <w:t>1、插槽数：业务槽位数≥6个，主控槽位数≥2个，主控集成交换网板；</w:t>
            </w:r>
            <w:r>
              <w:rPr>
                <w:rFonts w:hint="eastAsia" w:cs="宋体"/>
              </w:rPr>
              <w:br w:type="textWrapping"/>
            </w:r>
            <w:r>
              <w:rPr>
                <w:rFonts w:hint="eastAsia" w:cs="宋体"/>
              </w:rPr>
              <w:t>★2、性能：交换容量≥70Tbps，整机包转发率≥57000Mpps；</w:t>
            </w:r>
            <w:r>
              <w:rPr>
                <w:rFonts w:hint="eastAsia" w:cs="宋体"/>
              </w:rPr>
              <w:br w:type="textWrapping"/>
            </w:r>
            <w:r>
              <w:rPr>
                <w:rFonts w:hint="eastAsia" w:cs="宋体"/>
              </w:rPr>
              <w:t>3、主控引擎、电源、接口模块、风扇等关键部件可热插拔，主控板主备切换无丢包；</w:t>
            </w:r>
            <w:r>
              <w:rPr>
                <w:rFonts w:hint="eastAsia" w:cs="宋体"/>
              </w:rPr>
              <w:br w:type="textWrapping"/>
            </w:r>
            <w:r>
              <w:rPr>
                <w:rFonts w:hint="eastAsia" w:cs="宋体"/>
              </w:rPr>
              <w:t>4、单槽位业务板卡能够同时提供千兆光口、千兆电口、万兆光口，且实际可用端口总数≥48，提高槽位利用率和业务可靠性；以太网支持千兆电口、千兆光口、万兆光口、25G端口、40G端口、100G端口；</w:t>
            </w:r>
            <w:r>
              <w:rPr>
                <w:rFonts w:hint="eastAsia" w:cs="宋体"/>
              </w:rPr>
              <w:br w:type="textWrapping"/>
            </w:r>
            <w:r>
              <w:rPr>
                <w:rFonts w:hint="eastAsia" w:cs="宋体"/>
              </w:rPr>
              <w:t>5、支持IPv4/IPv6双栈协议，支持ipv4静态路由、ipv6静态路由、RIPv1/v2、OSPFv2、IS-IS、BGPv4；</w:t>
            </w:r>
            <w:r>
              <w:rPr>
                <w:rFonts w:hint="eastAsia" w:cs="宋体"/>
              </w:rPr>
              <w:br w:type="textWrapping"/>
            </w:r>
            <w:r>
              <w:rPr>
                <w:rFonts w:hint="eastAsia" w:cs="宋体"/>
              </w:rPr>
              <w:t>6、支持VxLAN ，能够实现基于IPv4/IPv6的VxLAN二三层互通（包括分布式网关或集中式网关），支持EVPN，支持VxLAN OAM ping 和 tracert；</w:t>
            </w:r>
            <w:r>
              <w:rPr>
                <w:rFonts w:hint="eastAsia" w:cs="宋体"/>
              </w:rPr>
              <w:br w:type="textWrapping"/>
            </w:r>
            <w:r>
              <w:rPr>
                <w:rFonts w:hint="eastAsia" w:cs="宋体"/>
              </w:rPr>
              <w:t>7、配置要求：双主控、双电源，千兆电接口≥48个，万兆光接口≥48个。</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default" w:cs="宋体"/>
                <w:lang w:val="en-US"/>
              </w:rPr>
            </w:pPr>
            <w:r>
              <w:rPr>
                <w:rFonts w:hint="eastAsia" w:cs="宋体"/>
                <w:lang w:val="en-US" w:eastAsia="zh-CN"/>
              </w:rPr>
              <w:t>31</w:t>
            </w:r>
          </w:p>
        </w:tc>
        <w:tc>
          <w:tcPr>
            <w:tcW w:w="796" w:type="dxa"/>
            <w:noWrap w:val="0"/>
            <w:vAlign w:val="center"/>
          </w:tcPr>
          <w:p>
            <w:pPr>
              <w:pStyle w:val="17"/>
              <w:numPr>
                <w:ilvl w:val="0"/>
                <w:numId w:val="0"/>
              </w:numPr>
              <w:rPr>
                <w:rFonts w:hint="eastAsia" w:cs="宋体"/>
              </w:rPr>
            </w:pPr>
            <w:r>
              <w:rPr>
                <w:rFonts w:hint="eastAsia" w:cs="宋体"/>
              </w:rPr>
              <w:t>一期无线AP</w:t>
            </w:r>
          </w:p>
        </w:tc>
        <w:tc>
          <w:tcPr>
            <w:tcW w:w="6289" w:type="dxa"/>
            <w:noWrap/>
            <w:vAlign w:val="center"/>
          </w:tcPr>
          <w:p>
            <w:pPr>
              <w:pStyle w:val="17"/>
              <w:numPr>
                <w:ilvl w:val="0"/>
                <w:numId w:val="0"/>
              </w:numPr>
              <w:rPr>
                <w:rFonts w:hint="eastAsia" w:cs="宋体"/>
              </w:rPr>
            </w:pPr>
            <w:r>
              <w:rPr>
                <w:rFonts w:hint="eastAsia" w:cs="宋体"/>
              </w:rPr>
              <w:t>1、整机采用双频4流设计，可工作在802.11a/b/g/n/ac/ac wave2/ax/be模式；</w:t>
            </w:r>
            <w:r>
              <w:rPr>
                <w:rFonts w:hint="eastAsia" w:cs="宋体"/>
              </w:rPr>
              <w:br w:type="textWrapping"/>
            </w:r>
            <w:r>
              <w:rPr>
                <w:rFonts w:hint="eastAsia" w:cs="宋体"/>
              </w:rPr>
              <w:t>2、整机接入速率≥8Gbps；</w:t>
            </w:r>
            <w:r>
              <w:rPr>
                <w:rFonts w:hint="eastAsia" w:cs="宋体"/>
              </w:rPr>
              <w:br w:type="textWrapping"/>
            </w:r>
            <w:r>
              <w:rPr>
                <w:rFonts w:hint="eastAsia" w:cs="宋体"/>
              </w:rPr>
              <w:t>3、固化接口≥3个，其中1个10G PSFP光口兼容SFP+，1个100/1000M/2.5G/10G电口，1个100/1000M电口支持POE OUT，提供官网截图证明；</w:t>
            </w:r>
          </w:p>
        </w:tc>
        <w:tc>
          <w:tcPr>
            <w:tcW w:w="496" w:type="dxa"/>
            <w:noWrap/>
            <w:vAlign w:val="center"/>
          </w:tcPr>
          <w:p>
            <w:pPr>
              <w:pStyle w:val="17"/>
              <w:numPr>
                <w:ilvl w:val="0"/>
                <w:numId w:val="0"/>
              </w:numPr>
              <w:rPr>
                <w:rFonts w:hint="eastAsia" w:cs="宋体"/>
              </w:rPr>
            </w:pPr>
            <w:r>
              <w:rPr>
                <w:rFonts w:hint="eastAsia" w:cs="宋体"/>
              </w:rPr>
              <w:t>50</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default" w:cs="宋体"/>
                <w:lang w:val="en-US"/>
              </w:rPr>
            </w:pPr>
            <w:r>
              <w:rPr>
                <w:rFonts w:hint="eastAsia" w:cs="宋体"/>
                <w:lang w:val="en-US" w:eastAsia="zh-CN"/>
              </w:rPr>
              <w:t>32</w:t>
            </w:r>
          </w:p>
        </w:tc>
        <w:tc>
          <w:tcPr>
            <w:tcW w:w="796" w:type="dxa"/>
            <w:noWrap w:val="0"/>
            <w:vAlign w:val="center"/>
          </w:tcPr>
          <w:p>
            <w:pPr>
              <w:pStyle w:val="17"/>
              <w:numPr>
                <w:ilvl w:val="0"/>
                <w:numId w:val="0"/>
              </w:numPr>
              <w:rPr>
                <w:rFonts w:hint="eastAsia" w:cs="宋体"/>
              </w:rPr>
            </w:pPr>
            <w:r>
              <w:rPr>
                <w:rFonts w:hint="eastAsia" w:cs="宋体"/>
              </w:rPr>
              <w:t>一期48口接入交换机</w:t>
            </w:r>
          </w:p>
        </w:tc>
        <w:tc>
          <w:tcPr>
            <w:tcW w:w="6289" w:type="dxa"/>
            <w:noWrap/>
            <w:vAlign w:val="center"/>
          </w:tcPr>
          <w:p>
            <w:pPr>
              <w:pStyle w:val="17"/>
              <w:numPr>
                <w:ilvl w:val="0"/>
                <w:numId w:val="0"/>
              </w:numPr>
              <w:rPr>
                <w:rFonts w:hint="eastAsia" w:cs="宋体"/>
              </w:rPr>
            </w:pPr>
            <w:r>
              <w:rPr>
                <w:rFonts w:hint="eastAsia" w:cs="宋体"/>
              </w:rPr>
              <w:t>1、交换容量≥680Gbps，包转发率≥200Mpps；</w:t>
            </w:r>
            <w:r>
              <w:rPr>
                <w:rFonts w:hint="eastAsia" w:cs="宋体"/>
              </w:rPr>
              <w:br w:type="textWrapping"/>
            </w:r>
            <w:r>
              <w:rPr>
                <w:rFonts w:hint="eastAsia" w:cs="宋体"/>
              </w:rPr>
              <w:t>2、固化千兆电口≥48个，万兆光口≥6个，配置双模块化电源；</w:t>
            </w:r>
            <w:r>
              <w:rPr>
                <w:rFonts w:hint="eastAsia" w:cs="宋体"/>
              </w:rPr>
              <w:br w:type="textWrapping"/>
            </w:r>
            <w:r>
              <w:rPr>
                <w:rFonts w:hint="eastAsia" w:cs="宋体"/>
              </w:rPr>
              <w:t>3、支持静态路由、RIPv1/v2，RIPng、OSPFv1/v2，OSPFv3、BGP4，BGP4+ for IPv6；</w:t>
            </w:r>
            <w:r>
              <w:rPr>
                <w:rFonts w:hint="eastAsia" w:cs="宋体"/>
              </w:rPr>
              <w:br w:type="textWrapping"/>
            </w:r>
            <w:r>
              <w:rPr>
                <w:rFonts w:hint="eastAsia" w:cs="宋体"/>
              </w:rPr>
              <w:t>4、支持虚拟化技术，可把多台物理设备互相连接起来，使其虚拟为一台逻辑设备；</w:t>
            </w:r>
            <w:r>
              <w:rPr>
                <w:rFonts w:hint="eastAsia" w:cs="宋体"/>
              </w:rPr>
              <w:br w:type="textWrapping"/>
            </w:r>
            <w:r>
              <w:rPr>
                <w:rFonts w:hint="eastAsia" w:cs="宋体"/>
              </w:rPr>
              <w:t>5、支持基于端口的VLAN，支持基于协议的VLAN，支持基于MAC的VLAN；</w:t>
            </w:r>
            <w:r>
              <w:rPr>
                <w:rFonts w:hint="eastAsia" w:cs="宋体"/>
              </w:rPr>
              <w:br w:type="textWrapping"/>
            </w:r>
            <w:r>
              <w:rPr>
                <w:rFonts w:hint="eastAsia" w:cs="宋体"/>
              </w:rPr>
              <w:t>6、最大堆叠台数≥9台，支持跨设备链路聚合，单一IP管理，分布式弹性路由；</w:t>
            </w:r>
          </w:p>
        </w:tc>
        <w:tc>
          <w:tcPr>
            <w:tcW w:w="496" w:type="dxa"/>
            <w:noWrap/>
            <w:vAlign w:val="center"/>
          </w:tcPr>
          <w:p>
            <w:pPr>
              <w:pStyle w:val="17"/>
              <w:numPr>
                <w:ilvl w:val="0"/>
                <w:numId w:val="0"/>
              </w:numPr>
              <w:rPr>
                <w:rFonts w:hint="eastAsia" w:cs="宋体"/>
              </w:rPr>
            </w:pPr>
            <w:r>
              <w:rPr>
                <w:rFonts w:hint="eastAsia" w:cs="宋体"/>
              </w:rPr>
              <w:t>15</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33</w:t>
            </w:r>
          </w:p>
        </w:tc>
        <w:tc>
          <w:tcPr>
            <w:tcW w:w="796" w:type="dxa"/>
            <w:noWrap w:val="0"/>
            <w:vAlign w:val="center"/>
          </w:tcPr>
          <w:p>
            <w:pPr>
              <w:pStyle w:val="17"/>
              <w:numPr>
                <w:ilvl w:val="0"/>
                <w:numId w:val="0"/>
              </w:numPr>
              <w:rPr>
                <w:rFonts w:hint="eastAsia" w:cs="宋体"/>
              </w:rPr>
            </w:pPr>
            <w:r>
              <w:rPr>
                <w:rFonts w:hint="eastAsia" w:cs="宋体"/>
              </w:rPr>
              <w:t>一期24口POE交换机（AP）</w:t>
            </w:r>
          </w:p>
        </w:tc>
        <w:tc>
          <w:tcPr>
            <w:tcW w:w="6289" w:type="dxa"/>
            <w:noWrap/>
            <w:vAlign w:val="center"/>
          </w:tcPr>
          <w:p>
            <w:pPr>
              <w:pStyle w:val="17"/>
              <w:numPr>
                <w:ilvl w:val="0"/>
                <w:numId w:val="0"/>
              </w:numPr>
              <w:rPr>
                <w:rFonts w:hint="eastAsia" w:cs="宋体"/>
              </w:rPr>
            </w:pPr>
            <w:r>
              <w:rPr>
                <w:rFonts w:hint="eastAsia" w:cs="宋体"/>
              </w:rPr>
              <w:t>1、交换容量≥680Gbps，包转发率≥170Mpps；</w:t>
            </w:r>
            <w:r>
              <w:rPr>
                <w:rFonts w:hint="eastAsia" w:cs="宋体"/>
              </w:rPr>
              <w:br w:type="textWrapping"/>
            </w:r>
            <w:r>
              <w:rPr>
                <w:rFonts w:hint="eastAsia" w:cs="宋体"/>
              </w:rPr>
              <w:t>2、固化千兆电口≥24个，万兆光口≥4个，配置双模块化电源；</w:t>
            </w:r>
            <w:r>
              <w:rPr>
                <w:rFonts w:hint="eastAsia" w:cs="宋体"/>
              </w:rPr>
              <w:br w:type="textWrapping"/>
            </w:r>
            <w:r>
              <w:rPr>
                <w:rFonts w:hint="eastAsia" w:cs="宋体"/>
              </w:rPr>
              <w:t>3、POE供电端口≥24个，支持POE+；</w:t>
            </w:r>
            <w:r>
              <w:rPr>
                <w:rFonts w:hint="eastAsia" w:cs="宋体"/>
              </w:rPr>
              <w:br w:type="textWrapping"/>
            </w:r>
            <w:r>
              <w:rPr>
                <w:rFonts w:hint="eastAsia" w:cs="宋体"/>
              </w:rPr>
              <w:t>4、支持静态路由、RIPv1/v2，RIPng、OSPFv1/v2，OSPFv3、BGP4，BGP4+ for IPv6；</w:t>
            </w:r>
            <w:r>
              <w:rPr>
                <w:rFonts w:hint="eastAsia" w:cs="宋体"/>
              </w:rPr>
              <w:br w:type="textWrapping"/>
            </w:r>
            <w:r>
              <w:rPr>
                <w:rFonts w:hint="eastAsia" w:cs="宋体"/>
              </w:rPr>
              <w:t>5、支持虚拟化技术，可把多台物理设备互相连接起来，使其虚拟为一台逻辑设备；</w:t>
            </w:r>
            <w:r>
              <w:rPr>
                <w:rFonts w:hint="eastAsia" w:cs="宋体"/>
              </w:rPr>
              <w:br w:type="textWrapping"/>
            </w:r>
            <w:r>
              <w:rPr>
                <w:rFonts w:hint="eastAsia" w:cs="宋体"/>
              </w:rPr>
              <w:t>6、支持基于端口的VLAN，支持基于协议的VLAN，支持基于MAC的VLAN；</w:t>
            </w:r>
            <w:r>
              <w:rPr>
                <w:rFonts w:hint="eastAsia" w:cs="宋体"/>
              </w:rPr>
              <w:br w:type="textWrapping"/>
            </w:r>
            <w:r>
              <w:rPr>
                <w:rFonts w:hint="eastAsia" w:cs="宋体"/>
              </w:rPr>
              <w:t>7、最大堆叠台数≥9台，支持跨设备链路聚合，单一IP管理，分布式弹性路由；</w:t>
            </w:r>
          </w:p>
        </w:tc>
        <w:tc>
          <w:tcPr>
            <w:tcW w:w="496" w:type="dxa"/>
            <w:noWrap/>
            <w:vAlign w:val="center"/>
          </w:tcPr>
          <w:p>
            <w:pPr>
              <w:pStyle w:val="17"/>
              <w:numPr>
                <w:ilvl w:val="0"/>
                <w:numId w:val="0"/>
              </w:numPr>
              <w:rPr>
                <w:rFonts w:hint="eastAsia" w:cs="宋体"/>
              </w:rPr>
            </w:pPr>
            <w:r>
              <w:rPr>
                <w:rFonts w:hint="eastAsia" w:cs="宋体"/>
              </w:rPr>
              <w:t>5</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34</w:t>
            </w:r>
          </w:p>
        </w:tc>
        <w:tc>
          <w:tcPr>
            <w:tcW w:w="796" w:type="dxa"/>
            <w:noWrap w:val="0"/>
            <w:vAlign w:val="center"/>
          </w:tcPr>
          <w:p>
            <w:pPr>
              <w:pStyle w:val="17"/>
              <w:numPr>
                <w:ilvl w:val="0"/>
                <w:numId w:val="0"/>
              </w:numPr>
              <w:rPr>
                <w:rFonts w:hint="eastAsia" w:cs="宋体"/>
              </w:rPr>
            </w:pPr>
            <w:r>
              <w:rPr>
                <w:rFonts w:hint="eastAsia" w:cs="宋体"/>
              </w:rPr>
              <w:t>AC控制器</w:t>
            </w:r>
          </w:p>
        </w:tc>
        <w:tc>
          <w:tcPr>
            <w:tcW w:w="6289" w:type="dxa"/>
            <w:noWrap/>
            <w:vAlign w:val="center"/>
          </w:tcPr>
          <w:p>
            <w:pPr>
              <w:pStyle w:val="17"/>
              <w:numPr>
                <w:ilvl w:val="0"/>
                <w:numId w:val="0"/>
              </w:numPr>
              <w:rPr>
                <w:rFonts w:hint="eastAsia" w:cs="宋体"/>
              </w:rPr>
            </w:pPr>
            <w:r>
              <w:rPr>
                <w:rFonts w:hint="eastAsia" w:cs="宋体"/>
              </w:rPr>
              <w:t xml:space="preserve">1、管理AP数：支持常规AP最大数量≥512，配置纳管本次AP需求授权； </w:t>
            </w:r>
            <w:r>
              <w:rPr>
                <w:rFonts w:hint="eastAsia" w:cs="宋体"/>
              </w:rPr>
              <w:br w:type="textWrapping"/>
            </w:r>
            <w:r>
              <w:rPr>
                <w:rFonts w:hint="eastAsia" w:cs="宋体"/>
              </w:rPr>
              <w:t>2、转发性能：集中转发性能≥10Gbps；</w:t>
            </w:r>
            <w:r>
              <w:rPr>
                <w:rFonts w:hint="eastAsia" w:cs="宋体"/>
              </w:rPr>
              <w:br w:type="textWrapping"/>
            </w:r>
            <w:r>
              <w:rPr>
                <w:rFonts w:hint="eastAsia" w:cs="宋体"/>
              </w:rPr>
              <w:t>3、端口类型：要求所投产品提供≥10个千兆电口（GE），≥2个万兆光口（SFP+）；</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35</w:t>
            </w:r>
          </w:p>
        </w:tc>
        <w:tc>
          <w:tcPr>
            <w:tcW w:w="796" w:type="dxa"/>
            <w:noWrap w:val="0"/>
            <w:vAlign w:val="center"/>
          </w:tcPr>
          <w:p>
            <w:pPr>
              <w:pStyle w:val="17"/>
              <w:numPr>
                <w:ilvl w:val="0"/>
                <w:numId w:val="0"/>
              </w:numPr>
              <w:rPr>
                <w:rFonts w:hint="eastAsia" w:cs="宋体"/>
              </w:rPr>
            </w:pPr>
            <w:r>
              <w:rPr>
                <w:rFonts w:hint="eastAsia" w:cs="宋体"/>
              </w:rPr>
              <w:t>无线AP</w:t>
            </w:r>
          </w:p>
        </w:tc>
        <w:tc>
          <w:tcPr>
            <w:tcW w:w="6289" w:type="dxa"/>
            <w:noWrap/>
            <w:vAlign w:val="center"/>
          </w:tcPr>
          <w:p>
            <w:pPr>
              <w:pStyle w:val="17"/>
              <w:numPr>
                <w:ilvl w:val="0"/>
                <w:numId w:val="0"/>
              </w:numPr>
              <w:rPr>
                <w:rFonts w:hint="eastAsia" w:cs="宋体"/>
              </w:rPr>
            </w:pPr>
            <w:r>
              <w:rPr>
                <w:rFonts w:hint="eastAsia" w:cs="宋体"/>
              </w:rPr>
              <w:t>1、整机采用双频4流设计，可工作在802.11a/b/g/n/ac/ac wave2/ax/be模式；</w:t>
            </w:r>
            <w:r>
              <w:rPr>
                <w:rFonts w:hint="eastAsia" w:cs="宋体"/>
              </w:rPr>
              <w:br w:type="textWrapping"/>
            </w:r>
            <w:r>
              <w:rPr>
                <w:rFonts w:hint="eastAsia" w:cs="宋体"/>
              </w:rPr>
              <w:t>2、整机接入速率≥8Gbps；</w:t>
            </w:r>
            <w:r>
              <w:rPr>
                <w:rFonts w:hint="eastAsia" w:cs="宋体"/>
              </w:rPr>
              <w:br w:type="textWrapping"/>
            </w:r>
            <w:r>
              <w:rPr>
                <w:rFonts w:hint="eastAsia" w:cs="宋体"/>
              </w:rPr>
              <w:t>3、固化接口≥3个，其中1个10G PSFP光口兼容SFP+，1个100/1000M/2.5G/10G电口，1个100/1000M电口支持POE OUT；</w:t>
            </w:r>
          </w:p>
        </w:tc>
        <w:tc>
          <w:tcPr>
            <w:tcW w:w="496" w:type="dxa"/>
            <w:noWrap/>
            <w:vAlign w:val="center"/>
          </w:tcPr>
          <w:p>
            <w:pPr>
              <w:pStyle w:val="17"/>
              <w:numPr>
                <w:ilvl w:val="0"/>
                <w:numId w:val="0"/>
              </w:numPr>
              <w:rPr>
                <w:rFonts w:hint="eastAsia" w:cs="宋体"/>
              </w:rPr>
            </w:pPr>
            <w:r>
              <w:rPr>
                <w:rFonts w:hint="eastAsia" w:cs="宋体"/>
              </w:rPr>
              <w:t>4</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36</w:t>
            </w:r>
          </w:p>
        </w:tc>
        <w:tc>
          <w:tcPr>
            <w:tcW w:w="796" w:type="dxa"/>
            <w:noWrap w:val="0"/>
            <w:vAlign w:val="center"/>
          </w:tcPr>
          <w:p>
            <w:pPr>
              <w:pStyle w:val="17"/>
              <w:numPr>
                <w:ilvl w:val="0"/>
                <w:numId w:val="0"/>
              </w:numPr>
              <w:rPr>
                <w:rFonts w:hint="eastAsia" w:cs="宋体"/>
              </w:rPr>
            </w:pPr>
            <w:r>
              <w:rPr>
                <w:rFonts w:hint="eastAsia" w:cs="宋体"/>
              </w:rPr>
              <w:t>千兆交换机</w:t>
            </w:r>
          </w:p>
        </w:tc>
        <w:tc>
          <w:tcPr>
            <w:tcW w:w="6289" w:type="dxa"/>
            <w:noWrap/>
            <w:vAlign w:val="center"/>
          </w:tcPr>
          <w:p>
            <w:pPr>
              <w:pStyle w:val="17"/>
              <w:numPr>
                <w:ilvl w:val="0"/>
                <w:numId w:val="0"/>
              </w:numPr>
              <w:rPr>
                <w:rFonts w:hint="eastAsia" w:cs="宋体"/>
              </w:rPr>
            </w:pPr>
            <w:r>
              <w:rPr>
                <w:rFonts w:hint="eastAsia" w:cs="宋体"/>
              </w:rPr>
              <w:t>1、交换容量≥680Gbps，包转发率≥200Mpps；</w:t>
            </w:r>
            <w:r>
              <w:rPr>
                <w:rFonts w:hint="eastAsia" w:cs="宋体"/>
              </w:rPr>
              <w:br w:type="textWrapping"/>
            </w:r>
            <w:r>
              <w:rPr>
                <w:rFonts w:hint="eastAsia" w:cs="宋体"/>
              </w:rPr>
              <w:t>2、固化千兆电口≥48个，万兆光口≥6个，配置双模块化电源；</w:t>
            </w:r>
            <w:r>
              <w:rPr>
                <w:rFonts w:hint="eastAsia" w:cs="宋体"/>
              </w:rPr>
              <w:br w:type="textWrapping"/>
            </w:r>
            <w:r>
              <w:rPr>
                <w:rFonts w:hint="eastAsia" w:cs="宋体"/>
              </w:rPr>
              <w:t>3、POE供电端口≥48个，支持POE+；</w:t>
            </w:r>
            <w:r>
              <w:rPr>
                <w:rFonts w:hint="eastAsia" w:cs="宋体"/>
              </w:rPr>
              <w:br w:type="textWrapping"/>
            </w:r>
            <w:r>
              <w:rPr>
                <w:rFonts w:hint="eastAsia" w:cs="宋体"/>
              </w:rPr>
              <w:t>4、支持静态路由、RIPv1/v2，RIPng、OSPFv1/v2，OSPFv3、BGP4，BGP4+ for IPv6；</w:t>
            </w:r>
            <w:r>
              <w:rPr>
                <w:rFonts w:hint="eastAsia" w:cs="宋体"/>
              </w:rPr>
              <w:br w:type="textWrapping"/>
            </w:r>
            <w:r>
              <w:rPr>
                <w:rFonts w:hint="eastAsia" w:cs="宋体"/>
              </w:rPr>
              <w:t>5、支持虚拟化技术，可把多台物理设备互相连接起来，使其虚拟为一台逻辑设备；</w:t>
            </w:r>
            <w:r>
              <w:rPr>
                <w:rFonts w:hint="eastAsia" w:cs="宋体"/>
              </w:rPr>
              <w:br w:type="textWrapping"/>
            </w:r>
            <w:r>
              <w:rPr>
                <w:rFonts w:hint="eastAsia" w:cs="宋体"/>
              </w:rPr>
              <w:t>6、支持基于端口的VLAN，支持基于协议的VLAN，支持基于MAC的VLAN；</w:t>
            </w:r>
            <w:r>
              <w:rPr>
                <w:rFonts w:hint="eastAsia" w:cs="宋体"/>
              </w:rPr>
              <w:br w:type="textWrapping"/>
            </w:r>
            <w:r>
              <w:rPr>
                <w:rFonts w:hint="eastAsia" w:cs="宋体"/>
              </w:rPr>
              <w:t>7、最大堆叠台数≥9台，支持跨设备链路聚合，单一IP管理，分布式弹性路由；</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37</w:t>
            </w:r>
          </w:p>
        </w:tc>
        <w:tc>
          <w:tcPr>
            <w:tcW w:w="796" w:type="dxa"/>
            <w:noWrap w:val="0"/>
            <w:vAlign w:val="center"/>
          </w:tcPr>
          <w:p>
            <w:pPr>
              <w:pStyle w:val="17"/>
              <w:numPr>
                <w:ilvl w:val="0"/>
                <w:numId w:val="0"/>
              </w:numPr>
              <w:rPr>
                <w:rFonts w:hint="eastAsia" w:cs="宋体"/>
              </w:rPr>
            </w:pPr>
            <w:r>
              <w:rPr>
                <w:rFonts w:hint="eastAsia" w:cs="宋体"/>
              </w:rPr>
              <w:t>网管软件</w:t>
            </w:r>
          </w:p>
        </w:tc>
        <w:tc>
          <w:tcPr>
            <w:tcW w:w="6289" w:type="dxa"/>
            <w:noWrap/>
            <w:vAlign w:val="center"/>
          </w:tcPr>
          <w:p>
            <w:pPr>
              <w:pStyle w:val="17"/>
              <w:numPr>
                <w:ilvl w:val="0"/>
                <w:numId w:val="0"/>
              </w:numPr>
              <w:rPr>
                <w:rFonts w:hint="eastAsia" w:cs="宋体"/>
              </w:rPr>
            </w:pPr>
            <w:r>
              <w:rPr>
                <w:rFonts w:hint="eastAsia" w:cs="宋体"/>
              </w:rPr>
              <w:t>1、 网络设备资源管理：支持SNMP v1、v2c、v3协议管理设备；支持H3C/HUAWEI/3COM/CISCO/HP设备的批量配置和软件管理，包括的软件版本和软件库中最新可用的软件，更新设备的软件。</w:t>
            </w:r>
          </w:p>
          <w:p>
            <w:pPr>
              <w:pStyle w:val="17"/>
              <w:numPr>
                <w:ilvl w:val="0"/>
                <w:numId w:val="0"/>
              </w:numPr>
              <w:rPr>
                <w:rFonts w:hint="eastAsia" w:cs="宋体"/>
              </w:rPr>
            </w:pPr>
            <w:r>
              <w:rPr>
                <w:rFonts w:hint="eastAsia" w:cs="宋体"/>
              </w:rPr>
              <w:t>2、支持视图定制、切换：平台提供有网络基础管理视图、分级管理视图、快捷业务视图、桌面视图。视图切换方便。极大提高菜单易用性。创建操作员时可以指定有权限的视图和默认登录视图，为防止虚假应标，需提供相关软件功能截图或第三方权威认证报告；</w:t>
            </w:r>
          </w:p>
          <w:p>
            <w:pPr>
              <w:pStyle w:val="17"/>
              <w:numPr>
                <w:ilvl w:val="0"/>
                <w:numId w:val="0"/>
              </w:numPr>
              <w:rPr>
                <w:rFonts w:hint="eastAsia" w:cs="宋体"/>
              </w:rPr>
            </w:pPr>
            <w:r>
              <w:rPr>
                <w:rFonts w:hint="eastAsia" w:cs="宋体"/>
              </w:rPr>
              <w:t>3、用户分权管理：可以为不同的管理员设置不同的用户名、密码，并限制管理员的管理权限和管理范围，实现用户分权管理；</w:t>
            </w:r>
          </w:p>
          <w:p>
            <w:pPr>
              <w:pStyle w:val="17"/>
              <w:numPr>
                <w:ilvl w:val="0"/>
                <w:numId w:val="0"/>
              </w:numPr>
              <w:rPr>
                <w:rFonts w:hint="eastAsia" w:cs="宋体"/>
              </w:rPr>
            </w:pPr>
            <w:r>
              <w:rPr>
                <w:rFonts w:hint="eastAsia" w:cs="宋体"/>
              </w:rPr>
              <w:t>4、多平台支持：支持Windows、Linux平台、麒麟等国产操作系统，及MS SQL、Oracle、达梦等数据库，支持B/S架构；</w:t>
            </w:r>
          </w:p>
          <w:p>
            <w:pPr>
              <w:pStyle w:val="17"/>
              <w:numPr>
                <w:ilvl w:val="0"/>
                <w:numId w:val="0"/>
              </w:numPr>
              <w:rPr>
                <w:rFonts w:hint="eastAsia" w:cs="宋体"/>
              </w:rPr>
            </w:pPr>
            <w:r>
              <w:rPr>
                <w:rFonts w:hint="eastAsia" w:cs="宋体"/>
              </w:rPr>
              <w:t>5、准入控制组件：支持设备与用户统一管理：支持网络管理与用户管理联动，如通过点击拓扑楼层接入交换机图标，可查看该设备所有接入用户帐户信息，查询在线用户列表、强制用户下线、下发消息、总在线用户数统计、不安全用户数统计等；</w:t>
            </w:r>
          </w:p>
          <w:p>
            <w:pPr>
              <w:pStyle w:val="17"/>
              <w:numPr>
                <w:ilvl w:val="0"/>
                <w:numId w:val="0"/>
              </w:numPr>
              <w:rPr>
                <w:rFonts w:hint="eastAsia" w:cs="宋体"/>
              </w:rPr>
            </w:pPr>
            <w:r>
              <w:rPr>
                <w:rFonts w:hint="eastAsia" w:cs="宋体"/>
              </w:rPr>
              <w:t>6、NTA组件：支持网络管理平台实现设备管理与流量分析联动，如通过点击拓扑某链路可查看该链路的关键应用流量分布、关键用户流量使用等；</w:t>
            </w:r>
          </w:p>
          <w:p>
            <w:pPr>
              <w:pStyle w:val="17"/>
              <w:numPr>
                <w:ilvl w:val="0"/>
                <w:numId w:val="0"/>
              </w:numPr>
              <w:rPr>
                <w:rFonts w:hint="eastAsia" w:cs="宋体"/>
              </w:rPr>
            </w:pPr>
            <w:r>
              <w:rPr>
                <w:rFonts w:hint="eastAsia" w:cs="宋体"/>
              </w:rPr>
              <w:t>7、合规检查：通过关联合规策略和待检查的设备，迅速检查出违反合规策略的设备。检查的结果将通过丰富的表现形式进行展现，同时提供了修复功能，可以及时解决在网络环境中出现的配置、安全问题，为防止虚假应标，需提供相关软件功能截图或第三方权威认证报告；</w:t>
            </w:r>
          </w:p>
          <w:p>
            <w:pPr>
              <w:pStyle w:val="17"/>
              <w:numPr>
                <w:ilvl w:val="0"/>
                <w:numId w:val="0"/>
              </w:numPr>
              <w:rPr>
                <w:rFonts w:hint="eastAsia" w:cs="宋体"/>
              </w:rPr>
            </w:pPr>
            <w:r>
              <w:rPr>
                <w:rFonts w:hint="eastAsia" w:cs="宋体"/>
              </w:rPr>
              <w:t>8、周期性报表机制：支持天报表、周报表、月报表、季度报表、半年报表、年报表。可以设定周期性报表的开始时间、失效时间。可以将自身的组织名称和Logo融入到发布的报表中，可以定时生成后Email到指定邮箱，为防止虚假应标，需提供相关软件功能截图或第三方权威认证报告；</w:t>
            </w:r>
          </w:p>
          <w:p>
            <w:pPr>
              <w:pStyle w:val="17"/>
              <w:numPr>
                <w:ilvl w:val="0"/>
                <w:numId w:val="0"/>
              </w:numPr>
              <w:rPr>
                <w:rFonts w:hint="eastAsia" w:cs="宋体"/>
              </w:rPr>
            </w:pPr>
            <w:r>
              <w:rPr>
                <w:rFonts w:hint="eastAsia" w:cs="宋体"/>
              </w:rPr>
              <w:t>9、功能授权：此次配置≥100个License设备使用授权，可永久使用；</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rPr>
            </w:pPr>
            <w:r>
              <w:rPr>
                <w:rFonts w:hint="eastAsia" w:cs="宋体"/>
                <w:lang w:val="en-US" w:eastAsia="zh-CN"/>
              </w:rPr>
              <w:t>38</w:t>
            </w:r>
          </w:p>
        </w:tc>
        <w:tc>
          <w:tcPr>
            <w:tcW w:w="796" w:type="dxa"/>
            <w:noWrap w:val="0"/>
            <w:vAlign w:val="center"/>
          </w:tcPr>
          <w:p>
            <w:pPr>
              <w:pStyle w:val="17"/>
              <w:numPr>
                <w:ilvl w:val="0"/>
                <w:numId w:val="0"/>
              </w:numPr>
              <w:rPr>
                <w:rFonts w:hint="eastAsia" w:cs="宋体"/>
              </w:rPr>
            </w:pPr>
            <w:r>
              <w:rPr>
                <w:rFonts w:hint="eastAsia" w:cs="宋体"/>
              </w:rPr>
              <w:t>杀毒软件</w:t>
            </w:r>
          </w:p>
        </w:tc>
        <w:tc>
          <w:tcPr>
            <w:tcW w:w="6289" w:type="dxa"/>
            <w:noWrap/>
            <w:vAlign w:val="center"/>
          </w:tcPr>
          <w:p>
            <w:pPr>
              <w:pStyle w:val="17"/>
              <w:numPr>
                <w:ilvl w:val="0"/>
                <w:numId w:val="0"/>
              </w:numPr>
              <w:rPr>
                <w:rFonts w:hint="eastAsia" w:cs="宋体"/>
              </w:rPr>
            </w:pPr>
            <w:r>
              <w:rPr>
                <w:rFonts w:hint="eastAsia" w:cs="宋体"/>
              </w:rPr>
              <w:t>1、产品采用B/S架构，支持通过HTTPS方式登录管理控制台，管理控制台访问需进行加密访问；管理端可以统计威胁类型分布、受影响客户端TOP5、爆发病毒Top5等信息；对于热点事件可以实现信息统计，包括感染途径分析等；</w:t>
            </w:r>
          </w:p>
          <w:p>
            <w:pPr>
              <w:pStyle w:val="17"/>
              <w:numPr>
                <w:ilvl w:val="0"/>
                <w:numId w:val="0"/>
              </w:numPr>
              <w:rPr>
                <w:rFonts w:hint="eastAsia" w:cs="宋体"/>
              </w:rPr>
            </w:pPr>
            <w:r>
              <w:rPr>
                <w:rFonts w:hint="eastAsia" w:cs="宋体"/>
              </w:rPr>
              <w:t>2、通过管理控制台识别客户端的操作系统、体系架构、IP地址、MAC地址等信息，并进行管理；支持一个管理控制台同时管理Windows,Linux,国产操作系统，同时支持这些操作系统的服务器版和客户端版；</w:t>
            </w:r>
          </w:p>
          <w:p>
            <w:pPr>
              <w:pStyle w:val="17"/>
              <w:numPr>
                <w:ilvl w:val="0"/>
                <w:numId w:val="0"/>
              </w:numPr>
              <w:rPr>
                <w:rFonts w:hint="eastAsia" w:cs="宋体"/>
              </w:rPr>
            </w:pPr>
            <w:r>
              <w:rPr>
                <w:rFonts w:hint="eastAsia" w:cs="宋体"/>
              </w:rPr>
              <w:t>3、提供自主知识产权的防病毒引擎，能够实时监控并清除来自各种途径的病毒、木马、蠕虫、恶意软件、勒索软件、黑客工具等恶意威胁；</w:t>
            </w:r>
          </w:p>
          <w:p>
            <w:pPr>
              <w:pStyle w:val="17"/>
              <w:numPr>
                <w:ilvl w:val="0"/>
                <w:numId w:val="0"/>
              </w:numPr>
              <w:rPr>
                <w:rFonts w:hint="eastAsia" w:cs="宋体"/>
              </w:rPr>
            </w:pPr>
            <w:r>
              <w:rPr>
                <w:rFonts w:hint="eastAsia" w:cs="宋体"/>
              </w:rPr>
              <w:t>4、提供U盘扫描，可设定预设扫描，发现U盘里的病毒或恶意软件；提供传统扫描、云扫描两种扫描方式，同时可以自由切换；支持对压缩文件扫描，并可设定最大的压缩层数为16；对于恶意文件处理措施至少支持三种以上，包括厂家推荐措施、统一处理措施、以及针对不同类型病毒/恶意软件提供不同处理措施，同时不同病毒/恶意软件类型不少于5种分类；</w:t>
            </w:r>
          </w:p>
          <w:p>
            <w:pPr>
              <w:pStyle w:val="17"/>
              <w:numPr>
                <w:ilvl w:val="0"/>
                <w:numId w:val="0"/>
              </w:numPr>
              <w:rPr>
                <w:rFonts w:hint="eastAsia" w:cs="宋体"/>
              </w:rPr>
            </w:pPr>
            <w:r>
              <w:rPr>
                <w:rFonts w:hint="eastAsia" w:cs="宋体"/>
              </w:rPr>
              <w:t>5、支持以“普通模式”和“调试模式”收集客户端的故障信息，可以将收集的故障信息方便地反馈至安全厂商的服务人员进行故障排查分析；</w:t>
            </w:r>
          </w:p>
          <w:p>
            <w:pPr>
              <w:pStyle w:val="17"/>
              <w:numPr>
                <w:ilvl w:val="0"/>
                <w:numId w:val="0"/>
              </w:numPr>
              <w:rPr>
                <w:rFonts w:hint="eastAsia" w:cs="宋体"/>
              </w:rPr>
            </w:pPr>
            <w:r>
              <w:rPr>
                <w:rFonts w:hint="eastAsia" w:cs="宋体"/>
              </w:rPr>
              <w:t>6、客户端支持安装包部署，支持管理员选择客户端将组件版本立即更新或回退至上一版本；支持客户端基于IP地址端的自动分组，将满足条件的客户端自动分组；</w:t>
            </w:r>
          </w:p>
          <w:p>
            <w:pPr>
              <w:pStyle w:val="17"/>
              <w:numPr>
                <w:ilvl w:val="0"/>
                <w:numId w:val="0"/>
              </w:numPr>
              <w:rPr>
                <w:rFonts w:hint="eastAsia" w:cs="宋体"/>
              </w:rPr>
            </w:pPr>
            <w:r>
              <w:rPr>
                <w:rFonts w:hint="eastAsia" w:cs="宋体"/>
              </w:rPr>
              <w:t>7、支持客户端的防卸载功能，避免用户自行卸载，管理员可设置卸载密码；支持客户端的防退出功能，避免用户恶意退出，管理员可设置退出密码；</w:t>
            </w:r>
          </w:p>
          <w:p>
            <w:pPr>
              <w:pStyle w:val="17"/>
              <w:numPr>
                <w:ilvl w:val="0"/>
                <w:numId w:val="0"/>
              </w:numPr>
              <w:rPr>
                <w:rFonts w:hint="eastAsia" w:cs="宋体"/>
              </w:rPr>
            </w:pPr>
            <w:r>
              <w:rPr>
                <w:rFonts w:hint="eastAsia" w:cs="宋体"/>
              </w:rPr>
              <w:t>8、支持在线、离线两种更新方式，支持病毒码及引擎的还原功能；</w:t>
            </w:r>
          </w:p>
          <w:p>
            <w:pPr>
              <w:pStyle w:val="17"/>
              <w:numPr>
                <w:ilvl w:val="0"/>
                <w:numId w:val="0"/>
              </w:numPr>
              <w:rPr>
                <w:rFonts w:hint="eastAsia" w:cs="宋体"/>
              </w:rPr>
            </w:pPr>
            <w:r>
              <w:rPr>
                <w:rFonts w:hint="eastAsia" w:cs="宋体"/>
              </w:rPr>
              <w:t>9、具有病毒日志查询与统计功能，可以随时对网络中病毒发生的情况进行查询统计；支持按日志类型分别设定日志保留时长，支持的日志类型包括：病毒日志,系统日志，黑名单日志；管理控制台支持清除日志，支持的日志类型包括：病毒日志，系统日志，黑名单日志；支持按磁盘占用大小设置日志文件上限；针对客户端防病毒感染情况进行监控，并进行邮件通知；</w:t>
            </w:r>
          </w:p>
          <w:p>
            <w:pPr>
              <w:pStyle w:val="17"/>
              <w:numPr>
                <w:ilvl w:val="0"/>
                <w:numId w:val="0"/>
              </w:numPr>
              <w:rPr>
                <w:rFonts w:hint="eastAsia" w:cs="宋体"/>
              </w:rPr>
            </w:pPr>
            <w:r>
              <w:rPr>
                <w:rFonts w:hint="eastAsia" w:cs="宋体"/>
              </w:rPr>
              <w:t>10、提供实时监控并清除病毒、木马、蠕虫、恶意软件、勒索软件、黑客工具等恶意威胁和文件扫描功能授权，配置≥100个桌面版的3年终端杀毒授权。</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eastAsia" w:cs="宋体"/>
                <w:lang w:val="en-US" w:eastAsia="zh-CN"/>
              </w:rPr>
            </w:pPr>
            <w:r>
              <w:rPr>
                <w:rFonts w:hint="eastAsia" w:cs="宋体"/>
                <w:lang w:val="en-US" w:eastAsia="zh-CN"/>
              </w:rPr>
              <w:t>39</w:t>
            </w:r>
          </w:p>
        </w:tc>
        <w:tc>
          <w:tcPr>
            <w:tcW w:w="796" w:type="dxa"/>
            <w:noWrap w:val="0"/>
            <w:vAlign w:val="center"/>
          </w:tcPr>
          <w:p>
            <w:pPr>
              <w:pStyle w:val="17"/>
              <w:numPr>
                <w:ilvl w:val="0"/>
                <w:numId w:val="0"/>
              </w:numPr>
              <w:rPr>
                <w:rFonts w:hint="eastAsia" w:cs="宋体"/>
              </w:rPr>
            </w:pPr>
            <w:r>
              <w:rPr>
                <w:rFonts w:hint="eastAsia" w:cs="宋体"/>
                <w:lang w:val="en-US" w:eastAsia="zh-CN"/>
              </w:rPr>
              <w:t>万兆单模模块</w:t>
            </w:r>
          </w:p>
        </w:tc>
        <w:tc>
          <w:tcPr>
            <w:tcW w:w="6289" w:type="dxa"/>
            <w:noWrap/>
            <w:vAlign w:val="center"/>
          </w:tcPr>
          <w:p>
            <w:pPr>
              <w:pStyle w:val="17"/>
              <w:numPr>
                <w:ilvl w:val="0"/>
                <w:numId w:val="0"/>
              </w:numPr>
              <w:rPr>
                <w:rFonts w:hint="eastAsia" w:cs="宋体"/>
                <w:lang w:val="en-US" w:eastAsia="zh-CN"/>
              </w:rPr>
            </w:pPr>
            <w:r>
              <w:rPr>
                <w:rFonts w:hint="eastAsia" w:cs="宋体"/>
                <w:lang w:val="en-US" w:eastAsia="zh-CN"/>
              </w:rPr>
              <w:t>10GB，1310nm，传输距离≥5km，SFP+</w:t>
            </w:r>
          </w:p>
        </w:tc>
        <w:tc>
          <w:tcPr>
            <w:tcW w:w="496" w:type="dxa"/>
            <w:noWrap/>
            <w:vAlign w:val="center"/>
          </w:tcPr>
          <w:p>
            <w:pPr>
              <w:pStyle w:val="17"/>
              <w:numPr>
                <w:ilvl w:val="0"/>
                <w:numId w:val="0"/>
              </w:numPr>
              <w:rPr>
                <w:rFonts w:hint="eastAsia" w:cs="宋体"/>
                <w:lang w:val="en-US" w:eastAsia="zh-CN"/>
              </w:rPr>
            </w:pPr>
            <w:r>
              <w:rPr>
                <w:rFonts w:hint="eastAsia" w:cs="宋体"/>
                <w:lang w:val="en-US" w:eastAsia="zh-CN"/>
              </w:rPr>
              <w:t>320</w:t>
            </w:r>
          </w:p>
        </w:tc>
        <w:tc>
          <w:tcPr>
            <w:tcW w:w="427" w:type="dxa"/>
            <w:noWrap/>
            <w:vAlign w:val="center"/>
          </w:tcPr>
          <w:p>
            <w:pPr>
              <w:pStyle w:val="17"/>
              <w:numPr>
                <w:ilvl w:val="0"/>
                <w:numId w:val="0"/>
              </w:numPr>
              <w:rPr>
                <w:rFonts w:hint="eastAsia" w:cs="宋体"/>
                <w:lang w:val="en-US" w:eastAsia="zh-CN"/>
              </w:rPr>
            </w:pPr>
            <w:r>
              <w:rPr>
                <w:rFonts w:hint="eastAsia" w:cs="宋体"/>
                <w:lang w:val="en-US" w:eastAsia="zh-CN"/>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pStyle w:val="17"/>
              <w:numPr>
                <w:ilvl w:val="0"/>
                <w:numId w:val="0"/>
              </w:numPr>
              <w:rPr>
                <w:rFonts w:hint="default" w:cs="宋体"/>
                <w:lang w:val="en-US" w:eastAsia="zh-CN"/>
              </w:rPr>
            </w:pPr>
            <w:r>
              <w:rPr>
                <w:rFonts w:hint="eastAsia" w:cs="宋体"/>
                <w:lang w:val="en-US" w:eastAsia="zh-CN"/>
              </w:rPr>
              <w:t>40</w:t>
            </w:r>
          </w:p>
        </w:tc>
        <w:tc>
          <w:tcPr>
            <w:tcW w:w="796" w:type="dxa"/>
            <w:noWrap w:val="0"/>
            <w:vAlign w:val="center"/>
          </w:tcPr>
          <w:p>
            <w:pPr>
              <w:pStyle w:val="17"/>
              <w:numPr>
                <w:ilvl w:val="0"/>
                <w:numId w:val="0"/>
              </w:numPr>
              <w:rPr>
                <w:rFonts w:hint="eastAsia" w:cs="宋体"/>
                <w:lang w:val="en-US" w:eastAsia="zh-CN"/>
              </w:rPr>
            </w:pPr>
            <w:r>
              <w:rPr>
                <w:rFonts w:hint="eastAsia" w:cs="宋体"/>
                <w:lang w:val="en-US" w:eastAsia="zh-CN"/>
              </w:rPr>
              <w:t>千兆多模模块</w:t>
            </w:r>
          </w:p>
        </w:tc>
        <w:tc>
          <w:tcPr>
            <w:tcW w:w="6289" w:type="dxa"/>
            <w:noWrap/>
            <w:vAlign w:val="center"/>
          </w:tcPr>
          <w:p>
            <w:pPr>
              <w:pStyle w:val="17"/>
              <w:numPr>
                <w:ilvl w:val="0"/>
                <w:numId w:val="0"/>
              </w:numPr>
              <w:rPr>
                <w:rFonts w:hint="eastAsia" w:cs="宋体"/>
                <w:lang w:val="en-US" w:eastAsia="zh-CN"/>
              </w:rPr>
            </w:pPr>
            <w:r>
              <w:rPr>
                <w:rFonts w:hint="eastAsia" w:cs="宋体"/>
                <w:lang w:val="en-US" w:eastAsia="zh-CN"/>
              </w:rPr>
              <w:t>1GB，850nm，传输距离≥1km，SFP</w:t>
            </w:r>
          </w:p>
        </w:tc>
        <w:tc>
          <w:tcPr>
            <w:tcW w:w="496" w:type="dxa"/>
            <w:noWrap/>
            <w:vAlign w:val="center"/>
          </w:tcPr>
          <w:p>
            <w:pPr>
              <w:pStyle w:val="17"/>
              <w:numPr>
                <w:ilvl w:val="0"/>
                <w:numId w:val="0"/>
              </w:numPr>
              <w:rPr>
                <w:rFonts w:hint="eastAsia" w:cs="宋体"/>
                <w:lang w:val="en-US" w:eastAsia="zh-CN"/>
              </w:rPr>
            </w:pPr>
            <w:r>
              <w:rPr>
                <w:rFonts w:hint="eastAsia" w:cs="宋体"/>
                <w:lang w:val="en-US" w:eastAsia="zh-CN"/>
              </w:rPr>
              <w:t>100</w:t>
            </w:r>
          </w:p>
        </w:tc>
        <w:tc>
          <w:tcPr>
            <w:tcW w:w="427" w:type="dxa"/>
            <w:noWrap/>
            <w:vAlign w:val="center"/>
          </w:tcPr>
          <w:p>
            <w:pPr>
              <w:pStyle w:val="17"/>
              <w:numPr>
                <w:ilvl w:val="0"/>
                <w:numId w:val="0"/>
              </w:numPr>
              <w:rPr>
                <w:rFonts w:hint="eastAsia" w:cs="宋体"/>
                <w:lang w:val="en-US" w:eastAsia="zh-CN"/>
              </w:rPr>
            </w:pPr>
            <w:r>
              <w:rPr>
                <w:rFonts w:hint="eastAsia" w:cs="宋体"/>
                <w:lang w:val="en-US" w:eastAsia="zh-CN"/>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pStyle w:val="17"/>
              <w:numPr>
                <w:ilvl w:val="0"/>
                <w:numId w:val="0"/>
              </w:numPr>
              <w:rPr>
                <w:rFonts w:hint="eastAsia" w:cs="宋体"/>
              </w:rPr>
            </w:pPr>
            <w:r>
              <w:rPr>
                <w:rFonts w:hint="eastAsia" w:cs="宋体"/>
              </w:rPr>
              <w:t>二</w:t>
            </w:r>
          </w:p>
        </w:tc>
        <w:tc>
          <w:tcPr>
            <w:tcW w:w="796" w:type="dxa"/>
            <w:noWrap w:val="0"/>
            <w:vAlign w:val="center"/>
          </w:tcPr>
          <w:p>
            <w:pPr>
              <w:pStyle w:val="17"/>
              <w:numPr>
                <w:ilvl w:val="0"/>
                <w:numId w:val="0"/>
              </w:numPr>
              <w:rPr>
                <w:rFonts w:hint="eastAsia" w:cs="宋体"/>
              </w:rPr>
            </w:pPr>
            <w:r>
              <w:rPr>
                <w:rFonts w:hint="eastAsia" w:cs="宋体"/>
              </w:rPr>
              <w:t>出入口控制系统</w:t>
            </w:r>
          </w:p>
        </w:tc>
        <w:tc>
          <w:tcPr>
            <w:tcW w:w="6289" w:type="dxa"/>
            <w:noWrap/>
            <w:vAlign w:val="center"/>
          </w:tcPr>
          <w:p>
            <w:pPr>
              <w:pStyle w:val="17"/>
              <w:numPr>
                <w:ilvl w:val="0"/>
                <w:numId w:val="0"/>
              </w:numPr>
              <w:rPr>
                <w:rFonts w:hint="eastAsia" w:cs="宋体"/>
              </w:rPr>
            </w:pPr>
          </w:p>
        </w:tc>
        <w:tc>
          <w:tcPr>
            <w:tcW w:w="496" w:type="dxa"/>
            <w:noWrap/>
            <w:vAlign w:val="center"/>
          </w:tcPr>
          <w:p>
            <w:pPr>
              <w:pStyle w:val="17"/>
              <w:numPr>
                <w:ilvl w:val="0"/>
                <w:numId w:val="0"/>
              </w:numPr>
              <w:rPr>
                <w:rFonts w:hint="eastAsia" w:cs="宋体"/>
              </w:rPr>
            </w:pPr>
          </w:p>
        </w:tc>
        <w:tc>
          <w:tcPr>
            <w:tcW w:w="427" w:type="dxa"/>
            <w:noWrap/>
            <w:vAlign w:val="center"/>
          </w:tcPr>
          <w:p>
            <w:pPr>
              <w:pStyle w:val="17"/>
              <w:numPr>
                <w:ilvl w:val="0"/>
                <w:numId w:val="0"/>
              </w:numPr>
              <w:rPr>
                <w:rFonts w:hint="eastAsia"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5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41</w:t>
            </w:r>
          </w:p>
        </w:tc>
        <w:tc>
          <w:tcPr>
            <w:tcW w:w="796" w:type="dxa"/>
            <w:noWrap w:val="0"/>
            <w:vAlign w:val="center"/>
          </w:tcPr>
          <w:p>
            <w:pPr>
              <w:pStyle w:val="17"/>
              <w:numPr>
                <w:ilvl w:val="0"/>
                <w:numId w:val="0"/>
              </w:numPr>
              <w:rPr>
                <w:rFonts w:hint="eastAsia" w:cs="宋体"/>
              </w:rPr>
            </w:pPr>
            <w:r>
              <w:rPr>
                <w:rFonts w:hint="eastAsia" w:cs="宋体"/>
              </w:rPr>
              <w:t>指纹门禁控制读卡器</w:t>
            </w:r>
          </w:p>
        </w:tc>
        <w:tc>
          <w:tcPr>
            <w:tcW w:w="6289" w:type="dxa"/>
            <w:noWrap/>
            <w:vAlign w:val="center"/>
          </w:tcPr>
          <w:p>
            <w:pPr>
              <w:pStyle w:val="17"/>
              <w:numPr>
                <w:ilvl w:val="0"/>
                <w:numId w:val="0"/>
              </w:numPr>
              <w:rPr>
                <w:rFonts w:hint="eastAsia" w:cs="宋体"/>
              </w:rPr>
            </w:pPr>
            <w:r>
              <w:rPr>
                <w:rFonts w:hint="eastAsia" w:cs="宋体"/>
              </w:rPr>
              <w:t>双模通讯：RS485加密、TCP/IP，</w:t>
            </w:r>
            <w:r>
              <w:rPr>
                <w:rFonts w:hint="eastAsia" w:cs="宋体"/>
              </w:rPr>
              <w:br w:type="textWrapping"/>
            </w:r>
            <w:r>
              <w:rPr>
                <w:rFonts w:hint="eastAsia" w:cs="宋体"/>
              </w:rPr>
              <w:t xml:space="preserve">2、用户数 ≥5000人 </w:t>
            </w:r>
            <w:r>
              <w:rPr>
                <w:rFonts w:hint="eastAsia" w:cs="宋体"/>
              </w:rPr>
              <w:br w:type="textWrapping"/>
            </w:r>
            <w:r>
              <w:rPr>
                <w:rFonts w:hint="eastAsia" w:cs="宋体"/>
              </w:rPr>
              <w:t xml:space="preserve">3、指纹容量 ≥3000枚 </w:t>
            </w:r>
            <w:r>
              <w:rPr>
                <w:rFonts w:hint="eastAsia" w:cs="宋体"/>
              </w:rPr>
              <w:br w:type="textWrapping"/>
            </w:r>
            <w:r>
              <w:rPr>
                <w:rFonts w:hint="eastAsia" w:cs="宋体"/>
              </w:rPr>
              <w:t xml:space="preserve">4、记录容量≥ 10万条 </w:t>
            </w:r>
            <w:r>
              <w:rPr>
                <w:rFonts w:hint="eastAsia" w:cs="宋体"/>
              </w:rPr>
              <w:br w:type="textWrapping"/>
            </w:r>
            <w:r>
              <w:rPr>
                <w:rFonts w:hint="eastAsia" w:cs="宋体"/>
              </w:rPr>
              <w:t xml:space="preserve">5、通讯方式 TCP/IP、RS485/232  </w:t>
            </w:r>
            <w:r>
              <w:rPr>
                <w:rFonts w:hint="eastAsia" w:cs="宋体"/>
              </w:rPr>
              <w:br w:type="textWrapping"/>
            </w:r>
            <w:r>
              <w:rPr>
                <w:rFonts w:hint="eastAsia" w:cs="宋体"/>
              </w:rPr>
              <w:t xml:space="preserve">6、使用温度 0℃～45℃ </w:t>
            </w:r>
            <w:r>
              <w:rPr>
                <w:rFonts w:hint="eastAsia" w:cs="宋体"/>
              </w:rPr>
              <w:br w:type="textWrapping"/>
            </w:r>
            <w:r>
              <w:rPr>
                <w:rFonts w:hint="eastAsia" w:cs="宋体"/>
              </w:rPr>
              <w:t xml:space="preserve">7、使用湿度 20%～80% </w:t>
            </w:r>
            <w:r>
              <w:rPr>
                <w:rFonts w:hint="eastAsia" w:cs="宋体"/>
              </w:rPr>
              <w:br w:type="textWrapping"/>
            </w:r>
            <w:r>
              <w:rPr>
                <w:rFonts w:hint="eastAsia" w:cs="宋体"/>
              </w:rPr>
              <w:t>8、电源规格 DC 12V 3A</w:t>
            </w:r>
          </w:p>
          <w:p>
            <w:pPr>
              <w:pStyle w:val="17"/>
              <w:numPr>
                <w:ilvl w:val="0"/>
                <w:numId w:val="0"/>
              </w:numPr>
              <w:rPr>
                <w:rFonts w:hint="eastAsia" w:cs="宋体"/>
              </w:rPr>
            </w:pPr>
            <w:r>
              <w:rPr>
                <w:rFonts w:hint="eastAsia" w:eastAsia="宋体" w:cs="宋体"/>
                <w:highlight w:val="red"/>
              </w:rPr>
              <w:t>#</w:t>
            </w:r>
            <w:r>
              <w:rPr>
                <w:rFonts w:hint="eastAsia" w:cs="宋体"/>
              </w:rPr>
              <w:t>9、支持刷卡不开门记考勤功能</w:t>
            </w:r>
          </w:p>
        </w:tc>
        <w:tc>
          <w:tcPr>
            <w:tcW w:w="496" w:type="dxa"/>
            <w:noWrap/>
            <w:vAlign w:val="center"/>
          </w:tcPr>
          <w:p>
            <w:pPr>
              <w:pStyle w:val="17"/>
              <w:numPr>
                <w:ilvl w:val="0"/>
                <w:numId w:val="0"/>
              </w:numPr>
              <w:rPr>
                <w:rFonts w:hint="eastAsia" w:cs="宋体"/>
              </w:rPr>
            </w:pPr>
            <w:r>
              <w:rPr>
                <w:rFonts w:hint="eastAsia" w:cs="宋体"/>
              </w:rPr>
              <w:t>151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5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42</w:t>
            </w:r>
          </w:p>
        </w:tc>
        <w:tc>
          <w:tcPr>
            <w:tcW w:w="796" w:type="dxa"/>
            <w:noWrap w:val="0"/>
            <w:vAlign w:val="center"/>
          </w:tcPr>
          <w:p>
            <w:pPr>
              <w:pStyle w:val="17"/>
              <w:numPr>
                <w:ilvl w:val="0"/>
                <w:numId w:val="0"/>
              </w:numPr>
              <w:rPr>
                <w:rFonts w:hint="eastAsia" w:cs="宋体"/>
              </w:rPr>
            </w:pPr>
            <w:r>
              <w:rPr>
                <w:rFonts w:hint="eastAsia" w:cs="宋体"/>
              </w:rPr>
              <w:t>单门电磁锁</w:t>
            </w:r>
          </w:p>
        </w:tc>
        <w:tc>
          <w:tcPr>
            <w:tcW w:w="6289" w:type="dxa"/>
            <w:noWrap/>
            <w:vAlign w:val="center"/>
          </w:tcPr>
          <w:p>
            <w:pPr>
              <w:pStyle w:val="17"/>
              <w:numPr>
                <w:ilvl w:val="0"/>
                <w:numId w:val="0"/>
              </w:numPr>
              <w:rPr>
                <w:rFonts w:hint="eastAsia" w:cs="宋体"/>
              </w:rPr>
            </w:pPr>
            <w:r>
              <w:rPr>
                <w:rFonts w:hint="eastAsia" w:cs="宋体"/>
              </w:rPr>
              <w:t xml:space="preserve">1、电源：DC12V，480mA*2；                           </w:t>
            </w:r>
            <w:r>
              <w:rPr>
                <w:rFonts w:hint="eastAsia" w:cs="宋体"/>
              </w:rPr>
              <w:br w:type="textWrapping"/>
            </w:r>
            <w:r>
              <w:rPr>
                <w:rFonts w:hint="eastAsia" w:cs="宋体"/>
              </w:rPr>
              <w:t>2、适用：木门、玻璃门、金属门、防火门；</w:t>
            </w:r>
            <w:r>
              <w:rPr>
                <w:rFonts w:hint="eastAsia" w:cs="宋体"/>
              </w:rPr>
              <w:br w:type="textWrapping"/>
            </w:r>
            <w:r>
              <w:rPr>
                <w:rFonts w:hint="eastAsia" w:cs="宋体"/>
              </w:rPr>
              <w:t>3、接口：锁状态反馈；</w:t>
            </w:r>
            <w:r>
              <w:rPr>
                <w:rFonts w:hint="eastAsia" w:cs="宋体"/>
              </w:rPr>
              <w:br w:type="textWrapping"/>
            </w:r>
            <w:r>
              <w:rPr>
                <w:rFonts w:hint="eastAsia" w:cs="宋体"/>
              </w:rPr>
              <w:t>4、指示：红绿双色指示灯；</w:t>
            </w:r>
            <w:r>
              <w:rPr>
                <w:rFonts w:hint="eastAsia" w:cs="宋体"/>
              </w:rPr>
              <w:br w:type="textWrapping"/>
            </w:r>
            <w:r>
              <w:rPr>
                <w:rFonts w:hint="eastAsia" w:cs="宋体"/>
              </w:rPr>
              <w:t>5、拉力≥280kg</w:t>
            </w:r>
          </w:p>
        </w:tc>
        <w:tc>
          <w:tcPr>
            <w:tcW w:w="496" w:type="dxa"/>
            <w:noWrap/>
            <w:vAlign w:val="center"/>
          </w:tcPr>
          <w:p>
            <w:pPr>
              <w:pStyle w:val="17"/>
              <w:numPr>
                <w:ilvl w:val="0"/>
                <w:numId w:val="0"/>
              </w:numPr>
              <w:rPr>
                <w:rFonts w:hint="eastAsia" w:cs="宋体"/>
              </w:rPr>
            </w:pPr>
            <w:r>
              <w:rPr>
                <w:rFonts w:hint="eastAsia" w:cs="宋体"/>
              </w:rPr>
              <w:t>25</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4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43</w:t>
            </w:r>
          </w:p>
        </w:tc>
        <w:tc>
          <w:tcPr>
            <w:tcW w:w="796" w:type="dxa"/>
            <w:noWrap w:val="0"/>
            <w:vAlign w:val="center"/>
          </w:tcPr>
          <w:p>
            <w:pPr>
              <w:pStyle w:val="17"/>
              <w:numPr>
                <w:ilvl w:val="0"/>
                <w:numId w:val="0"/>
              </w:numPr>
              <w:rPr>
                <w:rFonts w:hint="eastAsia" w:cs="宋体"/>
              </w:rPr>
            </w:pPr>
            <w:r>
              <w:rPr>
                <w:rFonts w:hint="eastAsia" w:cs="宋体"/>
              </w:rPr>
              <w:t>双门电磁锁</w:t>
            </w:r>
          </w:p>
        </w:tc>
        <w:tc>
          <w:tcPr>
            <w:tcW w:w="6289" w:type="dxa"/>
            <w:noWrap/>
            <w:vAlign w:val="center"/>
          </w:tcPr>
          <w:p>
            <w:pPr>
              <w:pStyle w:val="17"/>
              <w:numPr>
                <w:ilvl w:val="0"/>
                <w:numId w:val="0"/>
              </w:numPr>
              <w:rPr>
                <w:rFonts w:hint="eastAsia" w:cs="宋体"/>
              </w:rPr>
            </w:pPr>
            <w:r>
              <w:rPr>
                <w:rFonts w:hint="eastAsia" w:cs="宋体"/>
              </w:rPr>
              <w:t xml:space="preserve">1、电源：DC12V，480mA*2；                           </w:t>
            </w:r>
            <w:r>
              <w:rPr>
                <w:rFonts w:hint="eastAsia" w:cs="宋体"/>
              </w:rPr>
              <w:br w:type="textWrapping"/>
            </w:r>
            <w:r>
              <w:rPr>
                <w:rFonts w:hint="eastAsia" w:cs="宋体"/>
              </w:rPr>
              <w:t>2、适用：木门、玻璃门、金属门、防火门；</w:t>
            </w:r>
            <w:r>
              <w:rPr>
                <w:rFonts w:hint="eastAsia" w:cs="宋体"/>
              </w:rPr>
              <w:br w:type="textWrapping"/>
            </w:r>
            <w:r>
              <w:rPr>
                <w:rFonts w:hint="eastAsia" w:cs="宋体"/>
              </w:rPr>
              <w:t>3、接口：锁状态反馈；</w:t>
            </w:r>
            <w:r>
              <w:rPr>
                <w:rFonts w:hint="eastAsia" w:cs="宋体"/>
              </w:rPr>
              <w:br w:type="textWrapping"/>
            </w:r>
            <w:r>
              <w:rPr>
                <w:rFonts w:hint="eastAsia" w:cs="宋体"/>
              </w:rPr>
              <w:t>4、指示：红绿双色指示灯；</w:t>
            </w:r>
            <w:r>
              <w:rPr>
                <w:rFonts w:hint="eastAsia" w:cs="宋体"/>
              </w:rPr>
              <w:br w:type="textWrapping"/>
            </w:r>
            <w:r>
              <w:rPr>
                <w:rFonts w:hint="eastAsia" w:cs="宋体"/>
              </w:rPr>
              <w:t>5、拉力≥280kg*2</w:t>
            </w:r>
          </w:p>
        </w:tc>
        <w:tc>
          <w:tcPr>
            <w:tcW w:w="496" w:type="dxa"/>
            <w:noWrap/>
            <w:vAlign w:val="center"/>
          </w:tcPr>
          <w:p>
            <w:pPr>
              <w:pStyle w:val="17"/>
              <w:numPr>
                <w:ilvl w:val="0"/>
                <w:numId w:val="0"/>
              </w:numPr>
              <w:rPr>
                <w:rFonts w:hint="eastAsia" w:cs="宋体"/>
              </w:rPr>
            </w:pPr>
            <w:r>
              <w:rPr>
                <w:rFonts w:hint="eastAsia" w:cs="宋体"/>
              </w:rPr>
              <w:t>125</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44</w:t>
            </w:r>
          </w:p>
        </w:tc>
        <w:tc>
          <w:tcPr>
            <w:tcW w:w="796" w:type="dxa"/>
            <w:noWrap w:val="0"/>
            <w:vAlign w:val="center"/>
          </w:tcPr>
          <w:p>
            <w:pPr>
              <w:pStyle w:val="17"/>
              <w:numPr>
                <w:ilvl w:val="0"/>
                <w:numId w:val="0"/>
              </w:numPr>
              <w:rPr>
                <w:rFonts w:hint="eastAsia" w:cs="宋体"/>
              </w:rPr>
            </w:pPr>
            <w:r>
              <w:rPr>
                <w:rFonts w:hint="eastAsia" w:cs="宋体"/>
              </w:rPr>
              <w:t>开门按钮</w:t>
            </w:r>
          </w:p>
        </w:tc>
        <w:tc>
          <w:tcPr>
            <w:tcW w:w="6289" w:type="dxa"/>
            <w:noWrap/>
            <w:vAlign w:val="center"/>
          </w:tcPr>
          <w:p>
            <w:pPr>
              <w:pStyle w:val="17"/>
              <w:numPr>
                <w:ilvl w:val="0"/>
                <w:numId w:val="0"/>
              </w:numPr>
              <w:rPr>
                <w:rFonts w:hint="eastAsia" w:cs="宋体"/>
              </w:rPr>
            </w:pPr>
            <w:r>
              <w:rPr>
                <w:rFonts w:hint="eastAsia" w:cs="宋体"/>
              </w:rPr>
              <w:t>1、尺寸：86盒安装；</w:t>
            </w:r>
            <w:r>
              <w:rPr>
                <w:rFonts w:hint="eastAsia" w:cs="宋体"/>
              </w:rPr>
              <w:br w:type="textWrapping"/>
            </w:r>
            <w:r>
              <w:rPr>
                <w:rFonts w:hint="eastAsia" w:cs="宋体"/>
              </w:rPr>
              <w:t>2、材质：工程塑料，翘板开关</w:t>
            </w:r>
          </w:p>
        </w:tc>
        <w:tc>
          <w:tcPr>
            <w:tcW w:w="496" w:type="dxa"/>
            <w:noWrap/>
            <w:vAlign w:val="center"/>
          </w:tcPr>
          <w:p>
            <w:pPr>
              <w:pStyle w:val="17"/>
              <w:numPr>
                <w:ilvl w:val="0"/>
                <w:numId w:val="0"/>
              </w:numPr>
              <w:rPr>
                <w:rFonts w:hint="eastAsia" w:cs="宋体"/>
              </w:rPr>
            </w:pPr>
            <w:r>
              <w:rPr>
                <w:rFonts w:hint="eastAsia" w:cs="宋体"/>
              </w:rPr>
              <w:t>149</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45</w:t>
            </w:r>
          </w:p>
        </w:tc>
        <w:tc>
          <w:tcPr>
            <w:tcW w:w="796" w:type="dxa"/>
            <w:noWrap w:val="0"/>
            <w:vAlign w:val="center"/>
          </w:tcPr>
          <w:p>
            <w:pPr>
              <w:pStyle w:val="17"/>
              <w:numPr>
                <w:ilvl w:val="0"/>
                <w:numId w:val="0"/>
              </w:numPr>
              <w:rPr>
                <w:rFonts w:hint="eastAsia" w:cs="宋体"/>
              </w:rPr>
            </w:pPr>
            <w:r>
              <w:rPr>
                <w:rFonts w:hint="eastAsia" w:cs="宋体"/>
              </w:rPr>
              <w:t>机箱门禁电源</w:t>
            </w:r>
          </w:p>
        </w:tc>
        <w:tc>
          <w:tcPr>
            <w:tcW w:w="6289" w:type="dxa"/>
            <w:noWrap/>
            <w:vAlign w:val="center"/>
          </w:tcPr>
          <w:p>
            <w:pPr>
              <w:pStyle w:val="17"/>
              <w:numPr>
                <w:ilvl w:val="0"/>
                <w:numId w:val="0"/>
              </w:numPr>
              <w:rPr>
                <w:rFonts w:hint="eastAsia" w:cs="宋体"/>
              </w:rPr>
            </w:pPr>
            <w:r>
              <w:rPr>
                <w:rFonts w:hint="eastAsia" w:cs="宋体"/>
              </w:rPr>
              <w:t>1.名称:机箱门禁电源</w:t>
            </w:r>
            <w:r>
              <w:rPr>
                <w:rFonts w:hint="eastAsia" w:cs="宋体"/>
              </w:rPr>
              <w:br w:type="textWrapping"/>
            </w:r>
            <w:r>
              <w:rPr>
                <w:rFonts w:hint="eastAsia" w:cs="宋体"/>
              </w:rPr>
              <w:t>2.参数:壁挂金属设备箱，含门禁电源</w:t>
            </w:r>
            <w:r>
              <w:rPr>
                <w:rFonts w:hint="eastAsia" w:cs="宋体"/>
              </w:rPr>
              <w:br w:type="textWrapping"/>
            </w:r>
            <w:r>
              <w:rPr>
                <w:rFonts w:hint="eastAsia" w:cs="宋体"/>
              </w:rPr>
              <w:t>3.交流输入 AC220V50Hz</w:t>
            </w:r>
            <w:r>
              <w:rPr>
                <w:rFonts w:hint="eastAsia" w:cs="宋体"/>
              </w:rPr>
              <w:br w:type="textWrapping"/>
            </w:r>
            <w:r>
              <w:rPr>
                <w:rFonts w:hint="eastAsia" w:cs="宋体"/>
              </w:rPr>
              <w:t>4.直流输出 DC12V5A</w:t>
            </w:r>
            <w:r>
              <w:rPr>
                <w:rFonts w:hint="eastAsia" w:cs="宋体"/>
              </w:rPr>
              <w:br w:type="textWrapping"/>
            </w:r>
            <w:r>
              <w:rPr>
                <w:rFonts w:hint="eastAsia" w:cs="宋体"/>
              </w:rPr>
              <w:t>5.纹波电压 小于10mA</w:t>
            </w:r>
          </w:p>
        </w:tc>
        <w:tc>
          <w:tcPr>
            <w:tcW w:w="496" w:type="dxa"/>
            <w:noWrap/>
            <w:vAlign w:val="center"/>
          </w:tcPr>
          <w:p>
            <w:pPr>
              <w:pStyle w:val="17"/>
              <w:numPr>
                <w:ilvl w:val="0"/>
                <w:numId w:val="0"/>
              </w:numPr>
              <w:rPr>
                <w:rFonts w:hint="eastAsia" w:cs="宋体"/>
              </w:rPr>
            </w:pPr>
            <w:r>
              <w:rPr>
                <w:rFonts w:hint="eastAsia" w:cs="宋体"/>
              </w:rPr>
              <w:t>198</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46</w:t>
            </w:r>
          </w:p>
        </w:tc>
        <w:tc>
          <w:tcPr>
            <w:tcW w:w="796" w:type="dxa"/>
            <w:noWrap w:val="0"/>
            <w:vAlign w:val="center"/>
          </w:tcPr>
          <w:p>
            <w:pPr>
              <w:pStyle w:val="17"/>
              <w:numPr>
                <w:ilvl w:val="0"/>
                <w:numId w:val="0"/>
              </w:numPr>
              <w:rPr>
                <w:rFonts w:hint="eastAsia" w:cs="宋体"/>
              </w:rPr>
            </w:pPr>
            <w:r>
              <w:rPr>
                <w:rFonts w:hint="eastAsia" w:cs="宋体"/>
              </w:rPr>
              <w:t>升级指纹门禁控制器</w:t>
            </w:r>
          </w:p>
        </w:tc>
        <w:tc>
          <w:tcPr>
            <w:tcW w:w="6289" w:type="dxa"/>
            <w:noWrap/>
            <w:vAlign w:val="center"/>
          </w:tcPr>
          <w:p>
            <w:pPr>
              <w:pStyle w:val="17"/>
              <w:numPr>
                <w:ilvl w:val="0"/>
                <w:numId w:val="0"/>
              </w:numPr>
              <w:rPr>
                <w:rFonts w:hint="default" w:eastAsia="宋体" w:cs="宋体"/>
                <w:lang w:val="en-US" w:eastAsia="zh-CN"/>
              </w:rPr>
            </w:pPr>
            <w:r>
              <w:rPr>
                <w:rFonts w:hint="eastAsia" w:cs="宋体"/>
                <w:highlight w:val="yellow"/>
              </w:rPr>
              <w:t>★升级后的设备系统支持BS架构，且兼容门禁考勤系统管理平台。</w:t>
            </w:r>
            <w:r>
              <w:rPr>
                <w:rFonts w:hint="eastAsia" w:cs="宋体"/>
                <w:highlight w:val="yellow"/>
                <w:lang w:eastAsia="zh-CN"/>
              </w:rPr>
              <w:t>（</w:t>
            </w:r>
            <w:r>
              <w:rPr>
                <w:rFonts w:hint="eastAsia" w:cs="宋体"/>
                <w:highlight w:val="yellow"/>
                <w:lang w:val="en-US" w:eastAsia="zh-CN"/>
              </w:rPr>
              <w:t>支持开放接口互联、投标人提供承诺书</w:t>
            </w:r>
            <w:r>
              <w:rPr>
                <w:rFonts w:hint="eastAsia" w:cs="宋体"/>
                <w:highlight w:val="yellow"/>
                <w:lang w:eastAsia="zh-CN"/>
              </w:rPr>
              <w:t>）</w:t>
            </w:r>
          </w:p>
        </w:tc>
        <w:tc>
          <w:tcPr>
            <w:tcW w:w="496" w:type="dxa"/>
            <w:noWrap/>
            <w:vAlign w:val="center"/>
          </w:tcPr>
          <w:p>
            <w:pPr>
              <w:pStyle w:val="17"/>
              <w:numPr>
                <w:ilvl w:val="0"/>
                <w:numId w:val="0"/>
              </w:numPr>
              <w:rPr>
                <w:rFonts w:hint="eastAsia" w:cs="宋体"/>
              </w:rPr>
            </w:pPr>
            <w:r>
              <w:rPr>
                <w:rFonts w:hint="eastAsia" w:cs="宋体"/>
              </w:rPr>
              <w:t>47</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47</w:t>
            </w:r>
          </w:p>
        </w:tc>
        <w:tc>
          <w:tcPr>
            <w:tcW w:w="796" w:type="dxa"/>
            <w:noWrap w:val="0"/>
            <w:vAlign w:val="center"/>
          </w:tcPr>
          <w:p>
            <w:pPr>
              <w:pStyle w:val="17"/>
              <w:numPr>
                <w:ilvl w:val="0"/>
                <w:numId w:val="0"/>
              </w:numPr>
              <w:rPr>
                <w:rFonts w:hint="eastAsia" w:cs="宋体"/>
              </w:rPr>
            </w:pPr>
            <w:r>
              <w:rPr>
                <w:rFonts w:hint="eastAsia" w:cs="宋体"/>
              </w:rPr>
              <w:t>管理平台软件</w:t>
            </w:r>
          </w:p>
        </w:tc>
        <w:tc>
          <w:tcPr>
            <w:tcW w:w="6289" w:type="dxa"/>
            <w:noWrap/>
            <w:vAlign w:val="center"/>
          </w:tcPr>
          <w:p>
            <w:pPr>
              <w:pStyle w:val="17"/>
              <w:numPr>
                <w:ilvl w:val="0"/>
                <w:numId w:val="0"/>
              </w:numPr>
              <w:rPr>
                <w:rFonts w:hint="eastAsia" w:cs="宋体"/>
              </w:rPr>
            </w:pPr>
            <w:r>
              <w:rPr>
                <w:rFonts w:hint="eastAsia" w:cs="宋体"/>
              </w:rPr>
              <w:t>1.名称:门禁考勤系统管理平台软件</w:t>
            </w:r>
          </w:p>
          <w:p>
            <w:pPr>
              <w:pStyle w:val="17"/>
              <w:numPr>
                <w:ilvl w:val="0"/>
                <w:numId w:val="0"/>
              </w:numPr>
              <w:rPr>
                <w:rFonts w:hint="eastAsia" w:cs="宋体"/>
              </w:rPr>
            </w:pPr>
            <w:r>
              <w:rPr>
                <w:rFonts w:hint="eastAsia" w:cs="宋体"/>
              </w:rPr>
              <w:t>2.规格:基于WINDOWS系统，支持门禁、考勤、消费等智能卡管理模块</w:t>
            </w:r>
          </w:p>
          <w:p>
            <w:pPr>
              <w:pStyle w:val="17"/>
              <w:numPr>
                <w:ilvl w:val="0"/>
                <w:numId w:val="0"/>
              </w:numPr>
              <w:rPr>
                <w:rFonts w:hint="eastAsia" w:cs="宋体"/>
              </w:rPr>
            </w:pPr>
            <w:r>
              <w:rPr>
                <w:rFonts w:hint="eastAsia" w:eastAsia="宋体" w:cs="宋体"/>
                <w:highlight w:val="red"/>
              </w:rPr>
              <w:t>#</w:t>
            </w:r>
            <w:r>
              <w:rPr>
                <w:rFonts w:hint="eastAsia" w:cs="宋体"/>
              </w:rPr>
              <w:t>3、聚焦企业时间管理,结合时间、计算、存储三大互联网应用核心要素,以多模态、物联感知技术和连接能力融入软硬件,实现企业内部的日常管理，以员工为中心，帮助企业建立完善的人事系统、考勤系统等职能标准化、模块化、平台化,助力企业管理数字化升级。</w:t>
            </w:r>
          </w:p>
          <w:p>
            <w:pPr>
              <w:pStyle w:val="17"/>
              <w:numPr>
                <w:ilvl w:val="0"/>
                <w:numId w:val="0"/>
              </w:numPr>
              <w:rPr>
                <w:rFonts w:hint="eastAsia" w:cs="宋体"/>
              </w:rPr>
            </w:pPr>
            <w:r>
              <w:rPr>
                <w:rFonts w:hint="eastAsia" w:cs="宋体"/>
              </w:rPr>
              <w:t>4、终端设备均可采用TCP/IP通讯方式接入管理平台</w:t>
            </w:r>
          </w:p>
          <w:p>
            <w:pPr>
              <w:pStyle w:val="17"/>
              <w:numPr>
                <w:ilvl w:val="0"/>
                <w:numId w:val="0"/>
              </w:numPr>
              <w:rPr>
                <w:rFonts w:hint="eastAsia" w:cs="宋体"/>
              </w:rPr>
            </w:pPr>
            <w:r>
              <w:rPr>
                <w:rFonts w:hint="eastAsia" w:cs="宋体"/>
              </w:rPr>
              <w:t>5、管理平台采用B/S架构</w:t>
            </w:r>
          </w:p>
          <w:p>
            <w:pPr>
              <w:pStyle w:val="17"/>
              <w:numPr>
                <w:ilvl w:val="0"/>
                <w:numId w:val="0"/>
              </w:numPr>
              <w:rPr>
                <w:rFonts w:hint="eastAsia" w:cs="宋体"/>
              </w:rPr>
            </w:pPr>
            <w:r>
              <w:rPr>
                <w:rFonts w:hint="eastAsia" w:eastAsia="宋体" w:cs="宋体"/>
                <w:highlight w:val="red"/>
              </w:rPr>
              <w:t>#</w:t>
            </w:r>
            <w:r>
              <w:rPr>
                <w:rFonts w:hint="eastAsia" w:cs="宋体"/>
              </w:rPr>
              <w:t>6、支持≥500点位</w:t>
            </w:r>
          </w:p>
          <w:p>
            <w:pPr>
              <w:pStyle w:val="17"/>
              <w:numPr>
                <w:ilvl w:val="0"/>
                <w:numId w:val="0"/>
              </w:numPr>
              <w:rPr>
                <w:rFonts w:hint="eastAsia" w:cs="宋体"/>
              </w:rPr>
            </w:pPr>
            <w:r>
              <w:rPr>
                <w:rFonts w:hint="eastAsia" w:eastAsia="宋体" w:cs="宋体"/>
                <w:highlight w:val="red"/>
              </w:rPr>
              <w:t>#</w:t>
            </w:r>
            <w:r>
              <w:rPr>
                <w:rFonts w:hint="eastAsia" w:cs="宋体"/>
              </w:rPr>
              <w:t>7、兼容一期楼宇内现使用的门禁控制终端设备</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pStyle w:val="17"/>
              <w:numPr>
                <w:ilvl w:val="0"/>
                <w:numId w:val="0"/>
              </w:numPr>
              <w:rPr>
                <w:rFonts w:hint="eastAsia" w:cs="宋体"/>
              </w:rPr>
            </w:pPr>
            <w:r>
              <w:rPr>
                <w:rFonts w:hint="eastAsia" w:cs="宋体"/>
              </w:rPr>
              <w:t>三</w:t>
            </w:r>
          </w:p>
        </w:tc>
        <w:tc>
          <w:tcPr>
            <w:tcW w:w="796" w:type="dxa"/>
            <w:noWrap w:val="0"/>
            <w:vAlign w:val="center"/>
          </w:tcPr>
          <w:p>
            <w:pPr>
              <w:pStyle w:val="17"/>
              <w:numPr>
                <w:ilvl w:val="0"/>
                <w:numId w:val="0"/>
              </w:numPr>
              <w:rPr>
                <w:rFonts w:hint="eastAsia" w:cs="宋体"/>
              </w:rPr>
            </w:pPr>
            <w:r>
              <w:rPr>
                <w:rFonts w:hint="eastAsia" w:cs="宋体"/>
                <w:lang w:val="zh-CN"/>
              </w:rPr>
              <w:t>数字会议及多媒体音视频系统</w:t>
            </w:r>
          </w:p>
        </w:tc>
        <w:tc>
          <w:tcPr>
            <w:tcW w:w="6289" w:type="dxa"/>
            <w:noWrap/>
            <w:vAlign w:val="center"/>
          </w:tcPr>
          <w:p>
            <w:pPr>
              <w:pStyle w:val="17"/>
              <w:numPr>
                <w:ilvl w:val="0"/>
                <w:numId w:val="0"/>
              </w:numPr>
              <w:rPr>
                <w:rFonts w:hint="eastAsia" w:cs="宋体"/>
              </w:rPr>
            </w:pPr>
          </w:p>
        </w:tc>
        <w:tc>
          <w:tcPr>
            <w:tcW w:w="496" w:type="dxa"/>
            <w:noWrap/>
            <w:vAlign w:val="center"/>
          </w:tcPr>
          <w:p>
            <w:pPr>
              <w:pStyle w:val="17"/>
              <w:numPr>
                <w:ilvl w:val="0"/>
                <w:numId w:val="0"/>
              </w:numPr>
              <w:rPr>
                <w:rFonts w:hint="eastAsia" w:cs="宋体"/>
              </w:rPr>
            </w:pPr>
          </w:p>
        </w:tc>
        <w:tc>
          <w:tcPr>
            <w:tcW w:w="427" w:type="dxa"/>
            <w:noWrap/>
            <w:vAlign w:val="center"/>
          </w:tcPr>
          <w:p>
            <w:pPr>
              <w:pStyle w:val="17"/>
              <w:numPr>
                <w:ilvl w:val="0"/>
                <w:numId w:val="0"/>
              </w:numPr>
              <w:rPr>
                <w:rFonts w:hint="eastAsia"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48</w:t>
            </w:r>
          </w:p>
        </w:tc>
        <w:tc>
          <w:tcPr>
            <w:tcW w:w="796" w:type="dxa"/>
            <w:noWrap w:val="0"/>
            <w:vAlign w:val="center"/>
          </w:tcPr>
          <w:p>
            <w:pPr>
              <w:pStyle w:val="17"/>
              <w:numPr>
                <w:ilvl w:val="0"/>
                <w:numId w:val="0"/>
              </w:numPr>
              <w:rPr>
                <w:rFonts w:hint="eastAsia" w:cs="宋体"/>
              </w:rPr>
            </w:pPr>
            <w:r>
              <w:rPr>
                <w:rFonts w:hint="eastAsia" w:cs="宋体"/>
              </w:rPr>
              <w:t>98寸一体机</w:t>
            </w:r>
          </w:p>
        </w:tc>
        <w:tc>
          <w:tcPr>
            <w:tcW w:w="6289" w:type="dxa"/>
            <w:noWrap/>
            <w:vAlign w:val="center"/>
          </w:tcPr>
          <w:p>
            <w:pPr>
              <w:pStyle w:val="17"/>
              <w:numPr>
                <w:ilvl w:val="0"/>
                <w:numId w:val="0"/>
              </w:numPr>
              <w:rPr>
                <w:rFonts w:hint="eastAsia" w:cs="宋体"/>
              </w:rPr>
            </w:pPr>
            <w:r>
              <w:rPr>
                <w:rFonts w:hint="eastAsia" w:cs="宋体"/>
              </w:rPr>
              <w:t>显示尺寸：98 inch LED背光源</w:t>
            </w:r>
          </w:p>
          <w:p>
            <w:pPr>
              <w:pStyle w:val="17"/>
              <w:numPr>
                <w:ilvl w:val="0"/>
                <w:numId w:val="0"/>
              </w:numPr>
              <w:rPr>
                <w:rFonts w:hint="eastAsia" w:cs="宋体"/>
              </w:rPr>
            </w:pPr>
            <w:r>
              <w:rPr>
                <w:rFonts w:hint="eastAsia" w:cs="宋体"/>
              </w:rPr>
              <w:t>背光源类型：DLED</w:t>
            </w:r>
          </w:p>
          <w:p>
            <w:pPr>
              <w:pStyle w:val="17"/>
              <w:numPr>
                <w:ilvl w:val="0"/>
                <w:numId w:val="0"/>
              </w:numPr>
              <w:rPr>
                <w:rFonts w:hint="eastAsia" w:cs="宋体"/>
              </w:rPr>
            </w:pPr>
            <w:r>
              <w:rPr>
                <w:rFonts w:hint="eastAsia" w:cs="宋体"/>
              </w:rPr>
              <w:t>物理分辨率：3840 × 2160</w:t>
            </w:r>
          </w:p>
          <w:p>
            <w:pPr>
              <w:pStyle w:val="17"/>
              <w:numPr>
                <w:ilvl w:val="0"/>
                <w:numId w:val="0"/>
              </w:numPr>
              <w:rPr>
                <w:rFonts w:hint="eastAsia" w:cs="宋体"/>
              </w:rPr>
            </w:pPr>
            <w:r>
              <w:rPr>
                <w:rFonts w:hint="eastAsia" w:cs="宋体"/>
              </w:rPr>
              <w:t>亮度：300 cd/m²</w:t>
            </w:r>
          </w:p>
          <w:p>
            <w:pPr>
              <w:pStyle w:val="17"/>
              <w:numPr>
                <w:ilvl w:val="0"/>
                <w:numId w:val="0"/>
              </w:numPr>
              <w:rPr>
                <w:rFonts w:hint="eastAsia" w:cs="宋体"/>
              </w:rPr>
            </w:pPr>
            <w:r>
              <w:rPr>
                <w:rFonts w:hint="eastAsia" w:cs="宋体"/>
              </w:rPr>
              <w:t>色深度：10 bit</w:t>
            </w:r>
          </w:p>
          <w:p>
            <w:pPr>
              <w:pStyle w:val="17"/>
              <w:numPr>
                <w:ilvl w:val="0"/>
                <w:numId w:val="0"/>
              </w:numPr>
              <w:rPr>
                <w:rFonts w:hint="eastAsia" w:cs="宋体"/>
              </w:rPr>
            </w:pPr>
            <w:r>
              <w:rPr>
                <w:rFonts w:hint="eastAsia" w:cs="宋体"/>
              </w:rPr>
              <w:t>对比度：1300：1（Typ.）</w:t>
            </w:r>
          </w:p>
          <w:p>
            <w:pPr>
              <w:pStyle w:val="17"/>
              <w:numPr>
                <w:ilvl w:val="0"/>
                <w:numId w:val="0"/>
              </w:numPr>
              <w:rPr>
                <w:rFonts w:hint="eastAsia" w:cs="宋体"/>
              </w:rPr>
            </w:pPr>
            <w:r>
              <w:rPr>
                <w:rFonts w:hint="eastAsia" w:cs="宋体"/>
              </w:rPr>
              <w:t>响应时间：≤8 ms</w:t>
            </w:r>
          </w:p>
          <w:p>
            <w:pPr>
              <w:pStyle w:val="17"/>
              <w:numPr>
                <w:ilvl w:val="0"/>
                <w:numId w:val="0"/>
              </w:numPr>
              <w:rPr>
                <w:rFonts w:hint="eastAsia" w:cs="宋体"/>
              </w:rPr>
            </w:pPr>
            <w:r>
              <w:rPr>
                <w:rFonts w:hint="eastAsia" w:cs="宋体"/>
              </w:rPr>
              <w:t>色域：72% NTSC（CIE1931）（Typ.）</w:t>
            </w:r>
          </w:p>
          <w:p>
            <w:pPr>
              <w:pStyle w:val="17"/>
              <w:numPr>
                <w:ilvl w:val="0"/>
                <w:numId w:val="0"/>
              </w:numPr>
              <w:rPr>
                <w:rFonts w:hint="eastAsia" w:cs="宋体"/>
              </w:rPr>
            </w:pPr>
            <w:r>
              <w:rPr>
                <w:rFonts w:hint="eastAsia" w:cs="宋体"/>
              </w:rPr>
              <w:t>刷新率：≥60 Hz</w:t>
            </w:r>
          </w:p>
          <w:p>
            <w:pPr>
              <w:pStyle w:val="17"/>
              <w:numPr>
                <w:ilvl w:val="0"/>
                <w:numId w:val="0"/>
              </w:numPr>
              <w:rPr>
                <w:rFonts w:hint="eastAsia" w:cs="宋体"/>
              </w:rPr>
            </w:pPr>
            <w:r>
              <w:rPr>
                <w:rFonts w:hint="eastAsia" w:cs="宋体"/>
              </w:rPr>
              <w:t>可视角：178°(H)/178°(V)</w:t>
            </w:r>
          </w:p>
          <w:p>
            <w:pPr>
              <w:pStyle w:val="17"/>
              <w:numPr>
                <w:ilvl w:val="0"/>
                <w:numId w:val="0"/>
              </w:numPr>
              <w:rPr>
                <w:rFonts w:hint="eastAsia" w:cs="宋体"/>
              </w:rPr>
            </w:pPr>
            <w:r>
              <w:rPr>
                <w:rFonts w:hint="eastAsia" w:cs="宋体"/>
              </w:rPr>
              <w:t>操作系统：支持Android 11及以上</w:t>
            </w:r>
          </w:p>
          <w:p>
            <w:pPr>
              <w:pStyle w:val="17"/>
              <w:numPr>
                <w:ilvl w:val="0"/>
                <w:numId w:val="0"/>
              </w:numPr>
              <w:rPr>
                <w:rFonts w:hint="eastAsia" w:cs="宋体"/>
              </w:rPr>
            </w:pPr>
            <w:r>
              <w:rPr>
                <w:rFonts w:hint="eastAsia" w:cs="宋体"/>
              </w:rPr>
              <w:t>CPU：≥2*A72、≥4*A53、主频1.8 GHz</w:t>
            </w:r>
          </w:p>
          <w:p>
            <w:pPr>
              <w:pStyle w:val="17"/>
              <w:numPr>
                <w:ilvl w:val="0"/>
                <w:numId w:val="0"/>
              </w:numPr>
              <w:rPr>
                <w:rFonts w:hint="eastAsia" w:cs="宋体"/>
              </w:rPr>
            </w:pPr>
            <w:r>
              <w:rPr>
                <w:rFonts w:hint="eastAsia" w:cs="宋体"/>
              </w:rPr>
              <w:t>内存：≥4 GB</w:t>
            </w:r>
          </w:p>
          <w:p>
            <w:pPr>
              <w:pStyle w:val="17"/>
              <w:numPr>
                <w:ilvl w:val="0"/>
                <w:numId w:val="0"/>
              </w:numPr>
              <w:rPr>
                <w:rFonts w:hint="eastAsia" w:cs="宋体"/>
              </w:rPr>
            </w:pPr>
            <w:r>
              <w:rPr>
                <w:rFonts w:hint="eastAsia" w:cs="宋体"/>
              </w:rPr>
              <w:t>内置存储：≥64 GB</w:t>
            </w:r>
          </w:p>
          <w:p>
            <w:pPr>
              <w:pStyle w:val="17"/>
              <w:numPr>
                <w:ilvl w:val="0"/>
                <w:numId w:val="0"/>
              </w:numPr>
              <w:rPr>
                <w:rFonts w:hint="eastAsia" w:cs="宋体"/>
              </w:rPr>
            </w:pPr>
            <w:r>
              <w:rPr>
                <w:rFonts w:hint="eastAsia" w:cs="宋体"/>
              </w:rPr>
              <w:t>网卡：内置千兆网卡，支持路由功能，双WiFi</w:t>
            </w:r>
          </w:p>
          <w:p>
            <w:pPr>
              <w:pStyle w:val="17"/>
              <w:numPr>
                <w:ilvl w:val="0"/>
                <w:numId w:val="0"/>
              </w:numPr>
              <w:rPr>
                <w:rFonts w:hint="eastAsia" w:cs="宋体"/>
              </w:rPr>
            </w:pPr>
            <w:r>
              <w:rPr>
                <w:rFonts w:hint="eastAsia" w:cs="宋体"/>
              </w:rPr>
              <w:t>触摸方式：红外触控</w:t>
            </w:r>
          </w:p>
          <w:p>
            <w:pPr>
              <w:pStyle w:val="17"/>
              <w:numPr>
                <w:ilvl w:val="0"/>
                <w:numId w:val="0"/>
              </w:numPr>
              <w:rPr>
                <w:rFonts w:hint="eastAsia" w:cs="宋体"/>
              </w:rPr>
            </w:pPr>
            <w:r>
              <w:rPr>
                <w:rFonts w:hint="eastAsia" w:cs="宋体"/>
              </w:rPr>
              <w:t>玻璃：AG+AF顺滑防眩光抗指纹</w:t>
            </w:r>
          </w:p>
          <w:p>
            <w:pPr>
              <w:pStyle w:val="17"/>
              <w:numPr>
                <w:ilvl w:val="0"/>
                <w:numId w:val="0"/>
              </w:numPr>
              <w:rPr>
                <w:rFonts w:hint="eastAsia" w:cs="宋体"/>
              </w:rPr>
            </w:pPr>
            <w:r>
              <w:rPr>
                <w:rFonts w:hint="eastAsia" w:cs="宋体"/>
              </w:rPr>
              <w:t>触控点：20点</w:t>
            </w:r>
          </w:p>
          <w:p>
            <w:pPr>
              <w:pStyle w:val="17"/>
              <w:numPr>
                <w:ilvl w:val="0"/>
                <w:numId w:val="0"/>
              </w:numPr>
              <w:rPr>
                <w:rFonts w:hint="eastAsia" w:cs="宋体"/>
              </w:rPr>
            </w:pPr>
            <w:r>
              <w:rPr>
                <w:rFonts w:hint="eastAsia" w:cs="宋体"/>
              </w:rPr>
              <w:t>触控响应速度：≤12ms</w:t>
            </w:r>
          </w:p>
          <w:p>
            <w:pPr>
              <w:pStyle w:val="17"/>
              <w:numPr>
                <w:ilvl w:val="0"/>
                <w:numId w:val="0"/>
              </w:numPr>
              <w:rPr>
                <w:rFonts w:hint="eastAsia" w:cs="宋体"/>
              </w:rPr>
            </w:pPr>
            <w:r>
              <w:rPr>
                <w:rFonts w:hint="eastAsia" w:cs="宋体"/>
              </w:rPr>
              <w:t>触摸精度：90%以上的触摸区域为 ±1 mm</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49</w:t>
            </w:r>
          </w:p>
        </w:tc>
        <w:tc>
          <w:tcPr>
            <w:tcW w:w="796" w:type="dxa"/>
            <w:noWrap w:val="0"/>
            <w:vAlign w:val="center"/>
          </w:tcPr>
          <w:p>
            <w:pPr>
              <w:pStyle w:val="17"/>
              <w:numPr>
                <w:ilvl w:val="0"/>
                <w:numId w:val="0"/>
              </w:numPr>
              <w:rPr>
                <w:rFonts w:hint="eastAsia" w:cs="宋体"/>
              </w:rPr>
            </w:pPr>
            <w:r>
              <w:rPr>
                <w:rFonts w:hint="eastAsia" w:cs="宋体"/>
              </w:rPr>
              <w:t>多媒体桌插</w:t>
            </w:r>
          </w:p>
        </w:tc>
        <w:tc>
          <w:tcPr>
            <w:tcW w:w="6289" w:type="dxa"/>
            <w:noWrap/>
            <w:vAlign w:val="center"/>
          </w:tcPr>
          <w:p>
            <w:pPr>
              <w:pStyle w:val="17"/>
              <w:numPr>
                <w:ilvl w:val="0"/>
                <w:numId w:val="0"/>
              </w:numPr>
              <w:rPr>
                <w:rFonts w:hint="eastAsia" w:cs="宋体"/>
              </w:rPr>
            </w:pPr>
            <w:r>
              <w:rPr>
                <w:rFonts w:hint="eastAsia" w:cs="宋体"/>
              </w:rPr>
              <w:t>2*电源，1*HDMI，1*网络，1*音频</w:t>
            </w:r>
          </w:p>
        </w:tc>
        <w:tc>
          <w:tcPr>
            <w:tcW w:w="496" w:type="dxa"/>
            <w:noWrap/>
            <w:vAlign w:val="center"/>
          </w:tcPr>
          <w:p>
            <w:pPr>
              <w:pStyle w:val="17"/>
              <w:numPr>
                <w:ilvl w:val="0"/>
                <w:numId w:val="0"/>
              </w:numPr>
              <w:rPr>
                <w:rFonts w:hint="eastAsia" w:cs="宋体"/>
              </w:rPr>
            </w:pPr>
            <w:r>
              <w:rPr>
                <w:rFonts w:hint="eastAsia" w:cs="宋体"/>
              </w:rPr>
              <w:t>6</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50</w:t>
            </w:r>
          </w:p>
        </w:tc>
        <w:tc>
          <w:tcPr>
            <w:tcW w:w="796" w:type="dxa"/>
            <w:noWrap w:val="0"/>
            <w:vAlign w:val="center"/>
          </w:tcPr>
          <w:p>
            <w:pPr>
              <w:pStyle w:val="17"/>
              <w:numPr>
                <w:ilvl w:val="0"/>
                <w:numId w:val="0"/>
              </w:numPr>
              <w:rPr>
                <w:rFonts w:hint="eastAsia" w:cs="宋体"/>
              </w:rPr>
            </w:pPr>
            <w:r>
              <w:rPr>
                <w:rFonts w:hint="eastAsia" w:cs="宋体"/>
              </w:rPr>
              <w:t>多媒体地插</w:t>
            </w:r>
          </w:p>
        </w:tc>
        <w:tc>
          <w:tcPr>
            <w:tcW w:w="6289" w:type="dxa"/>
            <w:noWrap/>
            <w:vAlign w:val="center"/>
          </w:tcPr>
          <w:p>
            <w:pPr>
              <w:pStyle w:val="17"/>
              <w:numPr>
                <w:ilvl w:val="0"/>
                <w:numId w:val="0"/>
              </w:numPr>
              <w:rPr>
                <w:rFonts w:hint="eastAsia" w:cs="宋体"/>
              </w:rPr>
            </w:pPr>
            <w:r>
              <w:rPr>
                <w:rFonts w:hint="eastAsia" w:cs="宋体"/>
              </w:rPr>
              <w:t>2*电源，1*HDMI，1*网络，1*音频</w:t>
            </w:r>
          </w:p>
        </w:tc>
        <w:tc>
          <w:tcPr>
            <w:tcW w:w="496" w:type="dxa"/>
            <w:noWrap/>
            <w:vAlign w:val="center"/>
          </w:tcPr>
          <w:p>
            <w:pPr>
              <w:pStyle w:val="17"/>
              <w:numPr>
                <w:ilvl w:val="0"/>
                <w:numId w:val="0"/>
              </w:numPr>
              <w:rPr>
                <w:rFonts w:hint="eastAsia" w:cs="宋体"/>
              </w:rPr>
            </w:pPr>
            <w:r>
              <w:rPr>
                <w:rFonts w:hint="eastAsia" w:cs="宋体"/>
              </w:rPr>
              <w:t>10</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9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51</w:t>
            </w:r>
          </w:p>
        </w:tc>
        <w:tc>
          <w:tcPr>
            <w:tcW w:w="796" w:type="dxa"/>
            <w:noWrap w:val="0"/>
            <w:vAlign w:val="center"/>
          </w:tcPr>
          <w:p>
            <w:pPr>
              <w:pStyle w:val="17"/>
              <w:numPr>
                <w:ilvl w:val="0"/>
                <w:numId w:val="0"/>
              </w:numPr>
              <w:rPr>
                <w:rFonts w:hint="eastAsia" w:cs="宋体"/>
              </w:rPr>
            </w:pPr>
            <w:r>
              <w:rPr>
                <w:rFonts w:hint="eastAsia" w:cs="宋体"/>
              </w:rPr>
              <w:t>拼接屏</w:t>
            </w:r>
          </w:p>
        </w:tc>
        <w:tc>
          <w:tcPr>
            <w:tcW w:w="6289" w:type="dxa"/>
            <w:noWrap/>
            <w:vAlign w:val="center"/>
          </w:tcPr>
          <w:p>
            <w:pPr>
              <w:pStyle w:val="17"/>
              <w:numPr>
                <w:ilvl w:val="0"/>
                <w:numId w:val="0"/>
              </w:numPr>
              <w:rPr>
                <w:rFonts w:hint="eastAsia" w:cs="宋体"/>
              </w:rPr>
            </w:pPr>
            <w:r>
              <w:rPr>
                <w:rFonts w:hint="eastAsia" w:cs="宋体"/>
              </w:rPr>
              <w:t>面板可视角度大，响应速度快，色彩还原高，按压无水波纹；</w:t>
            </w:r>
          </w:p>
          <w:p>
            <w:pPr>
              <w:pStyle w:val="17"/>
              <w:numPr>
                <w:ilvl w:val="0"/>
                <w:numId w:val="0"/>
              </w:numPr>
              <w:rPr>
                <w:rFonts w:hint="eastAsia" w:cs="宋体"/>
              </w:rPr>
            </w:pPr>
            <w:r>
              <w:rPr>
                <w:rFonts w:hint="eastAsia" w:cs="宋体"/>
              </w:rPr>
              <w:t>采用直下式 LED 背光模式，亮度表现更均匀；</w:t>
            </w:r>
          </w:p>
          <w:p>
            <w:pPr>
              <w:pStyle w:val="17"/>
              <w:numPr>
                <w:ilvl w:val="0"/>
                <w:numId w:val="0"/>
              </w:numPr>
              <w:rPr>
                <w:rFonts w:hint="eastAsia" w:cs="宋体"/>
              </w:rPr>
            </w:pPr>
            <w:r>
              <w:rPr>
                <w:rFonts w:hint="eastAsia" w:cs="宋体"/>
              </w:rPr>
              <w:t>1920×1080 物理分辨率，画质表现更细腻；</w:t>
            </w:r>
          </w:p>
          <w:p>
            <w:pPr>
              <w:pStyle w:val="17"/>
              <w:numPr>
                <w:ilvl w:val="0"/>
                <w:numId w:val="0"/>
              </w:numPr>
              <w:rPr>
                <w:rFonts w:hint="eastAsia" w:cs="宋体"/>
              </w:rPr>
            </w:pPr>
            <w:r>
              <w:rPr>
                <w:rFonts w:hint="eastAsia" w:cs="宋体"/>
              </w:rPr>
              <w:t>1200:1 超高对比度，画面显示更鲜明，色彩表现更出众；</w:t>
            </w:r>
          </w:p>
          <w:p>
            <w:pPr>
              <w:pStyle w:val="17"/>
              <w:numPr>
                <w:ilvl w:val="0"/>
                <w:numId w:val="0"/>
              </w:numPr>
              <w:rPr>
                <w:rFonts w:hint="eastAsia" w:cs="宋体"/>
              </w:rPr>
            </w:pPr>
            <w:r>
              <w:rPr>
                <w:rFonts w:hint="eastAsia" w:cs="宋体"/>
              </w:rPr>
              <w:t>178°可视角度，趋近于水平；</w:t>
            </w:r>
          </w:p>
          <w:p>
            <w:pPr>
              <w:pStyle w:val="17"/>
              <w:numPr>
                <w:ilvl w:val="0"/>
                <w:numId w:val="0"/>
              </w:numPr>
              <w:rPr>
                <w:rFonts w:hint="eastAsia" w:cs="宋体"/>
              </w:rPr>
            </w:pPr>
            <w:r>
              <w:rPr>
                <w:rFonts w:hint="eastAsia" w:cs="宋体"/>
              </w:rPr>
              <w:t>500nit 亮度设计，满足日常显示亮度需求；</w:t>
            </w:r>
          </w:p>
          <w:p>
            <w:pPr>
              <w:pStyle w:val="17"/>
              <w:numPr>
                <w:ilvl w:val="0"/>
                <w:numId w:val="0"/>
              </w:numPr>
              <w:rPr>
                <w:rFonts w:hint="eastAsia" w:cs="宋体"/>
              </w:rPr>
            </w:pPr>
            <w:r>
              <w:rPr>
                <w:rFonts w:hint="eastAsia" w:cs="宋体"/>
              </w:rPr>
              <w:t>0.88mm 超窄边极致拼接，画面显示更完美；</w:t>
            </w:r>
          </w:p>
          <w:p>
            <w:pPr>
              <w:pStyle w:val="17"/>
              <w:numPr>
                <w:ilvl w:val="0"/>
                <w:numId w:val="0"/>
              </w:numPr>
              <w:rPr>
                <w:rFonts w:hint="eastAsia" w:cs="宋体"/>
              </w:rPr>
            </w:pPr>
            <w:r>
              <w:rPr>
                <w:rFonts w:hint="eastAsia" w:cs="宋体"/>
              </w:rPr>
              <w:t>工业级设计，高可靠、高稳定性，支持 7×24，平均无故障运行时间超 50,000 小时；</w:t>
            </w:r>
          </w:p>
          <w:p>
            <w:pPr>
              <w:pStyle w:val="17"/>
              <w:numPr>
                <w:ilvl w:val="0"/>
                <w:numId w:val="0"/>
              </w:numPr>
              <w:rPr>
                <w:rFonts w:hint="eastAsia" w:cs="宋体"/>
              </w:rPr>
            </w:pPr>
            <w:r>
              <w:rPr>
                <w:rFonts w:hint="eastAsia" w:cs="宋体"/>
              </w:rPr>
              <w:t>前维护、落地等多种安装方式供用户选择。</w:t>
            </w:r>
          </w:p>
        </w:tc>
        <w:tc>
          <w:tcPr>
            <w:tcW w:w="496" w:type="dxa"/>
            <w:noWrap/>
            <w:vAlign w:val="center"/>
          </w:tcPr>
          <w:p>
            <w:pPr>
              <w:pStyle w:val="17"/>
              <w:numPr>
                <w:ilvl w:val="0"/>
                <w:numId w:val="0"/>
              </w:numPr>
              <w:rPr>
                <w:rFonts w:hint="eastAsia" w:cs="宋体"/>
              </w:rPr>
            </w:pPr>
            <w:r>
              <w:rPr>
                <w:rFonts w:hint="eastAsia" w:cs="宋体"/>
              </w:rPr>
              <w:t>18</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337"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52</w:t>
            </w:r>
          </w:p>
        </w:tc>
        <w:tc>
          <w:tcPr>
            <w:tcW w:w="796" w:type="dxa"/>
            <w:noWrap w:val="0"/>
            <w:vAlign w:val="center"/>
          </w:tcPr>
          <w:p>
            <w:pPr>
              <w:pStyle w:val="17"/>
              <w:numPr>
                <w:ilvl w:val="0"/>
                <w:numId w:val="0"/>
              </w:numPr>
              <w:rPr>
                <w:rFonts w:hint="eastAsia" w:cs="宋体"/>
              </w:rPr>
            </w:pPr>
            <w:r>
              <w:rPr>
                <w:rFonts w:hint="eastAsia" w:cs="宋体"/>
              </w:rPr>
              <w:t>75寸一体机</w:t>
            </w:r>
          </w:p>
        </w:tc>
        <w:tc>
          <w:tcPr>
            <w:tcW w:w="6289" w:type="dxa"/>
            <w:noWrap/>
            <w:vAlign w:val="center"/>
          </w:tcPr>
          <w:p>
            <w:pPr>
              <w:pStyle w:val="17"/>
              <w:numPr>
                <w:ilvl w:val="0"/>
                <w:numId w:val="0"/>
              </w:numPr>
              <w:rPr>
                <w:rFonts w:hint="eastAsia" w:cs="宋体"/>
              </w:rPr>
            </w:pPr>
            <w:r>
              <w:rPr>
                <w:rFonts w:hint="eastAsia" w:cs="宋体"/>
              </w:rPr>
              <w:t>整机尺寸：≥1715.66*1041.14*103.15</w:t>
            </w:r>
          </w:p>
          <w:p>
            <w:pPr>
              <w:pStyle w:val="17"/>
              <w:numPr>
                <w:ilvl w:val="0"/>
                <w:numId w:val="0"/>
              </w:numPr>
              <w:rPr>
                <w:rFonts w:hint="eastAsia" w:cs="宋体"/>
              </w:rPr>
            </w:pPr>
            <w:r>
              <w:rPr>
                <w:rFonts w:hint="eastAsia" w:cs="宋体"/>
              </w:rPr>
              <w:t>分辨率：≥3840 * 2160</w:t>
            </w:r>
          </w:p>
          <w:p>
            <w:pPr>
              <w:pStyle w:val="17"/>
              <w:numPr>
                <w:ilvl w:val="0"/>
                <w:numId w:val="0"/>
              </w:numPr>
              <w:rPr>
                <w:rFonts w:hint="eastAsia" w:cs="宋体"/>
              </w:rPr>
            </w:pPr>
            <w:r>
              <w:rPr>
                <w:rFonts w:hint="eastAsia" w:cs="宋体"/>
              </w:rPr>
              <w:t>内存：≥4GB RAM、≥32GB ROM</w:t>
            </w:r>
          </w:p>
          <w:p>
            <w:pPr>
              <w:pStyle w:val="17"/>
              <w:numPr>
                <w:ilvl w:val="0"/>
                <w:numId w:val="0"/>
              </w:numPr>
              <w:rPr>
                <w:rFonts w:hint="eastAsia" w:cs="宋体"/>
              </w:rPr>
            </w:pPr>
            <w:r>
              <w:rPr>
                <w:rFonts w:hint="eastAsia" w:cs="宋体"/>
              </w:rPr>
              <w:t>摄像头：≥4800万像素</w:t>
            </w:r>
          </w:p>
          <w:p>
            <w:pPr>
              <w:pStyle w:val="17"/>
              <w:numPr>
                <w:ilvl w:val="0"/>
                <w:numId w:val="0"/>
              </w:numPr>
              <w:rPr>
                <w:rFonts w:hint="eastAsia" w:cs="宋体"/>
              </w:rPr>
            </w:pPr>
            <w:r>
              <w:rPr>
                <w:rFonts w:hint="eastAsia" w:cs="宋体"/>
              </w:rPr>
              <w:t>麦克风：8阵列</w:t>
            </w:r>
          </w:p>
          <w:p>
            <w:pPr>
              <w:pStyle w:val="17"/>
              <w:numPr>
                <w:ilvl w:val="0"/>
                <w:numId w:val="0"/>
              </w:numPr>
              <w:rPr>
                <w:rFonts w:hint="eastAsia" w:cs="宋体"/>
              </w:rPr>
            </w:pPr>
            <w:r>
              <w:rPr>
                <w:rFonts w:hint="eastAsia" w:cs="宋体"/>
              </w:rPr>
              <w:t>触控方案：20点红外</w:t>
            </w:r>
          </w:p>
          <w:p>
            <w:pPr>
              <w:pStyle w:val="17"/>
              <w:numPr>
                <w:ilvl w:val="0"/>
                <w:numId w:val="0"/>
              </w:numPr>
              <w:rPr>
                <w:rFonts w:hint="eastAsia" w:cs="宋体"/>
              </w:rPr>
            </w:pPr>
            <w:r>
              <w:rPr>
                <w:rFonts w:hint="eastAsia" w:cs="宋体"/>
              </w:rPr>
              <w:t>前置接口：≥ USB3.0*3、≥HDMI IN*1、≥TOUCH*1、≥Type-C*1</w:t>
            </w:r>
          </w:p>
          <w:p>
            <w:pPr>
              <w:pStyle w:val="17"/>
              <w:numPr>
                <w:ilvl w:val="0"/>
                <w:numId w:val="0"/>
              </w:numPr>
              <w:rPr>
                <w:rFonts w:hint="eastAsia" w:cs="宋体"/>
              </w:rPr>
            </w:pPr>
            <w:r>
              <w:rPr>
                <w:rFonts w:hint="eastAsia" w:cs="宋体"/>
              </w:rPr>
              <w:t>操作系统：Android 11.0/Windows</w:t>
            </w:r>
          </w:p>
          <w:p>
            <w:pPr>
              <w:pStyle w:val="17"/>
              <w:numPr>
                <w:ilvl w:val="0"/>
                <w:numId w:val="0"/>
              </w:numPr>
              <w:rPr>
                <w:rFonts w:hint="eastAsia" w:cs="宋体"/>
              </w:rPr>
            </w:pPr>
            <w:r>
              <w:rPr>
                <w:rFonts w:hint="eastAsia" w:cs="宋体"/>
              </w:rPr>
              <w:t>电源功耗：≤300W</w:t>
            </w:r>
          </w:p>
          <w:p>
            <w:pPr>
              <w:pStyle w:val="17"/>
              <w:numPr>
                <w:ilvl w:val="0"/>
                <w:numId w:val="0"/>
              </w:numPr>
              <w:rPr>
                <w:rFonts w:hint="eastAsia" w:cs="宋体"/>
              </w:rPr>
            </w:pPr>
            <w:r>
              <w:rPr>
                <w:rFonts w:hint="eastAsia" w:cs="宋体"/>
              </w:rPr>
              <w:t>含OPS电脑和无线投屏器（ I5，8G，256模块）</w:t>
            </w:r>
          </w:p>
          <w:p>
            <w:pPr>
              <w:pStyle w:val="17"/>
              <w:numPr>
                <w:ilvl w:val="0"/>
                <w:numId w:val="0"/>
              </w:numPr>
              <w:rPr>
                <w:rFonts w:hint="eastAsia" w:cs="宋体"/>
              </w:rPr>
            </w:pPr>
            <w:r>
              <w:rPr>
                <w:rFonts w:hint="eastAsia" w:cs="宋体"/>
              </w:rPr>
              <w:t>具有全通道触摸书写和批注功能</w:t>
            </w:r>
          </w:p>
          <w:p>
            <w:pPr>
              <w:pStyle w:val="17"/>
              <w:numPr>
                <w:ilvl w:val="0"/>
                <w:numId w:val="0"/>
              </w:numPr>
              <w:rPr>
                <w:rFonts w:hint="eastAsia" w:cs="宋体"/>
              </w:rPr>
            </w:pPr>
            <w:r>
              <w:rPr>
                <w:rFonts w:hint="eastAsia" w:cs="宋体"/>
              </w:rPr>
              <w:t>支持任意通道下的区域和全屏截屏</w:t>
            </w:r>
          </w:p>
          <w:p>
            <w:pPr>
              <w:pStyle w:val="17"/>
              <w:numPr>
                <w:ilvl w:val="0"/>
                <w:numId w:val="0"/>
              </w:numPr>
              <w:rPr>
                <w:rFonts w:hint="eastAsia" w:cs="宋体"/>
              </w:rPr>
            </w:pPr>
            <w:r>
              <w:rPr>
                <w:rFonts w:hint="eastAsia" w:cs="宋体"/>
              </w:rPr>
              <w:t>内嵌Android白板软件</w:t>
            </w:r>
          </w:p>
          <w:p>
            <w:pPr>
              <w:pStyle w:val="17"/>
              <w:numPr>
                <w:ilvl w:val="0"/>
                <w:numId w:val="0"/>
              </w:numPr>
              <w:rPr>
                <w:rFonts w:hint="eastAsia" w:cs="宋体"/>
              </w:rPr>
            </w:pPr>
            <w:r>
              <w:rPr>
                <w:rFonts w:hint="eastAsia" w:cs="宋体"/>
              </w:rPr>
              <w:t>自带可隐藏式悬浮工具栏，便于快捷操作</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3208"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53</w:t>
            </w:r>
          </w:p>
        </w:tc>
        <w:tc>
          <w:tcPr>
            <w:tcW w:w="796" w:type="dxa"/>
            <w:noWrap w:val="0"/>
            <w:vAlign w:val="center"/>
          </w:tcPr>
          <w:p>
            <w:pPr>
              <w:pStyle w:val="17"/>
              <w:numPr>
                <w:ilvl w:val="0"/>
                <w:numId w:val="0"/>
              </w:numPr>
              <w:rPr>
                <w:rFonts w:hint="eastAsia" w:cs="宋体"/>
              </w:rPr>
            </w:pPr>
            <w:r>
              <w:rPr>
                <w:rFonts w:hint="eastAsia" w:cs="宋体"/>
              </w:rPr>
              <w:t>分布式编码节点</w:t>
            </w:r>
          </w:p>
        </w:tc>
        <w:tc>
          <w:tcPr>
            <w:tcW w:w="6289" w:type="dxa"/>
            <w:noWrap/>
            <w:vAlign w:val="center"/>
          </w:tcPr>
          <w:p>
            <w:pPr>
              <w:pStyle w:val="17"/>
              <w:numPr>
                <w:ilvl w:val="0"/>
                <w:numId w:val="0"/>
              </w:numPr>
              <w:rPr>
                <w:rFonts w:hint="eastAsia" w:cs="宋体"/>
              </w:rPr>
            </w:pPr>
            <w:r>
              <w:rPr>
                <w:rFonts w:hint="eastAsia" w:cs="宋体"/>
              </w:rPr>
              <w:t>1. 系统为完全分布式架构，去中心化，无单独服务器硬件或者节点当做服务器。系统中任意一个单元故障，均不影响系统继续运行，仅影响该单元对应的局部功能，只需更换故障节点,保证系统快速恢复运行，即插即用。</w:t>
            </w:r>
            <w:r>
              <w:rPr>
                <w:rFonts w:hint="eastAsia" w:cs="宋体"/>
              </w:rPr>
              <w:br w:type="textWrapping"/>
            </w:r>
            <w:r>
              <w:rPr>
                <w:rFonts w:hint="eastAsia" w:cs="宋体"/>
              </w:rPr>
              <w:t>2. 节点硬件具备≥1 路HDMI输入接口、≥1 路HDMI环出接口、≥1路3.5mm音频输入接口、≥1路3.5mm音频环出接口、≥1路3.5mm音频输出接口；支持3840x2160@30Hz信号采集及环出，支持EDID管理；前面板具备OLED显示屏以及不少于4个指示灯，可同时显示设备名称、IP地址等节点运行状态信息；（提供产品外观实物图片证明并加盖制造商公章）</w:t>
            </w:r>
            <w:r>
              <w:rPr>
                <w:rFonts w:hint="eastAsia" w:cs="宋体"/>
              </w:rPr>
              <w:br w:type="textWrapping"/>
            </w:r>
            <w:r>
              <w:rPr>
                <w:rFonts w:hint="eastAsia" w:cs="宋体"/>
              </w:rPr>
              <w:t>3.节点具备≥2路 RS232、≥1路 RS485、≥5路 IO、≥1路 IR IN、≥4路 IR OUT、2路relay等控制接口，具备≥5路USB-A型接口、≥1路reset按键、≥2个自定义按钮、≥1路HID安全接口；</w:t>
            </w:r>
            <w:r>
              <w:rPr>
                <w:rFonts w:hint="eastAsia" w:cs="宋体"/>
              </w:rPr>
              <w:br w:type="textWrapping"/>
            </w:r>
            <w:r>
              <w:rPr>
                <w:rFonts w:hint="eastAsia" w:cs="宋体"/>
              </w:rPr>
              <w:t>4.支持视频环出接口，环出图像信号与原画质一致。支持掉电环出，设备在未供电的条件下，仍可实现音视频信号的环出功能。</w:t>
            </w:r>
            <w:r>
              <w:rPr>
                <w:rFonts w:hint="eastAsia" w:cs="宋体"/>
              </w:rPr>
              <w:br w:type="textWrapping"/>
            </w:r>
            <w:r>
              <w:rPr>
                <w:rFonts w:hint="eastAsia" w:cs="宋体"/>
              </w:rPr>
              <w:t>5.节点具备2路网口和1路光口，支持双网互备、光网互备；</w:t>
            </w:r>
            <w:r>
              <w:rPr>
                <w:rFonts w:hint="eastAsia" w:cs="宋体"/>
              </w:rPr>
              <w:br w:type="textWrapping"/>
            </w:r>
            <w:r>
              <w:rPr>
                <w:rFonts w:hint="eastAsia" w:cs="宋体"/>
              </w:rPr>
              <w:t>6. 节点支持POE供电和外置电源供电双备份，保证节点稳定运行。</w:t>
            </w:r>
            <w:r>
              <w:rPr>
                <w:rFonts w:hint="eastAsia" w:cs="宋体"/>
              </w:rPr>
              <w:br w:type="textWrapping"/>
            </w:r>
            <w:r>
              <w:rPr>
                <w:rFonts w:hint="eastAsia" w:cs="宋体"/>
              </w:rPr>
              <w:t>7. 系统支持输入备份功能，当主用输入节点宕机，系统自动切换到备用节点进行信号采集，保证信号实时传输。</w:t>
            </w:r>
            <w:r>
              <w:rPr>
                <w:rFonts w:hint="eastAsia" w:cs="宋体"/>
              </w:rPr>
              <w:br w:type="textWrapping"/>
            </w:r>
            <w:r>
              <w:rPr>
                <w:rFonts w:hint="eastAsia" w:cs="宋体"/>
              </w:rPr>
              <w:t>8. 平均故障时间间隔（MTBF）不小于20万小时，支持7*24*365小时运行保证设备正常稳定。</w:t>
            </w:r>
            <w:r>
              <w:rPr>
                <w:rFonts w:hint="eastAsia" w:cs="宋体"/>
              </w:rPr>
              <w:br w:type="textWrapping"/>
            </w:r>
            <w:r>
              <w:rPr>
                <w:rFonts w:hint="eastAsia" w:cs="宋体"/>
              </w:rPr>
              <w:t>9. 支持H.264、H.265 编码和解码，支持 RTSP/RTP 协议（兼容 ONVIF、PSIA、GB28181 标准）与视频会议的 H.323 和 ISP协议，实现分布式、网络化应用；支持流媒体（RTSP）协议，确保系统安全，系统支持HTTPS加密通讯协议，支持128位加密安全数据传输。支持G711A、G711U、G726以及AAC音频编解码协议，采样率8K-48K可调。</w:t>
            </w:r>
            <w:r>
              <w:rPr>
                <w:rFonts w:hint="eastAsia" w:cs="宋体"/>
              </w:rPr>
              <w:br w:type="textWrapping"/>
            </w:r>
            <w:r>
              <w:rPr>
                <w:rFonts w:hint="eastAsia" w:cs="宋体"/>
              </w:rPr>
              <w:t>10. 节点之间能够保证绝对的帧同步，端对端延迟在15ms以内。</w:t>
            </w:r>
            <w:r>
              <w:rPr>
                <w:rFonts w:hint="eastAsia" w:cs="宋体"/>
              </w:rPr>
              <w:br w:type="textWrapping"/>
            </w:r>
            <w:r>
              <w:rPr>
                <w:rFonts w:hint="eastAsia" w:cs="宋体"/>
              </w:rPr>
              <w:t>11. 无需单独硬件协议转发服务器可将网络里的IPC信号直接接入并进行同一局域网或跨网段解码上墙显示，并支持在Windows/Android/IOS控制终端上同步显示IPC的画面；并支持对摄像头的云台控制功能。</w:t>
            </w:r>
            <w:r>
              <w:rPr>
                <w:rFonts w:hint="eastAsia" w:cs="宋体"/>
              </w:rPr>
              <w:br w:type="textWrapping"/>
            </w:r>
            <w:r>
              <w:rPr>
                <w:rFonts w:hint="eastAsia" w:cs="宋体"/>
              </w:rPr>
              <w:t>12.音频支持加嵌解嵌，可选择随路输出音频输入输出，也可选择从独立音频接口输入输出，便于各种现场的应用和适配。</w:t>
            </w:r>
            <w:r>
              <w:rPr>
                <w:rFonts w:hint="eastAsia" w:cs="宋体"/>
              </w:rPr>
              <w:br w:type="textWrapping"/>
            </w:r>
            <w:r>
              <w:rPr>
                <w:rFonts w:hint="eastAsia" w:cs="宋体"/>
              </w:rPr>
              <w:t>13. 支持系统内IP地址、MAC地址等信息冲突检测，可快速排查系统问题。</w:t>
            </w:r>
            <w:r>
              <w:rPr>
                <w:rFonts w:hint="eastAsia" w:cs="宋体"/>
              </w:rPr>
              <w:br w:type="textWrapping"/>
            </w:r>
            <w:r>
              <w:rPr>
                <w:rFonts w:hint="eastAsia" w:cs="宋体"/>
              </w:rPr>
              <w:t>14. 支持系统内信号自动扫描检测，软件自动显示系统内所有信号，且支持信号多级分组管理。</w:t>
            </w:r>
            <w:r>
              <w:rPr>
                <w:rFonts w:hint="eastAsia" w:cs="宋体"/>
              </w:rPr>
              <w:br w:type="textWrapping"/>
            </w:r>
            <w:r>
              <w:rPr>
                <w:rFonts w:hint="eastAsia" w:cs="宋体"/>
              </w:rPr>
              <w:t>15. 支持多组字符台标叠加显示，支持文字、图片以及时间等内容，字符可任意位置显示。</w:t>
            </w:r>
            <w:r>
              <w:rPr>
                <w:rFonts w:hint="eastAsia" w:cs="宋体"/>
              </w:rPr>
              <w:br w:type="textWrapping"/>
            </w:r>
            <w:r>
              <w:rPr>
                <w:rFonts w:hint="eastAsia" w:cs="宋体"/>
              </w:rPr>
              <w:t>16. 支持信号裁剪生成独立的信号，可精确到1个像素点。</w:t>
            </w:r>
            <w:r>
              <w:rPr>
                <w:rFonts w:hint="eastAsia" w:cs="宋体"/>
              </w:rPr>
              <w:br w:type="textWrapping"/>
            </w:r>
            <w:r>
              <w:rPr>
                <w:rFonts w:hint="eastAsia" w:cs="宋体"/>
              </w:rPr>
              <w:t>17. 产品获得中国环境标志（I型）产品认证.。</w:t>
            </w:r>
          </w:p>
        </w:tc>
        <w:tc>
          <w:tcPr>
            <w:tcW w:w="496" w:type="dxa"/>
            <w:noWrap/>
            <w:vAlign w:val="center"/>
          </w:tcPr>
          <w:p>
            <w:pPr>
              <w:pStyle w:val="17"/>
              <w:numPr>
                <w:ilvl w:val="0"/>
                <w:numId w:val="0"/>
              </w:numPr>
              <w:rPr>
                <w:rFonts w:hint="eastAsia" w:cs="宋体"/>
              </w:rPr>
            </w:pPr>
            <w:r>
              <w:rPr>
                <w:rFonts w:hint="eastAsia" w:cs="宋体"/>
              </w:rPr>
              <w:t>12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54</w:t>
            </w:r>
          </w:p>
        </w:tc>
        <w:tc>
          <w:tcPr>
            <w:tcW w:w="796" w:type="dxa"/>
            <w:noWrap w:val="0"/>
            <w:vAlign w:val="center"/>
          </w:tcPr>
          <w:p>
            <w:pPr>
              <w:pStyle w:val="17"/>
              <w:numPr>
                <w:ilvl w:val="0"/>
                <w:numId w:val="0"/>
              </w:numPr>
              <w:rPr>
                <w:rFonts w:hint="eastAsia" w:cs="宋体"/>
              </w:rPr>
            </w:pPr>
            <w:r>
              <w:rPr>
                <w:rFonts w:hint="eastAsia" w:cs="宋体"/>
              </w:rPr>
              <w:t>分布式拼接节点</w:t>
            </w:r>
          </w:p>
        </w:tc>
        <w:tc>
          <w:tcPr>
            <w:tcW w:w="6289" w:type="dxa"/>
            <w:noWrap/>
            <w:vAlign w:val="center"/>
          </w:tcPr>
          <w:p>
            <w:pPr>
              <w:pStyle w:val="17"/>
              <w:numPr>
                <w:ilvl w:val="0"/>
                <w:numId w:val="0"/>
              </w:numPr>
              <w:rPr>
                <w:rFonts w:hint="eastAsia" w:cs="宋体"/>
              </w:rPr>
            </w:pPr>
            <w:r>
              <w:rPr>
                <w:rFonts w:hint="eastAsia" w:cs="宋体"/>
              </w:rPr>
              <w:t>1. 系统为完全分布式架构，去中心化，无单独服务器硬件或者节点当做服务器。系统中任意一个单元故障，均不影响系统继续运行，仅影响该单元对应的局部功能，只需更换故障节点,保证系统快速恢复运行，即插即用。</w:t>
            </w:r>
            <w:r>
              <w:rPr>
                <w:rFonts w:hint="eastAsia" w:cs="宋体"/>
              </w:rPr>
              <w:br w:type="textWrapping"/>
            </w:r>
            <w:r>
              <w:rPr>
                <w:rFonts w:hint="eastAsia" w:cs="宋体"/>
              </w:rPr>
              <w:t>2. 节点硬件具备≥1 路HDM输出接口、≥1路3.5mm音频输入接口、≥1路3.5mm音频环出接口、≥1路3.5mm音频输出接口；支持3840x2160@30Hz分辨率输出向下兼容，支持自定义分辨率；前面板具备OLED显示屏以及不少于4个指示灯，可同时显示设备名称、IP地址等节点运行状态信息；具备2路网口和1路光口，支持双网互备、光网互备；</w:t>
            </w:r>
            <w:r>
              <w:rPr>
                <w:rFonts w:hint="eastAsia" w:cs="宋体"/>
              </w:rPr>
              <w:br w:type="textWrapping"/>
            </w:r>
            <w:r>
              <w:rPr>
                <w:rFonts w:hint="eastAsia" w:cs="宋体"/>
              </w:rPr>
              <w:t>3.节点具备≥2路 RS232、≥1路 RS485、≥5路 IO、≥1路 IR IN、≥4路 IR OUT、2路relay等控制接口，具备≥4路USB-A型接口、≥1路reset按键、≥2个自定义按钮、≥1路HID安全接口；</w:t>
            </w:r>
            <w:r>
              <w:rPr>
                <w:rFonts w:hint="eastAsia" w:cs="宋体"/>
              </w:rPr>
              <w:br w:type="textWrapping"/>
            </w:r>
            <w:r>
              <w:rPr>
                <w:rFonts w:hint="eastAsia" w:cs="宋体"/>
              </w:rPr>
              <w:t>4. 支持超高清、高清、极致等拼接显示模式切换，达到现场应用需求，支持大屏开窗、分割、漫游、叠加、拼接等应用，且支持节点接触摸屏对前端信号反控。</w:t>
            </w:r>
            <w:r>
              <w:rPr>
                <w:rFonts w:hint="eastAsia" w:cs="宋体"/>
              </w:rPr>
              <w:br w:type="textWrapping"/>
            </w:r>
            <w:r>
              <w:rPr>
                <w:rFonts w:hint="eastAsia" w:cs="宋体"/>
              </w:rPr>
              <w:t>5. 支持液晶拼接、LED、投影融合等在内的全类型显示终端，支持VESA标准显示分辨率，支持自定义任意输出分辨率。支持输出分组管理，输入信源共享，显示终端分组不受限制。支持显示画面的整屏显示、分区域显示或分屏显示，以及自由缩放、移动、漫游等。</w:t>
            </w:r>
            <w:r>
              <w:rPr>
                <w:rFonts w:hint="eastAsia" w:cs="宋体"/>
              </w:rPr>
              <w:br w:type="textWrapping"/>
            </w:r>
            <w:r>
              <w:rPr>
                <w:rFonts w:hint="eastAsia" w:cs="宋体"/>
              </w:rPr>
              <w:t>6. 支持同步输出，拼接成一幅完整的画面帧同步输出显示，多个显示终端拼接同步精度误差小于0.01ms，动态图像无撕裂不同步现象。</w:t>
            </w:r>
            <w:r>
              <w:rPr>
                <w:rFonts w:hint="eastAsia" w:cs="宋体"/>
              </w:rPr>
              <w:br w:type="textWrapping"/>
            </w:r>
            <w:r>
              <w:rPr>
                <w:rFonts w:hint="eastAsia" w:cs="宋体"/>
              </w:rPr>
              <w:t>7. 支持音频双向传输，支持16路混音输出。</w:t>
            </w:r>
            <w:r>
              <w:rPr>
                <w:rFonts w:hint="eastAsia" w:cs="宋体"/>
              </w:rPr>
              <w:br w:type="textWrapping"/>
            </w:r>
            <w:r>
              <w:rPr>
                <w:rFonts w:hint="eastAsia" w:cs="宋体"/>
              </w:rPr>
              <w:t>8. 支持音频、视频以及控制信号的可视化管理。</w:t>
            </w:r>
            <w:r>
              <w:rPr>
                <w:rFonts w:hint="eastAsia" w:cs="宋体"/>
              </w:rPr>
              <w:br w:type="textWrapping"/>
            </w:r>
            <w:r>
              <w:rPr>
                <w:rFonts w:hint="eastAsia" w:cs="宋体"/>
              </w:rPr>
              <w:t>9. 节点支持视频像素级调整，保证画面完整拼接；支持图像色彩调整，可对所有屏幕进行、色度、对比度、亮度、饱和度调整，确保所有屏幕完全一致。</w:t>
            </w:r>
            <w:r>
              <w:rPr>
                <w:rFonts w:hint="eastAsia" w:cs="宋体"/>
              </w:rPr>
              <w:br w:type="textWrapping"/>
            </w:r>
            <w:r>
              <w:rPr>
                <w:rFonts w:hint="eastAsia" w:cs="宋体"/>
              </w:rPr>
              <w:t>10. 系统支持输出备份功能，当主用输出节点或后端发送卡宕机，系统自动切换到备用输出链路，确保系统稳定运行。</w:t>
            </w:r>
            <w:r>
              <w:rPr>
                <w:rFonts w:hint="eastAsia" w:cs="宋体"/>
              </w:rPr>
              <w:br w:type="textWrapping"/>
            </w:r>
            <w:r>
              <w:rPr>
                <w:rFonts w:hint="eastAsia" w:cs="宋体"/>
              </w:rPr>
              <w:t>11.支持同屏镜像功能，无需对辅屏进行控制，只需控制主屏，主屏的任意动作都完全同步至副屏显示。</w:t>
            </w:r>
            <w:r>
              <w:rPr>
                <w:rFonts w:hint="eastAsia" w:cs="宋体"/>
              </w:rPr>
              <w:br w:type="textWrapping"/>
            </w:r>
            <w:r>
              <w:rPr>
                <w:rFonts w:hint="eastAsia" w:cs="宋体"/>
              </w:rPr>
              <w:t>12. 节点支持大屏拼接漫游功能，单个节点支持1个4K60窗口或2个4K30窗口或4个1080P60窗口或9个1080P30窗口或33个D1窗口任意叠加显示；</w:t>
            </w:r>
            <w:r>
              <w:rPr>
                <w:rFonts w:hint="eastAsia" w:cs="宋体"/>
              </w:rPr>
              <w:br w:type="textWrapping"/>
            </w:r>
            <w:r>
              <w:rPr>
                <w:rFonts w:hint="eastAsia" w:cs="宋体"/>
              </w:rPr>
              <w:t>13. 投标产品需要通过3C\CB\CE\FCC认证。</w:t>
            </w:r>
          </w:p>
        </w:tc>
        <w:tc>
          <w:tcPr>
            <w:tcW w:w="496" w:type="dxa"/>
            <w:noWrap/>
            <w:vAlign w:val="center"/>
          </w:tcPr>
          <w:p>
            <w:pPr>
              <w:pStyle w:val="17"/>
              <w:numPr>
                <w:ilvl w:val="0"/>
                <w:numId w:val="0"/>
              </w:numPr>
              <w:rPr>
                <w:rFonts w:hint="eastAsia" w:cs="宋体"/>
              </w:rPr>
            </w:pPr>
            <w:r>
              <w:rPr>
                <w:rFonts w:hint="eastAsia" w:cs="宋体"/>
              </w:rPr>
              <w:t>24</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55</w:t>
            </w:r>
          </w:p>
        </w:tc>
        <w:tc>
          <w:tcPr>
            <w:tcW w:w="796" w:type="dxa"/>
            <w:noWrap w:val="0"/>
            <w:vAlign w:val="center"/>
          </w:tcPr>
          <w:p>
            <w:pPr>
              <w:pStyle w:val="17"/>
              <w:numPr>
                <w:ilvl w:val="0"/>
                <w:numId w:val="0"/>
              </w:numPr>
              <w:rPr>
                <w:rFonts w:hint="eastAsia" w:cs="宋体"/>
              </w:rPr>
            </w:pPr>
            <w:r>
              <w:rPr>
                <w:rFonts w:hint="eastAsia" w:cs="宋体"/>
              </w:rPr>
              <w:t>分布式预监节点</w:t>
            </w:r>
          </w:p>
        </w:tc>
        <w:tc>
          <w:tcPr>
            <w:tcW w:w="6289" w:type="dxa"/>
            <w:noWrap/>
            <w:vAlign w:val="center"/>
          </w:tcPr>
          <w:p>
            <w:pPr>
              <w:pStyle w:val="17"/>
              <w:numPr>
                <w:ilvl w:val="0"/>
                <w:numId w:val="0"/>
              </w:numPr>
              <w:rPr>
                <w:rFonts w:hint="eastAsia" w:cs="宋体"/>
              </w:rPr>
            </w:pPr>
            <w:r>
              <w:rPr>
                <w:rFonts w:hint="eastAsia" w:cs="宋体"/>
              </w:rPr>
              <w:t>可支持64路编码节点接入的信号源预监，需配合管控平台使用。</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56</w:t>
            </w:r>
          </w:p>
        </w:tc>
        <w:tc>
          <w:tcPr>
            <w:tcW w:w="796" w:type="dxa"/>
            <w:shd w:val="clear" w:color="auto" w:fill="auto"/>
            <w:noWrap w:val="0"/>
            <w:vAlign w:val="center"/>
          </w:tcPr>
          <w:p>
            <w:pPr>
              <w:pStyle w:val="17"/>
              <w:numPr>
                <w:ilvl w:val="0"/>
                <w:numId w:val="0"/>
              </w:numPr>
              <w:rPr>
                <w:rFonts w:hint="eastAsia" w:cs="宋体"/>
              </w:rPr>
            </w:pPr>
            <w:r>
              <w:rPr>
                <w:rFonts w:hint="eastAsia" w:cs="宋体"/>
              </w:rPr>
              <w:t>分布式管理平台</w:t>
            </w:r>
          </w:p>
        </w:tc>
        <w:tc>
          <w:tcPr>
            <w:tcW w:w="6289" w:type="dxa"/>
            <w:shd w:val="clear" w:color="000000" w:fill="FFFFFF"/>
            <w:noWrap/>
            <w:vAlign w:val="center"/>
          </w:tcPr>
          <w:p>
            <w:pPr>
              <w:pStyle w:val="17"/>
              <w:numPr>
                <w:ilvl w:val="0"/>
                <w:numId w:val="0"/>
              </w:numPr>
              <w:rPr>
                <w:rFonts w:hint="eastAsia" w:cs="宋体"/>
              </w:rPr>
            </w:pPr>
            <w:r>
              <w:rPr>
                <w:rFonts w:hint="eastAsia" w:cs="宋体"/>
              </w:rPr>
              <w:t>1.可视化操作界面，可通过直观拖拽或点触等方式控制信号切换、开窗、叠加、漫游以及外围设备的控制，操作界面上的虚拟显示墙和物理显示终端显示情况完全同步，且窗口移动轨迹也完全一致，所见即所得。</w:t>
            </w:r>
            <w:r>
              <w:rPr>
                <w:rFonts w:hint="eastAsia" w:cs="宋体"/>
              </w:rPr>
              <w:br w:type="textWrapping"/>
            </w:r>
            <w:r>
              <w:rPr>
                <w:rFonts w:hint="eastAsia" w:cs="宋体"/>
              </w:rPr>
              <w:t>2.可视化管理软件支持大屏开窗、拼接、漫游、全屏、画面清除等功能，也支持场景存储、调用、轮巡、覆盖等操作，调用场景时可先预览场景状态，确认无误后，点击确定调用场景。</w:t>
            </w:r>
            <w:r>
              <w:rPr>
                <w:rFonts w:hint="eastAsia" w:cs="宋体"/>
              </w:rPr>
              <w:br w:type="textWrapping"/>
            </w:r>
            <w:r>
              <w:rPr>
                <w:rFonts w:hint="eastAsia" w:cs="宋体"/>
              </w:rPr>
              <w:t>3.支持与视频会议系统联动，出发会议发言话筒，系统自动把对应的视频信号切换到大屏上显示。</w:t>
            </w:r>
            <w:r>
              <w:rPr>
                <w:rFonts w:hint="eastAsia" w:cs="宋体"/>
              </w:rPr>
              <w:br w:type="textWrapping"/>
            </w:r>
            <w:r>
              <w:rPr>
                <w:rFonts w:hint="eastAsia" w:cs="宋体"/>
              </w:rPr>
              <w:t>4.支持 PC 和移动端可视化控制软件直接更改输出欢迎词滚动字幕内容，其字体大小、颜色及位置、背景底色、速度、方向等功能，即改即显。</w:t>
            </w:r>
            <w:r>
              <w:rPr>
                <w:rFonts w:hint="eastAsia" w:cs="宋体"/>
              </w:rPr>
              <w:br w:type="textWrapping"/>
            </w:r>
            <w:r>
              <w:rPr>
                <w:rFonts w:hint="eastAsia" w:cs="宋体"/>
              </w:rPr>
              <w:t>5.音频状态可视化回显管理：可直接在控制终端上预览到实时的音频状态跳动，实时、直观、准确。</w:t>
            </w:r>
            <w:r>
              <w:rPr>
                <w:rFonts w:hint="eastAsia" w:cs="宋体"/>
              </w:rPr>
              <w:br w:type="textWrapping"/>
            </w:r>
            <w:r>
              <w:rPr>
                <w:rFonts w:hint="eastAsia" w:cs="宋体"/>
              </w:rPr>
              <w:t>6.支持信号裁剪生成独立的信号，可精确到1个像素点。</w:t>
            </w:r>
            <w:r>
              <w:rPr>
                <w:rFonts w:hint="eastAsia" w:cs="宋体"/>
              </w:rPr>
              <w:br w:type="textWrapping"/>
            </w:r>
            <w:r>
              <w:rPr>
                <w:rFonts w:hint="eastAsia" w:cs="宋体"/>
              </w:rPr>
              <w:t>7.为满足不同场景应用，软件支持常规、遮盖、互斥、无限等不同大屏操作模式，大屏开窗操作不受限制。</w:t>
            </w:r>
            <w:r>
              <w:rPr>
                <w:rFonts w:hint="eastAsia" w:cs="宋体"/>
              </w:rPr>
              <w:br w:type="textWrapping"/>
            </w:r>
            <w:r>
              <w:rPr>
                <w:rFonts w:hint="eastAsia" w:cs="宋体"/>
              </w:rPr>
              <w:t>8.输入节点与计算机之间无需连接 USB 等控制线，可视化交互系统软件可通过移动终端对计算机进行无线控制，并支持标注画面。</w:t>
            </w:r>
            <w:r>
              <w:rPr>
                <w:rFonts w:hint="eastAsia" w:cs="宋体"/>
              </w:rPr>
              <w:br w:type="textWrapping"/>
            </w:r>
            <w:r>
              <w:rPr>
                <w:rFonts w:hint="eastAsia" w:cs="宋体"/>
              </w:rPr>
              <w:t>9.预布局推送功能，坐席或控制软件在不改变大屏现有显示状态下，对大屏幕进行开窗、移动、缩放、漫游、叠加等布局操作， 编辑完成确定后大屏将窗口状态同步显示。</w:t>
            </w:r>
            <w:r>
              <w:rPr>
                <w:rFonts w:hint="eastAsia" w:cs="宋体"/>
              </w:rPr>
              <w:br w:type="textWrapping"/>
            </w:r>
            <w:r>
              <w:rPr>
                <w:rFonts w:hint="eastAsia" w:cs="宋体"/>
              </w:rPr>
              <w:t>10.可通过控制终端上的可视化管理平台对大屏上显示的PPT文件进行播放、上下翻页以及结束播放等操作；也可以替代鼠标键盘进行视频的播放、暂停、快进、停止等一系列操作，以及各种组合按键的操作。</w:t>
            </w:r>
            <w:r>
              <w:rPr>
                <w:rFonts w:hint="eastAsia" w:cs="宋体"/>
              </w:rPr>
              <w:br w:type="textWrapping"/>
            </w:r>
            <w:r>
              <w:rPr>
                <w:rFonts w:hint="eastAsia" w:cs="宋体"/>
              </w:rPr>
              <w:t>11.软件支持Windows、Linux、MAC OS、麒麟、Android、sureface、IOS、统信UOS等多种平台操作，所有平台的软件可视化界面和功能完全一致。</w:t>
            </w:r>
            <w:r>
              <w:rPr>
                <w:rFonts w:hint="eastAsia" w:cs="宋体"/>
              </w:rPr>
              <w:br w:type="textWrapping"/>
            </w:r>
            <w:r>
              <w:rPr>
                <w:rFonts w:hint="eastAsia" w:cs="宋体"/>
              </w:rPr>
              <w:t>12.分布式多媒体管理软件支持可编程式编辑，可根据客户自己喜欢的布局风格图标颜色位置等任意摆放，支持多达 10 多组控件属性，软件实现人机交互可视化管理。</w:t>
            </w:r>
            <w:r>
              <w:rPr>
                <w:rFonts w:hint="eastAsia" w:cs="宋体"/>
              </w:rPr>
              <w:br w:type="textWrapping"/>
            </w:r>
            <w:r>
              <w:rPr>
                <w:rFonts w:hint="eastAsia" w:cs="宋体"/>
              </w:rPr>
              <w:t>13.系统支持多用户登录，用户数量无上限，多用户操作同步实现多人协同办公，单个客户端操作，会在其他客户端进行同步显示，确保操作实时性。支持各种信源分组管理，能够对不同的输入信号源的类型分类、命名并支持关键词检索功能以便快速查找到想要的信号源。支持场景保存、调用，场景轮巡，信号轮巡等功能，保存的场景数量没有限制，具有坐席随人功能，注销自动保存信号，下次登录自动恢复。支持大屏自定义分割，支持对输出大屏自定义不规则分割，方便快速切换信号上墙。</w:t>
            </w:r>
            <w:r>
              <w:rPr>
                <w:rFonts w:hint="eastAsia" w:cs="宋体"/>
              </w:rPr>
              <w:br w:type="textWrapping"/>
            </w:r>
            <w:r>
              <w:rPr>
                <w:rFonts w:hint="eastAsia" w:cs="宋体"/>
              </w:rPr>
              <w:t>14.集成信号传输系统、音频系统、数字会议系统、视频显示系统、录播系统、中控等系统，将可视化管理和一体化控制集成为一体。</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57</w:t>
            </w:r>
          </w:p>
        </w:tc>
        <w:tc>
          <w:tcPr>
            <w:tcW w:w="796" w:type="dxa"/>
            <w:noWrap w:val="0"/>
            <w:vAlign w:val="center"/>
          </w:tcPr>
          <w:p>
            <w:pPr>
              <w:pStyle w:val="17"/>
              <w:numPr>
                <w:ilvl w:val="0"/>
                <w:numId w:val="0"/>
              </w:numPr>
              <w:rPr>
                <w:rFonts w:hint="eastAsia" w:cs="宋体"/>
              </w:rPr>
            </w:pPr>
            <w:r>
              <w:rPr>
                <w:rFonts w:hint="eastAsia" w:cs="宋体"/>
              </w:rPr>
              <w:t>无线数字会议讨论主机</w:t>
            </w:r>
          </w:p>
        </w:tc>
        <w:tc>
          <w:tcPr>
            <w:tcW w:w="6289" w:type="dxa"/>
            <w:noWrap/>
            <w:vAlign w:val="center"/>
          </w:tcPr>
          <w:p>
            <w:pPr>
              <w:pStyle w:val="17"/>
              <w:numPr>
                <w:ilvl w:val="0"/>
                <w:numId w:val="0"/>
              </w:numPr>
              <w:rPr>
                <w:rFonts w:hint="eastAsia" w:cs="宋体"/>
              </w:rPr>
            </w:pPr>
            <w:r>
              <w:rPr>
                <w:rFonts w:hint="eastAsia" w:cs="宋体"/>
              </w:rPr>
              <w:t>1. 电源、功耗:AC110V-220V/50HZ,≤10W(未接入话筒)</w:t>
            </w:r>
            <w:r>
              <w:rPr>
                <w:rFonts w:hint="eastAsia" w:cs="宋体"/>
              </w:rPr>
              <w:br w:type="textWrapping"/>
            </w:r>
            <w:r>
              <w:rPr>
                <w:rFonts w:hint="eastAsia" w:cs="宋体"/>
              </w:rPr>
              <w:t>2. 网络通讯协议:TCP/IP、UDP、ARP、ICMP、IGMP、HTTP</w:t>
            </w:r>
            <w:r>
              <w:rPr>
                <w:rFonts w:hint="eastAsia" w:cs="宋体"/>
              </w:rPr>
              <w:br w:type="textWrapping"/>
            </w:r>
            <w:r>
              <w:rPr>
                <w:rFonts w:hint="eastAsia" w:cs="宋体"/>
              </w:rPr>
              <w:t>3. 网络芯片速率:100Mbps</w:t>
            </w:r>
            <w:r>
              <w:rPr>
                <w:rFonts w:hint="eastAsia" w:cs="宋体"/>
              </w:rPr>
              <w:br w:type="textWrapping"/>
            </w:r>
            <w:r>
              <w:rPr>
                <w:rFonts w:hint="eastAsia" w:cs="宋体"/>
              </w:rPr>
              <w:t>4. 音频编码格式:MP3/PCM/ADPCM</w:t>
            </w:r>
            <w:r>
              <w:rPr>
                <w:rFonts w:hint="eastAsia" w:cs="宋体"/>
              </w:rPr>
              <w:br w:type="textWrapping"/>
            </w:r>
            <w:r>
              <w:rPr>
                <w:rFonts w:hint="eastAsia" w:cs="宋体"/>
              </w:rPr>
              <w:t>5. 音频采样、位率:8Khz-44.1Khz,16bit,8Kbps-320kbps</w:t>
            </w:r>
            <w:r>
              <w:rPr>
                <w:rFonts w:hint="eastAsia" w:cs="宋体"/>
              </w:rPr>
              <w:br w:type="textWrapping"/>
            </w:r>
            <w:r>
              <w:rPr>
                <w:rFonts w:hint="eastAsia" w:cs="宋体"/>
              </w:rPr>
              <w:t>6. 信噪比、频响:&gt;83dB、40Hz-18KHz</w:t>
            </w:r>
            <w:r>
              <w:rPr>
                <w:rFonts w:hint="eastAsia" w:cs="宋体"/>
              </w:rPr>
              <w:br w:type="textWrapping"/>
            </w:r>
            <w:r>
              <w:rPr>
                <w:rFonts w:hint="eastAsia" w:cs="宋体"/>
              </w:rPr>
              <w:t>7. 显示屏:≥4.3寸触摸彩色液晶屏</w:t>
            </w:r>
            <w:r>
              <w:rPr>
                <w:rFonts w:hint="eastAsia" w:cs="宋体"/>
              </w:rPr>
              <w:br w:type="textWrapping"/>
            </w:r>
            <w:r>
              <w:rPr>
                <w:rFonts w:hint="eastAsia" w:cs="宋体"/>
              </w:rPr>
              <w:t>8. 分辨率:480*272</w:t>
            </w:r>
            <w:r>
              <w:rPr>
                <w:rFonts w:hint="eastAsia" w:cs="宋体"/>
              </w:rPr>
              <w:br w:type="textWrapping"/>
            </w:r>
            <w:r>
              <w:rPr>
                <w:rFonts w:hint="eastAsia" w:cs="宋体"/>
              </w:rPr>
              <w:t>9. 显示语言:中文、英文</w:t>
            </w:r>
            <w:r>
              <w:rPr>
                <w:rFonts w:hint="eastAsia" w:cs="宋体"/>
              </w:rPr>
              <w:br w:type="textWrapping"/>
            </w:r>
            <w:r>
              <w:rPr>
                <w:rFonts w:hint="eastAsia" w:cs="宋体"/>
              </w:rPr>
              <w:t>10. 接口:RJ45网口≥1、USB接口≥1、风凰平衡输出≥1、卡侬平衡输出≥1、莲花头立体声线路输出≥1、环网输出≥2</w:t>
            </w:r>
            <w:r>
              <w:rPr>
                <w:rFonts w:hint="eastAsia" w:cs="宋体"/>
              </w:rPr>
              <w:br w:type="textWrapping"/>
            </w:r>
            <w:r>
              <w:rPr>
                <w:rFonts w:hint="eastAsia" w:cs="宋体"/>
              </w:rPr>
              <w:t>11. RS232串口输出≥1、RS85通信接口≥1</w:t>
            </w:r>
            <w:r>
              <w:rPr>
                <w:rFonts w:hint="eastAsia" w:cs="宋体"/>
              </w:rPr>
              <w:br w:type="textWrapping"/>
            </w:r>
            <w:r>
              <w:rPr>
                <w:rFonts w:hint="eastAsia" w:cs="宋体"/>
              </w:rPr>
              <w:t>12. 工作温度、湿度:0-45℃，≤90%(无结露)</w:t>
            </w:r>
            <w:r>
              <w:rPr>
                <w:rFonts w:hint="eastAsia" w:cs="宋体"/>
              </w:rPr>
              <w:br w:type="textWrapping"/>
            </w:r>
            <w:r>
              <w:rPr>
                <w:rFonts w:hint="eastAsia" w:cs="宋体"/>
              </w:rPr>
              <w:t>13.可对每一只有线无线发言单元的输入音量、AGC、EQ等音频参数单独调节，也可进行统一调节；</w:t>
            </w:r>
            <w:r>
              <w:rPr>
                <w:rFonts w:hint="eastAsia" w:cs="宋体"/>
              </w:rPr>
              <w:br w:type="textWrapping"/>
            </w:r>
            <w:r>
              <w:rPr>
                <w:rFonts w:hint="eastAsia" w:cs="宋体"/>
              </w:rPr>
              <w:t>14.可自定义每一支发言单元的角色属性（代表单元、主席单元、主持人）、人员名称、话筒编号</w:t>
            </w:r>
            <w:r>
              <w:rPr>
                <w:rFonts w:hint="eastAsia" w:cs="宋体"/>
              </w:rPr>
              <w:br w:type="textWrapping"/>
            </w:r>
            <w:r>
              <w:rPr>
                <w:rFonts w:hint="eastAsia" w:cs="宋体"/>
              </w:rPr>
              <w:t>15.可针对任意一只有线无线发言单元的摄像机预置位单独调节，可联动视频矩阵完成多个摄像头之间无缝切换跟踪；</w:t>
            </w:r>
            <w:r>
              <w:rPr>
                <w:rFonts w:hint="eastAsia" w:cs="宋体"/>
              </w:rPr>
              <w:br w:type="textWrapping"/>
            </w:r>
            <w:r>
              <w:rPr>
                <w:rFonts w:hint="eastAsia" w:cs="宋体"/>
              </w:rPr>
              <w:t>16.支持PC、手机、平板等设备无线接入设备热点，通过web网页和UI界面实时调节调试；</w:t>
            </w:r>
            <w:r>
              <w:rPr>
                <w:rFonts w:hint="eastAsia" w:cs="宋体"/>
              </w:rPr>
              <w:br w:type="textWrapping"/>
            </w:r>
            <w:r>
              <w:rPr>
                <w:rFonts w:hint="eastAsia" w:cs="宋体"/>
              </w:rPr>
              <w:t>17.支持Pelco_D 、Pelco_P 、VISCA三种摄像机通讯协议，兼容性强；</w:t>
            </w:r>
            <w:r>
              <w:rPr>
                <w:rFonts w:hint="eastAsia" w:cs="宋体"/>
              </w:rPr>
              <w:br w:type="textWrapping"/>
            </w:r>
            <w:r>
              <w:rPr>
                <w:rFonts w:hint="eastAsia" w:cs="宋体"/>
              </w:rPr>
              <w:t>18.自带RS232控制接口，可连接中控也可直接控制外部视频切换矩阵，可根据不同品牌矩阵自定义控制命令;</w:t>
            </w:r>
            <w:r>
              <w:rPr>
                <w:rFonts w:hint="eastAsia" w:cs="宋体"/>
              </w:rPr>
              <w:br w:type="textWrapping"/>
            </w:r>
            <w:r>
              <w:rPr>
                <w:rFonts w:hint="eastAsia" w:cs="宋体"/>
              </w:rPr>
              <w:t>19.支持U盘实时录音功能，最大支持64G FAT格式U盘，</w:t>
            </w:r>
            <w:r>
              <w:rPr>
                <w:rFonts w:hint="eastAsia" w:cs="宋体"/>
              </w:rPr>
              <w:br w:type="textWrapping"/>
            </w:r>
            <w:r>
              <w:rPr>
                <w:rFonts w:hint="eastAsia" w:cs="宋体"/>
              </w:rPr>
              <w:t>20.坐席话筒支持热插拔；即插即用无需设置；</w:t>
            </w:r>
            <w:r>
              <w:rPr>
                <w:rFonts w:hint="eastAsia" w:cs="宋体"/>
              </w:rPr>
              <w:br w:type="textWrapping"/>
            </w:r>
            <w:r>
              <w:rPr>
                <w:rFonts w:hint="eastAsia" w:cs="宋体"/>
              </w:rPr>
              <w:t>21.支持上电自检，支持自动诊断；故障原因提示；</w:t>
            </w:r>
            <w:r>
              <w:rPr>
                <w:rFonts w:hint="eastAsia" w:cs="宋体"/>
              </w:rPr>
              <w:br w:type="textWrapping"/>
            </w:r>
            <w:r>
              <w:rPr>
                <w:rFonts w:hint="eastAsia" w:cs="宋体"/>
              </w:rPr>
              <w:t>22.支持卡农座、3Pin端子平衡输出；莲花头非平衡输出，满足本地扩声、会议录制、远程视频会议的需求；</w:t>
            </w:r>
            <w:r>
              <w:rPr>
                <w:rFonts w:hint="eastAsia" w:cs="宋体"/>
              </w:rPr>
              <w:br w:type="textWrapping"/>
            </w:r>
            <w:r>
              <w:rPr>
                <w:rFonts w:hint="eastAsia" w:cs="宋体"/>
              </w:rPr>
              <w:t>23.支持蓝牙音频输入输出，可接入手机、电脑蓝牙音频，可用于软件端视频会议或临时接入电话语音</w:t>
            </w:r>
            <w:r>
              <w:rPr>
                <w:rFonts w:hint="eastAsia" w:cs="宋体"/>
              </w:rPr>
              <w:br w:type="textWrapping"/>
            </w:r>
            <w:r>
              <w:rPr>
                <w:rFonts w:hint="eastAsia" w:cs="宋体"/>
              </w:rPr>
              <w:t>24.主机与话筒间采用48K Hz音频采样，无损传输，&lt; 10ms传输延迟，音质不受网线长度影响；</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58</w:t>
            </w:r>
          </w:p>
        </w:tc>
        <w:tc>
          <w:tcPr>
            <w:tcW w:w="796" w:type="dxa"/>
            <w:noWrap w:val="0"/>
            <w:vAlign w:val="center"/>
          </w:tcPr>
          <w:p>
            <w:pPr>
              <w:pStyle w:val="17"/>
              <w:numPr>
                <w:ilvl w:val="0"/>
                <w:numId w:val="0"/>
              </w:numPr>
              <w:rPr>
                <w:rFonts w:hint="eastAsia" w:cs="宋体"/>
              </w:rPr>
            </w:pPr>
            <w:r>
              <w:rPr>
                <w:rFonts w:hint="eastAsia" w:cs="宋体"/>
              </w:rPr>
              <w:t>无线会议话筒单元</w:t>
            </w:r>
          </w:p>
        </w:tc>
        <w:tc>
          <w:tcPr>
            <w:tcW w:w="6289" w:type="dxa"/>
            <w:noWrap/>
            <w:vAlign w:val="center"/>
          </w:tcPr>
          <w:p>
            <w:pPr>
              <w:pStyle w:val="17"/>
              <w:numPr>
                <w:ilvl w:val="0"/>
                <w:numId w:val="0"/>
              </w:numPr>
              <w:rPr>
                <w:rFonts w:hint="eastAsia" w:cs="宋体"/>
              </w:rPr>
            </w:pPr>
            <w:r>
              <w:rPr>
                <w:rFonts w:hint="eastAsia" w:cs="宋体"/>
              </w:rPr>
              <w:t>技术参数</w:t>
            </w:r>
            <w:r>
              <w:rPr>
                <w:rFonts w:hint="eastAsia" w:cs="宋体"/>
              </w:rPr>
              <w:br w:type="textWrapping"/>
            </w:r>
            <w:r>
              <w:rPr>
                <w:rFonts w:hint="eastAsia" w:cs="宋体"/>
              </w:rPr>
              <w:t>1.话筒单元功耗:≤3.5W</w:t>
            </w:r>
            <w:r>
              <w:rPr>
                <w:rFonts w:hint="eastAsia" w:cs="宋体"/>
              </w:rPr>
              <w:br w:type="textWrapping"/>
            </w:r>
            <w:r>
              <w:rPr>
                <w:rFonts w:hint="eastAsia" w:cs="宋体"/>
              </w:rPr>
              <w:t>2.无线工作频段：2.4G/5.2G/5.8G Hz</w:t>
            </w:r>
            <w:r>
              <w:rPr>
                <w:rFonts w:hint="eastAsia" w:cs="宋体"/>
              </w:rPr>
              <w:br w:type="textWrapping"/>
            </w:r>
            <w:r>
              <w:rPr>
                <w:rFonts w:hint="eastAsia" w:cs="宋体"/>
              </w:rPr>
              <w:t>3.无线加密：WPA/WPA2加密</w:t>
            </w:r>
            <w:r>
              <w:rPr>
                <w:rFonts w:hint="eastAsia" w:cs="宋体"/>
              </w:rPr>
              <w:br w:type="textWrapping"/>
            </w:r>
            <w:r>
              <w:rPr>
                <w:rFonts w:hint="eastAsia" w:cs="宋体"/>
              </w:rPr>
              <w:t>4.音频编码格式:MP3/PCM/ADPCM</w:t>
            </w:r>
            <w:r>
              <w:rPr>
                <w:rFonts w:hint="eastAsia" w:cs="宋体"/>
              </w:rPr>
              <w:br w:type="textWrapping"/>
            </w:r>
            <w:r>
              <w:rPr>
                <w:rFonts w:hint="eastAsia" w:cs="宋体"/>
              </w:rPr>
              <w:t>音频采样、位率: 8Khz-48Khz,16bit,8Kbps-320kbps</w:t>
            </w:r>
            <w:r>
              <w:rPr>
                <w:rFonts w:hint="eastAsia" w:cs="宋体"/>
              </w:rPr>
              <w:br w:type="textWrapping"/>
            </w:r>
            <w:r>
              <w:rPr>
                <w:rFonts w:hint="eastAsia" w:cs="宋体"/>
              </w:rPr>
              <w:t>5.信噪比、频响:≥83dB、40Hz-18KHz</w:t>
            </w:r>
            <w:r>
              <w:rPr>
                <w:rFonts w:hint="eastAsia" w:cs="宋体"/>
              </w:rPr>
              <w:br w:type="textWrapping"/>
            </w:r>
            <w:r>
              <w:rPr>
                <w:rFonts w:hint="eastAsia" w:cs="宋体"/>
              </w:rPr>
              <w:t>6.屏幕:4.3寸电容触摸屏</w:t>
            </w:r>
            <w:r>
              <w:rPr>
                <w:rFonts w:hint="eastAsia" w:cs="宋体"/>
              </w:rPr>
              <w:br w:type="textWrapping"/>
            </w:r>
            <w:r>
              <w:rPr>
                <w:rFonts w:hint="eastAsia" w:cs="宋体"/>
              </w:rPr>
              <w:t>7.屏幕分辨率:480*480（RGB）</w:t>
            </w:r>
            <w:r>
              <w:rPr>
                <w:rFonts w:hint="eastAsia" w:cs="宋体"/>
              </w:rPr>
              <w:br w:type="textWrapping"/>
            </w:r>
            <w:r>
              <w:rPr>
                <w:rFonts w:hint="eastAsia" w:cs="宋体"/>
              </w:rPr>
              <w:t>9.屏幕刷新率：≥60Hz</w:t>
            </w:r>
            <w:r>
              <w:rPr>
                <w:rFonts w:hint="eastAsia" w:cs="宋体"/>
              </w:rPr>
              <w:br w:type="textWrapping"/>
            </w:r>
            <w:r>
              <w:rPr>
                <w:rFonts w:hint="eastAsia" w:cs="宋体"/>
              </w:rPr>
              <w:t>9.CPU:双核1.0G Hz处理器</w:t>
            </w:r>
            <w:r>
              <w:rPr>
                <w:rFonts w:hint="eastAsia" w:cs="宋体"/>
              </w:rPr>
              <w:br w:type="textWrapping"/>
            </w:r>
            <w:r>
              <w:rPr>
                <w:rFonts w:hint="eastAsia" w:cs="宋体"/>
              </w:rPr>
              <w:t>10.内存：256M SPI Flash</w:t>
            </w:r>
            <w:r>
              <w:rPr>
                <w:rFonts w:hint="eastAsia" w:cs="宋体"/>
              </w:rPr>
              <w:br w:type="textWrapping"/>
            </w:r>
            <w:r>
              <w:rPr>
                <w:rFonts w:hint="eastAsia" w:cs="宋体"/>
              </w:rPr>
              <w:t>11.耳机输出接口:φ3.5mm立体声插孔</w:t>
            </w:r>
            <w:r>
              <w:rPr>
                <w:rFonts w:hint="eastAsia" w:cs="宋体"/>
              </w:rPr>
              <w:br w:type="textWrapping"/>
            </w:r>
            <w:r>
              <w:rPr>
                <w:rFonts w:hint="eastAsia" w:cs="宋体"/>
              </w:rPr>
              <w:t>12.麦克风:14mm镀金驻极体电容音头</w:t>
            </w:r>
            <w:r>
              <w:rPr>
                <w:rFonts w:hint="eastAsia" w:cs="宋体"/>
              </w:rPr>
              <w:br w:type="textWrapping"/>
            </w:r>
            <w:r>
              <w:rPr>
                <w:rFonts w:hint="eastAsia" w:cs="宋体"/>
              </w:rPr>
              <w:t>13.麦克风指向特性:心型</w:t>
            </w:r>
            <w:r>
              <w:rPr>
                <w:rFonts w:hint="eastAsia" w:cs="宋体"/>
              </w:rPr>
              <w:br w:type="textWrapping"/>
            </w:r>
            <w:r>
              <w:rPr>
                <w:rFonts w:hint="eastAsia" w:cs="宋体"/>
              </w:rPr>
              <w:t>14.麦克风频率响应：20-20K Hz</w:t>
            </w:r>
            <w:r>
              <w:rPr>
                <w:rFonts w:hint="eastAsia" w:cs="宋体"/>
              </w:rPr>
              <w:br w:type="textWrapping"/>
            </w:r>
            <w:r>
              <w:rPr>
                <w:rFonts w:hint="eastAsia" w:cs="宋体"/>
              </w:rPr>
              <w:t>15.麦克风灵敏度：-38dB , 12.6mV / Pa ( 0 dB = 1 V/Pa @ 1 kHz）</w:t>
            </w:r>
            <w:r>
              <w:rPr>
                <w:rFonts w:hint="eastAsia" w:cs="宋体"/>
              </w:rPr>
              <w:br w:type="textWrapping"/>
            </w:r>
            <w:r>
              <w:rPr>
                <w:rFonts w:hint="eastAsia" w:cs="宋体"/>
              </w:rPr>
              <w:t>16.麦克风最大声压级：130 dB SPL ( 1 % THD @ 1 kHz)</w:t>
            </w:r>
            <w:r>
              <w:rPr>
                <w:rFonts w:hint="eastAsia" w:cs="宋体"/>
              </w:rPr>
              <w:br w:type="textWrapping"/>
            </w:r>
            <w:r>
              <w:rPr>
                <w:rFonts w:hint="eastAsia" w:cs="宋体"/>
              </w:rPr>
              <w:t>17.电池容量：≥4000mAh</w:t>
            </w:r>
            <w:r>
              <w:rPr>
                <w:rFonts w:hint="eastAsia" w:cs="宋体"/>
              </w:rPr>
              <w:br w:type="textWrapping"/>
            </w:r>
            <w:r>
              <w:rPr>
                <w:rFonts w:hint="eastAsia" w:cs="宋体"/>
              </w:rPr>
              <w:t>18.充电方式：磁吸触点/Usb Type-C</w:t>
            </w:r>
            <w:r>
              <w:rPr>
                <w:rFonts w:hint="eastAsia" w:cs="宋体"/>
              </w:rPr>
              <w:br w:type="textWrapping"/>
            </w:r>
            <w:r>
              <w:rPr>
                <w:rFonts w:hint="eastAsia" w:cs="宋体"/>
              </w:rPr>
              <w:t>19.工作温度、湿度 0-45℃:≤90％（无结露）</w:t>
            </w:r>
          </w:p>
        </w:tc>
        <w:tc>
          <w:tcPr>
            <w:tcW w:w="496" w:type="dxa"/>
            <w:noWrap/>
            <w:vAlign w:val="center"/>
          </w:tcPr>
          <w:p>
            <w:pPr>
              <w:pStyle w:val="17"/>
              <w:numPr>
                <w:ilvl w:val="0"/>
                <w:numId w:val="0"/>
              </w:numPr>
              <w:rPr>
                <w:rFonts w:hint="eastAsia" w:cs="宋体"/>
              </w:rPr>
            </w:pPr>
            <w:r>
              <w:rPr>
                <w:rFonts w:hint="eastAsia" w:cs="宋体"/>
              </w:rPr>
              <w:t>16</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59</w:t>
            </w:r>
          </w:p>
        </w:tc>
        <w:tc>
          <w:tcPr>
            <w:tcW w:w="796" w:type="dxa"/>
            <w:noWrap w:val="0"/>
            <w:vAlign w:val="center"/>
          </w:tcPr>
          <w:p>
            <w:pPr>
              <w:pStyle w:val="17"/>
              <w:numPr>
                <w:ilvl w:val="0"/>
                <w:numId w:val="0"/>
              </w:numPr>
              <w:rPr>
                <w:rFonts w:hint="eastAsia" w:cs="宋体"/>
              </w:rPr>
            </w:pPr>
            <w:r>
              <w:rPr>
                <w:rFonts w:hint="eastAsia" w:cs="宋体"/>
              </w:rPr>
              <w:t>无线话筒充电箱</w:t>
            </w:r>
          </w:p>
        </w:tc>
        <w:tc>
          <w:tcPr>
            <w:tcW w:w="6289" w:type="dxa"/>
            <w:noWrap/>
            <w:vAlign w:val="center"/>
          </w:tcPr>
          <w:p>
            <w:pPr>
              <w:pStyle w:val="17"/>
              <w:numPr>
                <w:ilvl w:val="0"/>
                <w:numId w:val="0"/>
              </w:numPr>
              <w:rPr>
                <w:rFonts w:hint="eastAsia" w:cs="宋体"/>
              </w:rPr>
            </w:pPr>
            <w:r>
              <w:rPr>
                <w:rFonts w:hint="eastAsia" w:cs="宋体"/>
              </w:rPr>
              <w:t>USB接口充电箱</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60</w:t>
            </w:r>
          </w:p>
        </w:tc>
        <w:tc>
          <w:tcPr>
            <w:tcW w:w="796" w:type="dxa"/>
            <w:noWrap w:val="0"/>
            <w:vAlign w:val="center"/>
          </w:tcPr>
          <w:p>
            <w:pPr>
              <w:pStyle w:val="17"/>
              <w:numPr>
                <w:ilvl w:val="0"/>
                <w:numId w:val="0"/>
              </w:numPr>
              <w:rPr>
                <w:rFonts w:hint="eastAsia" w:cs="宋体"/>
              </w:rPr>
            </w:pPr>
            <w:r>
              <w:rPr>
                <w:rFonts w:hint="eastAsia" w:cs="宋体"/>
              </w:rPr>
              <w:t>天线放大器</w:t>
            </w:r>
          </w:p>
        </w:tc>
        <w:tc>
          <w:tcPr>
            <w:tcW w:w="6289" w:type="dxa"/>
            <w:noWrap/>
            <w:vAlign w:val="center"/>
          </w:tcPr>
          <w:p>
            <w:pPr>
              <w:pStyle w:val="17"/>
              <w:numPr>
                <w:ilvl w:val="0"/>
                <w:numId w:val="0"/>
              </w:numPr>
              <w:rPr>
                <w:rFonts w:hint="eastAsia" w:cs="宋体"/>
              </w:rPr>
            </w:pPr>
            <w:r>
              <w:rPr>
                <w:rFonts w:hint="eastAsia" w:cs="宋体"/>
              </w:rPr>
              <w:t>1.支持2.4G/5.2G/5.8G Hz三频WIFI频段</w:t>
            </w:r>
            <w:r>
              <w:rPr>
                <w:rFonts w:hint="eastAsia" w:cs="宋体"/>
              </w:rPr>
              <w:br w:type="textWrapping"/>
            </w:r>
            <w:r>
              <w:rPr>
                <w:rFonts w:hint="eastAsia" w:cs="宋体"/>
              </w:rPr>
              <w:t>2.支持802.11a/b/g/n/ac /ax传输协议</w:t>
            </w:r>
            <w:r>
              <w:rPr>
                <w:rFonts w:hint="eastAsia" w:cs="宋体"/>
              </w:rPr>
              <w:br w:type="textWrapping"/>
            </w:r>
            <w:r>
              <w:rPr>
                <w:rFonts w:hint="eastAsia" w:cs="宋体"/>
              </w:rPr>
              <w:t>3.2402Mbps 的接入速率，并发速率最高可达3000Mbps</w:t>
            </w:r>
            <w:r>
              <w:rPr>
                <w:rFonts w:hint="eastAsia" w:cs="宋体"/>
              </w:rPr>
              <w:br w:type="textWrapping"/>
            </w:r>
            <w:r>
              <w:rPr>
                <w:rFonts w:hint="eastAsia" w:cs="宋体"/>
              </w:rPr>
              <w:t>4.支持无线频段扫描，手动选择畅通信道，规避信道拥堵</w:t>
            </w:r>
            <w:r>
              <w:rPr>
                <w:rFonts w:hint="eastAsia" w:cs="宋体"/>
              </w:rPr>
              <w:br w:type="textWrapping"/>
            </w:r>
            <w:r>
              <w:rPr>
                <w:rFonts w:hint="eastAsia" w:cs="宋体"/>
              </w:rPr>
              <w:t>5.支持POE、DC供电</w:t>
            </w:r>
            <w:r>
              <w:rPr>
                <w:rFonts w:hint="eastAsia" w:cs="宋体"/>
              </w:rPr>
              <w:br w:type="textWrapping"/>
            </w:r>
            <w:r>
              <w:rPr>
                <w:rFonts w:hint="eastAsia" w:cs="宋体"/>
              </w:rPr>
              <w:t>6.支持路由、AP、中继三种工作模式</w:t>
            </w:r>
            <w:r>
              <w:rPr>
                <w:rFonts w:hint="eastAsia" w:cs="宋体"/>
              </w:rPr>
              <w:br w:type="textWrapping"/>
            </w:r>
            <w:r>
              <w:rPr>
                <w:rFonts w:hint="eastAsia" w:cs="宋体"/>
              </w:rPr>
              <w:t>7.WPA/WPA2加密，安全可靠</w:t>
            </w:r>
            <w:r>
              <w:rPr>
                <w:rFonts w:hint="eastAsia" w:cs="宋体"/>
              </w:rPr>
              <w:br w:type="textWrapping"/>
            </w:r>
            <w:r>
              <w:rPr>
                <w:rFonts w:hint="eastAsia" w:cs="宋体"/>
              </w:rPr>
              <w:t>8.支持壁挂、吸顶等安装方式</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61</w:t>
            </w:r>
          </w:p>
        </w:tc>
        <w:tc>
          <w:tcPr>
            <w:tcW w:w="796" w:type="dxa"/>
            <w:noWrap w:val="0"/>
            <w:vAlign w:val="center"/>
          </w:tcPr>
          <w:p>
            <w:pPr>
              <w:pStyle w:val="17"/>
              <w:numPr>
                <w:ilvl w:val="0"/>
                <w:numId w:val="0"/>
              </w:numPr>
              <w:rPr>
                <w:rFonts w:hint="eastAsia" w:cs="宋体"/>
              </w:rPr>
            </w:pPr>
            <w:r>
              <w:rPr>
                <w:rFonts w:hint="eastAsia" w:cs="宋体"/>
              </w:rPr>
              <w:t>天线接收器</w:t>
            </w:r>
          </w:p>
        </w:tc>
        <w:tc>
          <w:tcPr>
            <w:tcW w:w="6289" w:type="dxa"/>
            <w:noWrap/>
            <w:vAlign w:val="center"/>
          </w:tcPr>
          <w:p>
            <w:pPr>
              <w:pStyle w:val="17"/>
              <w:numPr>
                <w:ilvl w:val="0"/>
                <w:numId w:val="0"/>
              </w:numPr>
              <w:rPr>
                <w:rFonts w:hint="eastAsia" w:cs="宋体"/>
              </w:rPr>
            </w:pPr>
            <w:r>
              <w:rPr>
                <w:rFonts w:hint="eastAsia" w:cs="宋体"/>
              </w:rPr>
              <w:t>1.支持2.4G/5.2G/5.8G Hz三频WIFI频段</w:t>
            </w:r>
            <w:r>
              <w:rPr>
                <w:rFonts w:hint="eastAsia" w:cs="宋体"/>
              </w:rPr>
              <w:br w:type="textWrapping"/>
            </w:r>
            <w:r>
              <w:rPr>
                <w:rFonts w:hint="eastAsia" w:cs="宋体"/>
              </w:rPr>
              <w:t>2.支持802.11a/b/g/n/ac /ax传输协议</w:t>
            </w:r>
            <w:r>
              <w:rPr>
                <w:rFonts w:hint="eastAsia" w:cs="宋体"/>
              </w:rPr>
              <w:br w:type="textWrapping"/>
            </w:r>
            <w:r>
              <w:rPr>
                <w:rFonts w:hint="eastAsia" w:cs="宋体"/>
              </w:rPr>
              <w:t>3.2402Mbps 的接入速率，并发速率最高可达3000Mbps</w:t>
            </w:r>
            <w:r>
              <w:rPr>
                <w:rFonts w:hint="eastAsia" w:cs="宋体"/>
              </w:rPr>
              <w:br w:type="textWrapping"/>
            </w:r>
            <w:r>
              <w:rPr>
                <w:rFonts w:hint="eastAsia" w:cs="宋体"/>
              </w:rPr>
              <w:t>4.支持无线频段扫描，手动选择畅通信道，规避信道拥堵</w:t>
            </w:r>
            <w:r>
              <w:rPr>
                <w:rFonts w:hint="eastAsia" w:cs="宋体"/>
              </w:rPr>
              <w:br w:type="textWrapping"/>
            </w:r>
            <w:r>
              <w:rPr>
                <w:rFonts w:hint="eastAsia" w:cs="宋体"/>
              </w:rPr>
              <w:t>5.支持POE、DC供电</w:t>
            </w:r>
            <w:r>
              <w:rPr>
                <w:rFonts w:hint="eastAsia" w:cs="宋体"/>
              </w:rPr>
              <w:br w:type="textWrapping"/>
            </w:r>
            <w:r>
              <w:rPr>
                <w:rFonts w:hint="eastAsia" w:cs="宋体"/>
              </w:rPr>
              <w:t>6.支持路由、AP、中继三种工作模式</w:t>
            </w:r>
            <w:r>
              <w:rPr>
                <w:rFonts w:hint="eastAsia" w:cs="宋体"/>
              </w:rPr>
              <w:br w:type="textWrapping"/>
            </w:r>
            <w:r>
              <w:rPr>
                <w:rFonts w:hint="eastAsia" w:cs="宋体"/>
              </w:rPr>
              <w:t>7.WPA/WPA2加密，安全可靠</w:t>
            </w:r>
            <w:r>
              <w:rPr>
                <w:rFonts w:hint="eastAsia" w:cs="宋体"/>
              </w:rPr>
              <w:br w:type="textWrapping"/>
            </w:r>
            <w:r>
              <w:rPr>
                <w:rFonts w:hint="eastAsia" w:cs="宋体"/>
              </w:rPr>
              <w:t>8.支持壁挂、吸顶等安装方式</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62</w:t>
            </w:r>
          </w:p>
        </w:tc>
        <w:tc>
          <w:tcPr>
            <w:tcW w:w="796" w:type="dxa"/>
            <w:noWrap w:val="0"/>
            <w:vAlign w:val="center"/>
          </w:tcPr>
          <w:p>
            <w:pPr>
              <w:pStyle w:val="17"/>
              <w:numPr>
                <w:ilvl w:val="0"/>
                <w:numId w:val="0"/>
              </w:numPr>
              <w:rPr>
                <w:rFonts w:hint="eastAsia" w:cs="宋体"/>
              </w:rPr>
            </w:pPr>
            <w:r>
              <w:rPr>
                <w:rFonts w:hint="eastAsia" w:cs="宋体"/>
              </w:rPr>
              <w:t>天线专用线缆</w:t>
            </w:r>
          </w:p>
        </w:tc>
        <w:tc>
          <w:tcPr>
            <w:tcW w:w="6289" w:type="dxa"/>
            <w:noWrap/>
            <w:vAlign w:val="center"/>
          </w:tcPr>
          <w:p>
            <w:pPr>
              <w:pStyle w:val="17"/>
              <w:numPr>
                <w:ilvl w:val="0"/>
                <w:numId w:val="0"/>
              </w:numPr>
              <w:rPr>
                <w:rFonts w:hint="eastAsia" w:cs="宋体"/>
              </w:rPr>
            </w:pPr>
            <w:r>
              <w:rPr>
                <w:rFonts w:hint="eastAsia" w:cs="宋体"/>
              </w:rPr>
              <w:t>20米专用线缆，SYV50-3同轴线缆</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63</w:t>
            </w:r>
          </w:p>
        </w:tc>
        <w:tc>
          <w:tcPr>
            <w:tcW w:w="796" w:type="dxa"/>
            <w:noWrap w:val="0"/>
            <w:vAlign w:val="center"/>
          </w:tcPr>
          <w:p>
            <w:pPr>
              <w:pStyle w:val="17"/>
              <w:numPr>
                <w:ilvl w:val="0"/>
                <w:numId w:val="0"/>
              </w:numPr>
              <w:rPr>
                <w:rFonts w:hint="eastAsia" w:cs="宋体"/>
              </w:rPr>
            </w:pPr>
            <w:r>
              <w:rPr>
                <w:rFonts w:hint="eastAsia" w:cs="宋体"/>
              </w:rPr>
              <w:t>真分集一拖二手持话筒</w:t>
            </w:r>
          </w:p>
        </w:tc>
        <w:tc>
          <w:tcPr>
            <w:tcW w:w="6289" w:type="dxa"/>
            <w:noWrap/>
            <w:vAlign w:val="center"/>
          </w:tcPr>
          <w:p>
            <w:pPr>
              <w:pStyle w:val="17"/>
              <w:numPr>
                <w:ilvl w:val="0"/>
                <w:numId w:val="0"/>
              </w:numPr>
              <w:rPr>
                <w:rFonts w:hint="eastAsia" w:cs="宋体"/>
              </w:rPr>
            </w:pPr>
            <w:r>
              <w:rPr>
                <w:rFonts w:hint="eastAsia" w:cs="宋体"/>
              </w:rPr>
              <w:t>使用UHF612-698MHz频段，应用PLL频率合成锁相环技术，频率可调。</w:t>
            </w:r>
            <w:r>
              <w:rPr>
                <w:rFonts w:hint="eastAsia" w:cs="宋体"/>
              </w:rPr>
              <w:br w:type="textWrapping"/>
            </w:r>
            <w:r>
              <w:rPr>
                <w:rFonts w:hint="eastAsia" w:cs="宋体"/>
              </w:rPr>
              <w:t>1集成中央处理器CPU的总线控制，配合高清ＬＣＤ点阵液晶界面显示，</w:t>
            </w:r>
            <w:r>
              <w:rPr>
                <w:rFonts w:hint="eastAsia" w:cs="宋体"/>
              </w:rPr>
              <w:br w:type="textWrapping"/>
            </w:r>
            <w:r>
              <w:rPr>
                <w:rFonts w:hint="eastAsia" w:cs="宋体"/>
              </w:rPr>
              <w:t>2采用音频压缩一扩展技术，噪音大大减少，动态范围加大。</w:t>
            </w:r>
            <w:r>
              <w:rPr>
                <w:rFonts w:hint="eastAsia" w:cs="宋体"/>
              </w:rPr>
              <w:br w:type="textWrapping"/>
            </w:r>
            <w:r>
              <w:rPr>
                <w:rFonts w:hint="eastAsia" w:cs="宋体"/>
              </w:rPr>
              <w:t>3设有回输啸叫抑制减弱功能，能有效减少回输啸叫。</w:t>
            </w:r>
            <w:r>
              <w:rPr>
                <w:rFonts w:hint="eastAsia" w:cs="宋体"/>
              </w:rPr>
              <w:br w:type="textWrapping"/>
            </w:r>
            <w:r>
              <w:rPr>
                <w:rFonts w:hint="eastAsia" w:cs="宋体"/>
              </w:rPr>
              <w:t>4接收机具有一键智能混音功能，具有极高的灵敏度，四路开启不容易啸叫。</w:t>
            </w:r>
            <w:r>
              <w:rPr>
                <w:rFonts w:hint="eastAsia" w:cs="宋体"/>
              </w:rPr>
              <w:br w:type="textWrapping"/>
            </w:r>
            <w:r>
              <w:rPr>
                <w:rFonts w:hint="eastAsia" w:cs="宋体"/>
              </w:rPr>
              <w:t>5多重噪音监测电路，特设ID身份码验证系统，使之具有无与伦比的抗干扰特性。</w:t>
            </w:r>
            <w:r>
              <w:rPr>
                <w:rFonts w:hint="eastAsia" w:cs="宋体"/>
              </w:rPr>
              <w:br w:type="textWrapping"/>
            </w:r>
            <w:r>
              <w:rPr>
                <w:rFonts w:hint="eastAsia" w:cs="宋体"/>
              </w:rPr>
              <w:t>6选用极佳晶片及优质零部件，使本机音质极为出色。</w:t>
            </w:r>
            <w:r>
              <w:rPr>
                <w:rFonts w:hint="eastAsia" w:cs="宋体"/>
              </w:rPr>
              <w:br w:type="textWrapping"/>
            </w:r>
            <w:r>
              <w:rPr>
                <w:rFonts w:hint="eastAsia" w:cs="宋体"/>
              </w:rPr>
              <w:t>7真分集接收空阔最大使用范围200米以上，理想空阔使用范围150米。</w:t>
            </w:r>
            <w:r>
              <w:rPr>
                <w:rFonts w:hint="eastAsia" w:cs="宋体"/>
              </w:rPr>
              <w:br w:type="textWrapping"/>
            </w:r>
            <w:r>
              <w:rPr>
                <w:rFonts w:hint="eastAsia" w:cs="宋体"/>
              </w:rPr>
              <w:t>接振荡方式:锁相环频率合成</w:t>
            </w:r>
            <w:r>
              <w:rPr>
                <w:rFonts w:hint="eastAsia" w:cs="宋体"/>
              </w:rPr>
              <w:br w:type="textWrapping"/>
            </w:r>
            <w:r>
              <w:rPr>
                <w:rFonts w:hint="eastAsia" w:cs="宋体"/>
              </w:rPr>
              <w:t>频率范围 : UHF 612MHz- 698MHz</w:t>
            </w:r>
            <w:r>
              <w:rPr>
                <w:rFonts w:hint="eastAsia" w:cs="宋体"/>
              </w:rPr>
              <w:br w:type="textWrapping"/>
            </w:r>
            <w:r>
              <w:rPr>
                <w:rFonts w:hint="eastAsia" w:cs="宋体"/>
              </w:rPr>
              <w:t>频率稳定性 : +0.001%</w:t>
            </w:r>
            <w:r>
              <w:rPr>
                <w:rFonts w:hint="eastAsia" w:cs="宋体"/>
              </w:rPr>
              <w:br w:type="textWrapping"/>
            </w:r>
            <w:r>
              <w:rPr>
                <w:rFonts w:hint="eastAsia" w:cs="宋体"/>
              </w:rPr>
              <w:t>最大频率偏 :土50KHz</w:t>
            </w:r>
            <w:r>
              <w:rPr>
                <w:rFonts w:hint="eastAsia" w:cs="宋体"/>
              </w:rPr>
              <w:br w:type="textWrapping"/>
            </w:r>
            <w:r>
              <w:rPr>
                <w:rFonts w:hint="eastAsia" w:cs="宋体"/>
              </w:rPr>
              <w:t>调制方式 : FM</w:t>
            </w:r>
            <w:r>
              <w:rPr>
                <w:rFonts w:hint="eastAsia" w:cs="宋体"/>
              </w:rPr>
              <w:br w:type="textWrapping"/>
            </w:r>
            <w:r>
              <w:rPr>
                <w:rFonts w:hint="eastAsia" w:cs="宋体"/>
              </w:rPr>
              <w:t>信噪比 : &gt; 105dB</w:t>
            </w:r>
            <w:r>
              <w:rPr>
                <w:rFonts w:hint="eastAsia" w:cs="宋体"/>
              </w:rPr>
              <w:br w:type="textWrapping"/>
            </w:r>
            <w:r>
              <w:rPr>
                <w:rFonts w:hint="eastAsia" w:cs="宋体"/>
              </w:rPr>
              <w:t>总谐波失真 :&lt;0.5% @1KHz</w:t>
            </w:r>
            <w:r>
              <w:rPr>
                <w:rFonts w:hint="eastAsia" w:cs="宋体"/>
              </w:rPr>
              <w:br w:type="textWrapping"/>
            </w:r>
            <w:r>
              <w:rPr>
                <w:rFonts w:hint="eastAsia" w:cs="宋体"/>
              </w:rPr>
              <w:t>接收机灵敏度 : 1.2/ UV @S/N=12dB</w:t>
            </w:r>
            <w:r>
              <w:rPr>
                <w:rFonts w:hint="eastAsia" w:cs="宋体"/>
              </w:rPr>
              <w:br w:type="textWrapping"/>
            </w:r>
            <w:r>
              <w:rPr>
                <w:rFonts w:hint="eastAsia" w:cs="宋体"/>
              </w:rPr>
              <w:t>音频输出电平 :独立式:0-400mV</w:t>
            </w:r>
            <w:r>
              <w:rPr>
                <w:rFonts w:hint="eastAsia" w:cs="宋体"/>
              </w:rPr>
              <w:br w:type="textWrapping"/>
            </w:r>
            <w:r>
              <w:rPr>
                <w:rFonts w:hint="eastAsia" w:cs="宋体"/>
              </w:rPr>
              <w:t>混合式:0-300mV</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64</w:t>
            </w:r>
          </w:p>
        </w:tc>
        <w:tc>
          <w:tcPr>
            <w:tcW w:w="796" w:type="dxa"/>
            <w:noWrap w:val="0"/>
            <w:vAlign w:val="center"/>
          </w:tcPr>
          <w:p>
            <w:pPr>
              <w:pStyle w:val="17"/>
              <w:numPr>
                <w:ilvl w:val="0"/>
                <w:numId w:val="0"/>
              </w:numPr>
              <w:rPr>
                <w:rFonts w:hint="eastAsia" w:cs="宋体"/>
              </w:rPr>
            </w:pPr>
            <w:r>
              <w:rPr>
                <w:rFonts w:hint="eastAsia" w:cs="宋体"/>
              </w:rPr>
              <w:t>无线U段天线分配器</w:t>
            </w:r>
          </w:p>
        </w:tc>
        <w:tc>
          <w:tcPr>
            <w:tcW w:w="6289" w:type="dxa"/>
            <w:noWrap/>
            <w:vAlign w:val="center"/>
          </w:tcPr>
          <w:p>
            <w:pPr>
              <w:pStyle w:val="17"/>
              <w:numPr>
                <w:ilvl w:val="0"/>
                <w:numId w:val="0"/>
              </w:numPr>
              <w:rPr>
                <w:rFonts w:hint="eastAsia" w:cs="宋体"/>
              </w:rPr>
            </w:pPr>
            <w:r>
              <w:rPr>
                <w:rFonts w:hint="eastAsia" w:cs="宋体"/>
              </w:rPr>
              <w:t>1.天线类型：对数周期偶极阵（LPDA）天线。</w:t>
            </w:r>
            <w:r>
              <w:rPr>
                <w:rFonts w:hint="eastAsia" w:cs="宋体"/>
              </w:rPr>
              <w:br w:type="textWrapping"/>
            </w:r>
            <w:r>
              <w:rPr>
                <w:rFonts w:hint="eastAsia" w:cs="宋体"/>
              </w:rPr>
              <w:t>2.工作频带：450MHz-950MHz</w:t>
            </w:r>
            <w:r>
              <w:rPr>
                <w:rFonts w:hint="eastAsia" w:cs="宋体"/>
              </w:rPr>
              <w:br w:type="textWrapping"/>
            </w:r>
            <w:r>
              <w:rPr>
                <w:rFonts w:hint="eastAsia" w:cs="宋体"/>
              </w:rPr>
              <w:t>3.增益：6dB典型</w:t>
            </w:r>
            <w:r>
              <w:rPr>
                <w:rFonts w:hint="eastAsia" w:cs="宋体"/>
              </w:rPr>
              <w:br w:type="textWrapping"/>
            </w:r>
            <w:r>
              <w:rPr>
                <w:rFonts w:hint="eastAsia" w:cs="宋体"/>
              </w:rPr>
              <w:t>4.阻抗：500欧姆 典型</w:t>
            </w:r>
            <w:r>
              <w:rPr>
                <w:rFonts w:hint="eastAsia" w:cs="宋体"/>
              </w:rPr>
              <w:br w:type="textWrapping"/>
            </w:r>
            <w:r>
              <w:rPr>
                <w:rFonts w:hint="eastAsia" w:cs="宋体"/>
              </w:rPr>
              <w:t>5.电压驻波比：≦1.7：</w:t>
            </w:r>
            <w:r>
              <w:rPr>
                <w:rFonts w:hint="eastAsia" w:cs="宋体"/>
              </w:rPr>
              <w:br w:type="textWrapping"/>
            </w:r>
            <w:r>
              <w:rPr>
                <w:rFonts w:hint="eastAsia" w:cs="宋体"/>
              </w:rPr>
              <w:t>6.指向性：全指向360°接收</w:t>
            </w:r>
            <w:r>
              <w:rPr>
                <w:rFonts w:hint="eastAsia" w:cs="宋体"/>
              </w:rPr>
              <w:br w:type="textWrapping"/>
            </w:r>
            <w:r>
              <w:rPr>
                <w:rFonts w:hint="eastAsia" w:cs="宋体"/>
              </w:rPr>
              <w:t>7.指向极性：垂直（于垂直安装）</w:t>
            </w:r>
            <w:r>
              <w:rPr>
                <w:rFonts w:hint="eastAsia" w:cs="宋体"/>
              </w:rPr>
              <w:br w:type="textWrapping"/>
            </w:r>
            <w:r>
              <w:rPr>
                <w:rFonts w:hint="eastAsia" w:cs="宋体"/>
              </w:rPr>
              <w:t>8.导波器段数：9段</w:t>
            </w:r>
            <w:r>
              <w:rPr>
                <w:rFonts w:hint="eastAsia" w:cs="宋体"/>
              </w:rPr>
              <w:br w:type="textWrapping"/>
            </w:r>
            <w:r>
              <w:rPr>
                <w:rFonts w:hint="eastAsia" w:cs="宋体"/>
              </w:rPr>
              <w:t>9.连接端子：固定式直角BNC母座，接头应设置在最小拉力位置。</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65</w:t>
            </w:r>
          </w:p>
        </w:tc>
        <w:tc>
          <w:tcPr>
            <w:tcW w:w="796" w:type="dxa"/>
            <w:noWrap w:val="0"/>
            <w:vAlign w:val="center"/>
          </w:tcPr>
          <w:p>
            <w:pPr>
              <w:pStyle w:val="17"/>
              <w:numPr>
                <w:ilvl w:val="0"/>
                <w:numId w:val="0"/>
              </w:numPr>
              <w:rPr>
                <w:rFonts w:hint="eastAsia" w:cs="宋体"/>
              </w:rPr>
            </w:pPr>
            <w:r>
              <w:rPr>
                <w:rFonts w:hint="eastAsia" w:cs="宋体"/>
              </w:rPr>
              <w:t>反馈抑制器</w:t>
            </w:r>
          </w:p>
        </w:tc>
        <w:tc>
          <w:tcPr>
            <w:tcW w:w="6289" w:type="dxa"/>
            <w:noWrap/>
            <w:vAlign w:val="center"/>
          </w:tcPr>
          <w:p>
            <w:pPr>
              <w:pStyle w:val="17"/>
              <w:numPr>
                <w:ilvl w:val="0"/>
                <w:numId w:val="0"/>
              </w:numPr>
              <w:rPr>
                <w:rFonts w:hint="eastAsia" w:cs="宋体"/>
              </w:rPr>
            </w:pPr>
            <w:r>
              <w:rPr>
                <w:rFonts w:hint="eastAsia" w:cs="宋体"/>
              </w:rPr>
              <w:t>2寸FTF彩屏，中英文菜单可选。</w:t>
            </w:r>
          </w:p>
          <w:p>
            <w:pPr>
              <w:pStyle w:val="17"/>
              <w:numPr>
                <w:ilvl w:val="0"/>
                <w:numId w:val="0"/>
              </w:numPr>
              <w:rPr>
                <w:rFonts w:hint="eastAsia" w:cs="宋体"/>
              </w:rPr>
            </w:pPr>
            <w:r>
              <w:rPr>
                <w:rFonts w:hint="eastAsia" w:cs="宋体"/>
              </w:rPr>
              <w:t>每通道12个动态陷波器加8个静态陷波器，自动抑制啸叫。</w:t>
            </w:r>
          </w:p>
          <w:p>
            <w:pPr>
              <w:pStyle w:val="17"/>
              <w:numPr>
                <w:ilvl w:val="0"/>
                <w:numId w:val="0"/>
              </w:numPr>
              <w:rPr>
                <w:rFonts w:hint="eastAsia" w:cs="宋体"/>
              </w:rPr>
            </w:pPr>
            <w:r>
              <w:rPr>
                <w:rFonts w:hint="eastAsia" w:cs="宋体"/>
              </w:rPr>
              <w:t>自动陷波配合移频使用，超强抑制声反馈。</w:t>
            </w:r>
          </w:p>
          <w:p>
            <w:pPr>
              <w:pStyle w:val="17"/>
              <w:numPr>
                <w:ilvl w:val="0"/>
                <w:numId w:val="0"/>
              </w:numPr>
              <w:rPr>
                <w:rFonts w:hint="eastAsia" w:cs="宋体"/>
              </w:rPr>
            </w:pPr>
            <w:r>
              <w:rPr>
                <w:rFonts w:hint="eastAsia" w:cs="宋体"/>
              </w:rPr>
              <w:t>噪声门功能可以抑制系统微弱噪声干扰。</w:t>
            </w:r>
          </w:p>
          <w:p>
            <w:pPr>
              <w:pStyle w:val="17"/>
              <w:numPr>
                <w:ilvl w:val="0"/>
                <w:numId w:val="0"/>
              </w:numPr>
              <w:rPr>
                <w:rFonts w:hint="eastAsia" w:cs="宋体"/>
              </w:rPr>
            </w:pPr>
            <w:r>
              <w:rPr>
                <w:rFonts w:hint="eastAsia" w:cs="宋体"/>
              </w:rPr>
              <w:t>输入压缩功能在消除反馈同时更可扩展人声动态。</w:t>
            </w:r>
          </w:p>
          <w:p>
            <w:pPr>
              <w:pStyle w:val="17"/>
              <w:numPr>
                <w:ilvl w:val="0"/>
                <w:numId w:val="0"/>
              </w:numPr>
              <w:rPr>
                <w:rFonts w:hint="eastAsia" w:cs="宋体"/>
              </w:rPr>
            </w:pPr>
            <w:r>
              <w:rPr>
                <w:rFonts w:hint="eastAsia" w:cs="宋体"/>
              </w:rPr>
              <w:t>两通道48V幻象电源，可以独立控制通断。</w:t>
            </w:r>
          </w:p>
          <w:p>
            <w:pPr>
              <w:pStyle w:val="17"/>
              <w:numPr>
                <w:ilvl w:val="0"/>
                <w:numId w:val="0"/>
              </w:numPr>
              <w:rPr>
                <w:rFonts w:hint="eastAsia" w:cs="宋体"/>
              </w:rPr>
            </w:pPr>
            <w:r>
              <w:rPr>
                <w:rFonts w:hint="eastAsia" w:cs="宋体"/>
              </w:rPr>
              <w:t>模拟输入：2CH-XLR和1/4"TRS(母)输入，电子平衡/不平衡。2路独立控制的48V幻象电源。</w:t>
            </w:r>
          </w:p>
          <w:p>
            <w:pPr>
              <w:pStyle w:val="17"/>
              <w:numPr>
                <w:ilvl w:val="0"/>
                <w:numId w:val="0"/>
              </w:numPr>
              <w:rPr>
                <w:rFonts w:hint="eastAsia" w:cs="宋体"/>
              </w:rPr>
            </w:pPr>
            <w:r>
              <w:rPr>
                <w:rFonts w:hint="eastAsia" w:cs="宋体"/>
              </w:rPr>
              <w:t>输入阻抗：平衡47Ω，不平衡20KΩ</w:t>
            </w:r>
          </w:p>
          <w:p>
            <w:pPr>
              <w:pStyle w:val="17"/>
              <w:numPr>
                <w:ilvl w:val="0"/>
                <w:numId w:val="0"/>
              </w:numPr>
              <w:rPr>
                <w:rFonts w:hint="eastAsia" w:cs="宋体"/>
              </w:rPr>
            </w:pPr>
            <w:r>
              <w:rPr>
                <w:rFonts w:hint="eastAsia" w:cs="宋体"/>
              </w:rPr>
              <w:t>最大线路电平输入：+18dBu</w:t>
            </w:r>
          </w:p>
          <w:p>
            <w:pPr>
              <w:pStyle w:val="17"/>
              <w:numPr>
                <w:ilvl w:val="0"/>
                <w:numId w:val="0"/>
              </w:numPr>
              <w:rPr>
                <w:rFonts w:hint="eastAsia" w:cs="宋体"/>
              </w:rPr>
            </w:pPr>
            <w:r>
              <w:rPr>
                <w:rFonts w:hint="eastAsia" w:cs="宋体"/>
              </w:rPr>
              <w:t>模拟输出：2CH- XLR和1/4"TRS(母)输入，电子平衡/不平衡</w:t>
            </w:r>
          </w:p>
          <w:p>
            <w:pPr>
              <w:pStyle w:val="17"/>
              <w:numPr>
                <w:ilvl w:val="0"/>
                <w:numId w:val="0"/>
              </w:numPr>
              <w:rPr>
                <w:rFonts w:hint="eastAsia" w:cs="宋体"/>
              </w:rPr>
            </w:pPr>
            <w:r>
              <w:rPr>
                <w:rFonts w:hint="eastAsia" w:cs="宋体"/>
              </w:rPr>
              <w:t>输出阻抗：平衡＞120Ω，不平衡＞60Ω</w:t>
            </w:r>
          </w:p>
          <w:p>
            <w:pPr>
              <w:pStyle w:val="17"/>
              <w:numPr>
                <w:ilvl w:val="0"/>
                <w:numId w:val="0"/>
              </w:numPr>
              <w:rPr>
                <w:rFonts w:hint="eastAsia" w:cs="宋体"/>
              </w:rPr>
            </w:pPr>
            <w:r>
              <w:rPr>
                <w:rFonts w:hint="eastAsia" w:cs="宋体"/>
              </w:rPr>
              <w:t>最大输出电平：+20dBu</w:t>
            </w:r>
          </w:p>
          <w:p>
            <w:pPr>
              <w:pStyle w:val="17"/>
              <w:numPr>
                <w:ilvl w:val="0"/>
                <w:numId w:val="0"/>
              </w:numPr>
              <w:rPr>
                <w:rFonts w:hint="eastAsia" w:cs="宋体"/>
              </w:rPr>
            </w:pPr>
            <w:r>
              <w:rPr>
                <w:rFonts w:hint="eastAsia" w:cs="宋体"/>
              </w:rPr>
              <w:t>频率响应：20Hz-20KHz,±0.3dB</w:t>
            </w:r>
          </w:p>
          <w:p>
            <w:pPr>
              <w:pStyle w:val="17"/>
              <w:numPr>
                <w:ilvl w:val="0"/>
                <w:numId w:val="0"/>
              </w:numPr>
              <w:rPr>
                <w:rFonts w:hint="eastAsia" w:cs="宋体"/>
              </w:rPr>
            </w:pPr>
            <w:r>
              <w:rPr>
                <w:rFonts w:hint="eastAsia" w:cs="宋体"/>
              </w:rPr>
              <w:t>信噪比：＞105dB(A)</w:t>
            </w:r>
          </w:p>
          <w:p>
            <w:pPr>
              <w:pStyle w:val="17"/>
              <w:numPr>
                <w:ilvl w:val="0"/>
                <w:numId w:val="0"/>
              </w:numPr>
              <w:rPr>
                <w:rFonts w:hint="eastAsia" w:cs="宋体"/>
              </w:rPr>
            </w:pPr>
            <w:r>
              <w:rPr>
                <w:rFonts w:hint="eastAsia" w:cs="宋体"/>
              </w:rPr>
              <w:t>动态范围：103dB</w:t>
            </w:r>
          </w:p>
          <w:p>
            <w:pPr>
              <w:pStyle w:val="17"/>
              <w:numPr>
                <w:ilvl w:val="0"/>
                <w:numId w:val="0"/>
              </w:numPr>
              <w:rPr>
                <w:rFonts w:hint="eastAsia" w:cs="宋体"/>
              </w:rPr>
            </w:pPr>
            <w:r>
              <w:rPr>
                <w:rFonts w:hint="eastAsia" w:cs="宋体"/>
              </w:rPr>
              <w:t>总谐波失真+噪声：0.005%，1KHz；20Hz-10KH，＜0.01%；10KHz-20KHz，＜0.025%</w:t>
            </w:r>
          </w:p>
          <w:p>
            <w:pPr>
              <w:pStyle w:val="17"/>
              <w:numPr>
                <w:ilvl w:val="0"/>
                <w:numId w:val="0"/>
              </w:numPr>
              <w:rPr>
                <w:rFonts w:hint="eastAsia" w:cs="宋体"/>
              </w:rPr>
            </w:pPr>
            <w:r>
              <w:rPr>
                <w:rFonts w:hint="eastAsia" w:cs="宋体"/>
              </w:rPr>
              <w:t>工作电压：115V/230V/AC 50Hz/60Hz</w:t>
            </w:r>
          </w:p>
          <w:p>
            <w:pPr>
              <w:pStyle w:val="17"/>
              <w:numPr>
                <w:ilvl w:val="0"/>
                <w:numId w:val="0"/>
              </w:numPr>
              <w:rPr>
                <w:rFonts w:hint="eastAsia" w:cs="宋体"/>
              </w:rPr>
            </w:pPr>
            <w:r>
              <w:rPr>
                <w:rFonts w:hint="eastAsia" w:cs="宋体"/>
              </w:rPr>
              <w:t>输入输出接口：平衡/非平衡</w:t>
            </w:r>
          </w:p>
          <w:p>
            <w:pPr>
              <w:pStyle w:val="17"/>
              <w:numPr>
                <w:ilvl w:val="0"/>
                <w:numId w:val="0"/>
              </w:numPr>
              <w:rPr>
                <w:rFonts w:hint="eastAsia" w:cs="宋体"/>
              </w:rPr>
            </w:pPr>
            <w:r>
              <w:rPr>
                <w:rFonts w:hint="eastAsia" w:cs="宋体"/>
              </w:rPr>
              <w:t>USB调试接口；</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66</w:t>
            </w:r>
          </w:p>
        </w:tc>
        <w:tc>
          <w:tcPr>
            <w:tcW w:w="796" w:type="dxa"/>
            <w:noWrap w:val="0"/>
            <w:vAlign w:val="center"/>
          </w:tcPr>
          <w:p>
            <w:pPr>
              <w:pStyle w:val="17"/>
              <w:numPr>
                <w:ilvl w:val="0"/>
                <w:numId w:val="0"/>
              </w:numPr>
              <w:rPr>
                <w:rFonts w:hint="eastAsia" w:cs="宋体"/>
              </w:rPr>
            </w:pPr>
            <w:r>
              <w:rPr>
                <w:rFonts w:hint="eastAsia" w:cs="宋体"/>
              </w:rPr>
              <w:t>数字音频处理器</w:t>
            </w:r>
          </w:p>
        </w:tc>
        <w:tc>
          <w:tcPr>
            <w:tcW w:w="6289" w:type="dxa"/>
            <w:noWrap/>
            <w:vAlign w:val="center"/>
          </w:tcPr>
          <w:p>
            <w:pPr>
              <w:pStyle w:val="17"/>
              <w:numPr>
                <w:ilvl w:val="0"/>
                <w:numId w:val="0"/>
              </w:numPr>
              <w:rPr>
                <w:rFonts w:hint="eastAsia" w:cs="宋体"/>
              </w:rPr>
            </w:pPr>
            <w:r>
              <w:rPr>
                <w:rFonts w:hint="eastAsia" w:cs="宋体"/>
              </w:rPr>
              <w:t>模拟输入通道：≥16</w:t>
            </w:r>
            <w:r>
              <w:rPr>
                <w:rFonts w:hint="eastAsia" w:cs="宋体"/>
              </w:rPr>
              <w:br w:type="textWrapping"/>
            </w:r>
            <w:r>
              <w:rPr>
                <w:rFonts w:hint="eastAsia" w:cs="宋体"/>
              </w:rPr>
              <w:t>模拟输出通道：≥16</w:t>
            </w:r>
            <w:r>
              <w:rPr>
                <w:rFonts w:hint="eastAsia" w:cs="宋体"/>
              </w:rPr>
              <w:br w:type="textWrapping"/>
            </w:r>
            <w:r>
              <w:rPr>
                <w:rFonts w:hint="eastAsia" w:cs="宋体"/>
              </w:rPr>
              <w:t>处理器:ADI SHARC 21489@450 MHz SIMD；</w:t>
            </w:r>
            <w:r>
              <w:rPr>
                <w:rFonts w:hint="eastAsia" w:cs="宋体"/>
              </w:rPr>
              <w:br w:type="textWrapping"/>
            </w:r>
            <w:r>
              <w:rPr>
                <w:rFonts w:hint="eastAsia" w:cs="宋体"/>
              </w:rPr>
              <w:t>DSP处理能力:400 MIPS，1.6 GFLOPS;</w:t>
            </w:r>
            <w:r>
              <w:rPr>
                <w:rFonts w:hint="eastAsia" w:cs="宋体"/>
              </w:rPr>
              <w:br w:type="textWrapping"/>
            </w:r>
            <w:r>
              <w:rPr>
                <w:rFonts w:hint="eastAsia" w:cs="宋体"/>
              </w:rPr>
              <w:t>采样率:48 kHz，± 100 ppm;</w:t>
            </w:r>
            <w:r>
              <w:rPr>
                <w:rFonts w:hint="eastAsia" w:cs="宋体"/>
              </w:rPr>
              <w:br w:type="textWrapping"/>
            </w:r>
            <w:r>
              <w:rPr>
                <w:rFonts w:hint="eastAsia" w:cs="宋体"/>
              </w:rPr>
              <w:t>THD+N:&lt;-95dB @17dBu</w:t>
            </w:r>
            <w:r>
              <w:rPr>
                <w:rFonts w:hint="eastAsia" w:cs="宋体"/>
              </w:rPr>
              <w:br w:type="textWrapping"/>
            </w:r>
            <w:r>
              <w:rPr>
                <w:rFonts w:hint="eastAsia" w:cs="宋体"/>
              </w:rPr>
              <w:t>输入动态范围：≥113dB</w:t>
            </w:r>
            <w:r>
              <w:rPr>
                <w:rFonts w:hint="eastAsia" w:cs="宋体"/>
              </w:rPr>
              <w:br w:type="textWrapping"/>
            </w:r>
            <w:r>
              <w:rPr>
                <w:rFonts w:hint="eastAsia" w:cs="宋体"/>
              </w:rPr>
              <w:t>输出动态范围：≥113dB</w:t>
            </w:r>
            <w:r>
              <w:rPr>
                <w:rFonts w:hint="eastAsia" w:cs="宋体"/>
              </w:rPr>
              <w:br w:type="textWrapping"/>
            </w:r>
            <w:r>
              <w:rPr>
                <w:rFonts w:hint="eastAsia" w:cs="宋体"/>
              </w:rPr>
              <w:t>处理模块为可配置式，根据需求自由更换；</w:t>
            </w:r>
            <w:r>
              <w:rPr>
                <w:rFonts w:hint="eastAsia" w:cs="宋体"/>
              </w:rPr>
              <w:br w:type="textWrapping"/>
            </w:r>
            <w:r>
              <w:rPr>
                <w:rFonts w:hint="eastAsia" w:cs="宋体"/>
              </w:rPr>
              <w:t>提供8台设备同时在线操作；</w:t>
            </w:r>
            <w:r>
              <w:rPr>
                <w:rFonts w:hint="eastAsia" w:cs="宋体"/>
              </w:rPr>
              <w:br w:type="textWrapping"/>
            </w:r>
            <w:r>
              <w:rPr>
                <w:rFonts w:hint="eastAsia" w:cs="宋体"/>
              </w:rPr>
              <w:t>内置一进一出的USB声卡，支持音乐播放、录制和软视频会议（如：ZOOM，腾讯会议，钉钉会议等）;</w:t>
            </w:r>
            <w:r>
              <w:rPr>
                <w:rFonts w:hint="eastAsia" w:cs="宋体"/>
              </w:rPr>
              <w:br w:type="textWrapping"/>
            </w:r>
            <w:r>
              <w:rPr>
                <w:rFonts w:hint="eastAsia" w:cs="宋体"/>
              </w:rPr>
              <w:t>12段英式参量均衡，提供5种滤波器选择：Parametric,Lowshelf,Highshelf,Lowpass,Highpass；</w:t>
            </w:r>
            <w:r>
              <w:rPr>
                <w:rFonts w:hint="eastAsia" w:cs="宋体"/>
              </w:rPr>
              <w:br w:type="textWrapping"/>
            </w:r>
            <w:r>
              <w:rPr>
                <w:rFonts w:hint="eastAsia" w:cs="宋体"/>
              </w:rPr>
              <w:t>提供终端用户订制操作界面，最大支持30台设备同一个界面管理；</w:t>
            </w:r>
            <w:r>
              <w:rPr>
                <w:rFonts w:hint="eastAsia" w:cs="宋体"/>
              </w:rPr>
              <w:br w:type="textWrapping"/>
            </w:r>
            <w:r>
              <w:rPr>
                <w:rFonts w:hint="eastAsia" w:cs="宋体"/>
              </w:rPr>
              <w:t>支持摄像跟踪；</w:t>
            </w:r>
            <w:r>
              <w:rPr>
                <w:rFonts w:hint="eastAsia" w:cs="宋体"/>
              </w:rPr>
              <w:br w:type="textWrapping"/>
            </w:r>
            <w:r>
              <w:rPr>
                <w:rFonts w:hint="eastAsia" w:cs="宋体"/>
              </w:rPr>
              <w:t>具有≥8路GPIO；</w:t>
            </w:r>
            <w:r>
              <w:rPr>
                <w:rFonts w:hint="eastAsia" w:cs="宋体"/>
              </w:rPr>
              <w:br w:type="textWrapping"/>
            </w:r>
            <w:r>
              <w:rPr>
                <w:rFonts w:hint="eastAsia" w:cs="宋体"/>
              </w:rPr>
              <w:t>具有中央控制功能，支持RS232、RS485、UDP三种控制方式，可对系统中的电源、信号切换、环境控制、音频等整体控制，实现一键开启系统所需要的功能。</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67</w:t>
            </w:r>
          </w:p>
        </w:tc>
        <w:tc>
          <w:tcPr>
            <w:tcW w:w="796" w:type="dxa"/>
            <w:noWrap w:val="0"/>
            <w:vAlign w:val="center"/>
          </w:tcPr>
          <w:p>
            <w:pPr>
              <w:pStyle w:val="17"/>
              <w:numPr>
                <w:ilvl w:val="0"/>
                <w:numId w:val="0"/>
              </w:numPr>
              <w:rPr>
                <w:rFonts w:hint="eastAsia" w:cs="宋体"/>
              </w:rPr>
            </w:pPr>
            <w:r>
              <w:rPr>
                <w:rFonts w:hint="eastAsia" w:cs="宋体"/>
              </w:rPr>
              <w:t>数字调音台</w:t>
            </w:r>
          </w:p>
        </w:tc>
        <w:tc>
          <w:tcPr>
            <w:tcW w:w="6289" w:type="dxa"/>
            <w:noWrap/>
            <w:vAlign w:val="center"/>
          </w:tcPr>
          <w:p>
            <w:pPr>
              <w:pStyle w:val="17"/>
              <w:numPr>
                <w:ilvl w:val="0"/>
                <w:numId w:val="0"/>
              </w:numPr>
              <w:rPr>
                <w:rFonts w:hint="eastAsia" w:cs="宋体"/>
              </w:rPr>
            </w:pPr>
            <w:r>
              <w:rPr>
                <w:rFonts w:hint="eastAsia" w:cs="宋体"/>
              </w:rPr>
              <w:t>1.≥16个麦克风前置放大器和单声道线性电平输入、≥4个大二芯输入；</w:t>
            </w:r>
            <w:r>
              <w:rPr>
                <w:rFonts w:hint="eastAsia" w:cs="宋体"/>
              </w:rPr>
              <w:br w:type="textWrapping"/>
            </w:r>
            <w:r>
              <w:rPr>
                <w:rFonts w:hint="eastAsia" w:cs="宋体"/>
              </w:rPr>
              <w:t>2.单声输入通道上具备增益及+48V幻象电源，每路都可独立开关；</w:t>
            </w:r>
            <w:r>
              <w:rPr>
                <w:rFonts w:hint="eastAsia" w:cs="宋体"/>
              </w:rPr>
              <w:br w:type="textWrapping"/>
            </w:r>
            <w:r>
              <w:rPr>
                <w:rFonts w:hint="eastAsia" w:cs="宋体"/>
              </w:rPr>
              <w:t>3.≥1组主输出、≥8个辅助输出、≥1组耳机输出、≥1组监听输出；</w:t>
            </w:r>
            <w:r>
              <w:rPr>
                <w:rFonts w:hint="eastAsia" w:cs="宋体"/>
              </w:rPr>
              <w:br w:type="textWrapping"/>
            </w:r>
            <w:r>
              <w:rPr>
                <w:rFonts w:hint="eastAsia" w:cs="宋体"/>
              </w:rPr>
              <w:t>4.USB立体声录音/播放</w:t>
            </w:r>
            <w:r>
              <w:rPr>
                <w:rFonts w:hint="eastAsia" w:cs="宋体"/>
              </w:rPr>
              <w:br w:type="textWrapping"/>
            </w:r>
            <w:r>
              <w:rPr>
                <w:rFonts w:hint="eastAsia" w:cs="宋体"/>
              </w:rPr>
              <w:t>5.≥2个内部效果器</w:t>
            </w:r>
            <w:r>
              <w:rPr>
                <w:rFonts w:hint="eastAsia" w:cs="宋体"/>
              </w:rPr>
              <w:br w:type="textWrapping"/>
            </w:r>
            <w:r>
              <w:rPr>
                <w:rFonts w:hint="eastAsia" w:cs="宋体"/>
              </w:rPr>
              <w:t>6.≥24组场景编程，保存，加载，复制功能</w:t>
            </w:r>
            <w:r>
              <w:rPr>
                <w:rFonts w:hint="eastAsia" w:cs="宋体"/>
              </w:rPr>
              <w:br w:type="textWrapping"/>
            </w:r>
            <w:r>
              <w:rPr>
                <w:rFonts w:hint="eastAsia" w:cs="宋体"/>
              </w:rPr>
              <w:t>7.每通道均具备复制功能，可直接复制已调试完成的通道</w:t>
            </w:r>
            <w:r>
              <w:rPr>
                <w:rFonts w:hint="eastAsia" w:cs="宋体"/>
              </w:rPr>
              <w:br w:type="textWrapping"/>
            </w:r>
            <w:r>
              <w:rPr>
                <w:rFonts w:hint="eastAsia" w:cs="宋体"/>
              </w:rPr>
              <w:t>8.≥6个 DCA用于数字控制音频或哑音</w:t>
            </w:r>
            <w:r>
              <w:rPr>
                <w:rFonts w:hint="eastAsia" w:cs="宋体"/>
              </w:rPr>
              <w:br w:type="textWrapping"/>
            </w:r>
            <w:r>
              <w:rPr>
                <w:rFonts w:hint="eastAsia" w:cs="宋体"/>
              </w:rPr>
              <w:t>9.7寸OLED高清触摸显示屏</w:t>
            </w:r>
            <w:r>
              <w:rPr>
                <w:rFonts w:hint="eastAsia" w:cs="宋体"/>
              </w:rPr>
              <w:br w:type="textWrapping"/>
            </w:r>
            <w:r>
              <w:rPr>
                <w:rFonts w:hint="eastAsia" w:cs="宋体"/>
              </w:rPr>
              <w:t>10.内置高效DSP处理模块：包括数字噪声门；数字压缩器/限制器；参数均衡器；PAN、反向、延时等</w:t>
            </w:r>
            <w:r>
              <w:rPr>
                <w:rFonts w:hint="eastAsia" w:cs="宋体"/>
              </w:rPr>
              <w:br w:type="textWrapping"/>
            </w:r>
            <w:r>
              <w:rPr>
                <w:rFonts w:hint="eastAsia" w:cs="宋体"/>
              </w:rPr>
              <w:t>每路输出均具有31段图示均衡器</w:t>
            </w:r>
            <w:r>
              <w:rPr>
                <w:rFonts w:hint="eastAsia" w:cs="宋体"/>
              </w:rPr>
              <w:br w:type="textWrapping"/>
            </w:r>
            <w:r>
              <w:rPr>
                <w:rFonts w:hint="eastAsia" w:cs="宋体"/>
              </w:rPr>
              <w:t>Talk back 临时信号强切功能 ；</w:t>
            </w:r>
            <w:r>
              <w:rPr>
                <w:rFonts w:hint="eastAsia" w:cs="宋体"/>
              </w:rPr>
              <w:br w:type="textWrapping"/>
            </w:r>
            <w:r>
              <w:rPr>
                <w:rFonts w:hint="eastAsia" w:cs="宋体"/>
              </w:rPr>
              <w:t>11.所有按键旋钮灯色可以自定义。</w:t>
            </w:r>
            <w:r>
              <w:rPr>
                <w:rFonts w:hint="eastAsia" w:cs="宋体"/>
              </w:rPr>
              <w:br w:type="textWrapping"/>
            </w:r>
            <w:r>
              <w:rPr>
                <w:rFonts w:hint="eastAsia" w:cs="宋体"/>
              </w:rPr>
              <w:t>设置密码一键锁定功能；</w:t>
            </w:r>
            <w:r>
              <w:rPr>
                <w:rFonts w:hint="eastAsia" w:cs="宋体"/>
              </w:rPr>
              <w:br w:type="textWrapping"/>
            </w:r>
            <w:r>
              <w:rPr>
                <w:rFonts w:hint="eastAsia" w:cs="宋体"/>
              </w:rPr>
              <w:t>12.配置10组LED信号指示灯，且可一键开启或关闭；</w:t>
            </w:r>
            <w:r>
              <w:rPr>
                <w:rFonts w:hint="eastAsia" w:cs="宋体"/>
              </w:rPr>
              <w:br w:type="textWrapping"/>
            </w:r>
            <w:r>
              <w:rPr>
                <w:rFonts w:hint="eastAsia" w:cs="宋体"/>
              </w:rPr>
              <w:t>13.支持24组数字场景的记忆保存，可随时调用；</w:t>
            </w:r>
            <w:r>
              <w:rPr>
                <w:rFonts w:hint="eastAsia" w:cs="宋体"/>
              </w:rPr>
              <w:br w:type="textWrapping"/>
            </w:r>
            <w:r>
              <w:rPr>
                <w:rFonts w:hint="eastAsia" w:cs="宋体"/>
              </w:rPr>
              <w:t>14.连接ipad/Android系统远程控制APP</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68</w:t>
            </w:r>
          </w:p>
        </w:tc>
        <w:tc>
          <w:tcPr>
            <w:tcW w:w="796" w:type="dxa"/>
            <w:noWrap w:val="0"/>
            <w:vAlign w:val="center"/>
          </w:tcPr>
          <w:p>
            <w:pPr>
              <w:pStyle w:val="17"/>
              <w:numPr>
                <w:ilvl w:val="0"/>
                <w:numId w:val="0"/>
              </w:numPr>
              <w:rPr>
                <w:rFonts w:hint="eastAsia" w:cs="宋体"/>
              </w:rPr>
            </w:pPr>
            <w:r>
              <w:rPr>
                <w:rFonts w:hint="eastAsia" w:cs="宋体"/>
              </w:rPr>
              <w:t>线性音柱</w:t>
            </w:r>
          </w:p>
        </w:tc>
        <w:tc>
          <w:tcPr>
            <w:tcW w:w="6289" w:type="dxa"/>
            <w:noWrap/>
            <w:vAlign w:val="center"/>
          </w:tcPr>
          <w:p>
            <w:pPr>
              <w:pStyle w:val="17"/>
              <w:numPr>
                <w:ilvl w:val="0"/>
                <w:numId w:val="0"/>
              </w:numPr>
              <w:rPr>
                <w:rFonts w:hint="eastAsia" w:cs="宋体"/>
              </w:rPr>
            </w:pPr>
            <w:r>
              <w:rPr>
                <w:rFonts w:hint="eastAsia" w:cs="宋体"/>
              </w:rPr>
              <w:t>单元规格：8x3"铁氧体+1x1.75"钕磁</w:t>
            </w:r>
            <w:r>
              <w:rPr>
                <w:rFonts w:hint="eastAsia" w:cs="宋体"/>
              </w:rPr>
              <w:br w:type="textWrapping"/>
            </w:r>
            <w:r>
              <w:rPr>
                <w:rFonts w:hint="eastAsia" w:cs="宋体"/>
              </w:rPr>
              <w:t>频响范围：100Hz~20kHz</w:t>
            </w:r>
            <w:r>
              <w:rPr>
                <w:rFonts w:hint="eastAsia" w:cs="宋体"/>
              </w:rPr>
              <w:br w:type="textWrapping"/>
            </w:r>
            <w:r>
              <w:rPr>
                <w:rFonts w:hint="eastAsia" w:cs="宋体"/>
              </w:rPr>
              <w:t>阻抗：4Ω</w:t>
            </w:r>
            <w:r>
              <w:rPr>
                <w:rFonts w:hint="eastAsia" w:cs="宋体"/>
              </w:rPr>
              <w:br w:type="textWrapping"/>
            </w:r>
            <w:r>
              <w:rPr>
                <w:rFonts w:hint="eastAsia" w:cs="宋体"/>
              </w:rPr>
              <w:t>额定功率：280W</w:t>
            </w:r>
            <w:r>
              <w:rPr>
                <w:rFonts w:hint="eastAsia" w:cs="宋体"/>
              </w:rPr>
              <w:br w:type="textWrapping"/>
            </w:r>
            <w:r>
              <w:rPr>
                <w:rFonts w:hint="eastAsia" w:cs="宋体"/>
              </w:rPr>
              <w:t>最大承载功率：1120W</w:t>
            </w:r>
            <w:r>
              <w:rPr>
                <w:rFonts w:hint="eastAsia" w:cs="宋体"/>
              </w:rPr>
              <w:br w:type="textWrapping"/>
            </w:r>
            <w:r>
              <w:rPr>
                <w:rFonts w:hint="eastAsia" w:cs="宋体"/>
              </w:rPr>
              <w:t>灵敏度(1W/1m) ：99dB</w:t>
            </w:r>
            <w:r>
              <w:rPr>
                <w:rFonts w:hint="eastAsia" w:cs="宋体"/>
              </w:rPr>
              <w:br w:type="textWrapping"/>
            </w:r>
            <w:r>
              <w:rPr>
                <w:rFonts w:hint="eastAsia" w:cs="宋体"/>
              </w:rPr>
              <w:t>最大声压级输出：127dB</w:t>
            </w:r>
            <w:r>
              <w:rPr>
                <w:rFonts w:hint="eastAsia" w:cs="宋体"/>
              </w:rPr>
              <w:br w:type="textWrapping"/>
            </w:r>
            <w:r>
              <w:rPr>
                <w:rFonts w:hint="eastAsia" w:cs="宋体"/>
              </w:rPr>
              <w:t>扩散角度（-6dB）：垂直＞20°，水平＞160°</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69</w:t>
            </w:r>
          </w:p>
        </w:tc>
        <w:tc>
          <w:tcPr>
            <w:tcW w:w="796" w:type="dxa"/>
            <w:noWrap w:val="0"/>
            <w:vAlign w:val="center"/>
          </w:tcPr>
          <w:p>
            <w:pPr>
              <w:pStyle w:val="17"/>
              <w:numPr>
                <w:ilvl w:val="0"/>
                <w:numId w:val="0"/>
              </w:numPr>
              <w:rPr>
                <w:rFonts w:hint="eastAsia" w:cs="宋体"/>
              </w:rPr>
            </w:pPr>
            <w:r>
              <w:rPr>
                <w:rFonts w:hint="eastAsia" w:cs="宋体"/>
              </w:rPr>
              <w:t>吸顶音箱</w:t>
            </w:r>
          </w:p>
        </w:tc>
        <w:tc>
          <w:tcPr>
            <w:tcW w:w="6289" w:type="dxa"/>
            <w:noWrap/>
            <w:vAlign w:val="center"/>
          </w:tcPr>
          <w:p>
            <w:pPr>
              <w:pStyle w:val="17"/>
              <w:numPr>
                <w:ilvl w:val="0"/>
                <w:numId w:val="0"/>
              </w:numPr>
              <w:rPr>
                <w:rFonts w:hint="eastAsia" w:cs="宋体"/>
              </w:rPr>
            </w:pPr>
            <w:r>
              <w:rPr>
                <w:rFonts w:hint="eastAsia" w:cs="宋体"/>
              </w:rPr>
              <w:t>频响范围:55Hz-20KHz</w:t>
            </w:r>
            <w:r>
              <w:rPr>
                <w:rFonts w:hint="eastAsia" w:cs="宋体"/>
              </w:rPr>
              <w:br w:type="textWrapping"/>
            </w:r>
            <w:r>
              <w:rPr>
                <w:rFonts w:hint="eastAsia" w:cs="宋体"/>
              </w:rPr>
              <w:t>灵敏度:94±3dB</w:t>
            </w:r>
            <w:r>
              <w:rPr>
                <w:rFonts w:hint="eastAsia" w:cs="宋体"/>
              </w:rPr>
              <w:br w:type="textWrapping"/>
            </w:r>
            <w:r>
              <w:rPr>
                <w:rFonts w:hint="eastAsia" w:cs="宋体"/>
              </w:rPr>
              <w:t>功率选择:7.5W/15W/30W/60W;8Ω:80W</w:t>
            </w:r>
            <w:r>
              <w:rPr>
                <w:rFonts w:hint="eastAsia" w:cs="宋体"/>
              </w:rPr>
              <w:br w:type="textWrapping"/>
            </w:r>
            <w:r>
              <w:rPr>
                <w:rFonts w:hint="eastAsia" w:cs="宋体"/>
              </w:rPr>
              <w:t>额定功率:8Ω:80W</w:t>
            </w:r>
            <w:r>
              <w:rPr>
                <w:rFonts w:hint="eastAsia" w:cs="宋体"/>
              </w:rPr>
              <w:br w:type="textWrapping"/>
            </w:r>
            <w:r>
              <w:rPr>
                <w:rFonts w:hint="eastAsia" w:cs="宋体"/>
              </w:rPr>
              <w:t>输入电压:100V/70V</w:t>
            </w:r>
            <w:r>
              <w:rPr>
                <w:rFonts w:hint="eastAsia" w:cs="宋体"/>
              </w:rPr>
              <w:br w:type="textWrapping"/>
            </w:r>
            <w:r>
              <w:rPr>
                <w:rFonts w:hint="eastAsia" w:cs="宋体"/>
              </w:rPr>
              <w:t>扬声器(低音):8＂</w:t>
            </w:r>
            <w:r>
              <w:rPr>
                <w:rFonts w:hint="eastAsia" w:cs="宋体"/>
              </w:rPr>
              <w:br w:type="textWrapping"/>
            </w:r>
            <w:r>
              <w:rPr>
                <w:rFonts w:hint="eastAsia" w:cs="宋体"/>
              </w:rPr>
              <w:t>扬声器(高音):1＂Silk</w:t>
            </w:r>
          </w:p>
        </w:tc>
        <w:tc>
          <w:tcPr>
            <w:tcW w:w="496" w:type="dxa"/>
            <w:noWrap/>
            <w:vAlign w:val="center"/>
          </w:tcPr>
          <w:p>
            <w:pPr>
              <w:pStyle w:val="17"/>
              <w:numPr>
                <w:ilvl w:val="0"/>
                <w:numId w:val="0"/>
              </w:numPr>
              <w:rPr>
                <w:rFonts w:hint="eastAsia" w:cs="宋体"/>
              </w:rPr>
            </w:pPr>
            <w:r>
              <w:rPr>
                <w:rFonts w:hint="eastAsia" w:cs="宋体"/>
              </w:rPr>
              <w:t>19</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70</w:t>
            </w:r>
          </w:p>
        </w:tc>
        <w:tc>
          <w:tcPr>
            <w:tcW w:w="796" w:type="dxa"/>
            <w:noWrap w:val="0"/>
            <w:vAlign w:val="center"/>
          </w:tcPr>
          <w:p>
            <w:pPr>
              <w:pStyle w:val="17"/>
              <w:numPr>
                <w:ilvl w:val="0"/>
                <w:numId w:val="0"/>
              </w:numPr>
              <w:rPr>
                <w:rFonts w:hint="eastAsia" w:cs="宋体"/>
              </w:rPr>
            </w:pPr>
            <w:r>
              <w:rPr>
                <w:rFonts w:hint="eastAsia" w:cs="宋体"/>
              </w:rPr>
              <w:t>四通道数字功率放大器</w:t>
            </w:r>
          </w:p>
        </w:tc>
        <w:tc>
          <w:tcPr>
            <w:tcW w:w="6289" w:type="dxa"/>
            <w:noWrap/>
            <w:vAlign w:val="center"/>
          </w:tcPr>
          <w:p>
            <w:pPr>
              <w:pStyle w:val="17"/>
              <w:numPr>
                <w:ilvl w:val="0"/>
                <w:numId w:val="0"/>
              </w:numPr>
              <w:rPr>
                <w:rFonts w:hint="eastAsia" w:cs="宋体"/>
              </w:rPr>
            </w:pPr>
            <w:r>
              <w:rPr>
                <w:rFonts w:hint="eastAsia" w:cs="宋体"/>
              </w:rPr>
              <w:t>1.AB类高效率设计，动态大低频力度好；</w:t>
            </w:r>
            <w:r>
              <w:rPr>
                <w:rFonts w:hint="eastAsia" w:cs="宋体"/>
              </w:rPr>
              <w:br w:type="textWrapping"/>
            </w:r>
            <w:r>
              <w:rPr>
                <w:rFonts w:hint="eastAsia" w:cs="宋体"/>
              </w:rPr>
              <w:t>2.输出功率：8Ω4x300W，4Ω4x450W；</w:t>
            </w:r>
            <w:r>
              <w:rPr>
                <w:rFonts w:hint="eastAsia" w:cs="宋体"/>
              </w:rPr>
              <w:br w:type="textWrapping"/>
            </w:r>
            <w:r>
              <w:rPr>
                <w:rFonts w:hint="eastAsia" w:cs="宋体"/>
              </w:rPr>
              <w:t>3.频率响应：20Hz-20kHz；</w:t>
            </w:r>
            <w:r>
              <w:rPr>
                <w:rFonts w:hint="eastAsia" w:cs="宋体"/>
              </w:rPr>
              <w:br w:type="textWrapping"/>
            </w:r>
            <w:r>
              <w:rPr>
                <w:rFonts w:hint="eastAsia" w:cs="宋体"/>
              </w:rPr>
              <w:t>4.灵敏度：1V；</w:t>
            </w:r>
            <w:r>
              <w:rPr>
                <w:rFonts w:hint="eastAsia" w:cs="宋体"/>
              </w:rPr>
              <w:br w:type="textWrapping"/>
            </w:r>
            <w:r>
              <w:rPr>
                <w:rFonts w:hint="eastAsia" w:cs="宋体"/>
              </w:rPr>
              <w:t>5.总谐波失真：＜0.05%；</w:t>
            </w:r>
            <w:r>
              <w:rPr>
                <w:rFonts w:hint="eastAsia" w:cs="宋体"/>
              </w:rPr>
              <w:br w:type="textWrapping"/>
            </w:r>
            <w:r>
              <w:rPr>
                <w:rFonts w:hint="eastAsia" w:cs="宋体"/>
              </w:rPr>
              <w:t>6.转换速率：≥25V/μs；</w:t>
            </w:r>
            <w:r>
              <w:rPr>
                <w:rFonts w:hint="eastAsia" w:cs="宋体"/>
              </w:rPr>
              <w:br w:type="textWrapping"/>
            </w:r>
            <w:r>
              <w:rPr>
                <w:rFonts w:hint="eastAsia" w:cs="宋体"/>
              </w:rPr>
              <w:t>7.阻尼系数：≥400；</w:t>
            </w:r>
            <w:r>
              <w:rPr>
                <w:rFonts w:hint="eastAsia" w:cs="宋体"/>
              </w:rPr>
              <w:br w:type="textWrapping"/>
            </w:r>
            <w:r>
              <w:rPr>
                <w:rFonts w:hint="eastAsia" w:cs="宋体"/>
              </w:rPr>
              <w:t>8.动态范围：≥95dB；</w:t>
            </w:r>
            <w:r>
              <w:rPr>
                <w:rFonts w:hint="eastAsia" w:cs="宋体"/>
              </w:rPr>
              <w:br w:type="textWrapping"/>
            </w:r>
            <w:r>
              <w:rPr>
                <w:rFonts w:hint="eastAsia" w:cs="宋体"/>
              </w:rPr>
              <w:t>9.信噪比：≥105dB；</w:t>
            </w:r>
            <w:r>
              <w:rPr>
                <w:rFonts w:hint="eastAsia" w:cs="宋体"/>
              </w:rPr>
              <w:br w:type="textWrapping"/>
            </w:r>
            <w:r>
              <w:rPr>
                <w:rFonts w:hint="eastAsia" w:cs="宋体"/>
              </w:rPr>
              <w:t>10.输入阻抗：10KΩ（不平衡），20kΩ（平衡）；</w:t>
            </w:r>
          </w:p>
        </w:tc>
        <w:tc>
          <w:tcPr>
            <w:tcW w:w="496" w:type="dxa"/>
            <w:noWrap/>
            <w:vAlign w:val="center"/>
          </w:tcPr>
          <w:p>
            <w:pPr>
              <w:pStyle w:val="17"/>
              <w:numPr>
                <w:ilvl w:val="0"/>
                <w:numId w:val="0"/>
              </w:numPr>
              <w:rPr>
                <w:rFonts w:hint="eastAsia" w:cs="宋体"/>
              </w:rPr>
            </w:pPr>
            <w:r>
              <w:rPr>
                <w:rFonts w:hint="eastAsia" w:cs="宋体"/>
              </w:rPr>
              <w:t>4</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71</w:t>
            </w:r>
          </w:p>
        </w:tc>
        <w:tc>
          <w:tcPr>
            <w:tcW w:w="796" w:type="dxa"/>
            <w:noWrap w:val="0"/>
            <w:vAlign w:val="center"/>
          </w:tcPr>
          <w:p>
            <w:pPr>
              <w:pStyle w:val="17"/>
              <w:numPr>
                <w:ilvl w:val="0"/>
                <w:numId w:val="0"/>
              </w:numPr>
              <w:rPr>
                <w:rFonts w:hint="eastAsia" w:cs="宋体"/>
              </w:rPr>
            </w:pPr>
            <w:r>
              <w:rPr>
                <w:rFonts w:hint="eastAsia" w:cs="宋体"/>
              </w:rPr>
              <w:t>超高清摄像机</w:t>
            </w:r>
          </w:p>
        </w:tc>
        <w:tc>
          <w:tcPr>
            <w:tcW w:w="6289" w:type="dxa"/>
            <w:noWrap/>
            <w:vAlign w:val="center"/>
          </w:tcPr>
          <w:p>
            <w:pPr>
              <w:pStyle w:val="17"/>
              <w:numPr>
                <w:ilvl w:val="0"/>
                <w:numId w:val="0"/>
              </w:numPr>
              <w:rPr>
                <w:rFonts w:hint="eastAsia" w:cs="宋体"/>
              </w:rPr>
            </w:pPr>
            <w:r>
              <w:rPr>
                <w:rFonts w:hint="eastAsia" w:cs="宋体"/>
              </w:rPr>
              <w:t>1.采用1/1.8英寸逐行扫描UHDCMOS 传感器，842 万像素，支持4K超高分辨率。</w:t>
            </w:r>
            <w:r>
              <w:rPr>
                <w:rFonts w:hint="eastAsia" w:cs="宋体"/>
              </w:rPr>
              <w:br w:type="textWrapping"/>
            </w:r>
            <w:r>
              <w:rPr>
                <w:rFonts w:hint="eastAsia" w:cs="宋体"/>
              </w:rPr>
              <w:t>2.采用高品质超高解析度的 4K 超长焦镜头，光学变焦≥20 倍，数字变焦≥8倍，水平视场角≥60 度。</w:t>
            </w:r>
            <w:r>
              <w:rPr>
                <w:rFonts w:hint="eastAsia" w:cs="宋体"/>
              </w:rPr>
              <w:br w:type="textWrapping"/>
            </w:r>
            <w:r>
              <w:rPr>
                <w:rFonts w:hint="eastAsia" w:cs="宋体"/>
              </w:rPr>
              <w:t>3.支持HDMI 2.0接口，4K无压缩数字视频超高清输出，另配备3G-SDI接口，两路高清原始输出，HDMI、SDI、USB、LAN 可同时输出 4 路高清数字信号。</w:t>
            </w:r>
            <w:r>
              <w:rPr>
                <w:rFonts w:hint="eastAsia" w:cs="宋体"/>
              </w:rPr>
              <w:br w:type="textWrapping"/>
            </w:r>
            <w:r>
              <w:rPr>
                <w:rFonts w:hint="eastAsia" w:cs="宋体"/>
              </w:rPr>
              <w:t>4.支持RS232+RS485两种串口，支持VISCA、PELCO-D/P多种协议。</w:t>
            </w:r>
            <w:r>
              <w:rPr>
                <w:rFonts w:hint="eastAsia" w:cs="宋体"/>
              </w:rPr>
              <w:br w:type="textWrapping"/>
            </w:r>
            <w:r>
              <w:rPr>
                <w:rFonts w:hint="eastAsia" w:cs="宋体"/>
              </w:rPr>
              <w:t>5.支持水平、垂直翻转功能。</w:t>
            </w:r>
            <w:r>
              <w:rPr>
                <w:rFonts w:hint="eastAsia" w:cs="宋体"/>
              </w:rPr>
              <w:br w:type="textWrapping"/>
            </w:r>
            <w:r>
              <w:rPr>
                <w:rFonts w:hint="eastAsia" w:cs="宋体"/>
              </w:rPr>
              <w:t>6.含安装支架。</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72</w:t>
            </w:r>
          </w:p>
        </w:tc>
        <w:tc>
          <w:tcPr>
            <w:tcW w:w="796" w:type="dxa"/>
            <w:noWrap w:val="0"/>
            <w:vAlign w:val="center"/>
          </w:tcPr>
          <w:p>
            <w:pPr>
              <w:pStyle w:val="17"/>
              <w:numPr>
                <w:ilvl w:val="0"/>
                <w:numId w:val="0"/>
              </w:numPr>
              <w:rPr>
                <w:rFonts w:hint="eastAsia" w:cs="宋体"/>
              </w:rPr>
            </w:pPr>
            <w:r>
              <w:rPr>
                <w:rFonts w:hint="eastAsia" w:cs="宋体"/>
              </w:rPr>
              <w:t>录播一体机</w:t>
            </w:r>
          </w:p>
        </w:tc>
        <w:tc>
          <w:tcPr>
            <w:tcW w:w="6289" w:type="dxa"/>
            <w:noWrap/>
            <w:vAlign w:val="center"/>
          </w:tcPr>
          <w:p>
            <w:pPr>
              <w:pStyle w:val="17"/>
              <w:numPr>
                <w:ilvl w:val="0"/>
                <w:numId w:val="0"/>
              </w:numPr>
              <w:rPr>
                <w:rFonts w:hint="eastAsia" w:cs="宋体"/>
              </w:rPr>
            </w:pPr>
            <w:r>
              <w:rPr>
                <w:rFonts w:hint="eastAsia" w:cs="宋体"/>
              </w:rPr>
              <w:t>1、嵌入式设计，满足高稳定性运行要求，基于Linux平台开发，安全可靠；</w:t>
            </w:r>
            <w:r>
              <w:rPr>
                <w:rFonts w:hint="eastAsia" w:cs="宋体"/>
              </w:rPr>
              <w:br w:type="textWrapping"/>
            </w:r>
            <w:r>
              <w:rPr>
                <w:rFonts w:hint="eastAsia" w:cs="宋体"/>
              </w:rPr>
              <w:t>2、具备9路高清视频输入接口，包括4路SDI输入接口，5路DVI输入接口，根据需要可选择其中的5路信号进行同步录制</w:t>
            </w:r>
            <w:r>
              <w:rPr>
                <w:rFonts w:hint="eastAsia" w:cs="宋体"/>
              </w:rPr>
              <w:br w:type="textWrapping"/>
            </w:r>
            <w:r>
              <w:rPr>
                <w:rFonts w:hint="eastAsia" w:cs="宋体"/>
              </w:rPr>
              <w:t>3、具备两路HDMI输出接口，可输出直播预览或点播回放画面，并可同步输出音频；输出分辨率支持1080P@50@60、720P@60。</w:t>
            </w:r>
            <w:r>
              <w:rPr>
                <w:rFonts w:hint="eastAsia" w:cs="宋体"/>
              </w:rPr>
              <w:br w:type="textWrapping"/>
            </w:r>
            <w:r>
              <w:rPr>
                <w:rFonts w:hint="eastAsia" w:cs="宋体"/>
              </w:rPr>
              <w:t>4、具备6路RS232接口，其中4路可作为摄像机控制，1路对接第三方中控系统，实现对录播系统的控制,1路带供电可对接厂家自有面板实现控制；</w:t>
            </w:r>
            <w:r>
              <w:rPr>
                <w:rFonts w:hint="eastAsia" w:cs="宋体"/>
              </w:rPr>
              <w:br w:type="textWrapping"/>
            </w:r>
            <w:r>
              <w:rPr>
                <w:rFonts w:hint="eastAsia" w:cs="宋体"/>
              </w:rPr>
              <w:t>5、支持RTSP、RTMP、HTTP等多种流媒体协议，且同时支持高标清直播功能</w:t>
            </w:r>
            <w:r>
              <w:rPr>
                <w:rFonts w:hint="eastAsia" w:cs="宋体"/>
              </w:rPr>
              <w:br w:type="textWrapping"/>
            </w:r>
            <w:r>
              <w:rPr>
                <w:rFonts w:hint="eastAsia" w:cs="宋体"/>
              </w:rPr>
              <w:t>6、标配2T存储，支持最大8T硬盘；</w:t>
            </w:r>
            <w:r>
              <w:rPr>
                <w:rFonts w:hint="eastAsia" w:cs="宋体"/>
              </w:rPr>
              <w:br w:type="textWrapping"/>
            </w:r>
            <w:r>
              <w:rPr>
                <w:rFonts w:hint="eastAsia" w:cs="宋体"/>
              </w:rPr>
              <w:t>7、支持1路RTSP网络流输入进行同步录制；</w:t>
            </w:r>
            <w:r>
              <w:rPr>
                <w:rFonts w:hint="eastAsia" w:cs="宋体"/>
              </w:rPr>
              <w:br w:type="textWrapping"/>
            </w:r>
            <w:r>
              <w:rPr>
                <w:rFonts w:hint="eastAsia" w:cs="宋体"/>
              </w:rPr>
              <w:t>8、为保证数据安全，支持文件修复功能，对于录制过程中出现异常的文件可进行自动修复</w:t>
            </w:r>
            <w:r>
              <w:rPr>
                <w:rFonts w:hint="eastAsia" w:cs="宋体"/>
              </w:rPr>
              <w:br w:type="textWrapping"/>
            </w:r>
            <w:r>
              <w:rPr>
                <w:rFonts w:hint="eastAsia" w:cs="宋体"/>
              </w:rPr>
              <w:t>9、具备前面板按键操作，如录制，暂停，停止，以及U盘下载文件时的文件选择按键；</w:t>
            </w:r>
            <w:r>
              <w:rPr>
                <w:rFonts w:hint="eastAsia" w:cs="宋体"/>
              </w:rPr>
              <w:br w:type="textWrapping"/>
            </w:r>
            <w:r>
              <w:rPr>
                <w:rFonts w:hint="eastAsia" w:cs="宋体"/>
              </w:rPr>
              <w:t>10、为方便视频下载，支持按文件一键U盘拷贝。</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73</w:t>
            </w:r>
          </w:p>
        </w:tc>
        <w:tc>
          <w:tcPr>
            <w:tcW w:w="796" w:type="dxa"/>
            <w:noWrap w:val="0"/>
            <w:vAlign w:val="center"/>
          </w:tcPr>
          <w:p>
            <w:pPr>
              <w:pStyle w:val="17"/>
              <w:numPr>
                <w:ilvl w:val="0"/>
                <w:numId w:val="0"/>
              </w:numPr>
              <w:rPr>
                <w:rFonts w:hint="eastAsia" w:cs="宋体"/>
              </w:rPr>
            </w:pPr>
            <w:r>
              <w:rPr>
                <w:rFonts w:hint="eastAsia" w:cs="宋体"/>
              </w:rPr>
              <w:t>中控主机</w:t>
            </w:r>
          </w:p>
        </w:tc>
        <w:tc>
          <w:tcPr>
            <w:tcW w:w="6289" w:type="dxa"/>
            <w:noWrap/>
            <w:vAlign w:val="center"/>
          </w:tcPr>
          <w:p>
            <w:pPr>
              <w:pStyle w:val="17"/>
              <w:numPr>
                <w:ilvl w:val="0"/>
                <w:numId w:val="0"/>
              </w:numPr>
              <w:rPr>
                <w:rFonts w:hint="eastAsia" w:cs="宋体"/>
              </w:rPr>
            </w:pPr>
            <w:r>
              <w:rPr>
                <w:rFonts w:hint="eastAsia" w:cs="宋体"/>
              </w:rPr>
              <w:t>1. 纯硬件嵌入式架构，系统稳定可靠；</w:t>
            </w:r>
          </w:p>
          <w:p>
            <w:pPr>
              <w:pStyle w:val="17"/>
              <w:numPr>
                <w:ilvl w:val="0"/>
                <w:numId w:val="0"/>
              </w:numPr>
              <w:rPr>
                <w:rFonts w:hint="eastAsia" w:cs="宋体"/>
              </w:rPr>
            </w:pPr>
            <w:r>
              <w:rPr>
                <w:rFonts w:hint="eastAsia" w:cs="宋体"/>
              </w:rPr>
              <w:t>2. 具备9路双向RS232 串口，2路NET总线控制接口，8路红外发射接口，8路 I/O 控制接口，8路继电器接口，1路RJ45网口，1路光纤接口，2路USB接口；</w:t>
            </w:r>
          </w:p>
          <w:p>
            <w:pPr>
              <w:pStyle w:val="17"/>
              <w:numPr>
                <w:ilvl w:val="0"/>
                <w:numId w:val="0"/>
              </w:numPr>
              <w:rPr>
                <w:rFonts w:hint="eastAsia" w:cs="宋体"/>
              </w:rPr>
            </w:pPr>
            <w:r>
              <w:rPr>
                <w:rFonts w:hint="eastAsia" w:cs="宋体"/>
              </w:rPr>
              <w:t>3. 支持双向反馈，可显示温度、湿度、p㎡.5及周边环境状态；</w:t>
            </w:r>
          </w:p>
          <w:p>
            <w:pPr>
              <w:pStyle w:val="17"/>
              <w:numPr>
                <w:ilvl w:val="0"/>
                <w:numId w:val="0"/>
              </w:numPr>
              <w:rPr>
                <w:rFonts w:hint="eastAsia" w:cs="宋体"/>
              </w:rPr>
            </w:pPr>
            <w:r>
              <w:rPr>
                <w:rFonts w:hint="eastAsia" w:cs="宋体"/>
              </w:rPr>
              <w:t>4. 支持远程控制；控制接口可扩展；支持一键式联动控制功能，控制软件中文界面，提供开放式可编程控制平台；支持第三方设备控制；</w:t>
            </w:r>
          </w:p>
          <w:p>
            <w:pPr>
              <w:pStyle w:val="17"/>
              <w:numPr>
                <w:ilvl w:val="0"/>
                <w:numId w:val="0"/>
              </w:numPr>
              <w:rPr>
                <w:rFonts w:hint="eastAsia" w:cs="宋体"/>
              </w:rPr>
            </w:pPr>
            <w:r>
              <w:rPr>
                <w:rFonts w:hint="eastAsia" w:cs="宋体"/>
              </w:rPr>
              <w:t>5. 支持PC、IPAD、Android 触摸屏、墙上面板等多种控制模式；</w:t>
            </w:r>
          </w:p>
          <w:p>
            <w:pPr>
              <w:pStyle w:val="17"/>
              <w:numPr>
                <w:ilvl w:val="0"/>
                <w:numId w:val="0"/>
              </w:numPr>
              <w:rPr>
                <w:rFonts w:hint="eastAsia" w:cs="宋体"/>
              </w:rPr>
            </w:pPr>
            <w:r>
              <w:rPr>
                <w:rFonts w:hint="eastAsia" w:cs="宋体"/>
              </w:rPr>
              <w:t>6. 支持一键保存会场环境状态，一键恢复；</w:t>
            </w:r>
          </w:p>
          <w:p>
            <w:pPr>
              <w:pStyle w:val="17"/>
              <w:numPr>
                <w:ilvl w:val="0"/>
                <w:numId w:val="0"/>
              </w:numPr>
              <w:rPr>
                <w:rFonts w:hint="eastAsia" w:cs="宋体"/>
              </w:rPr>
            </w:pPr>
            <w:r>
              <w:rPr>
                <w:rFonts w:hint="eastAsia" w:cs="宋体"/>
              </w:rPr>
              <w:t>7. 可视化HDMI高清调试输出接口，接上显示屏可实时显示运行状态，简化调试过程，降低调试成本，便于找出程序错误；</w:t>
            </w:r>
          </w:p>
          <w:p>
            <w:pPr>
              <w:pStyle w:val="17"/>
              <w:numPr>
                <w:ilvl w:val="0"/>
                <w:numId w:val="0"/>
              </w:numPr>
              <w:rPr>
                <w:rFonts w:hint="eastAsia" w:cs="宋体"/>
              </w:rPr>
            </w:pPr>
            <w:r>
              <w:rPr>
                <w:rFonts w:hint="eastAsia" w:cs="宋体"/>
              </w:rPr>
              <w:t>8.支持中控热备；</w:t>
            </w:r>
          </w:p>
          <w:p>
            <w:pPr>
              <w:pStyle w:val="17"/>
              <w:numPr>
                <w:ilvl w:val="0"/>
                <w:numId w:val="0"/>
              </w:numPr>
              <w:rPr>
                <w:rFonts w:hint="eastAsia" w:cs="宋体"/>
              </w:rPr>
            </w:pPr>
            <w:r>
              <w:rPr>
                <w:rFonts w:hint="eastAsia" w:cs="宋体"/>
              </w:rPr>
              <w:t>9.支持语音控制；</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74</w:t>
            </w:r>
          </w:p>
        </w:tc>
        <w:tc>
          <w:tcPr>
            <w:tcW w:w="796" w:type="dxa"/>
            <w:noWrap w:val="0"/>
            <w:vAlign w:val="center"/>
          </w:tcPr>
          <w:p>
            <w:pPr>
              <w:pStyle w:val="17"/>
              <w:numPr>
                <w:ilvl w:val="0"/>
                <w:numId w:val="0"/>
              </w:numPr>
              <w:rPr>
                <w:rFonts w:hint="eastAsia" w:cs="宋体"/>
              </w:rPr>
            </w:pPr>
            <w:r>
              <w:rPr>
                <w:rFonts w:hint="eastAsia" w:cs="宋体"/>
              </w:rPr>
              <w:t>会场监控设备1</w:t>
            </w:r>
          </w:p>
        </w:tc>
        <w:tc>
          <w:tcPr>
            <w:tcW w:w="6289" w:type="dxa"/>
            <w:noWrap/>
            <w:vAlign w:val="center"/>
          </w:tcPr>
          <w:p>
            <w:pPr>
              <w:pStyle w:val="17"/>
              <w:numPr>
                <w:ilvl w:val="0"/>
                <w:numId w:val="0"/>
              </w:numPr>
              <w:rPr>
                <w:rFonts w:hint="eastAsia" w:cs="宋体"/>
              </w:rPr>
            </w:pPr>
            <w:r>
              <w:rPr>
                <w:rFonts w:hint="eastAsia" w:cs="宋体"/>
              </w:rPr>
              <w:t>55寸会场监控设备</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75</w:t>
            </w:r>
          </w:p>
        </w:tc>
        <w:tc>
          <w:tcPr>
            <w:tcW w:w="796" w:type="dxa"/>
            <w:noWrap w:val="0"/>
            <w:vAlign w:val="center"/>
          </w:tcPr>
          <w:p>
            <w:pPr>
              <w:pStyle w:val="17"/>
              <w:numPr>
                <w:ilvl w:val="0"/>
                <w:numId w:val="0"/>
              </w:numPr>
              <w:rPr>
                <w:rFonts w:hint="eastAsia" w:cs="宋体"/>
              </w:rPr>
            </w:pPr>
            <w:r>
              <w:rPr>
                <w:rFonts w:hint="eastAsia" w:cs="宋体"/>
              </w:rPr>
              <w:t>会场监控设备2</w:t>
            </w:r>
          </w:p>
        </w:tc>
        <w:tc>
          <w:tcPr>
            <w:tcW w:w="6289" w:type="dxa"/>
            <w:noWrap/>
            <w:vAlign w:val="center"/>
          </w:tcPr>
          <w:p>
            <w:pPr>
              <w:pStyle w:val="17"/>
              <w:numPr>
                <w:ilvl w:val="0"/>
                <w:numId w:val="0"/>
              </w:numPr>
              <w:rPr>
                <w:rFonts w:hint="eastAsia" w:cs="宋体"/>
              </w:rPr>
            </w:pPr>
            <w:r>
              <w:rPr>
                <w:rFonts w:hint="eastAsia" w:cs="宋体"/>
              </w:rPr>
              <w:t>24寸会议监控设备</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76</w:t>
            </w:r>
          </w:p>
        </w:tc>
        <w:tc>
          <w:tcPr>
            <w:tcW w:w="796" w:type="dxa"/>
            <w:noWrap w:val="0"/>
            <w:vAlign w:val="center"/>
          </w:tcPr>
          <w:p>
            <w:pPr>
              <w:pStyle w:val="17"/>
              <w:numPr>
                <w:ilvl w:val="0"/>
                <w:numId w:val="0"/>
              </w:numPr>
              <w:rPr>
                <w:rFonts w:hint="eastAsia" w:cs="宋体"/>
              </w:rPr>
            </w:pPr>
            <w:r>
              <w:rPr>
                <w:rFonts w:hint="eastAsia" w:cs="宋体"/>
              </w:rPr>
              <w:t>10寸壁挂触摸控制终端</w:t>
            </w:r>
          </w:p>
        </w:tc>
        <w:tc>
          <w:tcPr>
            <w:tcW w:w="6289" w:type="dxa"/>
            <w:noWrap/>
            <w:vAlign w:val="center"/>
          </w:tcPr>
          <w:p>
            <w:pPr>
              <w:pStyle w:val="17"/>
              <w:numPr>
                <w:ilvl w:val="0"/>
                <w:numId w:val="0"/>
              </w:numPr>
              <w:rPr>
                <w:rFonts w:hint="eastAsia" w:cs="宋体"/>
              </w:rPr>
            </w:pPr>
            <w:r>
              <w:rPr>
                <w:rFonts w:hint="eastAsia" w:cs="宋体"/>
              </w:rPr>
              <w:t>1.10.1英寸高清ISP屏，支持1920*1200分辨率显示，屏幕比例16:10，亮度250cd/㎡，支持10点电容式触摸；</w:t>
            </w:r>
            <w:r>
              <w:rPr>
                <w:rFonts w:hint="eastAsia" w:cs="宋体"/>
              </w:rPr>
              <w:br w:type="textWrapping"/>
            </w:r>
            <w:r>
              <w:rPr>
                <w:rFonts w:hint="eastAsia" w:cs="宋体"/>
              </w:rPr>
              <w:t>2.具备≥1路RJ45以太网接口，具备WIFI模块、蓝牙模块；</w:t>
            </w:r>
            <w:r>
              <w:rPr>
                <w:rFonts w:hint="eastAsia" w:cs="宋体"/>
              </w:rPr>
              <w:br w:type="textWrapping"/>
            </w:r>
            <w:r>
              <w:rPr>
                <w:rFonts w:hint="eastAsia" w:cs="宋体"/>
              </w:rPr>
              <w:t>3.系统配置CPU 六核3399，运行内存 4GB，存储 32GB，操作系统 Android 9.0及以上；</w:t>
            </w:r>
            <w:r>
              <w:rPr>
                <w:rFonts w:hint="eastAsia" w:cs="宋体"/>
              </w:rPr>
              <w:br w:type="textWrapping"/>
            </w:r>
            <w:r>
              <w:rPr>
                <w:rFonts w:hint="eastAsia" w:cs="宋体"/>
              </w:rPr>
              <w:t>4.具备≥1路RJ45接口，≥1路TF接口，≥1路3.5mm立体声输出接口，≥2路USB 2.0 Host接口，≥1路HDMI输出接口，≥1路DC电源输入接口；</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77</w:t>
            </w:r>
          </w:p>
        </w:tc>
        <w:tc>
          <w:tcPr>
            <w:tcW w:w="796" w:type="dxa"/>
            <w:noWrap w:val="0"/>
            <w:vAlign w:val="center"/>
          </w:tcPr>
          <w:p>
            <w:pPr>
              <w:pStyle w:val="17"/>
              <w:numPr>
                <w:ilvl w:val="0"/>
                <w:numId w:val="0"/>
              </w:numPr>
              <w:rPr>
                <w:rFonts w:hint="eastAsia" w:cs="宋体"/>
              </w:rPr>
            </w:pPr>
            <w:r>
              <w:rPr>
                <w:rFonts w:hint="eastAsia" w:cs="宋体"/>
              </w:rPr>
              <w:t>墙插</w:t>
            </w:r>
          </w:p>
        </w:tc>
        <w:tc>
          <w:tcPr>
            <w:tcW w:w="6289" w:type="dxa"/>
            <w:noWrap/>
            <w:vAlign w:val="center"/>
          </w:tcPr>
          <w:p>
            <w:pPr>
              <w:pStyle w:val="17"/>
              <w:numPr>
                <w:ilvl w:val="0"/>
                <w:numId w:val="0"/>
              </w:numPr>
              <w:rPr>
                <w:rFonts w:hint="eastAsia" w:cs="宋体"/>
              </w:rPr>
            </w:pPr>
            <w:r>
              <w:rPr>
                <w:rFonts w:hint="eastAsia" w:cs="宋体"/>
              </w:rPr>
              <w:t>2*电源，1*HDMI，1*网络，1*音频</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78</w:t>
            </w:r>
          </w:p>
        </w:tc>
        <w:tc>
          <w:tcPr>
            <w:tcW w:w="796" w:type="dxa"/>
            <w:noWrap w:val="0"/>
            <w:vAlign w:val="center"/>
          </w:tcPr>
          <w:p>
            <w:pPr>
              <w:pStyle w:val="17"/>
              <w:numPr>
                <w:ilvl w:val="0"/>
                <w:numId w:val="0"/>
              </w:numPr>
              <w:rPr>
                <w:rFonts w:hint="eastAsia" w:cs="宋体"/>
              </w:rPr>
            </w:pPr>
            <w:r>
              <w:rPr>
                <w:rFonts w:hint="eastAsia" w:cs="宋体"/>
              </w:rPr>
              <w:t>时序电源</w:t>
            </w:r>
          </w:p>
        </w:tc>
        <w:tc>
          <w:tcPr>
            <w:tcW w:w="6289" w:type="dxa"/>
            <w:noWrap/>
            <w:vAlign w:val="center"/>
          </w:tcPr>
          <w:p>
            <w:pPr>
              <w:pStyle w:val="17"/>
              <w:numPr>
                <w:ilvl w:val="0"/>
                <w:numId w:val="0"/>
              </w:numPr>
              <w:rPr>
                <w:rFonts w:hint="eastAsia" w:cs="宋体"/>
              </w:rPr>
            </w:pPr>
            <w:r>
              <w:rPr>
                <w:rFonts w:hint="eastAsia" w:cs="宋体"/>
              </w:rPr>
              <w:t>1.8路时序净化电源，内置电源滤波器；</w:t>
            </w:r>
            <w:r>
              <w:rPr>
                <w:rFonts w:hint="eastAsia" w:cs="宋体"/>
              </w:rPr>
              <w:br w:type="textWrapping"/>
            </w:r>
            <w:r>
              <w:rPr>
                <w:rFonts w:hint="eastAsia" w:cs="宋体"/>
              </w:rPr>
              <w:t>2.支持前面板按键直控，前面板液晶屏支持电源状态显示；</w:t>
            </w:r>
            <w:r>
              <w:rPr>
                <w:rFonts w:hint="eastAsia" w:cs="宋体"/>
              </w:rPr>
              <w:br w:type="textWrapping"/>
            </w:r>
            <w:r>
              <w:rPr>
                <w:rFonts w:hint="eastAsia" w:cs="宋体"/>
              </w:rPr>
              <w:t>3.支持网络和RS485控制，支持每路具有独立单独控制，支持AC110-230V、整机最大电流20A、单路13A。</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79</w:t>
            </w:r>
          </w:p>
        </w:tc>
        <w:tc>
          <w:tcPr>
            <w:tcW w:w="796" w:type="dxa"/>
            <w:noWrap w:val="0"/>
            <w:vAlign w:val="center"/>
          </w:tcPr>
          <w:p>
            <w:pPr>
              <w:pStyle w:val="17"/>
              <w:numPr>
                <w:ilvl w:val="0"/>
                <w:numId w:val="0"/>
              </w:numPr>
              <w:rPr>
                <w:rFonts w:hint="eastAsia" w:cs="宋体"/>
              </w:rPr>
            </w:pPr>
            <w:r>
              <w:rPr>
                <w:rFonts w:hint="eastAsia" w:cs="宋体"/>
              </w:rPr>
              <w:t>42U机柜</w:t>
            </w:r>
          </w:p>
        </w:tc>
        <w:tc>
          <w:tcPr>
            <w:tcW w:w="6289" w:type="dxa"/>
            <w:noWrap/>
            <w:vAlign w:val="center"/>
          </w:tcPr>
          <w:p>
            <w:pPr>
              <w:pStyle w:val="17"/>
              <w:numPr>
                <w:ilvl w:val="0"/>
                <w:numId w:val="0"/>
              </w:numPr>
              <w:rPr>
                <w:rFonts w:hint="eastAsia" w:cs="宋体"/>
              </w:rPr>
            </w:pPr>
            <w:r>
              <w:rPr>
                <w:rFonts w:hint="eastAsia" w:cs="宋体"/>
              </w:rPr>
              <w:t>42U标准机柜</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pStyle w:val="17"/>
              <w:numPr>
                <w:ilvl w:val="0"/>
                <w:numId w:val="0"/>
              </w:numPr>
              <w:rPr>
                <w:rFonts w:hint="eastAsia" w:cs="宋体"/>
              </w:rPr>
            </w:pPr>
            <w:r>
              <w:rPr>
                <w:rFonts w:hint="eastAsia" w:cs="宋体"/>
              </w:rPr>
              <w:t>四</w:t>
            </w:r>
          </w:p>
        </w:tc>
        <w:tc>
          <w:tcPr>
            <w:tcW w:w="796" w:type="dxa"/>
            <w:noWrap w:val="0"/>
            <w:vAlign w:val="center"/>
          </w:tcPr>
          <w:p>
            <w:pPr>
              <w:pStyle w:val="17"/>
              <w:numPr>
                <w:ilvl w:val="0"/>
                <w:numId w:val="0"/>
              </w:numPr>
              <w:rPr>
                <w:rFonts w:hint="eastAsia" w:cs="宋体"/>
              </w:rPr>
            </w:pPr>
            <w:r>
              <w:rPr>
                <w:rFonts w:hint="eastAsia" w:cs="宋体"/>
              </w:rPr>
              <w:t>移动信号覆盖系统</w:t>
            </w:r>
          </w:p>
        </w:tc>
        <w:tc>
          <w:tcPr>
            <w:tcW w:w="6289" w:type="dxa"/>
            <w:noWrap/>
            <w:vAlign w:val="center"/>
          </w:tcPr>
          <w:p>
            <w:pPr>
              <w:pStyle w:val="17"/>
              <w:numPr>
                <w:ilvl w:val="0"/>
                <w:numId w:val="0"/>
              </w:numPr>
              <w:rPr>
                <w:rFonts w:hint="eastAsia" w:cs="宋体"/>
              </w:rPr>
            </w:pPr>
          </w:p>
        </w:tc>
        <w:tc>
          <w:tcPr>
            <w:tcW w:w="496" w:type="dxa"/>
            <w:noWrap/>
            <w:vAlign w:val="center"/>
          </w:tcPr>
          <w:p>
            <w:pPr>
              <w:pStyle w:val="17"/>
              <w:numPr>
                <w:ilvl w:val="0"/>
                <w:numId w:val="0"/>
              </w:numPr>
              <w:rPr>
                <w:rFonts w:hint="eastAsia" w:cs="宋体"/>
              </w:rPr>
            </w:pPr>
          </w:p>
        </w:tc>
        <w:tc>
          <w:tcPr>
            <w:tcW w:w="427" w:type="dxa"/>
            <w:noWrap/>
            <w:vAlign w:val="center"/>
          </w:tcPr>
          <w:p>
            <w:pPr>
              <w:pStyle w:val="17"/>
              <w:numPr>
                <w:ilvl w:val="0"/>
                <w:numId w:val="0"/>
              </w:numPr>
              <w:rPr>
                <w:rFonts w:hint="eastAsia"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38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80</w:t>
            </w:r>
          </w:p>
        </w:tc>
        <w:tc>
          <w:tcPr>
            <w:tcW w:w="796" w:type="dxa"/>
            <w:noWrap w:val="0"/>
            <w:vAlign w:val="center"/>
          </w:tcPr>
          <w:p>
            <w:pPr>
              <w:pStyle w:val="17"/>
              <w:numPr>
                <w:ilvl w:val="0"/>
                <w:numId w:val="0"/>
              </w:numPr>
              <w:rPr>
                <w:rFonts w:hint="eastAsia" w:cs="宋体"/>
              </w:rPr>
            </w:pPr>
            <w:r>
              <w:rPr>
                <w:rFonts w:hint="eastAsia" w:cs="宋体"/>
              </w:rPr>
              <w:t>BBU</w:t>
            </w:r>
          </w:p>
        </w:tc>
        <w:tc>
          <w:tcPr>
            <w:tcW w:w="6289" w:type="dxa"/>
            <w:noWrap/>
            <w:vAlign w:val="center"/>
          </w:tcPr>
          <w:p>
            <w:pPr>
              <w:pStyle w:val="17"/>
              <w:numPr>
                <w:ilvl w:val="0"/>
                <w:numId w:val="0"/>
              </w:numPr>
              <w:rPr>
                <w:rFonts w:hint="eastAsia" w:cs="宋体"/>
              </w:rPr>
            </w:pPr>
            <w:r>
              <w:rPr>
                <w:rFonts w:hint="eastAsia" w:cs="宋体"/>
              </w:rPr>
              <w:t>1、DC输入电源</w:t>
            </w:r>
            <w:r>
              <w:rPr>
                <w:rFonts w:hint="eastAsia" w:cs="宋体"/>
              </w:rPr>
              <w:br w:type="textWrapping"/>
            </w:r>
            <w:r>
              <w:rPr>
                <w:rFonts w:hint="eastAsia" w:cs="宋体"/>
              </w:rPr>
              <w:t>输入电源类型：-48V DC</w:t>
            </w:r>
            <w:r>
              <w:rPr>
                <w:rFonts w:hint="eastAsia" w:cs="宋体"/>
              </w:rPr>
              <w:br w:type="textWrapping"/>
            </w:r>
            <w:r>
              <w:rPr>
                <w:rFonts w:hint="eastAsia" w:cs="宋体"/>
              </w:rPr>
              <w:t>工作电压范围：-36V DC～-60V DC</w:t>
            </w:r>
            <w:r>
              <w:rPr>
                <w:rFonts w:hint="eastAsia" w:cs="宋体"/>
              </w:rPr>
              <w:br w:type="textWrapping"/>
            </w:r>
            <w:r>
              <w:rPr>
                <w:rFonts w:hint="eastAsia" w:cs="宋体"/>
              </w:rPr>
              <w:t>2、AC输入电源</w:t>
            </w:r>
            <w:r>
              <w:rPr>
                <w:rFonts w:hint="eastAsia" w:cs="宋体"/>
              </w:rPr>
              <w:br w:type="textWrapping"/>
            </w:r>
            <w:r>
              <w:rPr>
                <w:rFonts w:hint="eastAsia" w:cs="宋体"/>
              </w:rPr>
              <w:t>输入电源类型：220V AC</w:t>
            </w:r>
            <w:r>
              <w:rPr>
                <w:rFonts w:hint="eastAsia" w:cs="宋体"/>
              </w:rPr>
              <w:br w:type="textWrapping"/>
            </w:r>
            <w:r>
              <w:rPr>
                <w:rFonts w:hint="eastAsia" w:cs="宋体"/>
              </w:rPr>
              <w:t>工作电压范围：140V AC～300V AC</w:t>
            </w:r>
            <w:r>
              <w:rPr>
                <w:rFonts w:hint="eastAsia" w:cs="宋体"/>
              </w:rPr>
              <w:br w:type="textWrapping"/>
            </w:r>
            <w:r>
              <w:rPr>
                <w:rFonts w:hint="eastAsia" w:cs="宋体"/>
              </w:rPr>
              <w:t>3、工作温度</w:t>
            </w:r>
            <w:r>
              <w:rPr>
                <w:rFonts w:hint="eastAsia" w:cs="宋体"/>
              </w:rPr>
              <w:br w:type="textWrapping"/>
            </w:r>
            <w:r>
              <w:rPr>
                <w:rFonts w:hint="eastAsia" w:cs="宋体"/>
              </w:rPr>
              <w:t>长期工作：-20℃～+55℃</w:t>
            </w:r>
            <w:r>
              <w:rPr>
                <w:rFonts w:hint="eastAsia" w:cs="宋体"/>
              </w:rPr>
              <w:br w:type="textWrapping"/>
            </w:r>
            <w:r>
              <w:rPr>
                <w:rFonts w:hint="eastAsia" w:cs="宋体"/>
              </w:rPr>
              <w:t>4、相对湿度</w:t>
            </w:r>
            <w:r>
              <w:rPr>
                <w:rFonts w:hint="eastAsia" w:cs="宋体"/>
              </w:rPr>
              <w:br w:type="textWrapping"/>
            </w:r>
            <w:r>
              <w:rPr>
                <w:rFonts w:hint="eastAsia" w:cs="宋体"/>
              </w:rPr>
              <w:t>5% RH～95% RH</w:t>
            </w:r>
            <w:r>
              <w:rPr>
                <w:rFonts w:hint="eastAsia" w:cs="宋体"/>
              </w:rPr>
              <w:br w:type="textWrapping"/>
            </w:r>
            <w:r>
              <w:rPr>
                <w:rFonts w:hint="eastAsia" w:cs="宋体"/>
              </w:rPr>
              <w:t>5、保护级别</w:t>
            </w:r>
            <w:r>
              <w:rPr>
                <w:rFonts w:hint="eastAsia" w:cs="宋体"/>
              </w:rPr>
              <w:br w:type="textWrapping"/>
            </w:r>
            <w:r>
              <w:rPr>
                <w:rFonts w:hint="eastAsia" w:cs="宋体"/>
              </w:rPr>
              <w:t>IP20</w:t>
            </w:r>
            <w:r>
              <w:rPr>
                <w:rFonts w:hint="eastAsia" w:cs="宋体"/>
              </w:rPr>
              <w:br w:type="textWrapping"/>
            </w:r>
            <w:r>
              <w:rPr>
                <w:rFonts w:hint="eastAsia" w:cs="宋体"/>
              </w:rPr>
              <w:t>6、配套模块：主控传输板、基带处理板、工业业务板、智能板、感知板、星卡板、风扇模块、电源模块、环境监控单元</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81</w:t>
            </w:r>
          </w:p>
        </w:tc>
        <w:tc>
          <w:tcPr>
            <w:tcW w:w="796" w:type="dxa"/>
            <w:noWrap w:val="0"/>
            <w:vAlign w:val="center"/>
          </w:tcPr>
          <w:p>
            <w:pPr>
              <w:pStyle w:val="17"/>
              <w:numPr>
                <w:ilvl w:val="0"/>
                <w:numId w:val="0"/>
              </w:numPr>
              <w:rPr>
                <w:rFonts w:hint="eastAsia" w:cs="宋体"/>
              </w:rPr>
            </w:pPr>
            <w:r>
              <w:rPr>
                <w:rFonts w:hint="eastAsia" w:cs="宋体"/>
              </w:rPr>
              <w:t>RRU</w:t>
            </w:r>
          </w:p>
        </w:tc>
        <w:tc>
          <w:tcPr>
            <w:tcW w:w="6289" w:type="dxa"/>
            <w:noWrap/>
            <w:vAlign w:val="center"/>
          </w:tcPr>
          <w:p>
            <w:pPr>
              <w:pStyle w:val="17"/>
              <w:numPr>
                <w:ilvl w:val="0"/>
                <w:numId w:val="0"/>
              </w:numPr>
              <w:rPr>
                <w:rFonts w:hint="eastAsia" w:cs="宋体"/>
              </w:rPr>
            </w:pPr>
            <w:r>
              <w:rPr>
                <w:rFonts w:hint="eastAsia" w:cs="宋体"/>
              </w:rPr>
              <w:t>1.射频远端处理单元，完成基带信号的接收和发送，以及射频信号的调制解调、数据处理、功率放大等功能。</w:t>
            </w:r>
            <w:r>
              <w:rPr>
                <w:rFonts w:hint="eastAsia" w:cs="宋体"/>
              </w:rPr>
              <w:br w:type="textWrapping"/>
            </w:r>
            <w:r>
              <w:rPr>
                <w:rFonts w:hint="eastAsia" w:cs="宋体"/>
              </w:rPr>
              <w:t>RRU的主要功能模块包括：高速接口模块、信号处理单元、功放单元、双工器单元、扩展接口和电源模块</w:t>
            </w:r>
            <w:r>
              <w:rPr>
                <w:rFonts w:hint="eastAsia" w:cs="宋体"/>
              </w:rPr>
              <w:br w:type="textWrapping"/>
            </w:r>
            <w:r>
              <w:rPr>
                <w:rFonts w:hint="eastAsia" w:cs="宋体"/>
              </w:rPr>
              <w:t>2.RRU主要功能包括：</w:t>
            </w:r>
            <w:r>
              <w:rPr>
                <w:rFonts w:hint="eastAsia" w:cs="宋体"/>
              </w:rPr>
              <w:br w:type="textWrapping"/>
            </w:r>
            <w:r>
              <w:rPr>
                <w:rFonts w:hint="eastAsia" w:cs="宋体"/>
              </w:rPr>
              <w:t>接收BBU发送的下行基带数据，并向BBU发送上行基带数据，实现与BBU的通信。</w:t>
            </w:r>
            <w:r>
              <w:rPr>
                <w:rFonts w:hint="eastAsia" w:cs="宋体"/>
              </w:rPr>
              <w:br w:type="textWrapping"/>
            </w:r>
            <w:r>
              <w:rPr>
                <w:rFonts w:hint="eastAsia" w:cs="宋体"/>
              </w:rPr>
              <w:t>3、通过天馈接收射频信号，将接收信号下变频至中频信号，并进行放大处理、模数</w:t>
            </w:r>
            <w:r>
              <w:rPr>
                <w:rFonts w:hint="eastAsia" w:cs="宋体"/>
              </w:rPr>
              <w:br w:type="textWrapping"/>
            </w:r>
            <w:r>
              <w:rPr>
                <w:rFonts w:hint="eastAsia" w:cs="宋体"/>
              </w:rPr>
              <w:t>转换(A/D转换)。发射通道完成下行信号滤波、数模转换(D/A转换)、射频信号上</w:t>
            </w:r>
            <w:r>
              <w:rPr>
                <w:rFonts w:hint="eastAsia" w:cs="宋体"/>
              </w:rPr>
              <w:br w:type="textWrapping"/>
            </w:r>
            <w:r>
              <w:rPr>
                <w:rFonts w:hint="eastAsia" w:cs="宋体"/>
              </w:rPr>
              <w:t>变频至发射频段。</w:t>
            </w:r>
            <w:r>
              <w:rPr>
                <w:rFonts w:hint="eastAsia" w:cs="宋体"/>
              </w:rPr>
              <w:br w:type="textWrapping"/>
            </w:r>
            <w:r>
              <w:rPr>
                <w:rFonts w:hint="eastAsia" w:cs="宋体"/>
              </w:rPr>
              <w:t>4、提供射频通道接收信号和发射信号复用功能，可使接收信号与发射信号共用一个</w:t>
            </w:r>
            <w:r>
              <w:rPr>
                <w:rFonts w:hint="eastAsia" w:cs="宋体"/>
              </w:rPr>
              <w:br w:type="textWrapping"/>
            </w:r>
            <w:r>
              <w:rPr>
                <w:rFonts w:hint="eastAsia" w:cs="宋体"/>
              </w:rPr>
              <w:t>天线通道，并对接收信号和发射信号提供滤波功能。</w:t>
            </w:r>
            <w:r>
              <w:rPr>
                <w:rFonts w:hint="eastAsia" w:cs="宋体"/>
              </w:rPr>
              <w:br w:type="textWrapping"/>
            </w:r>
            <w:r>
              <w:rPr>
                <w:rFonts w:hint="eastAsia" w:cs="宋体"/>
              </w:rPr>
              <w:t>5、该RRU可以配套监控扩展盒MEB(Monitoring Extension Box)使用，MEB支持将外</w:t>
            </w:r>
            <w:r>
              <w:rPr>
                <w:rFonts w:hint="eastAsia" w:cs="宋体"/>
              </w:rPr>
              <w:br w:type="textWrapping"/>
            </w:r>
            <w:r>
              <w:rPr>
                <w:rFonts w:hint="eastAsia" w:cs="宋体"/>
              </w:rPr>
              <w:t>部485通信、干接点监控等信号，传输到RRU内部，完成信息的监控上报。</w:t>
            </w:r>
            <w:r>
              <w:rPr>
                <w:rFonts w:hint="eastAsia" w:cs="宋体"/>
              </w:rPr>
              <w:br w:type="textWrapping"/>
            </w:r>
            <w:r>
              <w:rPr>
                <w:rFonts w:hint="eastAsia" w:cs="宋体"/>
              </w:rPr>
              <w:t>6、DC RRU可通过外置电源模块(例如：OPM50M(Ver.B)等)支持交流应用场景。外置电源模块的详细信息</w:t>
            </w:r>
          </w:p>
        </w:tc>
        <w:tc>
          <w:tcPr>
            <w:tcW w:w="496" w:type="dxa"/>
            <w:noWrap/>
            <w:vAlign w:val="center"/>
          </w:tcPr>
          <w:p>
            <w:pPr>
              <w:pStyle w:val="17"/>
              <w:numPr>
                <w:ilvl w:val="0"/>
                <w:numId w:val="0"/>
              </w:numPr>
              <w:rPr>
                <w:rFonts w:hint="eastAsia" w:cs="宋体"/>
              </w:rPr>
            </w:pPr>
            <w:r>
              <w:rPr>
                <w:rFonts w:hint="eastAsia" w:cs="宋体"/>
              </w:rPr>
              <w:t>12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82</w:t>
            </w:r>
          </w:p>
        </w:tc>
        <w:tc>
          <w:tcPr>
            <w:tcW w:w="796" w:type="dxa"/>
            <w:noWrap w:val="0"/>
            <w:vAlign w:val="center"/>
          </w:tcPr>
          <w:p>
            <w:pPr>
              <w:pStyle w:val="17"/>
              <w:numPr>
                <w:ilvl w:val="0"/>
                <w:numId w:val="0"/>
              </w:numPr>
              <w:rPr>
                <w:rFonts w:hint="eastAsia" w:cs="宋体"/>
              </w:rPr>
            </w:pPr>
            <w:r>
              <w:rPr>
                <w:rFonts w:hint="eastAsia" w:cs="宋体"/>
              </w:rPr>
              <w:t>配套综合柜</w:t>
            </w:r>
          </w:p>
        </w:tc>
        <w:tc>
          <w:tcPr>
            <w:tcW w:w="6289" w:type="dxa"/>
            <w:noWrap/>
            <w:vAlign w:val="center"/>
          </w:tcPr>
          <w:p>
            <w:pPr>
              <w:pStyle w:val="17"/>
              <w:numPr>
                <w:ilvl w:val="0"/>
                <w:numId w:val="0"/>
              </w:numPr>
              <w:rPr>
                <w:rFonts w:hint="eastAsia" w:cs="宋体"/>
              </w:rPr>
            </w:pPr>
            <w:r>
              <w:rPr>
                <w:rFonts w:hint="eastAsia" w:cs="宋体"/>
              </w:rPr>
              <w:t>2000*600*600mm配套综合柜（双开后门）</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83</w:t>
            </w:r>
          </w:p>
        </w:tc>
        <w:tc>
          <w:tcPr>
            <w:tcW w:w="796" w:type="dxa"/>
            <w:noWrap w:val="0"/>
            <w:vAlign w:val="center"/>
          </w:tcPr>
          <w:p>
            <w:pPr>
              <w:pStyle w:val="17"/>
              <w:numPr>
                <w:ilvl w:val="0"/>
                <w:numId w:val="0"/>
              </w:numPr>
              <w:rPr>
                <w:rFonts w:hint="eastAsia" w:cs="宋体"/>
              </w:rPr>
            </w:pPr>
            <w:r>
              <w:rPr>
                <w:rFonts w:hint="eastAsia" w:cs="宋体"/>
              </w:rPr>
              <w:t>配套综合柜托板</w:t>
            </w:r>
          </w:p>
        </w:tc>
        <w:tc>
          <w:tcPr>
            <w:tcW w:w="6289" w:type="dxa"/>
            <w:noWrap/>
            <w:vAlign w:val="center"/>
          </w:tcPr>
          <w:p>
            <w:pPr>
              <w:pStyle w:val="17"/>
              <w:numPr>
                <w:ilvl w:val="0"/>
                <w:numId w:val="0"/>
              </w:numPr>
              <w:rPr>
                <w:rFonts w:hint="eastAsia" w:cs="宋体"/>
              </w:rPr>
            </w:pPr>
            <w:r>
              <w:rPr>
                <w:rFonts w:hint="eastAsia" w:cs="宋体"/>
              </w:rPr>
              <w:t>加强型托板：≥100kg</w:t>
            </w:r>
          </w:p>
        </w:tc>
        <w:tc>
          <w:tcPr>
            <w:tcW w:w="496" w:type="dxa"/>
            <w:noWrap/>
            <w:vAlign w:val="center"/>
          </w:tcPr>
          <w:p>
            <w:pPr>
              <w:pStyle w:val="17"/>
              <w:numPr>
                <w:ilvl w:val="0"/>
                <w:numId w:val="0"/>
              </w:numPr>
              <w:rPr>
                <w:rFonts w:hint="eastAsia" w:cs="宋体"/>
              </w:rPr>
            </w:pPr>
            <w:r>
              <w:rPr>
                <w:rFonts w:hint="eastAsia" w:cs="宋体"/>
              </w:rPr>
              <w:t>6</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84</w:t>
            </w:r>
          </w:p>
        </w:tc>
        <w:tc>
          <w:tcPr>
            <w:tcW w:w="796" w:type="dxa"/>
            <w:noWrap w:val="0"/>
            <w:vAlign w:val="center"/>
          </w:tcPr>
          <w:p>
            <w:pPr>
              <w:pStyle w:val="17"/>
              <w:numPr>
                <w:ilvl w:val="0"/>
                <w:numId w:val="0"/>
              </w:numPr>
              <w:rPr>
                <w:rFonts w:hint="eastAsia" w:cs="宋体"/>
              </w:rPr>
            </w:pPr>
            <w:r>
              <w:rPr>
                <w:rFonts w:hint="eastAsia" w:cs="宋体"/>
              </w:rPr>
              <w:t>交流配电箱</w:t>
            </w:r>
          </w:p>
        </w:tc>
        <w:tc>
          <w:tcPr>
            <w:tcW w:w="6289" w:type="dxa"/>
            <w:noWrap/>
            <w:vAlign w:val="center"/>
          </w:tcPr>
          <w:p>
            <w:pPr>
              <w:pStyle w:val="17"/>
              <w:numPr>
                <w:ilvl w:val="0"/>
                <w:numId w:val="0"/>
              </w:numPr>
              <w:rPr>
                <w:rFonts w:hint="eastAsia" w:cs="宋体"/>
              </w:rPr>
            </w:pPr>
            <w:r>
              <w:rPr>
                <w:rFonts w:hint="eastAsia" w:cs="宋体"/>
              </w:rPr>
              <w:t>220V/63A</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85</w:t>
            </w:r>
          </w:p>
        </w:tc>
        <w:tc>
          <w:tcPr>
            <w:tcW w:w="796" w:type="dxa"/>
            <w:noWrap w:val="0"/>
            <w:vAlign w:val="center"/>
          </w:tcPr>
          <w:p>
            <w:pPr>
              <w:pStyle w:val="17"/>
              <w:numPr>
                <w:ilvl w:val="0"/>
                <w:numId w:val="0"/>
              </w:numPr>
              <w:rPr>
                <w:rFonts w:hint="eastAsia" w:cs="宋体"/>
              </w:rPr>
            </w:pPr>
            <w:r>
              <w:rPr>
                <w:rFonts w:hint="eastAsia" w:cs="宋体"/>
              </w:rPr>
              <w:t>动环监控</w:t>
            </w:r>
          </w:p>
        </w:tc>
        <w:tc>
          <w:tcPr>
            <w:tcW w:w="6289" w:type="dxa"/>
            <w:noWrap/>
            <w:vAlign w:val="center"/>
          </w:tcPr>
          <w:p>
            <w:pPr>
              <w:pStyle w:val="17"/>
              <w:numPr>
                <w:ilvl w:val="0"/>
                <w:numId w:val="0"/>
              </w:numPr>
              <w:rPr>
                <w:rFonts w:hint="eastAsia" w:cs="宋体"/>
              </w:rPr>
            </w:pPr>
            <w:r>
              <w:rPr>
                <w:rFonts w:hint="eastAsia" w:cs="宋体"/>
              </w:rPr>
              <w:t>微站型</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pStyle w:val="17"/>
              <w:numPr>
                <w:ilvl w:val="0"/>
                <w:numId w:val="0"/>
              </w:numPr>
              <w:rPr>
                <w:rFonts w:hint="eastAsia" w:cs="宋体"/>
              </w:rPr>
            </w:pPr>
            <w:r>
              <w:rPr>
                <w:rFonts w:hint="eastAsia" w:cs="宋体"/>
              </w:rPr>
              <w:t>五</w:t>
            </w:r>
          </w:p>
        </w:tc>
        <w:tc>
          <w:tcPr>
            <w:tcW w:w="796" w:type="dxa"/>
            <w:noWrap w:val="0"/>
            <w:vAlign w:val="top"/>
          </w:tcPr>
          <w:p>
            <w:pPr>
              <w:pStyle w:val="17"/>
              <w:numPr>
                <w:ilvl w:val="0"/>
                <w:numId w:val="0"/>
              </w:numPr>
              <w:rPr>
                <w:rFonts w:hint="eastAsia" w:cs="宋体"/>
              </w:rPr>
            </w:pPr>
            <w:r>
              <w:rPr>
                <w:rFonts w:hint="eastAsia" w:cs="宋体"/>
              </w:rPr>
              <w:t>用户电话交换系统</w:t>
            </w:r>
          </w:p>
        </w:tc>
        <w:tc>
          <w:tcPr>
            <w:tcW w:w="6289" w:type="dxa"/>
            <w:noWrap/>
            <w:vAlign w:val="top"/>
          </w:tcPr>
          <w:p>
            <w:pPr>
              <w:pStyle w:val="17"/>
              <w:numPr>
                <w:ilvl w:val="0"/>
                <w:numId w:val="0"/>
              </w:numPr>
              <w:rPr>
                <w:rFonts w:hint="eastAsia" w:cs="宋体"/>
              </w:rPr>
            </w:pPr>
          </w:p>
        </w:tc>
        <w:tc>
          <w:tcPr>
            <w:tcW w:w="496" w:type="dxa"/>
            <w:noWrap/>
            <w:vAlign w:val="top"/>
          </w:tcPr>
          <w:p>
            <w:pPr>
              <w:pStyle w:val="17"/>
              <w:numPr>
                <w:ilvl w:val="0"/>
                <w:numId w:val="0"/>
              </w:numPr>
              <w:rPr>
                <w:rFonts w:hint="eastAsia" w:cs="宋体"/>
              </w:rPr>
            </w:pPr>
          </w:p>
        </w:tc>
        <w:tc>
          <w:tcPr>
            <w:tcW w:w="427" w:type="dxa"/>
            <w:noWrap/>
            <w:vAlign w:val="center"/>
          </w:tcPr>
          <w:p>
            <w:pPr>
              <w:pStyle w:val="17"/>
              <w:numPr>
                <w:ilvl w:val="0"/>
                <w:numId w:val="0"/>
              </w:numPr>
              <w:rPr>
                <w:rFonts w:hint="eastAsia"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86</w:t>
            </w:r>
          </w:p>
        </w:tc>
        <w:tc>
          <w:tcPr>
            <w:tcW w:w="796" w:type="dxa"/>
            <w:noWrap w:val="0"/>
            <w:vAlign w:val="center"/>
          </w:tcPr>
          <w:p>
            <w:pPr>
              <w:pStyle w:val="17"/>
              <w:numPr>
                <w:ilvl w:val="0"/>
                <w:numId w:val="0"/>
              </w:numPr>
              <w:rPr>
                <w:rFonts w:hint="eastAsia" w:cs="宋体"/>
              </w:rPr>
            </w:pPr>
            <w:r>
              <w:rPr>
                <w:rFonts w:hint="eastAsia" w:cs="宋体"/>
              </w:rPr>
              <w:t>主机</w:t>
            </w:r>
          </w:p>
        </w:tc>
        <w:tc>
          <w:tcPr>
            <w:tcW w:w="6289" w:type="dxa"/>
            <w:noWrap/>
            <w:vAlign w:val="center"/>
          </w:tcPr>
          <w:p>
            <w:pPr>
              <w:pStyle w:val="17"/>
              <w:numPr>
                <w:ilvl w:val="0"/>
                <w:numId w:val="0"/>
              </w:numPr>
              <w:rPr>
                <w:rFonts w:hint="eastAsia" w:cs="宋体"/>
              </w:rPr>
            </w:pPr>
            <w:r>
              <w:rPr>
                <w:rFonts w:hint="eastAsia" w:cs="宋体"/>
              </w:rPr>
              <w:t>性能：≥ 1路2.8GHz四核 CPU，≥ 8G 内存，≥ 1TB硬盘</w:t>
            </w:r>
            <w:r>
              <w:rPr>
                <w:rFonts w:hint="eastAsia" w:cs="宋体"/>
              </w:rPr>
              <w:br w:type="textWrapping"/>
            </w:r>
            <w:r>
              <w:rPr>
                <w:rFonts w:hint="eastAsia" w:cs="宋体"/>
              </w:rPr>
              <w:t>≥1个千兆网口。</w:t>
            </w:r>
            <w:r>
              <w:rPr>
                <w:rFonts w:hint="eastAsia" w:cs="宋体"/>
              </w:rPr>
              <w:br w:type="textWrapping"/>
            </w:r>
            <w:r>
              <w:rPr>
                <w:rFonts w:hint="eastAsia" w:cs="宋体"/>
              </w:rPr>
              <w:t>最大注册用户数不少于2500用户；</w:t>
            </w:r>
            <w:r>
              <w:rPr>
                <w:rFonts w:hint="eastAsia" w:cs="宋体"/>
              </w:rPr>
              <w:br w:type="textWrapping"/>
            </w:r>
            <w:r>
              <w:rPr>
                <w:rFonts w:hint="eastAsia" w:cs="宋体"/>
              </w:rPr>
              <w:t>最大会议方数：150方；最大会议室数：50个</w:t>
            </w:r>
            <w:r>
              <w:rPr>
                <w:rFonts w:hint="eastAsia" w:cs="宋体"/>
              </w:rPr>
              <w:br w:type="textWrapping"/>
            </w:r>
            <w:r>
              <w:rPr>
                <w:rFonts w:hint="eastAsia" w:cs="宋体"/>
              </w:rPr>
              <w:t>最大并发录音路数：150路</w:t>
            </w:r>
            <w:r>
              <w:rPr>
                <w:rFonts w:hint="eastAsia" w:cs="宋体"/>
              </w:rPr>
              <w:br w:type="textWrapping"/>
            </w:r>
            <w:r>
              <w:rPr>
                <w:rFonts w:hint="eastAsia" w:cs="宋体"/>
              </w:rPr>
              <w:t>最大并发语音信箱留言及收听路数不少100路。</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38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87</w:t>
            </w:r>
          </w:p>
        </w:tc>
        <w:tc>
          <w:tcPr>
            <w:tcW w:w="796" w:type="dxa"/>
            <w:noWrap w:val="0"/>
            <w:vAlign w:val="center"/>
          </w:tcPr>
          <w:p>
            <w:pPr>
              <w:pStyle w:val="17"/>
              <w:numPr>
                <w:ilvl w:val="0"/>
                <w:numId w:val="0"/>
              </w:numPr>
              <w:rPr>
                <w:rFonts w:hint="eastAsia" w:cs="宋体"/>
              </w:rPr>
            </w:pPr>
            <w:r>
              <w:rPr>
                <w:rFonts w:hint="eastAsia" w:cs="宋体"/>
              </w:rPr>
              <w:t>模块</w:t>
            </w:r>
          </w:p>
        </w:tc>
        <w:tc>
          <w:tcPr>
            <w:tcW w:w="6289" w:type="dxa"/>
            <w:noWrap/>
            <w:vAlign w:val="center"/>
          </w:tcPr>
          <w:p>
            <w:pPr>
              <w:pStyle w:val="17"/>
              <w:numPr>
                <w:ilvl w:val="0"/>
                <w:numId w:val="0"/>
              </w:numPr>
              <w:rPr>
                <w:rFonts w:hint="eastAsia" w:cs="宋体"/>
              </w:rPr>
            </w:pPr>
            <w:r>
              <w:rPr>
                <w:rFonts w:hint="eastAsia" w:cs="宋体"/>
              </w:rPr>
              <w:t>能实现终端注册、呼叫代理、重定向功能于一体，能够实现呼叫路由、用户配置管理、用户接入控制、用户权限管理、增值业务等核心控制功能</w:t>
            </w:r>
            <w:r>
              <w:rPr>
                <w:rFonts w:hint="eastAsia" w:cs="宋体"/>
              </w:rPr>
              <w:br w:type="textWrapping"/>
            </w:r>
            <w:r>
              <w:rPr>
                <w:rFonts w:hint="eastAsia" w:cs="宋体"/>
              </w:rPr>
              <w:t>支持IP语音、视频和及时消息业务，支持增值业务：支持无条件呼叫转移、无应答呼叫转移、遇忙呼叫转移、离线呼叫转移、基于时间规则的呼叫转移、三方通话、自动总机、呼叫代答、号码漫游、一机多号、按用户名呼叫、呼叫监听、强插强拆、呼叫同振、呼叫顺振、呼叫等待、呼叫保持、呼叫停泊、IVR语音导航、话务台、指定代答、组内代答、免打扰、移机改号、缩位拨号、遇忙回叫、彩铃自定义、系统黑白名单及个人黑白名单、虚拟域等业务</w:t>
            </w:r>
            <w:r>
              <w:rPr>
                <w:rFonts w:hint="eastAsia" w:cs="宋体"/>
              </w:rPr>
              <w:br w:type="textWrapping"/>
            </w:r>
            <w:r>
              <w:rPr>
                <w:rFonts w:hint="eastAsia" w:cs="宋体"/>
              </w:rPr>
              <w:t>支持G.711、G.729、G.723、G.726、AMR、iLBC、GSM、OPUS等语音编解码协议，支持G.711、OPUS等编解码的媒体转换，支持H.263、H.264、VP8等视频编解码协议</w:t>
            </w:r>
            <w:r>
              <w:rPr>
                <w:rFonts w:hint="eastAsia" w:cs="宋体"/>
              </w:rPr>
              <w:br w:type="textWrapping"/>
            </w:r>
            <w:r>
              <w:rPr>
                <w:rFonts w:hint="eastAsia" w:cs="宋体"/>
              </w:rPr>
              <w:t>支持T.30、T.38传真</w:t>
            </w:r>
            <w:r>
              <w:rPr>
                <w:rFonts w:hint="eastAsia" w:cs="宋体"/>
              </w:rPr>
              <w:br w:type="textWrapping"/>
            </w:r>
            <w:r>
              <w:rPr>
                <w:rFonts w:hint="eastAsia" w:cs="宋体"/>
              </w:rPr>
              <w:t>支持WEB界面配置，配置信息可以备份以及恢复。</w:t>
            </w:r>
            <w:r>
              <w:rPr>
                <w:rFonts w:hint="eastAsia" w:cs="宋体"/>
              </w:rPr>
              <w:br w:type="textWrapping"/>
            </w:r>
            <w:r>
              <w:rPr>
                <w:rFonts w:hint="eastAsia" w:cs="宋体"/>
              </w:rPr>
              <w:t>支持windows、Android及iOS平台应用：即时消息、群组功能、点到点音视频通话，能够提供消息离线、在线存储，支持状态呈现、联系人下载、文档共享、远程协助、企业通信录等，支持NAT场景下的音视频通话、即时消息</w:t>
            </w:r>
            <w:r>
              <w:rPr>
                <w:rFonts w:hint="eastAsia" w:cs="宋体"/>
              </w:rPr>
              <w:br w:type="textWrapping"/>
            </w:r>
            <w:r>
              <w:rPr>
                <w:rFonts w:hint="eastAsia" w:cs="宋体"/>
              </w:rPr>
              <w:t>支持电话会议功能：支持临时会议、预约会议，可通过话机、APP及web管理界面申请会议。支持会议录音，资料共享、会议记录等功能</w:t>
            </w:r>
            <w:r>
              <w:rPr>
                <w:rFonts w:hint="eastAsia" w:cs="宋体"/>
              </w:rPr>
              <w:br w:type="textWrapping"/>
            </w:r>
            <w:r>
              <w:rPr>
                <w:rFonts w:hint="eastAsia" w:cs="宋体"/>
              </w:rPr>
              <w:t>支持语音信箱功能：支持话机、APP、web管理界面查询语音留言，支持系统及个人的语音留言存储空间设置。</w:t>
            </w:r>
            <w:r>
              <w:rPr>
                <w:rFonts w:hint="eastAsia" w:cs="宋体"/>
              </w:rPr>
              <w:br w:type="textWrapping"/>
            </w:r>
            <w:r>
              <w:rPr>
                <w:rFonts w:hint="eastAsia" w:cs="宋体"/>
              </w:rPr>
              <w:t>支持录音功能，能够对所有通话进行全程录音及临时录音；支持电话、web管理界面收听录音功能。</w:t>
            </w:r>
            <w:r>
              <w:rPr>
                <w:rFonts w:hint="eastAsia" w:cs="宋体"/>
              </w:rPr>
              <w:br w:type="textWrapping"/>
            </w:r>
            <w:r>
              <w:rPr>
                <w:rFonts w:hint="eastAsia" w:cs="宋体"/>
              </w:rPr>
              <w:t>支持短信功能</w:t>
            </w:r>
            <w:r>
              <w:rPr>
                <w:rFonts w:hint="eastAsia" w:cs="宋体"/>
              </w:rPr>
              <w:br w:type="textWrapping"/>
            </w:r>
            <w:r>
              <w:rPr>
                <w:rFonts w:hint="eastAsia" w:cs="宋体"/>
              </w:rPr>
              <w:t>支持认证计费功能</w:t>
            </w:r>
            <w:r>
              <w:rPr>
                <w:rFonts w:hint="eastAsia" w:cs="宋体"/>
              </w:rPr>
              <w:br w:type="textWrapping"/>
            </w:r>
            <w:r>
              <w:rPr>
                <w:rFonts w:hint="eastAsia" w:cs="宋体"/>
              </w:rPr>
              <w:t>支持LDAP功能及与其它标准LDAP服务对接的能力</w:t>
            </w:r>
            <w:r>
              <w:rPr>
                <w:rFonts w:hint="eastAsia" w:cs="宋体"/>
              </w:rPr>
              <w:br w:type="textWrapping"/>
            </w:r>
            <w:r>
              <w:rPr>
                <w:rFonts w:hint="eastAsia" w:cs="宋体"/>
              </w:rPr>
              <w:t>支持DHCP功能，支持option 43 66等能力</w:t>
            </w:r>
            <w:r>
              <w:rPr>
                <w:rFonts w:hint="eastAsia" w:cs="宋体"/>
              </w:rPr>
              <w:br w:type="textWrapping"/>
            </w:r>
            <w:r>
              <w:rPr>
                <w:rFonts w:hint="eastAsia" w:cs="宋体"/>
              </w:rPr>
              <w:t>提供二次开发接口，包括音、视频的二次接口。</w:t>
            </w:r>
          </w:p>
        </w:tc>
        <w:tc>
          <w:tcPr>
            <w:tcW w:w="496" w:type="dxa"/>
            <w:noWrap/>
            <w:vAlign w:val="center"/>
          </w:tcPr>
          <w:p>
            <w:pPr>
              <w:pStyle w:val="17"/>
              <w:numPr>
                <w:ilvl w:val="0"/>
                <w:numId w:val="0"/>
              </w:numPr>
              <w:rPr>
                <w:rFonts w:hint="eastAsia" w:cs="宋体"/>
              </w:rPr>
            </w:pPr>
            <w:r>
              <w:rPr>
                <w:rFonts w:hint="eastAsia" w:cs="宋体"/>
              </w:rPr>
              <w:t>7</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0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88</w:t>
            </w:r>
          </w:p>
        </w:tc>
        <w:tc>
          <w:tcPr>
            <w:tcW w:w="796" w:type="dxa"/>
            <w:noWrap w:val="0"/>
            <w:vAlign w:val="center"/>
          </w:tcPr>
          <w:p>
            <w:pPr>
              <w:pStyle w:val="17"/>
              <w:numPr>
                <w:ilvl w:val="0"/>
                <w:numId w:val="0"/>
              </w:numPr>
              <w:rPr>
                <w:rFonts w:hint="eastAsia" w:cs="宋体"/>
              </w:rPr>
            </w:pPr>
            <w:r>
              <w:rPr>
                <w:rFonts w:hint="eastAsia" w:cs="宋体"/>
              </w:rPr>
              <w:t>主机</w:t>
            </w:r>
          </w:p>
        </w:tc>
        <w:tc>
          <w:tcPr>
            <w:tcW w:w="6289" w:type="dxa"/>
            <w:noWrap/>
            <w:vAlign w:val="center"/>
          </w:tcPr>
          <w:p>
            <w:pPr>
              <w:pStyle w:val="17"/>
              <w:numPr>
                <w:ilvl w:val="0"/>
                <w:numId w:val="0"/>
              </w:numPr>
              <w:rPr>
                <w:rFonts w:hint="eastAsia" w:cs="宋体"/>
              </w:rPr>
            </w:pPr>
            <w:r>
              <w:rPr>
                <w:rFonts w:hint="eastAsia" w:cs="宋体"/>
              </w:rPr>
              <w:t>支持主控冗余，</w:t>
            </w:r>
            <w:r>
              <w:rPr>
                <w:rFonts w:hint="eastAsia" w:cs="宋体"/>
              </w:rPr>
              <w:br w:type="textWrapping"/>
            </w:r>
            <w:r>
              <w:rPr>
                <w:rFonts w:hint="eastAsia" w:cs="宋体"/>
              </w:rPr>
              <w:t>主控提供≥2个10M/100M以太口，≥12个业务槽，</w:t>
            </w:r>
            <w:r>
              <w:rPr>
                <w:rFonts w:hint="eastAsia" w:cs="宋体"/>
              </w:rPr>
              <w:br w:type="textWrapping"/>
            </w:r>
            <w:r>
              <w:rPr>
                <w:rFonts w:hint="eastAsia" w:cs="宋体"/>
              </w:rPr>
              <w:t>提供≥400路模拟线接入，</w:t>
            </w:r>
            <w:r>
              <w:rPr>
                <w:rFonts w:hint="eastAsia" w:cs="宋体"/>
              </w:rPr>
              <w:br w:type="textWrapping"/>
            </w:r>
            <w:r>
              <w:rPr>
                <w:rFonts w:hint="eastAsia" w:cs="宋体"/>
              </w:rPr>
              <w:t>支持扩展≥40个E1数字中继；</w:t>
            </w:r>
            <w:r>
              <w:rPr>
                <w:rFonts w:hint="eastAsia" w:cs="宋体"/>
              </w:rPr>
              <w:br w:type="textWrapping"/>
            </w:r>
            <w:r>
              <w:rPr>
                <w:rFonts w:hint="eastAsia" w:cs="宋体"/>
              </w:rPr>
              <w:t>DSP模块化可以按需配置；</w:t>
            </w:r>
            <w:r>
              <w:rPr>
                <w:rFonts w:hint="eastAsia" w:cs="宋体"/>
              </w:rPr>
              <w:br w:type="textWrapping"/>
            </w:r>
            <w:r>
              <w:rPr>
                <w:rFonts w:hint="eastAsia" w:cs="宋体"/>
              </w:rPr>
              <w:t>主控及业务板卡支持热插拔、支持双电源冗余备份。</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89</w:t>
            </w:r>
          </w:p>
        </w:tc>
        <w:tc>
          <w:tcPr>
            <w:tcW w:w="796" w:type="dxa"/>
            <w:noWrap w:val="0"/>
            <w:vAlign w:val="center"/>
          </w:tcPr>
          <w:p>
            <w:pPr>
              <w:pStyle w:val="17"/>
              <w:numPr>
                <w:ilvl w:val="0"/>
                <w:numId w:val="0"/>
              </w:numPr>
              <w:rPr>
                <w:rFonts w:hint="eastAsia" w:cs="宋体"/>
              </w:rPr>
            </w:pPr>
            <w:r>
              <w:rPr>
                <w:rFonts w:hint="eastAsia" w:cs="宋体"/>
              </w:rPr>
              <w:t>模块</w:t>
            </w:r>
          </w:p>
        </w:tc>
        <w:tc>
          <w:tcPr>
            <w:tcW w:w="6289" w:type="dxa"/>
            <w:noWrap/>
            <w:vAlign w:val="center"/>
          </w:tcPr>
          <w:p>
            <w:pPr>
              <w:pStyle w:val="17"/>
              <w:numPr>
                <w:ilvl w:val="0"/>
                <w:numId w:val="0"/>
              </w:numPr>
              <w:rPr>
                <w:rFonts w:hint="eastAsia" w:cs="宋体"/>
              </w:rPr>
            </w:pPr>
            <w:r>
              <w:rPr>
                <w:rFonts w:hint="eastAsia" w:cs="宋体"/>
              </w:rPr>
              <w:t>主控卡</w:t>
            </w:r>
            <w:r>
              <w:rPr>
                <w:rFonts w:hint="eastAsia" w:cs="宋体"/>
              </w:rPr>
              <w:br w:type="textWrapping"/>
            </w:r>
            <w:r>
              <w:rPr>
                <w:rFonts w:hint="eastAsia" w:cs="宋体"/>
              </w:rPr>
              <w:t>≥2个E1,</w:t>
            </w:r>
            <w:r>
              <w:rPr>
                <w:rFonts w:hint="eastAsia" w:cs="宋体"/>
              </w:rPr>
              <w:br w:type="textWrapping"/>
            </w:r>
            <w:r>
              <w:rPr>
                <w:rFonts w:hint="eastAsia" w:cs="宋体"/>
              </w:rPr>
              <w:t>≥2个100M以太口，</w:t>
            </w:r>
            <w:r>
              <w:rPr>
                <w:rFonts w:hint="eastAsia" w:cs="宋体"/>
              </w:rPr>
              <w:br w:type="textWrapping"/>
            </w:r>
            <w:r>
              <w:rPr>
                <w:rFonts w:hint="eastAsia" w:cs="宋体"/>
              </w:rPr>
              <w:t>≥1个DSP插槽，</w:t>
            </w:r>
            <w:r>
              <w:rPr>
                <w:rFonts w:hint="eastAsia" w:cs="宋体"/>
              </w:rPr>
              <w:br w:type="textWrapping"/>
            </w:r>
            <w:r>
              <w:rPr>
                <w:rFonts w:hint="eastAsia" w:cs="宋体"/>
              </w:rPr>
              <w:t>≥1个配置口</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0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90</w:t>
            </w:r>
          </w:p>
        </w:tc>
        <w:tc>
          <w:tcPr>
            <w:tcW w:w="796" w:type="dxa"/>
            <w:noWrap w:val="0"/>
            <w:vAlign w:val="center"/>
          </w:tcPr>
          <w:p>
            <w:pPr>
              <w:pStyle w:val="17"/>
              <w:numPr>
                <w:ilvl w:val="0"/>
                <w:numId w:val="0"/>
              </w:numPr>
              <w:rPr>
                <w:rFonts w:hint="eastAsia" w:cs="宋体"/>
              </w:rPr>
            </w:pPr>
            <w:r>
              <w:rPr>
                <w:rFonts w:hint="eastAsia" w:cs="宋体"/>
              </w:rPr>
              <w:t>模块</w:t>
            </w:r>
          </w:p>
        </w:tc>
        <w:tc>
          <w:tcPr>
            <w:tcW w:w="6289" w:type="dxa"/>
            <w:noWrap/>
            <w:vAlign w:val="center"/>
          </w:tcPr>
          <w:p>
            <w:pPr>
              <w:pStyle w:val="17"/>
              <w:numPr>
                <w:ilvl w:val="0"/>
                <w:numId w:val="0"/>
              </w:numPr>
              <w:rPr>
                <w:rFonts w:hint="eastAsia" w:cs="宋体"/>
              </w:rPr>
            </w:pPr>
            <w:r>
              <w:rPr>
                <w:rFonts w:hint="eastAsia" w:cs="宋体"/>
              </w:rPr>
              <w:t>32～64路语音通道DSP卡。</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2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91</w:t>
            </w:r>
          </w:p>
        </w:tc>
        <w:tc>
          <w:tcPr>
            <w:tcW w:w="796" w:type="dxa"/>
            <w:noWrap w:val="0"/>
            <w:vAlign w:val="center"/>
          </w:tcPr>
          <w:p>
            <w:pPr>
              <w:pStyle w:val="17"/>
              <w:numPr>
                <w:ilvl w:val="0"/>
                <w:numId w:val="0"/>
              </w:numPr>
              <w:rPr>
                <w:rFonts w:hint="eastAsia" w:cs="宋体"/>
              </w:rPr>
            </w:pPr>
            <w:r>
              <w:rPr>
                <w:rFonts w:hint="eastAsia" w:cs="宋体"/>
              </w:rPr>
              <w:t>模块</w:t>
            </w:r>
          </w:p>
        </w:tc>
        <w:tc>
          <w:tcPr>
            <w:tcW w:w="6289" w:type="dxa"/>
            <w:noWrap/>
            <w:vAlign w:val="center"/>
          </w:tcPr>
          <w:p>
            <w:pPr>
              <w:pStyle w:val="17"/>
              <w:numPr>
                <w:ilvl w:val="0"/>
                <w:numId w:val="0"/>
              </w:numPr>
              <w:rPr>
                <w:rFonts w:hint="eastAsia" w:cs="宋体"/>
              </w:rPr>
            </w:pPr>
            <w:r>
              <w:rPr>
                <w:rFonts w:hint="eastAsia" w:cs="宋体"/>
              </w:rPr>
              <w:t>32路模拟接入模块，业务卡：支持32路FXS模拟接入</w:t>
            </w:r>
          </w:p>
        </w:tc>
        <w:tc>
          <w:tcPr>
            <w:tcW w:w="496" w:type="dxa"/>
            <w:noWrap/>
            <w:vAlign w:val="center"/>
          </w:tcPr>
          <w:p>
            <w:pPr>
              <w:pStyle w:val="17"/>
              <w:numPr>
                <w:ilvl w:val="0"/>
                <w:numId w:val="0"/>
              </w:numPr>
              <w:rPr>
                <w:rFonts w:hint="eastAsia" w:cs="宋体"/>
              </w:rPr>
            </w:pPr>
            <w:r>
              <w:rPr>
                <w:rFonts w:hint="eastAsia" w:cs="宋体"/>
              </w:rPr>
              <w:t>10</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6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92</w:t>
            </w:r>
          </w:p>
        </w:tc>
        <w:tc>
          <w:tcPr>
            <w:tcW w:w="796" w:type="dxa"/>
            <w:noWrap w:val="0"/>
            <w:vAlign w:val="center"/>
          </w:tcPr>
          <w:p>
            <w:pPr>
              <w:pStyle w:val="17"/>
              <w:numPr>
                <w:ilvl w:val="0"/>
                <w:numId w:val="0"/>
              </w:numPr>
              <w:rPr>
                <w:rFonts w:hint="eastAsia" w:cs="宋体"/>
              </w:rPr>
            </w:pPr>
            <w:r>
              <w:rPr>
                <w:rFonts w:hint="eastAsia" w:cs="宋体"/>
              </w:rPr>
              <w:t>模块</w:t>
            </w:r>
          </w:p>
        </w:tc>
        <w:tc>
          <w:tcPr>
            <w:tcW w:w="6289" w:type="dxa"/>
            <w:noWrap/>
            <w:vAlign w:val="center"/>
          </w:tcPr>
          <w:p>
            <w:pPr>
              <w:pStyle w:val="17"/>
              <w:numPr>
                <w:ilvl w:val="0"/>
                <w:numId w:val="0"/>
              </w:numPr>
              <w:rPr>
                <w:rFonts w:hint="eastAsia" w:cs="宋体"/>
              </w:rPr>
            </w:pPr>
            <w:r>
              <w:rPr>
                <w:rFonts w:hint="eastAsia" w:cs="宋体"/>
              </w:rPr>
              <w:t>风扇模块。</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50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93</w:t>
            </w:r>
          </w:p>
        </w:tc>
        <w:tc>
          <w:tcPr>
            <w:tcW w:w="796" w:type="dxa"/>
            <w:noWrap w:val="0"/>
            <w:vAlign w:val="center"/>
          </w:tcPr>
          <w:p>
            <w:pPr>
              <w:pStyle w:val="17"/>
              <w:numPr>
                <w:ilvl w:val="0"/>
                <w:numId w:val="0"/>
              </w:numPr>
              <w:rPr>
                <w:rFonts w:hint="eastAsia" w:cs="宋体"/>
              </w:rPr>
            </w:pPr>
            <w:r>
              <w:rPr>
                <w:rFonts w:hint="eastAsia" w:cs="宋体"/>
              </w:rPr>
              <w:t>模块</w:t>
            </w:r>
          </w:p>
        </w:tc>
        <w:tc>
          <w:tcPr>
            <w:tcW w:w="6289" w:type="dxa"/>
            <w:noWrap/>
            <w:vAlign w:val="center"/>
          </w:tcPr>
          <w:p>
            <w:pPr>
              <w:pStyle w:val="17"/>
              <w:numPr>
                <w:ilvl w:val="0"/>
                <w:numId w:val="0"/>
              </w:numPr>
              <w:rPr>
                <w:rFonts w:hint="eastAsia" w:cs="宋体"/>
              </w:rPr>
            </w:pPr>
            <w:r>
              <w:rPr>
                <w:rFonts w:hint="eastAsia" w:cs="宋体"/>
              </w:rPr>
              <w:t>电源模块_PCR01-48/20_尺寸:444mm×43.8mm×220mm(宽×高×深),V3版本,输出功率500W,单相三线制,工作电压（90~265Vac）输入,输出电压范围49,51V,含均流线红黑各1根</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36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94</w:t>
            </w:r>
          </w:p>
        </w:tc>
        <w:tc>
          <w:tcPr>
            <w:tcW w:w="796" w:type="dxa"/>
            <w:noWrap w:val="0"/>
            <w:vAlign w:val="center"/>
          </w:tcPr>
          <w:p>
            <w:pPr>
              <w:pStyle w:val="17"/>
              <w:numPr>
                <w:ilvl w:val="0"/>
                <w:numId w:val="0"/>
              </w:numPr>
              <w:rPr>
                <w:rFonts w:hint="eastAsia" w:cs="宋体"/>
              </w:rPr>
            </w:pPr>
            <w:r>
              <w:rPr>
                <w:rFonts w:hint="eastAsia" w:cs="宋体"/>
              </w:rPr>
              <w:t>网络交换机</w:t>
            </w:r>
          </w:p>
        </w:tc>
        <w:tc>
          <w:tcPr>
            <w:tcW w:w="6289" w:type="dxa"/>
            <w:noWrap/>
            <w:vAlign w:val="center"/>
          </w:tcPr>
          <w:p>
            <w:pPr>
              <w:pStyle w:val="17"/>
              <w:numPr>
                <w:ilvl w:val="0"/>
                <w:numId w:val="0"/>
              </w:numPr>
              <w:rPr>
                <w:rFonts w:hint="eastAsia" w:cs="宋体"/>
              </w:rPr>
            </w:pPr>
            <w:r>
              <w:rPr>
                <w:rFonts w:hint="eastAsia" w:cs="宋体"/>
              </w:rPr>
              <w:t>以太网交换机主机,</w:t>
            </w:r>
            <w:r>
              <w:rPr>
                <w:rFonts w:hint="eastAsia" w:cs="宋体"/>
              </w:rPr>
              <w:br w:type="textWrapping"/>
            </w:r>
            <w:r>
              <w:rPr>
                <w:rFonts w:hint="eastAsia" w:cs="宋体"/>
              </w:rPr>
              <w:t>支持≥24个10/100/1000BASE-T电口,</w:t>
            </w:r>
            <w:r>
              <w:rPr>
                <w:rFonts w:hint="eastAsia" w:cs="宋体"/>
              </w:rPr>
              <w:br w:type="textWrapping"/>
            </w:r>
            <w:r>
              <w:rPr>
                <w:rFonts w:hint="eastAsia" w:cs="宋体"/>
              </w:rPr>
              <w:t>支持≥4个1G/10G BASE-X SFP Plus端口，</w:t>
            </w:r>
            <w:r>
              <w:rPr>
                <w:rFonts w:hint="eastAsia" w:cs="宋体"/>
              </w:rPr>
              <w:br w:type="textWrapping"/>
            </w:r>
            <w:r>
              <w:rPr>
                <w:rFonts w:hint="eastAsia" w:cs="宋体"/>
              </w:rPr>
              <w:t>冗余电源。</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270" w:hRule="atLeast"/>
        </w:trPr>
        <w:tc>
          <w:tcPr>
            <w:tcW w:w="550" w:type="dxa"/>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95</w:t>
            </w:r>
          </w:p>
        </w:tc>
        <w:tc>
          <w:tcPr>
            <w:tcW w:w="796" w:type="dxa"/>
            <w:noWrap w:val="0"/>
            <w:vAlign w:val="top"/>
          </w:tcPr>
          <w:p>
            <w:pPr>
              <w:pStyle w:val="17"/>
              <w:numPr>
                <w:ilvl w:val="0"/>
                <w:numId w:val="0"/>
              </w:numPr>
              <w:rPr>
                <w:rFonts w:hint="eastAsia" w:cs="宋体"/>
              </w:rPr>
            </w:pPr>
            <w:r>
              <w:rPr>
                <w:rFonts w:hint="eastAsia" w:cs="宋体"/>
              </w:rPr>
              <w:t>主机</w:t>
            </w:r>
          </w:p>
        </w:tc>
        <w:tc>
          <w:tcPr>
            <w:tcW w:w="6289" w:type="dxa"/>
            <w:noWrap/>
            <w:vAlign w:val="center"/>
          </w:tcPr>
          <w:p>
            <w:pPr>
              <w:pStyle w:val="17"/>
              <w:numPr>
                <w:ilvl w:val="0"/>
                <w:numId w:val="0"/>
              </w:numPr>
              <w:rPr>
                <w:rFonts w:hint="eastAsia" w:cs="宋体"/>
              </w:rPr>
            </w:pPr>
            <w:r>
              <w:rPr>
                <w:rFonts w:hint="eastAsia" w:cs="宋体"/>
              </w:rPr>
              <w:t>1：物理接口：设备高度≤1U，≥128个FXS接口≥3个以太网接口</w:t>
            </w:r>
            <w:r>
              <w:rPr>
                <w:rFonts w:hint="eastAsia" w:cs="宋体"/>
              </w:rPr>
              <w:br w:type="textWrapping"/>
            </w:r>
            <w:r>
              <w:rPr>
                <w:rFonts w:hint="eastAsia" w:cs="宋体"/>
              </w:rPr>
              <w:t>2：性能：64路并发</w:t>
            </w:r>
            <w:r>
              <w:rPr>
                <w:rFonts w:hint="eastAsia" w:cs="宋体"/>
              </w:rPr>
              <w:br w:type="textWrapping"/>
            </w:r>
            <w:r>
              <w:rPr>
                <w:rFonts w:hint="eastAsia" w:cs="宋体"/>
              </w:rPr>
              <w:t>3.VOIP关键协议：支持SIP、H.323双协议栈。</w:t>
            </w:r>
            <w:r>
              <w:rPr>
                <w:rFonts w:hint="eastAsia" w:cs="宋体"/>
              </w:rPr>
              <w:br w:type="textWrapping"/>
            </w:r>
            <w:r>
              <w:rPr>
                <w:rFonts w:hint="eastAsia" w:cs="宋体"/>
              </w:rPr>
              <w:t>可以通过RAS协议注册到标准的H.323网守，自动查找网守，自动注册，便于H.323网络扩容。</w:t>
            </w:r>
            <w:r>
              <w:rPr>
                <w:rFonts w:hint="eastAsia" w:cs="宋体"/>
              </w:rPr>
              <w:br w:type="textWrapping"/>
            </w:r>
            <w:r>
              <w:rPr>
                <w:rFonts w:hint="eastAsia" w:cs="宋体"/>
              </w:rPr>
              <w:t>支持H.235认证、黑白名单，Radius、PAP、CHAP认证等安全技术。</w:t>
            </w:r>
            <w:r>
              <w:rPr>
                <w:rFonts w:hint="eastAsia" w:cs="宋体"/>
              </w:rPr>
              <w:br w:type="textWrapping"/>
            </w:r>
            <w:r>
              <w:rPr>
                <w:rFonts w:hint="eastAsia" w:cs="宋体"/>
              </w:rPr>
              <w:t>需要支持压缩编码要有g711a、g729、g729a、g729b、g723。</w:t>
            </w:r>
            <w:r>
              <w:rPr>
                <w:rFonts w:hint="eastAsia" w:cs="宋体"/>
              </w:rPr>
              <w:br w:type="textWrapping"/>
            </w:r>
            <w:r>
              <w:rPr>
                <w:rFonts w:hint="eastAsia" w:cs="宋体"/>
              </w:rPr>
              <w:t>支持T.38传真、透明传真协议。</w:t>
            </w:r>
            <w:r>
              <w:rPr>
                <w:rFonts w:hint="eastAsia" w:cs="宋体"/>
              </w:rPr>
              <w:br w:type="textWrapping"/>
            </w:r>
            <w:r>
              <w:rPr>
                <w:rFonts w:hint="eastAsia" w:cs="宋体"/>
              </w:rPr>
              <w:t>支持VAD/CNG以及DTMF、G.165、G.168协议。</w:t>
            </w:r>
            <w:r>
              <w:rPr>
                <w:rFonts w:hint="eastAsia" w:cs="宋体"/>
              </w:rPr>
              <w:br w:type="textWrapping"/>
            </w:r>
            <w:r>
              <w:rPr>
                <w:rFonts w:hint="eastAsia" w:cs="宋体"/>
              </w:rPr>
              <w:t>支持双归属注册</w:t>
            </w:r>
            <w:r>
              <w:rPr>
                <w:rFonts w:hint="eastAsia" w:cs="宋体"/>
              </w:rPr>
              <w:br w:type="textWrapping"/>
            </w:r>
            <w:r>
              <w:rPr>
                <w:rFonts w:hint="eastAsia" w:cs="宋体"/>
              </w:rPr>
              <w:t>支持IP地址注册及域名注册</w:t>
            </w:r>
            <w:r>
              <w:rPr>
                <w:rFonts w:hint="eastAsia" w:cs="宋体"/>
              </w:rPr>
              <w:br w:type="textWrapping"/>
            </w:r>
            <w:r>
              <w:rPr>
                <w:rFonts w:hint="eastAsia" w:cs="宋体"/>
              </w:rPr>
              <w:t>4：功能支持：支持SIP、H.323双协议栈。</w:t>
            </w:r>
            <w:r>
              <w:rPr>
                <w:rFonts w:hint="eastAsia" w:cs="宋体"/>
              </w:rPr>
              <w:br w:type="textWrapping"/>
            </w:r>
            <w:r>
              <w:rPr>
                <w:rFonts w:hint="eastAsia" w:cs="宋体"/>
              </w:rPr>
              <w:t>可以通过RAS协议注册到标准的H.323网守，自动查找网守，自动注册，便于H.323网络扩容。</w:t>
            </w:r>
            <w:r>
              <w:rPr>
                <w:rFonts w:hint="eastAsia" w:cs="宋体"/>
              </w:rPr>
              <w:br w:type="textWrapping"/>
            </w:r>
            <w:r>
              <w:rPr>
                <w:rFonts w:hint="eastAsia" w:cs="宋体"/>
              </w:rPr>
              <w:t>支持H.235认证、黑白名单，Radius、PAP、CHAP认证等安全技术。</w:t>
            </w:r>
            <w:r>
              <w:rPr>
                <w:rFonts w:hint="eastAsia" w:cs="宋体"/>
              </w:rPr>
              <w:br w:type="textWrapping"/>
            </w:r>
            <w:r>
              <w:rPr>
                <w:rFonts w:hint="eastAsia" w:cs="宋体"/>
              </w:rPr>
              <w:t>需要支持压缩编码要有g711a、g729、g729a、g729b、g723。</w:t>
            </w:r>
            <w:r>
              <w:rPr>
                <w:rFonts w:hint="eastAsia" w:cs="宋体"/>
              </w:rPr>
              <w:br w:type="textWrapping"/>
            </w:r>
            <w:r>
              <w:rPr>
                <w:rFonts w:hint="eastAsia" w:cs="宋体"/>
              </w:rPr>
              <w:t>支持T.38传真、透明传真协议。</w:t>
            </w:r>
            <w:r>
              <w:rPr>
                <w:rFonts w:hint="eastAsia" w:cs="宋体"/>
              </w:rPr>
              <w:br w:type="textWrapping"/>
            </w:r>
            <w:r>
              <w:rPr>
                <w:rFonts w:hint="eastAsia" w:cs="宋体"/>
              </w:rPr>
              <w:t>支持VAD/CNG以及DTMF、G.165、G.168协议。</w:t>
            </w:r>
            <w:r>
              <w:rPr>
                <w:rFonts w:hint="eastAsia" w:cs="宋体"/>
              </w:rPr>
              <w:br w:type="textWrapping"/>
            </w:r>
            <w:r>
              <w:rPr>
                <w:rFonts w:hint="eastAsia" w:cs="宋体"/>
              </w:rPr>
              <w:t>支持双归属注册</w:t>
            </w:r>
            <w:r>
              <w:rPr>
                <w:rFonts w:hint="eastAsia" w:cs="宋体"/>
              </w:rPr>
              <w:br w:type="textWrapping"/>
            </w:r>
            <w:r>
              <w:rPr>
                <w:rFonts w:hint="eastAsia" w:cs="宋体"/>
              </w:rPr>
              <w:t>支持IP地址注册及域名注册</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360" w:hRule="atLeast"/>
        </w:trPr>
        <w:tc>
          <w:tcPr>
            <w:tcW w:w="550" w:type="dxa"/>
            <w:noWrap/>
            <w:vAlign w:val="center"/>
          </w:tcPr>
          <w:p>
            <w:pPr>
              <w:pStyle w:val="17"/>
              <w:numPr>
                <w:ilvl w:val="0"/>
                <w:numId w:val="0"/>
              </w:numPr>
              <w:rPr>
                <w:rFonts w:hint="eastAsia" w:cs="宋体"/>
              </w:rPr>
            </w:pPr>
            <w:r>
              <w:rPr>
                <w:rFonts w:hint="eastAsia" w:cs="宋体"/>
              </w:rPr>
              <w:t>六</w:t>
            </w:r>
          </w:p>
        </w:tc>
        <w:tc>
          <w:tcPr>
            <w:tcW w:w="796" w:type="dxa"/>
            <w:noWrap w:val="0"/>
            <w:vAlign w:val="top"/>
          </w:tcPr>
          <w:p>
            <w:pPr>
              <w:pStyle w:val="17"/>
              <w:numPr>
                <w:ilvl w:val="0"/>
                <w:numId w:val="0"/>
              </w:numPr>
              <w:rPr>
                <w:rFonts w:hint="eastAsia" w:cs="宋体"/>
              </w:rPr>
            </w:pPr>
            <w:r>
              <w:rPr>
                <w:rFonts w:hint="eastAsia" w:cs="宋体"/>
              </w:rPr>
              <w:t>机房工程</w:t>
            </w:r>
          </w:p>
        </w:tc>
        <w:tc>
          <w:tcPr>
            <w:tcW w:w="6289" w:type="dxa"/>
            <w:noWrap/>
            <w:vAlign w:val="top"/>
          </w:tcPr>
          <w:p>
            <w:pPr>
              <w:pStyle w:val="17"/>
              <w:numPr>
                <w:ilvl w:val="0"/>
                <w:numId w:val="0"/>
              </w:numPr>
              <w:rPr>
                <w:rFonts w:hint="eastAsia" w:cs="宋体"/>
              </w:rPr>
            </w:pPr>
          </w:p>
        </w:tc>
        <w:tc>
          <w:tcPr>
            <w:tcW w:w="496" w:type="dxa"/>
            <w:noWrap/>
            <w:vAlign w:val="top"/>
          </w:tcPr>
          <w:p>
            <w:pPr>
              <w:pStyle w:val="17"/>
              <w:numPr>
                <w:ilvl w:val="0"/>
                <w:numId w:val="0"/>
              </w:numPr>
              <w:rPr>
                <w:rFonts w:hint="eastAsia" w:cs="宋体"/>
              </w:rPr>
            </w:pPr>
          </w:p>
        </w:tc>
        <w:tc>
          <w:tcPr>
            <w:tcW w:w="427" w:type="dxa"/>
            <w:noWrap/>
            <w:vAlign w:val="center"/>
          </w:tcPr>
          <w:p>
            <w:pPr>
              <w:pStyle w:val="17"/>
              <w:numPr>
                <w:ilvl w:val="0"/>
                <w:numId w:val="0"/>
              </w:numPr>
              <w:rPr>
                <w:rFonts w:hint="eastAsia"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185" w:type="dxa"/>
          <w:trHeight w:val="400" w:hRule="atLeast"/>
        </w:trPr>
        <w:tc>
          <w:tcPr>
            <w:tcW w:w="550" w:type="dxa"/>
            <w:noWrap/>
            <w:vAlign w:val="center"/>
          </w:tcPr>
          <w:p>
            <w:pPr>
              <w:pStyle w:val="17"/>
              <w:numPr>
                <w:ilvl w:val="0"/>
                <w:numId w:val="0"/>
              </w:numPr>
              <w:rPr>
                <w:rFonts w:hint="eastAsia" w:cs="宋体"/>
              </w:rPr>
            </w:pPr>
            <w:r>
              <w:rPr>
                <w:rFonts w:hint="eastAsia" w:cs="宋体"/>
              </w:rPr>
              <w:t>（一）</w:t>
            </w:r>
          </w:p>
        </w:tc>
        <w:tc>
          <w:tcPr>
            <w:tcW w:w="796" w:type="dxa"/>
            <w:noWrap w:val="0"/>
            <w:vAlign w:val="top"/>
          </w:tcPr>
          <w:p>
            <w:pPr>
              <w:pStyle w:val="17"/>
              <w:numPr>
                <w:ilvl w:val="0"/>
                <w:numId w:val="0"/>
              </w:numPr>
              <w:rPr>
                <w:rFonts w:hint="eastAsia" w:cs="宋体"/>
              </w:rPr>
            </w:pPr>
            <w:r>
              <w:rPr>
                <w:rFonts w:hint="eastAsia" w:cs="宋体"/>
              </w:rPr>
              <w:t>一期核心机房、一期UPS机房</w:t>
            </w:r>
          </w:p>
        </w:tc>
        <w:tc>
          <w:tcPr>
            <w:tcW w:w="6289" w:type="dxa"/>
            <w:noWrap/>
            <w:vAlign w:val="top"/>
          </w:tcPr>
          <w:p>
            <w:pPr>
              <w:pStyle w:val="17"/>
              <w:numPr>
                <w:ilvl w:val="0"/>
                <w:numId w:val="0"/>
              </w:numPr>
              <w:rPr>
                <w:rFonts w:hint="eastAsia" w:cs="宋体"/>
              </w:rPr>
            </w:pPr>
          </w:p>
        </w:tc>
        <w:tc>
          <w:tcPr>
            <w:tcW w:w="496" w:type="dxa"/>
            <w:noWrap/>
            <w:vAlign w:val="top"/>
          </w:tcPr>
          <w:p>
            <w:pPr>
              <w:pStyle w:val="17"/>
              <w:numPr>
                <w:ilvl w:val="0"/>
                <w:numId w:val="0"/>
              </w:numPr>
              <w:rPr>
                <w:rFonts w:hint="eastAsia" w:cs="宋体"/>
              </w:rPr>
            </w:pPr>
          </w:p>
        </w:tc>
        <w:tc>
          <w:tcPr>
            <w:tcW w:w="427" w:type="dxa"/>
            <w:noWrap/>
            <w:vAlign w:val="center"/>
          </w:tcPr>
          <w:p>
            <w:pPr>
              <w:pStyle w:val="17"/>
              <w:numPr>
                <w:ilvl w:val="0"/>
                <w:numId w:val="0"/>
              </w:numPr>
              <w:rPr>
                <w:rFonts w:hint="eastAsia"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96</w:t>
            </w:r>
          </w:p>
        </w:tc>
        <w:tc>
          <w:tcPr>
            <w:tcW w:w="796" w:type="dxa"/>
            <w:noWrap w:val="0"/>
            <w:vAlign w:val="center"/>
          </w:tcPr>
          <w:p>
            <w:pPr>
              <w:pStyle w:val="17"/>
              <w:numPr>
                <w:ilvl w:val="0"/>
                <w:numId w:val="0"/>
              </w:numPr>
              <w:rPr>
                <w:rFonts w:hint="eastAsia" w:cs="宋体"/>
              </w:rPr>
            </w:pPr>
            <w:r>
              <w:rPr>
                <w:rFonts w:hint="eastAsia" w:cs="宋体"/>
              </w:rPr>
              <w:t>动力柜</w:t>
            </w:r>
          </w:p>
        </w:tc>
        <w:tc>
          <w:tcPr>
            <w:tcW w:w="6289" w:type="dxa"/>
            <w:noWrap/>
            <w:vAlign w:val="center"/>
          </w:tcPr>
          <w:p>
            <w:pPr>
              <w:pStyle w:val="17"/>
              <w:numPr>
                <w:ilvl w:val="0"/>
                <w:numId w:val="0"/>
              </w:numPr>
              <w:rPr>
                <w:rFonts w:hint="eastAsia" w:cs="宋体"/>
              </w:rPr>
            </w:pPr>
            <w:r>
              <w:rPr>
                <w:rFonts w:hint="eastAsia" w:cs="宋体"/>
              </w:rPr>
              <w:t>1.名称:市电/动力柜1AN1</w:t>
            </w:r>
            <w:r>
              <w:rPr>
                <w:rFonts w:hint="eastAsia" w:cs="宋体"/>
              </w:rPr>
              <w:br w:type="textWrapping"/>
            </w:r>
            <w:r>
              <w:rPr>
                <w:rFonts w:hint="eastAsia" w:cs="宋体"/>
              </w:rPr>
              <w:t>2.型号:宽800*深800*高2200mm</w:t>
            </w:r>
            <w:r>
              <w:rPr>
                <w:rFonts w:hint="eastAsia" w:cs="宋体"/>
              </w:rPr>
              <w:br w:type="textWrapping"/>
            </w:r>
            <w:r>
              <w:rPr>
                <w:rFonts w:hint="eastAsia" w:cs="宋体"/>
              </w:rPr>
              <w:t>3.规格:IP21</w:t>
            </w:r>
            <w:r>
              <w:rPr>
                <w:rFonts w:hint="eastAsia" w:cs="宋体"/>
              </w:rPr>
              <w:br w:type="textWrapping"/>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97</w:t>
            </w:r>
          </w:p>
        </w:tc>
        <w:tc>
          <w:tcPr>
            <w:tcW w:w="796" w:type="dxa"/>
            <w:noWrap w:val="0"/>
            <w:vAlign w:val="center"/>
          </w:tcPr>
          <w:p>
            <w:pPr>
              <w:pStyle w:val="17"/>
              <w:numPr>
                <w:ilvl w:val="0"/>
                <w:numId w:val="0"/>
              </w:numPr>
              <w:rPr>
                <w:rFonts w:hint="eastAsia" w:cs="宋体"/>
              </w:rPr>
            </w:pPr>
            <w:r>
              <w:rPr>
                <w:rFonts w:hint="eastAsia" w:cs="宋体"/>
              </w:rPr>
              <w:t>输入输出柜</w:t>
            </w:r>
          </w:p>
        </w:tc>
        <w:tc>
          <w:tcPr>
            <w:tcW w:w="6289" w:type="dxa"/>
            <w:noWrap/>
            <w:vAlign w:val="center"/>
          </w:tcPr>
          <w:p>
            <w:pPr>
              <w:pStyle w:val="17"/>
              <w:numPr>
                <w:ilvl w:val="0"/>
                <w:numId w:val="0"/>
              </w:numPr>
              <w:rPr>
                <w:rFonts w:hint="eastAsia" w:cs="宋体"/>
              </w:rPr>
            </w:pPr>
            <w:r>
              <w:rPr>
                <w:rFonts w:hint="eastAsia" w:cs="宋体"/>
              </w:rPr>
              <w:t>1.名称:UPS输入输出柜 1AN2</w:t>
            </w:r>
            <w:r>
              <w:rPr>
                <w:rFonts w:hint="eastAsia" w:cs="宋体"/>
              </w:rPr>
              <w:br w:type="textWrapping"/>
            </w:r>
            <w:r>
              <w:rPr>
                <w:rFonts w:hint="eastAsia" w:cs="宋体"/>
              </w:rPr>
              <w:t>2.型号:宽800*深800*高2200mm</w:t>
            </w:r>
            <w:r>
              <w:rPr>
                <w:rFonts w:hint="eastAsia" w:cs="宋体"/>
              </w:rPr>
              <w:br w:type="textWrapping"/>
            </w:r>
            <w:r>
              <w:rPr>
                <w:rFonts w:hint="eastAsia" w:cs="宋体"/>
              </w:rPr>
              <w:t>3.规格:IP21</w:t>
            </w:r>
            <w:r>
              <w:rPr>
                <w:rFonts w:hint="eastAsia" w:cs="宋体"/>
              </w:rPr>
              <w:br w:type="textWrapping"/>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98</w:t>
            </w:r>
          </w:p>
        </w:tc>
        <w:tc>
          <w:tcPr>
            <w:tcW w:w="796" w:type="dxa"/>
            <w:noWrap w:val="0"/>
            <w:vAlign w:val="center"/>
          </w:tcPr>
          <w:p>
            <w:pPr>
              <w:pStyle w:val="17"/>
              <w:numPr>
                <w:ilvl w:val="0"/>
                <w:numId w:val="0"/>
              </w:numPr>
              <w:rPr>
                <w:rFonts w:hint="eastAsia" w:cs="宋体"/>
              </w:rPr>
            </w:pPr>
            <w:r>
              <w:rPr>
                <w:rFonts w:hint="eastAsia" w:cs="宋体"/>
              </w:rPr>
              <w:t>配电柜</w:t>
            </w:r>
          </w:p>
        </w:tc>
        <w:tc>
          <w:tcPr>
            <w:tcW w:w="6289" w:type="dxa"/>
            <w:noWrap/>
            <w:vAlign w:val="center"/>
          </w:tcPr>
          <w:p>
            <w:pPr>
              <w:pStyle w:val="17"/>
              <w:numPr>
                <w:ilvl w:val="0"/>
                <w:numId w:val="0"/>
              </w:numPr>
              <w:rPr>
                <w:rFonts w:hint="eastAsia" w:cs="宋体"/>
              </w:rPr>
            </w:pPr>
            <w:r>
              <w:rPr>
                <w:rFonts w:hint="eastAsia" w:cs="宋体"/>
              </w:rPr>
              <w:t>1.名称:精密配电柜 1AN3</w:t>
            </w:r>
            <w:r>
              <w:rPr>
                <w:rFonts w:hint="eastAsia" w:cs="宋体"/>
              </w:rPr>
              <w:br w:type="textWrapping"/>
            </w:r>
            <w:r>
              <w:rPr>
                <w:rFonts w:hint="eastAsia" w:cs="宋体"/>
              </w:rPr>
              <w:t>2.型号:宽800*深800*高2200mm</w:t>
            </w:r>
            <w:r>
              <w:rPr>
                <w:rFonts w:hint="eastAsia" w:cs="宋体"/>
              </w:rPr>
              <w:br w:type="textWrapping"/>
            </w:r>
            <w:r>
              <w:rPr>
                <w:rFonts w:hint="eastAsia" w:cs="宋体"/>
              </w:rPr>
              <w:t>3.规格:IP21</w:t>
            </w:r>
            <w:r>
              <w:rPr>
                <w:rFonts w:hint="eastAsia" w:cs="宋体"/>
              </w:rPr>
              <w:br w:type="textWrapping"/>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99</w:t>
            </w:r>
          </w:p>
        </w:tc>
        <w:tc>
          <w:tcPr>
            <w:tcW w:w="796" w:type="dxa"/>
            <w:noWrap w:val="0"/>
            <w:vAlign w:val="center"/>
          </w:tcPr>
          <w:p>
            <w:pPr>
              <w:pStyle w:val="17"/>
              <w:numPr>
                <w:ilvl w:val="0"/>
                <w:numId w:val="0"/>
              </w:numPr>
              <w:rPr>
                <w:rFonts w:hint="eastAsia" w:cs="宋体"/>
              </w:rPr>
            </w:pPr>
            <w:r>
              <w:rPr>
                <w:rFonts w:hint="eastAsia" w:cs="宋体"/>
              </w:rPr>
              <w:t>UPS</w:t>
            </w:r>
          </w:p>
        </w:tc>
        <w:tc>
          <w:tcPr>
            <w:tcW w:w="6289" w:type="dxa"/>
            <w:noWrap/>
            <w:vAlign w:val="center"/>
          </w:tcPr>
          <w:p>
            <w:pPr>
              <w:pStyle w:val="17"/>
              <w:numPr>
                <w:ilvl w:val="0"/>
                <w:numId w:val="0"/>
              </w:numPr>
              <w:rPr>
                <w:rFonts w:hint="eastAsia" w:cs="宋体"/>
              </w:rPr>
            </w:pPr>
            <w:r>
              <w:rPr>
                <w:rFonts w:hint="eastAsia" w:cs="宋体"/>
              </w:rPr>
              <w:t>1.名称:UPS主机</w:t>
            </w:r>
            <w:r>
              <w:rPr>
                <w:rFonts w:hint="eastAsia" w:cs="宋体"/>
              </w:rPr>
              <w:br w:type="textWrapping"/>
            </w:r>
            <w:r>
              <w:rPr>
                <w:rFonts w:hint="eastAsia" w:cs="宋体"/>
              </w:rPr>
              <w:t>2.电压 380VAC</w:t>
            </w:r>
            <w:r>
              <w:rPr>
                <w:rFonts w:hint="eastAsia" w:cs="宋体"/>
              </w:rPr>
              <w:br w:type="textWrapping"/>
            </w:r>
            <w:r>
              <w:rPr>
                <w:rFonts w:hint="eastAsia" w:cs="宋体"/>
              </w:rPr>
              <w:t>3.型号 3A3 PT 100K(125)</w:t>
            </w:r>
            <w:r>
              <w:rPr>
                <w:rFonts w:hint="eastAsia" w:cs="宋体"/>
              </w:rPr>
              <w:br w:type="textWrapping"/>
            </w:r>
            <w:r>
              <w:rPr>
                <w:rFonts w:hint="eastAsia" w:cs="宋体"/>
              </w:rPr>
              <w:t>4.类型 不间断电源</w:t>
            </w:r>
            <w:r>
              <w:rPr>
                <w:rFonts w:hint="eastAsia" w:cs="宋体"/>
              </w:rPr>
              <w:br w:type="textWrapping"/>
            </w:r>
            <w:r>
              <w:rPr>
                <w:rFonts w:hint="eastAsia" w:cs="宋体"/>
              </w:rPr>
              <w:t>额定容量 96 KW / 120 KVA</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100</w:t>
            </w:r>
          </w:p>
        </w:tc>
        <w:tc>
          <w:tcPr>
            <w:tcW w:w="796" w:type="dxa"/>
            <w:noWrap w:val="0"/>
            <w:vAlign w:val="center"/>
          </w:tcPr>
          <w:p>
            <w:pPr>
              <w:pStyle w:val="17"/>
              <w:numPr>
                <w:ilvl w:val="0"/>
                <w:numId w:val="0"/>
              </w:numPr>
              <w:rPr>
                <w:rFonts w:hint="eastAsia" w:cs="宋体"/>
              </w:rPr>
            </w:pPr>
            <w:r>
              <w:rPr>
                <w:rFonts w:hint="eastAsia" w:cs="宋体"/>
              </w:rPr>
              <w:t>蓄电池</w:t>
            </w:r>
          </w:p>
        </w:tc>
        <w:tc>
          <w:tcPr>
            <w:tcW w:w="6289" w:type="dxa"/>
            <w:noWrap/>
            <w:vAlign w:val="center"/>
          </w:tcPr>
          <w:p>
            <w:pPr>
              <w:pStyle w:val="17"/>
              <w:numPr>
                <w:ilvl w:val="0"/>
                <w:numId w:val="0"/>
              </w:numPr>
              <w:rPr>
                <w:rFonts w:hint="eastAsia" w:cs="宋体"/>
              </w:rPr>
            </w:pPr>
            <w:r>
              <w:rPr>
                <w:rFonts w:hint="eastAsia" w:cs="宋体"/>
              </w:rPr>
              <w:t>1.名称:蓄电池</w:t>
            </w:r>
            <w:r>
              <w:rPr>
                <w:rFonts w:hint="eastAsia" w:cs="宋体"/>
              </w:rPr>
              <w:br w:type="textWrapping"/>
            </w:r>
            <w:r>
              <w:rPr>
                <w:rFonts w:hint="eastAsia" w:cs="宋体"/>
              </w:rPr>
              <w:t>2.容量（A·h):12V，200Ah                                                 3.40块/组</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101</w:t>
            </w:r>
          </w:p>
        </w:tc>
        <w:tc>
          <w:tcPr>
            <w:tcW w:w="796" w:type="dxa"/>
            <w:noWrap w:val="0"/>
            <w:vAlign w:val="center"/>
          </w:tcPr>
          <w:p>
            <w:pPr>
              <w:pStyle w:val="17"/>
              <w:numPr>
                <w:ilvl w:val="0"/>
                <w:numId w:val="0"/>
              </w:numPr>
              <w:rPr>
                <w:rFonts w:hint="eastAsia" w:cs="宋体"/>
              </w:rPr>
            </w:pPr>
            <w:r>
              <w:rPr>
                <w:rFonts w:hint="eastAsia" w:cs="宋体"/>
              </w:rPr>
              <w:t>行级空调</w:t>
            </w:r>
          </w:p>
        </w:tc>
        <w:tc>
          <w:tcPr>
            <w:tcW w:w="6289" w:type="dxa"/>
            <w:noWrap/>
            <w:vAlign w:val="center"/>
          </w:tcPr>
          <w:p>
            <w:pPr>
              <w:pStyle w:val="17"/>
              <w:numPr>
                <w:ilvl w:val="0"/>
                <w:numId w:val="0"/>
              </w:numPr>
              <w:rPr>
                <w:rFonts w:hint="eastAsia" w:cs="宋体"/>
              </w:rPr>
            </w:pPr>
            <w:r>
              <w:rPr>
                <w:rFonts w:hint="eastAsia" w:cs="宋体"/>
              </w:rPr>
              <w:t>1.名称：风冷列间精密空调（恒温恒湿型）</w:t>
            </w:r>
            <w:r>
              <w:rPr>
                <w:rFonts w:hint="eastAsia" w:cs="宋体"/>
              </w:rPr>
              <w:br w:type="textWrapping"/>
            </w:r>
            <w:r>
              <w:rPr>
                <w:rFonts w:hint="eastAsia" w:cs="宋体"/>
              </w:rPr>
              <w:t>2.规格：制冷量：30.5kW（显冷量），尺寸：300×1200×2000(H) mm，功率：≤10.5kW 。采用EC风机、直流变频压缩机、七英寸彩色触摸屏，R410A环保冷媒，提供标准通讯接口</w:t>
            </w:r>
          </w:p>
        </w:tc>
        <w:tc>
          <w:tcPr>
            <w:tcW w:w="496" w:type="dxa"/>
            <w:noWrap/>
            <w:vAlign w:val="center"/>
          </w:tcPr>
          <w:p>
            <w:pPr>
              <w:pStyle w:val="17"/>
              <w:numPr>
                <w:ilvl w:val="0"/>
                <w:numId w:val="0"/>
              </w:numPr>
              <w:rPr>
                <w:rFonts w:hint="eastAsia" w:cs="宋体"/>
              </w:rPr>
            </w:pPr>
            <w:r>
              <w:rPr>
                <w:rFonts w:hint="eastAsia" w:cs="宋体"/>
              </w:rPr>
              <w:t>4</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102</w:t>
            </w:r>
          </w:p>
        </w:tc>
        <w:tc>
          <w:tcPr>
            <w:tcW w:w="796" w:type="dxa"/>
            <w:noWrap w:val="0"/>
            <w:vAlign w:val="center"/>
          </w:tcPr>
          <w:p>
            <w:pPr>
              <w:pStyle w:val="17"/>
              <w:numPr>
                <w:ilvl w:val="0"/>
                <w:numId w:val="0"/>
              </w:numPr>
              <w:rPr>
                <w:rFonts w:hint="eastAsia" w:cs="宋体"/>
              </w:rPr>
            </w:pPr>
            <w:r>
              <w:rPr>
                <w:rFonts w:hint="eastAsia" w:cs="宋体"/>
              </w:rPr>
              <w:t>房间级空调</w:t>
            </w:r>
          </w:p>
        </w:tc>
        <w:tc>
          <w:tcPr>
            <w:tcW w:w="6289" w:type="dxa"/>
            <w:noWrap/>
            <w:vAlign w:val="center"/>
          </w:tcPr>
          <w:p>
            <w:pPr>
              <w:pStyle w:val="17"/>
              <w:numPr>
                <w:ilvl w:val="0"/>
                <w:numId w:val="0"/>
              </w:numPr>
              <w:rPr>
                <w:rFonts w:hint="eastAsia" w:cs="宋体"/>
              </w:rPr>
            </w:pPr>
            <w:r>
              <w:rPr>
                <w:rFonts w:hint="eastAsia" w:cs="宋体"/>
              </w:rPr>
              <w:t>1.名称：风冷房间级精密空调</w:t>
            </w:r>
            <w:r>
              <w:rPr>
                <w:rFonts w:hint="eastAsia" w:cs="宋体"/>
              </w:rPr>
              <w:br w:type="textWrapping"/>
            </w:r>
            <w:r>
              <w:rPr>
                <w:rFonts w:hint="eastAsia" w:cs="宋体"/>
              </w:rPr>
              <w:t>2.规格：制冷量：45.9kW，功率：≤15.5kW ，标配400mm风帽，上送风，前侧下回风，单系统，EC风机。采用R410A环保冷媒，七英寸彩色触摸屏，提供标准通讯接口</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103</w:t>
            </w:r>
          </w:p>
        </w:tc>
        <w:tc>
          <w:tcPr>
            <w:tcW w:w="796" w:type="dxa"/>
            <w:noWrap w:val="0"/>
            <w:vAlign w:val="center"/>
          </w:tcPr>
          <w:p>
            <w:pPr>
              <w:pStyle w:val="17"/>
              <w:numPr>
                <w:ilvl w:val="0"/>
                <w:numId w:val="0"/>
              </w:numPr>
              <w:rPr>
                <w:rFonts w:hint="eastAsia" w:cs="宋体"/>
              </w:rPr>
            </w:pPr>
            <w:r>
              <w:rPr>
                <w:rFonts w:hint="eastAsia" w:cs="宋体"/>
              </w:rPr>
              <w:t>列头柜</w:t>
            </w:r>
          </w:p>
        </w:tc>
        <w:tc>
          <w:tcPr>
            <w:tcW w:w="6289" w:type="dxa"/>
            <w:noWrap/>
            <w:vAlign w:val="center"/>
          </w:tcPr>
          <w:p>
            <w:pPr>
              <w:pStyle w:val="17"/>
              <w:numPr>
                <w:ilvl w:val="0"/>
                <w:numId w:val="0"/>
              </w:numPr>
              <w:rPr>
                <w:rFonts w:hint="eastAsia" w:cs="宋体"/>
              </w:rPr>
            </w:pPr>
            <w:r>
              <w:rPr>
                <w:rFonts w:hint="eastAsia" w:cs="宋体"/>
              </w:rPr>
              <w:t>1.名称:普通机柜</w:t>
            </w:r>
            <w:r>
              <w:rPr>
                <w:rFonts w:hint="eastAsia" w:cs="宋体"/>
              </w:rPr>
              <w:br w:type="textWrapping"/>
            </w:r>
            <w:r>
              <w:rPr>
                <w:rFonts w:hint="eastAsia" w:cs="宋体"/>
              </w:rPr>
              <w:t>2.规格:42U，配置PDU*2  1U盲板*10、托盘*2、托架*2、1U水平理线架*1个等标配附件           3.600*1200*2000mm</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104</w:t>
            </w:r>
          </w:p>
        </w:tc>
        <w:tc>
          <w:tcPr>
            <w:tcW w:w="796" w:type="dxa"/>
            <w:noWrap w:val="0"/>
            <w:vAlign w:val="center"/>
          </w:tcPr>
          <w:p>
            <w:pPr>
              <w:pStyle w:val="17"/>
              <w:numPr>
                <w:ilvl w:val="0"/>
                <w:numId w:val="0"/>
              </w:numPr>
              <w:rPr>
                <w:rFonts w:hint="eastAsia" w:cs="宋体"/>
              </w:rPr>
            </w:pPr>
            <w:r>
              <w:rPr>
                <w:rFonts w:hint="eastAsia" w:cs="宋体"/>
              </w:rPr>
              <w:t>机柜</w:t>
            </w:r>
          </w:p>
        </w:tc>
        <w:tc>
          <w:tcPr>
            <w:tcW w:w="6289" w:type="dxa"/>
            <w:noWrap/>
            <w:vAlign w:val="center"/>
          </w:tcPr>
          <w:p>
            <w:pPr>
              <w:pStyle w:val="17"/>
              <w:numPr>
                <w:ilvl w:val="0"/>
                <w:numId w:val="0"/>
              </w:numPr>
              <w:rPr>
                <w:rFonts w:hint="eastAsia" w:cs="宋体"/>
              </w:rPr>
            </w:pPr>
            <w:r>
              <w:rPr>
                <w:rFonts w:hint="eastAsia" w:cs="宋体"/>
              </w:rPr>
              <w:t>1.名称:普通机柜</w:t>
            </w:r>
            <w:r>
              <w:rPr>
                <w:rFonts w:hint="eastAsia" w:cs="宋体"/>
              </w:rPr>
              <w:br w:type="textWrapping"/>
            </w:r>
            <w:r>
              <w:rPr>
                <w:rFonts w:hint="eastAsia" w:cs="宋体"/>
              </w:rPr>
              <w:t>2.规格:42U，配置PDU*2  1U盲板*10、托盘*2、托架*2、1U水平理线架*1个等标配附件           3.600*1200*2000mm</w:t>
            </w:r>
          </w:p>
        </w:tc>
        <w:tc>
          <w:tcPr>
            <w:tcW w:w="496" w:type="dxa"/>
            <w:noWrap/>
            <w:vAlign w:val="center"/>
          </w:tcPr>
          <w:p>
            <w:pPr>
              <w:pStyle w:val="17"/>
              <w:numPr>
                <w:ilvl w:val="0"/>
                <w:numId w:val="0"/>
              </w:numPr>
              <w:rPr>
                <w:rFonts w:hint="eastAsia" w:cs="宋体"/>
              </w:rPr>
            </w:pPr>
            <w:r>
              <w:rPr>
                <w:rFonts w:hint="eastAsia" w:cs="宋体"/>
              </w:rPr>
              <w:t>15</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105</w:t>
            </w:r>
          </w:p>
        </w:tc>
        <w:tc>
          <w:tcPr>
            <w:tcW w:w="796" w:type="dxa"/>
            <w:noWrap w:val="0"/>
            <w:vAlign w:val="center"/>
          </w:tcPr>
          <w:p>
            <w:pPr>
              <w:pStyle w:val="17"/>
              <w:numPr>
                <w:ilvl w:val="0"/>
                <w:numId w:val="0"/>
              </w:numPr>
              <w:rPr>
                <w:rFonts w:hint="eastAsia" w:cs="宋体"/>
              </w:rPr>
            </w:pPr>
            <w:r>
              <w:rPr>
                <w:rFonts w:hint="eastAsia" w:cs="宋体"/>
              </w:rPr>
              <w:t>冷通道组件</w:t>
            </w:r>
          </w:p>
        </w:tc>
        <w:tc>
          <w:tcPr>
            <w:tcW w:w="6289" w:type="dxa"/>
            <w:noWrap/>
            <w:vAlign w:val="center"/>
          </w:tcPr>
          <w:p>
            <w:pPr>
              <w:pStyle w:val="17"/>
              <w:numPr>
                <w:ilvl w:val="0"/>
                <w:numId w:val="0"/>
              </w:numPr>
              <w:rPr>
                <w:rFonts w:hint="eastAsia" w:cs="宋体"/>
              </w:rPr>
            </w:pPr>
            <w:r>
              <w:rPr>
                <w:rFonts w:hint="eastAsia" w:cs="宋体"/>
              </w:rPr>
              <w:t>1.名称:冷通道组件</w:t>
            </w:r>
            <w:r>
              <w:rPr>
                <w:rFonts w:hint="eastAsia" w:cs="宋体"/>
              </w:rPr>
              <w:br w:type="textWrapping"/>
            </w:r>
            <w:r>
              <w:rPr>
                <w:rFonts w:hint="eastAsia" w:cs="宋体"/>
              </w:rPr>
              <w:t>2.规格:单排模块通道组件，含端门、天窗、传感器、走线架、动环等</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106</w:t>
            </w:r>
          </w:p>
        </w:tc>
        <w:tc>
          <w:tcPr>
            <w:tcW w:w="796" w:type="dxa"/>
            <w:noWrap w:val="0"/>
            <w:vAlign w:val="center"/>
          </w:tcPr>
          <w:p>
            <w:pPr>
              <w:pStyle w:val="17"/>
              <w:numPr>
                <w:ilvl w:val="0"/>
                <w:numId w:val="0"/>
              </w:numPr>
              <w:rPr>
                <w:rFonts w:hint="eastAsia" w:cs="宋体"/>
              </w:rPr>
            </w:pPr>
            <w:r>
              <w:rPr>
                <w:rFonts w:hint="eastAsia" w:cs="宋体"/>
              </w:rPr>
              <w:t>网络摄像头</w:t>
            </w:r>
          </w:p>
        </w:tc>
        <w:tc>
          <w:tcPr>
            <w:tcW w:w="6289" w:type="dxa"/>
            <w:noWrap/>
            <w:vAlign w:val="center"/>
          </w:tcPr>
          <w:p>
            <w:pPr>
              <w:pStyle w:val="17"/>
              <w:numPr>
                <w:ilvl w:val="0"/>
                <w:numId w:val="0"/>
              </w:numPr>
              <w:rPr>
                <w:rFonts w:hint="eastAsia" w:cs="宋体"/>
              </w:rPr>
            </w:pPr>
            <w:r>
              <w:rPr>
                <w:rFonts w:hint="eastAsia" w:cs="宋体"/>
              </w:rPr>
              <w:t>像素：≥200万；</w:t>
            </w:r>
            <w:r>
              <w:rPr>
                <w:rFonts w:hint="eastAsia" w:cs="宋体"/>
              </w:rPr>
              <w:br w:type="textWrapping"/>
            </w:r>
            <w:r>
              <w:rPr>
                <w:rFonts w:hint="eastAsia" w:cs="宋体"/>
              </w:rPr>
              <w:t>最大分辨率：1920×1080；</w:t>
            </w:r>
            <w:r>
              <w:rPr>
                <w:rFonts w:hint="eastAsia" w:cs="宋体"/>
              </w:rPr>
              <w:br w:type="textWrapping"/>
            </w:r>
            <w:r>
              <w:rPr>
                <w:rFonts w:hint="eastAsia" w:cs="宋体"/>
              </w:rPr>
              <w:t>最低照度：0.01lux（彩色模式）；0.001lux（黑白模式）；0lux（补光灯开启）；</w:t>
            </w:r>
            <w:r>
              <w:rPr>
                <w:rFonts w:hint="eastAsia" w:cs="宋体"/>
              </w:rPr>
              <w:br w:type="textWrapping"/>
            </w:r>
            <w:r>
              <w:rPr>
                <w:rFonts w:hint="eastAsia" w:cs="宋体"/>
              </w:rPr>
              <w:t>最大补光距离：≥50m（红外）；</w:t>
            </w:r>
            <w:r>
              <w:rPr>
                <w:rFonts w:hint="eastAsia" w:cs="宋体"/>
              </w:rPr>
              <w:br w:type="textWrapping"/>
            </w:r>
            <w:r>
              <w:rPr>
                <w:rFonts w:hint="eastAsia" w:cs="宋体"/>
              </w:rPr>
              <w:t>供电方式：DC12V/PoE；</w:t>
            </w:r>
            <w:r>
              <w:rPr>
                <w:rFonts w:hint="eastAsia" w:cs="宋体"/>
              </w:rPr>
              <w:br w:type="textWrapping"/>
            </w:r>
            <w:r>
              <w:rPr>
                <w:rFonts w:hint="eastAsia" w:cs="宋体"/>
              </w:rPr>
              <w:t>防护等级：IP67</w:t>
            </w:r>
          </w:p>
        </w:tc>
        <w:tc>
          <w:tcPr>
            <w:tcW w:w="496" w:type="dxa"/>
            <w:noWrap/>
            <w:vAlign w:val="center"/>
          </w:tcPr>
          <w:p>
            <w:pPr>
              <w:pStyle w:val="17"/>
              <w:numPr>
                <w:ilvl w:val="0"/>
                <w:numId w:val="0"/>
              </w:numPr>
              <w:rPr>
                <w:rFonts w:hint="eastAsia" w:cs="宋体"/>
              </w:rPr>
            </w:pPr>
            <w:r>
              <w:rPr>
                <w:rFonts w:hint="eastAsia" w:cs="宋体"/>
              </w:rPr>
              <w:t>8</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107</w:t>
            </w:r>
          </w:p>
        </w:tc>
        <w:tc>
          <w:tcPr>
            <w:tcW w:w="796" w:type="dxa"/>
            <w:noWrap w:val="0"/>
            <w:vAlign w:val="center"/>
          </w:tcPr>
          <w:p>
            <w:pPr>
              <w:pStyle w:val="17"/>
              <w:numPr>
                <w:ilvl w:val="0"/>
                <w:numId w:val="0"/>
              </w:numPr>
              <w:rPr>
                <w:rFonts w:hint="eastAsia" w:cs="宋体"/>
              </w:rPr>
            </w:pPr>
            <w:r>
              <w:rPr>
                <w:rFonts w:hint="eastAsia" w:cs="宋体"/>
              </w:rPr>
              <w:t>机箱门禁电源</w:t>
            </w:r>
          </w:p>
        </w:tc>
        <w:tc>
          <w:tcPr>
            <w:tcW w:w="6289" w:type="dxa"/>
            <w:noWrap/>
            <w:vAlign w:val="center"/>
          </w:tcPr>
          <w:p>
            <w:pPr>
              <w:pStyle w:val="17"/>
              <w:numPr>
                <w:ilvl w:val="0"/>
                <w:numId w:val="0"/>
              </w:numPr>
              <w:rPr>
                <w:rFonts w:hint="eastAsia" w:cs="宋体"/>
              </w:rPr>
            </w:pPr>
            <w:r>
              <w:rPr>
                <w:rFonts w:hint="eastAsia" w:cs="宋体"/>
              </w:rPr>
              <w:t>1.名称:机箱门禁电源</w:t>
            </w:r>
            <w:r>
              <w:rPr>
                <w:rFonts w:hint="eastAsia" w:cs="宋体"/>
              </w:rPr>
              <w:br w:type="textWrapping"/>
            </w:r>
            <w:r>
              <w:rPr>
                <w:rFonts w:hint="eastAsia" w:cs="宋体"/>
              </w:rPr>
              <w:t>2.参数:壁挂金属设备箱，含门禁电源</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108</w:t>
            </w:r>
          </w:p>
        </w:tc>
        <w:tc>
          <w:tcPr>
            <w:tcW w:w="796" w:type="dxa"/>
            <w:noWrap w:val="0"/>
            <w:vAlign w:val="center"/>
          </w:tcPr>
          <w:p>
            <w:pPr>
              <w:pStyle w:val="17"/>
              <w:numPr>
                <w:ilvl w:val="0"/>
                <w:numId w:val="0"/>
              </w:numPr>
              <w:rPr>
                <w:rFonts w:hint="eastAsia" w:cs="宋体"/>
              </w:rPr>
            </w:pPr>
            <w:r>
              <w:rPr>
                <w:rFonts w:hint="eastAsia" w:cs="宋体"/>
              </w:rPr>
              <w:t>指纹门禁控制读卡器</w:t>
            </w:r>
          </w:p>
        </w:tc>
        <w:tc>
          <w:tcPr>
            <w:tcW w:w="6289" w:type="dxa"/>
            <w:noWrap/>
            <w:vAlign w:val="center"/>
          </w:tcPr>
          <w:p>
            <w:pPr>
              <w:pStyle w:val="17"/>
              <w:numPr>
                <w:ilvl w:val="0"/>
                <w:numId w:val="0"/>
              </w:numPr>
              <w:rPr>
                <w:rFonts w:hint="eastAsia" w:cs="宋体"/>
              </w:rPr>
            </w:pPr>
            <w:r>
              <w:rPr>
                <w:rFonts w:hint="eastAsia" w:cs="宋体"/>
              </w:rPr>
              <w:t>1、双模通讯：RS485加密、TCP/IP，</w:t>
            </w:r>
            <w:r>
              <w:rPr>
                <w:rFonts w:hint="eastAsia" w:cs="宋体"/>
              </w:rPr>
              <w:br w:type="textWrapping"/>
            </w:r>
            <w:r>
              <w:rPr>
                <w:rFonts w:hint="eastAsia" w:cs="宋体"/>
              </w:rPr>
              <w:t>2、安全性：具备防拆报警，上传给控制器及平台，开启卡片加密认证可防止手机NFC复制；</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109</w:t>
            </w:r>
          </w:p>
        </w:tc>
        <w:tc>
          <w:tcPr>
            <w:tcW w:w="796" w:type="dxa"/>
            <w:noWrap w:val="0"/>
            <w:vAlign w:val="center"/>
          </w:tcPr>
          <w:p>
            <w:pPr>
              <w:pStyle w:val="17"/>
              <w:numPr>
                <w:ilvl w:val="0"/>
                <w:numId w:val="0"/>
              </w:numPr>
              <w:rPr>
                <w:rFonts w:hint="eastAsia" w:cs="宋体"/>
              </w:rPr>
            </w:pPr>
            <w:r>
              <w:rPr>
                <w:rFonts w:hint="eastAsia" w:cs="宋体"/>
              </w:rPr>
              <w:t>双门电磁锁</w:t>
            </w:r>
          </w:p>
        </w:tc>
        <w:tc>
          <w:tcPr>
            <w:tcW w:w="6289" w:type="dxa"/>
            <w:noWrap/>
            <w:vAlign w:val="center"/>
          </w:tcPr>
          <w:p>
            <w:pPr>
              <w:pStyle w:val="17"/>
              <w:numPr>
                <w:ilvl w:val="0"/>
                <w:numId w:val="0"/>
              </w:numPr>
              <w:rPr>
                <w:rFonts w:hint="eastAsia" w:cs="宋体"/>
              </w:rPr>
            </w:pPr>
            <w:r>
              <w:rPr>
                <w:rFonts w:hint="eastAsia" w:cs="宋体"/>
              </w:rPr>
              <w:t>1.名称:双门电磁锁</w:t>
            </w:r>
            <w:r>
              <w:rPr>
                <w:rFonts w:hint="eastAsia" w:cs="宋体"/>
              </w:rPr>
              <w:br w:type="textWrapping"/>
            </w:r>
            <w:r>
              <w:rPr>
                <w:rFonts w:hint="eastAsia" w:cs="宋体"/>
              </w:rPr>
              <w:t xml:space="preserve">2.参数:电源：DC12V，480mA*2；                           </w:t>
            </w:r>
            <w:r>
              <w:rPr>
                <w:rFonts w:hint="eastAsia" w:cs="宋体"/>
              </w:rPr>
              <w:br w:type="textWrapping"/>
            </w:r>
            <w:r>
              <w:rPr>
                <w:rFonts w:hint="eastAsia" w:cs="宋体"/>
              </w:rPr>
              <w:t>适用：木门、玻璃门、金属门、防火门；</w:t>
            </w:r>
            <w:r>
              <w:rPr>
                <w:rFonts w:hint="eastAsia" w:cs="宋体"/>
              </w:rPr>
              <w:br w:type="textWrapping"/>
            </w:r>
            <w:r>
              <w:rPr>
                <w:rFonts w:hint="eastAsia" w:cs="宋体"/>
              </w:rPr>
              <w:t>接口：锁状态反馈；</w:t>
            </w:r>
            <w:r>
              <w:rPr>
                <w:rFonts w:hint="eastAsia" w:cs="宋体"/>
              </w:rPr>
              <w:br w:type="textWrapping"/>
            </w:r>
            <w:r>
              <w:rPr>
                <w:rFonts w:hint="eastAsia" w:cs="宋体"/>
              </w:rPr>
              <w:t>指示：红绿双色指示灯；</w:t>
            </w:r>
            <w:r>
              <w:rPr>
                <w:rFonts w:hint="eastAsia" w:cs="宋体"/>
              </w:rPr>
              <w:br w:type="textWrapping"/>
            </w:r>
            <w:r>
              <w:rPr>
                <w:rFonts w:hint="eastAsia" w:cs="宋体"/>
              </w:rPr>
              <w:t>拉力≥280kg*2</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110</w:t>
            </w:r>
          </w:p>
        </w:tc>
        <w:tc>
          <w:tcPr>
            <w:tcW w:w="796" w:type="dxa"/>
            <w:noWrap w:val="0"/>
            <w:vAlign w:val="center"/>
          </w:tcPr>
          <w:p>
            <w:pPr>
              <w:pStyle w:val="17"/>
              <w:numPr>
                <w:ilvl w:val="0"/>
                <w:numId w:val="0"/>
              </w:numPr>
              <w:rPr>
                <w:rFonts w:hint="eastAsia" w:cs="宋体"/>
              </w:rPr>
            </w:pPr>
            <w:r>
              <w:rPr>
                <w:rFonts w:hint="eastAsia" w:cs="宋体"/>
              </w:rPr>
              <w:t>出门按钮</w:t>
            </w:r>
          </w:p>
        </w:tc>
        <w:tc>
          <w:tcPr>
            <w:tcW w:w="6289" w:type="dxa"/>
            <w:noWrap/>
            <w:vAlign w:val="center"/>
          </w:tcPr>
          <w:p>
            <w:pPr>
              <w:pStyle w:val="17"/>
              <w:numPr>
                <w:ilvl w:val="0"/>
                <w:numId w:val="0"/>
              </w:numPr>
              <w:rPr>
                <w:rFonts w:hint="eastAsia" w:cs="宋体"/>
              </w:rPr>
            </w:pPr>
            <w:r>
              <w:rPr>
                <w:rFonts w:hint="eastAsia" w:cs="宋体"/>
              </w:rPr>
              <w:t>1.名称：出门按钮</w:t>
            </w:r>
            <w:r>
              <w:rPr>
                <w:rFonts w:hint="eastAsia" w:cs="宋体"/>
              </w:rPr>
              <w:br w:type="textWrapping"/>
            </w:r>
            <w:r>
              <w:rPr>
                <w:rFonts w:hint="eastAsia" w:cs="宋体"/>
              </w:rPr>
              <w:t>2.尺寸：86盒安装；</w:t>
            </w:r>
            <w:r>
              <w:rPr>
                <w:rFonts w:hint="eastAsia" w:cs="宋体"/>
              </w:rPr>
              <w:br w:type="textWrapping"/>
            </w:r>
            <w:r>
              <w:rPr>
                <w:rFonts w:hint="eastAsia" w:cs="宋体"/>
              </w:rPr>
              <w:t>3.材质：工程塑料，翘板开关</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111</w:t>
            </w:r>
          </w:p>
        </w:tc>
        <w:tc>
          <w:tcPr>
            <w:tcW w:w="796" w:type="dxa"/>
            <w:noWrap w:val="0"/>
            <w:vAlign w:val="center"/>
          </w:tcPr>
          <w:p>
            <w:pPr>
              <w:pStyle w:val="17"/>
              <w:numPr>
                <w:ilvl w:val="0"/>
                <w:numId w:val="0"/>
              </w:numPr>
              <w:rPr>
                <w:rFonts w:hint="eastAsia" w:cs="宋体"/>
              </w:rPr>
            </w:pPr>
            <w:r>
              <w:rPr>
                <w:rFonts w:hint="eastAsia" w:cs="宋体"/>
              </w:rPr>
              <w:t>硬盘录像机</w:t>
            </w:r>
          </w:p>
        </w:tc>
        <w:tc>
          <w:tcPr>
            <w:tcW w:w="6289" w:type="dxa"/>
            <w:noWrap/>
            <w:vAlign w:val="center"/>
          </w:tcPr>
          <w:p>
            <w:pPr>
              <w:pStyle w:val="17"/>
              <w:numPr>
                <w:ilvl w:val="0"/>
                <w:numId w:val="0"/>
              </w:numPr>
              <w:rPr>
                <w:rFonts w:hint="eastAsia" w:cs="宋体"/>
              </w:rPr>
            </w:pPr>
            <w:r>
              <w:rPr>
                <w:rFonts w:hint="eastAsia" w:cs="宋体"/>
              </w:rPr>
              <w:t>1.名称:硬盘录像机</w:t>
            </w:r>
            <w:r>
              <w:rPr>
                <w:rFonts w:hint="eastAsia" w:cs="宋体"/>
              </w:rPr>
              <w:br w:type="textWrapping"/>
            </w:r>
            <w:r>
              <w:rPr>
                <w:rFonts w:hint="eastAsia" w:cs="宋体"/>
              </w:rPr>
              <w:t>2.规格:16路4盘位智能网络硬盘录像机 支持最大16路网络视频接入</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112</w:t>
            </w:r>
          </w:p>
        </w:tc>
        <w:tc>
          <w:tcPr>
            <w:tcW w:w="796" w:type="dxa"/>
            <w:noWrap w:val="0"/>
            <w:vAlign w:val="center"/>
          </w:tcPr>
          <w:p>
            <w:pPr>
              <w:pStyle w:val="17"/>
              <w:numPr>
                <w:ilvl w:val="0"/>
                <w:numId w:val="0"/>
              </w:numPr>
              <w:rPr>
                <w:rFonts w:hint="eastAsia" w:cs="宋体"/>
              </w:rPr>
            </w:pPr>
            <w:r>
              <w:rPr>
                <w:rFonts w:hint="eastAsia" w:cs="宋体"/>
              </w:rPr>
              <w:t>监控级硬盘</w:t>
            </w:r>
          </w:p>
        </w:tc>
        <w:tc>
          <w:tcPr>
            <w:tcW w:w="6289" w:type="dxa"/>
            <w:noWrap/>
            <w:vAlign w:val="center"/>
          </w:tcPr>
          <w:p>
            <w:pPr>
              <w:pStyle w:val="17"/>
              <w:numPr>
                <w:ilvl w:val="0"/>
                <w:numId w:val="0"/>
              </w:numPr>
              <w:rPr>
                <w:rFonts w:hint="eastAsia" w:cs="宋体"/>
              </w:rPr>
            </w:pPr>
            <w:r>
              <w:rPr>
                <w:rFonts w:hint="eastAsia" w:cs="宋体"/>
              </w:rPr>
              <w:t>1.名称:硬盘</w:t>
            </w:r>
            <w:r>
              <w:rPr>
                <w:rFonts w:hint="eastAsia" w:cs="宋体"/>
              </w:rPr>
              <w:br w:type="textWrapping"/>
            </w:r>
            <w:r>
              <w:rPr>
                <w:rFonts w:hint="eastAsia" w:cs="宋体"/>
              </w:rPr>
              <w:t>2.规格:4T-SATA3.0接口,企业级监控专用硬盘</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113</w:t>
            </w:r>
          </w:p>
        </w:tc>
        <w:tc>
          <w:tcPr>
            <w:tcW w:w="796" w:type="dxa"/>
            <w:noWrap w:val="0"/>
            <w:vAlign w:val="center"/>
          </w:tcPr>
          <w:p>
            <w:pPr>
              <w:pStyle w:val="17"/>
              <w:numPr>
                <w:ilvl w:val="0"/>
                <w:numId w:val="0"/>
              </w:numPr>
              <w:rPr>
                <w:rFonts w:hint="eastAsia" w:cs="宋体"/>
              </w:rPr>
            </w:pPr>
            <w:r>
              <w:rPr>
                <w:rFonts w:hint="eastAsia" w:cs="宋体"/>
              </w:rPr>
              <w:t>管理工作站</w:t>
            </w:r>
          </w:p>
        </w:tc>
        <w:tc>
          <w:tcPr>
            <w:tcW w:w="6289" w:type="dxa"/>
            <w:noWrap/>
            <w:vAlign w:val="center"/>
          </w:tcPr>
          <w:p>
            <w:pPr>
              <w:pStyle w:val="17"/>
              <w:numPr>
                <w:ilvl w:val="0"/>
                <w:numId w:val="0"/>
              </w:numPr>
              <w:rPr>
                <w:rFonts w:hint="eastAsia" w:cs="宋体"/>
              </w:rPr>
            </w:pPr>
            <w:r>
              <w:rPr>
                <w:rFonts w:hint="eastAsia" w:cs="宋体"/>
                <w:lang w:val="en-US" w:eastAsia="zh-CN"/>
              </w:rPr>
              <w:t>详细参数要求详见“附件二：工作站采购需求”</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114</w:t>
            </w:r>
          </w:p>
        </w:tc>
        <w:tc>
          <w:tcPr>
            <w:tcW w:w="796" w:type="dxa"/>
            <w:noWrap w:val="0"/>
            <w:vAlign w:val="center"/>
          </w:tcPr>
          <w:p>
            <w:pPr>
              <w:pStyle w:val="17"/>
              <w:numPr>
                <w:ilvl w:val="0"/>
                <w:numId w:val="0"/>
              </w:numPr>
              <w:rPr>
                <w:rFonts w:hint="eastAsia" w:cs="宋体"/>
              </w:rPr>
            </w:pPr>
            <w:r>
              <w:rPr>
                <w:rFonts w:hint="eastAsia" w:cs="宋体"/>
              </w:rPr>
              <w:t>交换机</w:t>
            </w:r>
          </w:p>
        </w:tc>
        <w:tc>
          <w:tcPr>
            <w:tcW w:w="6289" w:type="dxa"/>
            <w:noWrap/>
            <w:vAlign w:val="center"/>
          </w:tcPr>
          <w:p>
            <w:pPr>
              <w:pStyle w:val="17"/>
              <w:numPr>
                <w:ilvl w:val="0"/>
                <w:numId w:val="0"/>
              </w:numPr>
              <w:rPr>
                <w:rFonts w:hint="eastAsia" w:cs="宋体"/>
              </w:rPr>
            </w:pPr>
            <w:r>
              <w:rPr>
                <w:rFonts w:hint="eastAsia" w:cs="宋体"/>
              </w:rPr>
              <w:t>1.名称:24口POE接入交换机</w:t>
            </w:r>
            <w:r>
              <w:rPr>
                <w:rFonts w:hint="eastAsia" w:cs="宋体"/>
              </w:rPr>
              <w:br w:type="textWrapping"/>
            </w:r>
            <w:r>
              <w:rPr>
                <w:rFonts w:hint="eastAsia" w:cs="宋体"/>
              </w:rPr>
              <w:t>2.参数:以太网交换机主机,24个100/1000M自适应RJ45口,支持AC110/220V，支持POE+，≥4个1G/10GSFP+光口</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115</w:t>
            </w:r>
          </w:p>
        </w:tc>
        <w:tc>
          <w:tcPr>
            <w:tcW w:w="796" w:type="dxa"/>
            <w:noWrap w:val="0"/>
            <w:vAlign w:val="center"/>
          </w:tcPr>
          <w:p>
            <w:pPr>
              <w:pStyle w:val="17"/>
              <w:numPr>
                <w:ilvl w:val="0"/>
                <w:numId w:val="0"/>
              </w:numPr>
              <w:rPr>
                <w:rFonts w:hint="eastAsia" w:cs="宋体"/>
              </w:rPr>
            </w:pPr>
            <w:r>
              <w:rPr>
                <w:rFonts w:hint="eastAsia" w:cs="宋体"/>
              </w:rPr>
              <w:t>嵌入式监控主机</w:t>
            </w:r>
          </w:p>
        </w:tc>
        <w:tc>
          <w:tcPr>
            <w:tcW w:w="6289" w:type="dxa"/>
            <w:noWrap/>
            <w:vAlign w:val="center"/>
          </w:tcPr>
          <w:p>
            <w:pPr>
              <w:pStyle w:val="17"/>
              <w:numPr>
                <w:ilvl w:val="0"/>
                <w:numId w:val="0"/>
              </w:numPr>
              <w:rPr>
                <w:rFonts w:hint="eastAsia" w:cs="宋体"/>
              </w:rPr>
            </w:pPr>
            <w:r>
              <w:rPr>
                <w:rFonts w:hint="eastAsia" w:cs="宋体"/>
              </w:rPr>
              <w:t>1.名称：嵌入式监控主机</w:t>
            </w:r>
            <w:r>
              <w:rPr>
                <w:rFonts w:hint="eastAsia" w:cs="宋体"/>
              </w:rPr>
              <w:br w:type="textWrapping"/>
            </w:r>
            <w:r>
              <w:rPr>
                <w:rFonts w:hint="eastAsia" w:cs="宋体"/>
              </w:rPr>
              <w:t>2.规格：1）RISC架构工业级Cortex-A8处理器</w:t>
            </w:r>
            <w:r>
              <w:rPr>
                <w:rFonts w:hint="eastAsia" w:cs="宋体"/>
              </w:rPr>
              <w:br w:type="textWrapping"/>
            </w:r>
            <w:r>
              <w:rPr>
                <w:rFonts w:hint="eastAsia" w:cs="宋体"/>
              </w:rPr>
              <w:t>2）16路智能口，RS485/RS232复用串口；2路10/100/1000 Mbps 自适应网口，4个10/100Mbps自适应工业以太网接口；1路HDMI接口；双电源；</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116</w:t>
            </w:r>
          </w:p>
        </w:tc>
        <w:tc>
          <w:tcPr>
            <w:tcW w:w="796" w:type="dxa"/>
            <w:noWrap w:val="0"/>
            <w:vAlign w:val="center"/>
          </w:tcPr>
          <w:p>
            <w:pPr>
              <w:pStyle w:val="17"/>
              <w:numPr>
                <w:ilvl w:val="0"/>
                <w:numId w:val="0"/>
              </w:numPr>
              <w:rPr>
                <w:rFonts w:hint="eastAsia" w:cs="宋体"/>
              </w:rPr>
            </w:pPr>
            <w:r>
              <w:rPr>
                <w:rFonts w:hint="eastAsia" w:cs="宋体"/>
              </w:rPr>
              <w:t>电量仪接口</w:t>
            </w:r>
          </w:p>
        </w:tc>
        <w:tc>
          <w:tcPr>
            <w:tcW w:w="6289" w:type="dxa"/>
            <w:noWrap/>
            <w:vAlign w:val="center"/>
          </w:tcPr>
          <w:p>
            <w:pPr>
              <w:pStyle w:val="17"/>
              <w:numPr>
                <w:ilvl w:val="0"/>
                <w:numId w:val="0"/>
              </w:numPr>
              <w:rPr>
                <w:rFonts w:hint="eastAsia" w:cs="宋体"/>
              </w:rPr>
            </w:pPr>
            <w:r>
              <w:rPr>
                <w:rFonts w:hint="eastAsia" w:cs="宋体"/>
              </w:rPr>
              <w:t>1.名称:电量仪接口</w:t>
            </w:r>
            <w:r>
              <w:rPr>
                <w:rFonts w:hint="eastAsia" w:cs="宋体"/>
              </w:rPr>
              <w:br w:type="textWrapping"/>
            </w:r>
            <w:r>
              <w:rPr>
                <w:rFonts w:hint="eastAsia" w:cs="宋体"/>
              </w:rPr>
              <w:t>2.类别:配电柜智能仪表485接口</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117</w:t>
            </w:r>
          </w:p>
        </w:tc>
        <w:tc>
          <w:tcPr>
            <w:tcW w:w="796" w:type="dxa"/>
            <w:noWrap w:val="0"/>
            <w:vAlign w:val="center"/>
          </w:tcPr>
          <w:p>
            <w:pPr>
              <w:pStyle w:val="17"/>
              <w:numPr>
                <w:ilvl w:val="0"/>
                <w:numId w:val="0"/>
              </w:numPr>
              <w:rPr>
                <w:rFonts w:hint="eastAsia" w:cs="宋体"/>
              </w:rPr>
            </w:pPr>
            <w:r>
              <w:rPr>
                <w:rFonts w:hint="eastAsia" w:cs="宋体"/>
              </w:rPr>
              <w:t>UPS智能通讯接口</w:t>
            </w:r>
          </w:p>
        </w:tc>
        <w:tc>
          <w:tcPr>
            <w:tcW w:w="6289" w:type="dxa"/>
            <w:noWrap/>
            <w:vAlign w:val="center"/>
          </w:tcPr>
          <w:p>
            <w:pPr>
              <w:pStyle w:val="17"/>
              <w:numPr>
                <w:ilvl w:val="0"/>
                <w:numId w:val="0"/>
              </w:numPr>
              <w:rPr>
                <w:rFonts w:hint="eastAsia" w:cs="宋体"/>
              </w:rPr>
            </w:pPr>
            <w:r>
              <w:rPr>
                <w:rFonts w:hint="eastAsia" w:cs="宋体"/>
              </w:rPr>
              <w:t>UPS智能通讯接口</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118</w:t>
            </w:r>
          </w:p>
        </w:tc>
        <w:tc>
          <w:tcPr>
            <w:tcW w:w="796" w:type="dxa"/>
            <w:noWrap w:val="0"/>
            <w:vAlign w:val="center"/>
          </w:tcPr>
          <w:p>
            <w:pPr>
              <w:pStyle w:val="17"/>
              <w:numPr>
                <w:ilvl w:val="0"/>
                <w:numId w:val="0"/>
              </w:numPr>
              <w:rPr>
                <w:rFonts w:hint="eastAsia" w:cs="宋体"/>
              </w:rPr>
            </w:pPr>
            <w:r>
              <w:rPr>
                <w:rFonts w:hint="eastAsia" w:cs="宋体"/>
              </w:rPr>
              <w:t>精密配电柜通讯接口</w:t>
            </w:r>
          </w:p>
        </w:tc>
        <w:tc>
          <w:tcPr>
            <w:tcW w:w="6289" w:type="dxa"/>
            <w:noWrap/>
            <w:vAlign w:val="center"/>
          </w:tcPr>
          <w:p>
            <w:pPr>
              <w:pStyle w:val="17"/>
              <w:numPr>
                <w:ilvl w:val="0"/>
                <w:numId w:val="0"/>
              </w:numPr>
              <w:rPr>
                <w:rFonts w:hint="eastAsia" w:cs="宋体"/>
              </w:rPr>
            </w:pPr>
            <w:r>
              <w:rPr>
                <w:rFonts w:hint="eastAsia" w:cs="宋体"/>
              </w:rPr>
              <w:t>精密配电柜通讯接口</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119</w:t>
            </w:r>
          </w:p>
        </w:tc>
        <w:tc>
          <w:tcPr>
            <w:tcW w:w="796" w:type="dxa"/>
            <w:noWrap w:val="0"/>
            <w:vAlign w:val="center"/>
          </w:tcPr>
          <w:p>
            <w:pPr>
              <w:pStyle w:val="17"/>
              <w:numPr>
                <w:ilvl w:val="0"/>
                <w:numId w:val="0"/>
              </w:numPr>
              <w:rPr>
                <w:rFonts w:hint="eastAsia" w:cs="宋体"/>
              </w:rPr>
            </w:pPr>
            <w:r>
              <w:rPr>
                <w:rFonts w:hint="eastAsia" w:cs="宋体"/>
              </w:rPr>
              <w:t>精密空调通讯接口</w:t>
            </w:r>
          </w:p>
        </w:tc>
        <w:tc>
          <w:tcPr>
            <w:tcW w:w="6289" w:type="dxa"/>
            <w:noWrap/>
            <w:vAlign w:val="center"/>
          </w:tcPr>
          <w:p>
            <w:pPr>
              <w:pStyle w:val="17"/>
              <w:numPr>
                <w:ilvl w:val="0"/>
                <w:numId w:val="0"/>
              </w:numPr>
              <w:rPr>
                <w:rFonts w:hint="eastAsia" w:cs="宋体"/>
              </w:rPr>
            </w:pPr>
            <w:r>
              <w:rPr>
                <w:rFonts w:hint="eastAsia" w:cs="宋体"/>
              </w:rPr>
              <w:t>精密空调通讯接口</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w:t>
            </w:r>
          </w:p>
        </w:tc>
        <w:tc>
          <w:tcPr>
            <w:tcW w:w="796" w:type="dxa"/>
            <w:noWrap w:val="0"/>
            <w:vAlign w:val="center"/>
          </w:tcPr>
          <w:p>
            <w:pPr>
              <w:pStyle w:val="17"/>
              <w:numPr>
                <w:ilvl w:val="0"/>
                <w:numId w:val="0"/>
              </w:numPr>
              <w:rPr>
                <w:rFonts w:hint="eastAsia" w:cs="宋体"/>
              </w:rPr>
            </w:pPr>
            <w:r>
              <w:rPr>
                <w:rFonts w:hint="eastAsia" w:cs="宋体"/>
              </w:rPr>
              <w:t>精密空调监测软件接口</w:t>
            </w:r>
          </w:p>
        </w:tc>
        <w:tc>
          <w:tcPr>
            <w:tcW w:w="6289" w:type="dxa"/>
            <w:noWrap/>
            <w:vAlign w:val="center"/>
          </w:tcPr>
          <w:p>
            <w:pPr>
              <w:pStyle w:val="17"/>
              <w:numPr>
                <w:ilvl w:val="0"/>
                <w:numId w:val="0"/>
              </w:numPr>
              <w:rPr>
                <w:rFonts w:hint="eastAsia" w:cs="宋体"/>
              </w:rPr>
            </w:pPr>
            <w:r>
              <w:rPr>
                <w:rFonts w:hint="eastAsia" w:cs="宋体"/>
              </w:rPr>
              <w:t>1.名称:精密空调监测软件接口</w:t>
            </w:r>
            <w:r>
              <w:rPr>
                <w:rFonts w:hint="eastAsia" w:cs="宋体"/>
              </w:rPr>
              <w:br w:type="textWrapping"/>
            </w:r>
            <w:r>
              <w:rPr>
                <w:rFonts w:hint="eastAsia" w:cs="宋体"/>
              </w:rPr>
              <w:t>2.规格:实时监测空调的工作状态及运行参数。实际监控信息根据精密空调通讯口提供数据确定</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121</w:t>
            </w:r>
          </w:p>
        </w:tc>
        <w:tc>
          <w:tcPr>
            <w:tcW w:w="796" w:type="dxa"/>
            <w:noWrap w:val="0"/>
            <w:vAlign w:val="center"/>
          </w:tcPr>
          <w:p>
            <w:pPr>
              <w:pStyle w:val="17"/>
              <w:numPr>
                <w:ilvl w:val="0"/>
                <w:numId w:val="0"/>
              </w:numPr>
              <w:rPr>
                <w:rFonts w:hint="eastAsia" w:cs="宋体"/>
              </w:rPr>
            </w:pPr>
            <w:r>
              <w:rPr>
                <w:rFonts w:hint="eastAsia" w:cs="宋体"/>
              </w:rPr>
              <w:t>控制器</w:t>
            </w:r>
          </w:p>
        </w:tc>
        <w:tc>
          <w:tcPr>
            <w:tcW w:w="6289" w:type="dxa"/>
            <w:noWrap/>
            <w:vAlign w:val="center"/>
          </w:tcPr>
          <w:p>
            <w:pPr>
              <w:pStyle w:val="17"/>
              <w:numPr>
                <w:ilvl w:val="0"/>
                <w:numId w:val="0"/>
              </w:numPr>
              <w:rPr>
                <w:rFonts w:hint="eastAsia" w:cs="宋体"/>
              </w:rPr>
            </w:pPr>
            <w:r>
              <w:rPr>
                <w:rFonts w:hint="eastAsia" w:cs="宋体"/>
              </w:rPr>
              <w:t>1.名称:区域式漏水控制器</w:t>
            </w:r>
            <w:r>
              <w:rPr>
                <w:rFonts w:hint="eastAsia" w:cs="宋体"/>
              </w:rPr>
              <w:br w:type="textWrapping"/>
            </w:r>
            <w:r>
              <w:rPr>
                <w:rFonts w:hint="eastAsia" w:cs="宋体"/>
              </w:rPr>
              <w:t>2.规格:供电电源：12-60VDC</w:t>
            </w:r>
            <w:r>
              <w:rPr>
                <w:rFonts w:hint="eastAsia" w:cs="宋体"/>
              </w:rPr>
              <w:br w:type="textWrapping"/>
            </w:r>
            <w:r>
              <w:rPr>
                <w:rFonts w:hint="eastAsia" w:cs="宋体"/>
              </w:rPr>
              <w:t>输出形式：干接点，</w:t>
            </w:r>
            <w:r>
              <w:rPr>
                <w:rFonts w:hint="eastAsia" w:cs="宋体"/>
              </w:rPr>
              <w:br w:type="textWrapping"/>
            </w:r>
            <w:r>
              <w:rPr>
                <w:rFonts w:hint="eastAsia" w:cs="宋体"/>
              </w:rPr>
              <w:t>告警时输出阻抗＜50Ω，负载电压＜60V,负载电流＜30mA</w:t>
            </w:r>
            <w:r>
              <w:rPr>
                <w:rFonts w:hint="eastAsia" w:cs="宋体"/>
              </w:rPr>
              <w:br w:type="textWrapping"/>
            </w:r>
            <w:r>
              <w:rPr>
                <w:rFonts w:hint="eastAsia" w:cs="宋体"/>
              </w:rPr>
              <w:t>静态电流：＜50mA；</w:t>
            </w:r>
            <w:r>
              <w:rPr>
                <w:rFonts w:hint="eastAsia" w:cs="宋体"/>
              </w:rPr>
              <w:br w:type="textWrapping"/>
            </w:r>
            <w:r>
              <w:rPr>
                <w:rFonts w:hint="eastAsia" w:cs="宋体"/>
              </w:rPr>
              <w:t>告警电流：＜70mA；</w:t>
            </w:r>
            <w:r>
              <w:rPr>
                <w:rFonts w:hint="eastAsia" w:cs="宋体"/>
              </w:rPr>
              <w:br w:type="textWrapping"/>
            </w:r>
            <w:r>
              <w:rPr>
                <w:rFonts w:hint="eastAsia" w:cs="宋体"/>
              </w:rPr>
              <w:t>工作环境：-10～55℃，10～98％RH</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122</w:t>
            </w:r>
          </w:p>
        </w:tc>
        <w:tc>
          <w:tcPr>
            <w:tcW w:w="796" w:type="dxa"/>
            <w:noWrap w:val="0"/>
            <w:vAlign w:val="center"/>
          </w:tcPr>
          <w:p>
            <w:pPr>
              <w:pStyle w:val="17"/>
              <w:numPr>
                <w:ilvl w:val="0"/>
                <w:numId w:val="0"/>
              </w:numPr>
              <w:rPr>
                <w:rFonts w:hint="eastAsia" w:cs="宋体"/>
              </w:rPr>
            </w:pPr>
            <w:r>
              <w:rPr>
                <w:rFonts w:hint="eastAsia" w:cs="宋体"/>
              </w:rPr>
              <w:t>漏水感应绳</w:t>
            </w:r>
          </w:p>
        </w:tc>
        <w:tc>
          <w:tcPr>
            <w:tcW w:w="6289" w:type="dxa"/>
            <w:noWrap/>
            <w:vAlign w:val="center"/>
          </w:tcPr>
          <w:p>
            <w:pPr>
              <w:pStyle w:val="17"/>
              <w:numPr>
                <w:ilvl w:val="0"/>
                <w:numId w:val="0"/>
              </w:numPr>
              <w:rPr>
                <w:rFonts w:hint="eastAsia" w:cs="宋体"/>
              </w:rPr>
            </w:pPr>
            <w:r>
              <w:rPr>
                <w:rFonts w:hint="eastAsia" w:cs="宋体"/>
              </w:rPr>
              <w:t>1.名称:漏水感应绳</w:t>
            </w:r>
            <w:r>
              <w:rPr>
                <w:rFonts w:hint="eastAsia" w:cs="宋体"/>
              </w:rPr>
              <w:br w:type="textWrapping"/>
            </w:r>
            <w:r>
              <w:rPr>
                <w:rFonts w:hint="eastAsia" w:cs="宋体"/>
              </w:rPr>
              <w:t>2.规格:区域式漏水感应绳5M</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123</w:t>
            </w:r>
          </w:p>
        </w:tc>
        <w:tc>
          <w:tcPr>
            <w:tcW w:w="796" w:type="dxa"/>
            <w:noWrap w:val="0"/>
            <w:vAlign w:val="center"/>
          </w:tcPr>
          <w:p>
            <w:pPr>
              <w:pStyle w:val="17"/>
              <w:numPr>
                <w:ilvl w:val="0"/>
                <w:numId w:val="0"/>
              </w:numPr>
              <w:rPr>
                <w:rFonts w:hint="eastAsia" w:cs="宋体"/>
              </w:rPr>
            </w:pPr>
            <w:r>
              <w:rPr>
                <w:rFonts w:hint="eastAsia" w:cs="宋体"/>
              </w:rPr>
              <w:t>漏水监测软件接口</w:t>
            </w:r>
          </w:p>
        </w:tc>
        <w:tc>
          <w:tcPr>
            <w:tcW w:w="6289" w:type="dxa"/>
            <w:noWrap/>
            <w:vAlign w:val="center"/>
          </w:tcPr>
          <w:p>
            <w:pPr>
              <w:pStyle w:val="17"/>
              <w:numPr>
                <w:ilvl w:val="0"/>
                <w:numId w:val="0"/>
              </w:numPr>
              <w:rPr>
                <w:rFonts w:hint="eastAsia" w:cs="宋体"/>
              </w:rPr>
            </w:pPr>
            <w:r>
              <w:rPr>
                <w:rFonts w:hint="eastAsia" w:cs="宋体"/>
              </w:rPr>
              <w:t>1.名称:漏水监测软件接口</w:t>
            </w:r>
            <w:r>
              <w:rPr>
                <w:rFonts w:hint="eastAsia" w:cs="宋体"/>
              </w:rPr>
              <w:br w:type="textWrapping"/>
            </w:r>
            <w:r>
              <w:rPr>
                <w:rFonts w:hint="eastAsia" w:cs="宋体"/>
              </w:rPr>
              <w:t>2.规格:实时监测漏水情况，区域式显示漏水位置，与电磁阀进行联锁</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124</w:t>
            </w:r>
          </w:p>
        </w:tc>
        <w:tc>
          <w:tcPr>
            <w:tcW w:w="796" w:type="dxa"/>
            <w:noWrap w:val="0"/>
            <w:vAlign w:val="center"/>
          </w:tcPr>
          <w:p>
            <w:pPr>
              <w:pStyle w:val="17"/>
              <w:numPr>
                <w:ilvl w:val="0"/>
                <w:numId w:val="0"/>
              </w:numPr>
              <w:rPr>
                <w:rFonts w:hint="eastAsia" w:cs="宋体"/>
              </w:rPr>
            </w:pPr>
            <w:r>
              <w:rPr>
                <w:rFonts w:hint="eastAsia" w:cs="宋体"/>
              </w:rPr>
              <w:t>传感器</w:t>
            </w:r>
          </w:p>
        </w:tc>
        <w:tc>
          <w:tcPr>
            <w:tcW w:w="6289" w:type="dxa"/>
            <w:noWrap/>
            <w:vAlign w:val="center"/>
          </w:tcPr>
          <w:p>
            <w:pPr>
              <w:pStyle w:val="17"/>
              <w:numPr>
                <w:ilvl w:val="0"/>
                <w:numId w:val="0"/>
              </w:numPr>
              <w:rPr>
                <w:rFonts w:hint="eastAsia" w:cs="宋体"/>
              </w:rPr>
            </w:pPr>
            <w:r>
              <w:rPr>
                <w:rFonts w:hint="eastAsia" w:cs="宋体"/>
              </w:rPr>
              <w:t>1.名称:温湿度传感器</w:t>
            </w:r>
            <w:r>
              <w:rPr>
                <w:rFonts w:hint="eastAsia" w:cs="宋体"/>
              </w:rPr>
              <w:br w:type="textWrapping"/>
            </w:r>
            <w:r>
              <w:rPr>
                <w:rFonts w:hint="eastAsia" w:cs="宋体"/>
              </w:rPr>
              <w:t>2.规格:供电电源：DC 12V</w:t>
            </w:r>
            <w:r>
              <w:rPr>
                <w:rFonts w:hint="eastAsia" w:cs="宋体"/>
              </w:rPr>
              <w:br w:type="textWrapping"/>
            </w:r>
            <w:r>
              <w:rPr>
                <w:rFonts w:hint="eastAsia" w:cs="宋体"/>
              </w:rPr>
              <w:t>电流：≤30mA</w:t>
            </w:r>
            <w:r>
              <w:rPr>
                <w:rFonts w:hint="eastAsia" w:cs="宋体"/>
              </w:rPr>
              <w:br w:type="textWrapping"/>
            </w:r>
            <w:r>
              <w:rPr>
                <w:rFonts w:hint="eastAsia" w:cs="宋体"/>
              </w:rPr>
              <w:t>显示  ：大屏幕高亮度LCD显示</w:t>
            </w:r>
            <w:r>
              <w:rPr>
                <w:rFonts w:hint="eastAsia" w:cs="宋体"/>
              </w:rPr>
              <w:br w:type="textWrapping"/>
            </w:r>
            <w:r>
              <w:rPr>
                <w:rFonts w:hint="eastAsia" w:cs="宋体"/>
              </w:rPr>
              <w:t>测湿范围：0～100％RH</w:t>
            </w:r>
            <w:r>
              <w:rPr>
                <w:rFonts w:hint="eastAsia" w:cs="宋体"/>
              </w:rPr>
              <w:br w:type="textWrapping"/>
            </w:r>
            <w:r>
              <w:rPr>
                <w:rFonts w:hint="eastAsia" w:cs="宋体"/>
              </w:rPr>
              <w:t xml:space="preserve">精度：±3%RH </w:t>
            </w:r>
            <w:r>
              <w:rPr>
                <w:rFonts w:hint="eastAsia" w:cs="宋体"/>
              </w:rPr>
              <w:br w:type="textWrapping"/>
            </w:r>
            <w:r>
              <w:rPr>
                <w:rFonts w:hint="eastAsia" w:cs="宋体"/>
              </w:rPr>
              <w:t>测温范围：-20℃ ～+70℃</w:t>
            </w:r>
            <w:r>
              <w:rPr>
                <w:rFonts w:hint="eastAsia" w:cs="宋体"/>
              </w:rPr>
              <w:br w:type="textWrapping"/>
            </w:r>
            <w:r>
              <w:rPr>
                <w:rFonts w:hint="eastAsia" w:cs="宋体"/>
              </w:rPr>
              <w:t>精度：±0.5℃(25℃)</w:t>
            </w:r>
            <w:r>
              <w:rPr>
                <w:rFonts w:hint="eastAsia" w:cs="宋体"/>
              </w:rPr>
              <w:br w:type="textWrapping"/>
            </w:r>
            <w:r>
              <w:rPr>
                <w:rFonts w:hint="eastAsia" w:cs="宋体"/>
              </w:rPr>
              <w:t xml:space="preserve">串行输出：RS-485 </w:t>
            </w:r>
            <w:r>
              <w:rPr>
                <w:rFonts w:hint="eastAsia" w:cs="宋体"/>
              </w:rPr>
              <w:br w:type="textWrapping"/>
            </w:r>
            <w:r>
              <w:rPr>
                <w:rFonts w:hint="eastAsia" w:cs="宋体"/>
              </w:rPr>
              <w:t>工作环境：-20℃～ 50℃，0 ～ 100% RH</w:t>
            </w:r>
          </w:p>
        </w:tc>
        <w:tc>
          <w:tcPr>
            <w:tcW w:w="496" w:type="dxa"/>
            <w:noWrap/>
            <w:vAlign w:val="center"/>
          </w:tcPr>
          <w:p>
            <w:pPr>
              <w:pStyle w:val="17"/>
              <w:numPr>
                <w:ilvl w:val="0"/>
                <w:numId w:val="0"/>
              </w:numPr>
              <w:rPr>
                <w:rFonts w:hint="eastAsia" w:cs="宋体"/>
              </w:rPr>
            </w:pPr>
            <w:r>
              <w:rPr>
                <w:rFonts w:hint="eastAsia" w:cs="宋体"/>
              </w:rPr>
              <w:t>6</w:t>
            </w:r>
          </w:p>
        </w:tc>
        <w:tc>
          <w:tcPr>
            <w:tcW w:w="427" w:type="dxa"/>
            <w:noWrap/>
            <w:vAlign w:val="center"/>
          </w:tcPr>
          <w:p>
            <w:pPr>
              <w:pStyle w:val="17"/>
              <w:numPr>
                <w:ilvl w:val="0"/>
                <w:numId w:val="0"/>
              </w:numPr>
              <w:rPr>
                <w:rFonts w:hint="eastAsia" w:cs="宋体"/>
              </w:rPr>
            </w:pPr>
            <w:r>
              <w:rPr>
                <w:rFonts w:hint="eastAsia" w:cs="宋体"/>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125</w:t>
            </w:r>
          </w:p>
        </w:tc>
        <w:tc>
          <w:tcPr>
            <w:tcW w:w="796" w:type="dxa"/>
            <w:noWrap w:val="0"/>
            <w:vAlign w:val="center"/>
          </w:tcPr>
          <w:p>
            <w:pPr>
              <w:pStyle w:val="17"/>
              <w:numPr>
                <w:ilvl w:val="0"/>
                <w:numId w:val="0"/>
              </w:numPr>
              <w:rPr>
                <w:rFonts w:hint="eastAsia" w:cs="宋体"/>
              </w:rPr>
            </w:pPr>
            <w:r>
              <w:rPr>
                <w:rFonts w:hint="eastAsia" w:cs="宋体"/>
              </w:rPr>
              <w:t>温湿度监测软件接口</w:t>
            </w:r>
          </w:p>
        </w:tc>
        <w:tc>
          <w:tcPr>
            <w:tcW w:w="6289" w:type="dxa"/>
            <w:noWrap/>
            <w:vAlign w:val="center"/>
          </w:tcPr>
          <w:p>
            <w:pPr>
              <w:pStyle w:val="17"/>
              <w:numPr>
                <w:ilvl w:val="0"/>
                <w:numId w:val="0"/>
              </w:numPr>
              <w:rPr>
                <w:rFonts w:hint="eastAsia" w:cs="宋体"/>
              </w:rPr>
            </w:pPr>
            <w:r>
              <w:rPr>
                <w:rFonts w:hint="eastAsia" w:cs="宋体"/>
              </w:rPr>
              <w:t>1.名称:温湿度监测软件接口</w:t>
            </w:r>
            <w:r>
              <w:rPr>
                <w:rFonts w:hint="eastAsia" w:cs="宋体"/>
              </w:rPr>
              <w:br w:type="textWrapping"/>
            </w:r>
            <w:r>
              <w:rPr>
                <w:rFonts w:hint="eastAsia" w:cs="宋体"/>
              </w:rPr>
              <w:t>2.规格:实现机房内温度、湿度的实时监测</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126</w:t>
            </w:r>
          </w:p>
        </w:tc>
        <w:tc>
          <w:tcPr>
            <w:tcW w:w="796" w:type="dxa"/>
            <w:noWrap w:val="0"/>
            <w:vAlign w:val="center"/>
          </w:tcPr>
          <w:p>
            <w:pPr>
              <w:pStyle w:val="17"/>
              <w:numPr>
                <w:ilvl w:val="0"/>
                <w:numId w:val="0"/>
              </w:numPr>
              <w:rPr>
                <w:rFonts w:hint="eastAsia" w:cs="宋体"/>
              </w:rPr>
            </w:pPr>
            <w:r>
              <w:rPr>
                <w:rFonts w:hint="eastAsia" w:cs="宋体"/>
              </w:rPr>
              <w:t>消防主机监测</w:t>
            </w:r>
          </w:p>
        </w:tc>
        <w:tc>
          <w:tcPr>
            <w:tcW w:w="6289" w:type="dxa"/>
            <w:noWrap/>
            <w:vAlign w:val="center"/>
          </w:tcPr>
          <w:p>
            <w:pPr>
              <w:pStyle w:val="17"/>
              <w:numPr>
                <w:ilvl w:val="0"/>
                <w:numId w:val="0"/>
              </w:numPr>
              <w:rPr>
                <w:rFonts w:hint="eastAsia" w:cs="宋体"/>
              </w:rPr>
            </w:pPr>
            <w:r>
              <w:rPr>
                <w:rFonts w:hint="eastAsia" w:cs="宋体"/>
              </w:rPr>
              <w:t>1.名称:消防主机监测</w:t>
            </w:r>
            <w:r>
              <w:rPr>
                <w:rFonts w:hint="eastAsia" w:cs="宋体"/>
              </w:rPr>
              <w:br w:type="textWrapping"/>
            </w:r>
            <w:r>
              <w:rPr>
                <w:rFonts w:hint="eastAsia" w:cs="宋体"/>
              </w:rPr>
              <w:t>2.规格:消防主机运行状态监测</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127</w:t>
            </w:r>
          </w:p>
        </w:tc>
        <w:tc>
          <w:tcPr>
            <w:tcW w:w="796" w:type="dxa"/>
            <w:noWrap w:val="0"/>
            <w:vAlign w:val="center"/>
          </w:tcPr>
          <w:p>
            <w:pPr>
              <w:pStyle w:val="17"/>
              <w:numPr>
                <w:ilvl w:val="0"/>
                <w:numId w:val="0"/>
              </w:numPr>
              <w:rPr>
                <w:rFonts w:hint="eastAsia" w:cs="宋体"/>
              </w:rPr>
            </w:pPr>
            <w:r>
              <w:rPr>
                <w:rFonts w:hint="eastAsia" w:cs="宋体"/>
              </w:rPr>
              <w:t>消防主机监测软件接口</w:t>
            </w:r>
          </w:p>
        </w:tc>
        <w:tc>
          <w:tcPr>
            <w:tcW w:w="6289" w:type="dxa"/>
            <w:noWrap/>
            <w:vAlign w:val="center"/>
          </w:tcPr>
          <w:p>
            <w:pPr>
              <w:pStyle w:val="17"/>
              <w:numPr>
                <w:ilvl w:val="0"/>
                <w:numId w:val="0"/>
              </w:numPr>
              <w:rPr>
                <w:rFonts w:hint="eastAsia" w:cs="宋体"/>
              </w:rPr>
            </w:pPr>
            <w:r>
              <w:rPr>
                <w:rFonts w:hint="eastAsia" w:cs="宋体"/>
              </w:rPr>
              <w:t>1.名称:消防主机监测软件接口</w:t>
            </w:r>
            <w:r>
              <w:rPr>
                <w:rFonts w:hint="eastAsia" w:cs="宋体"/>
              </w:rPr>
              <w:br w:type="textWrapping"/>
            </w:r>
            <w:r>
              <w:rPr>
                <w:rFonts w:hint="eastAsia" w:cs="宋体"/>
              </w:rPr>
              <w:t>2.规格:实时监测机房内的各消防防区的信号，一旦发生报警，系统自动切换到相应的监控界面，且火警状态图标变红闪烁显示，同时产生报警事件进行记录存储及有相应的处理提示，并第一时间发出对外报警，以提醒相关管理人员，确定操作，避免造成更大的损失。</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128</w:t>
            </w:r>
          </w:p>
        </w:tc>
        <w:tc>
          <w:tcPr>
            <w:tcW w:w="796" w:type="dxa"/>
            <w:noWrap w:val="0"/>
            <w:vAlign w:val="center"/>
          </w:tcPr>
          <w:p>
            <w:pPr>
              <w:pStyle w:val="17"/>
              <w:numPr>
                <w:ilvl w:val="0"/>
                <w:numId w:val="0"/>
              </w:numPr>
              <w:rPr>
                <w:rFonts w:hint="eastAsia" w:cs="宋体"/>
              </w:rPr>
            </w:pPr>
            <w:r>
              <w:rPr>
                <w:rFonts w:hint="eastAsia" w:cs="宋体"/>
              </w:rPr>
              <w:t>监控接入动环</w:t>
            </w:r>
          </w:p>
        </w:tc>
        <w:tc>
          <w:tcPr>
            <w:tcW w:w="6289" w:type="dxa"/>
            <w:noWrap/>
            <w:vAlign w:val="center"/>
          </w:tcPr>
          <w:p>
            <w:pPr>
              <w:pStyle w:val="17"/>
              <w:numPr>
                <w:ilvl w:val="0"/>
                <w:numId w:val="0"/>
              </w:numPr>
              <w:rPr>
                <w:rFonts w:hint="eastAsia" w:cs="宋体"/>
              </w:rPr>
            </w:pPr>
            <w:r>
              <w:rPr>
                <w:rFonts w:hint="eastAsia" w:cs="宋体"/>
              </w:rPr>
              <w:t>1.名称:监控接入动环</w:t>
            </w:r>
            <w:r>
              <w:rPr>
                <w:rFonts w:hint="eastAsia" w:cs="宋体"/>
              </w:rPr>
              <w:br w:type="textWrapping"/>
            </w:r>
            <w:r>
              <w:rPr>
                <w:rFonts w:hint="eastAsia" w:cs="宋体"/>
              </w:rPr>
              <w:t>2.规格:将视频监控硬盘录像机的IP地址嵌入到监控管理软件系统中，用户可在局域网任何地方对机房视频系统进行监控管理。</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129</w:t>
            </w:r>
          </w:p>
        </w:tc>
        <w:tc>
          <w:tcPr>
            <w:tcW w:w="796" w:type="dxa"/>
            <w:noWrap w:val="0"/>
            <w:vAlign w:val="center"/>
          </w:tcPr>
          <w:p>
            <w:pPr>
              <w:pStyle w:val="17"/>
              <w:numPr>
                <w:ilvl w:val="0"/>
                <w:numId w:val="0"/>
              </w:numPr>
              <w:rPr>
                <w:rFonts w:hint="eastAsia" w:cs="宋体"/>
              </w:rPr>
            </w:pPr>
            <w:r>
              <w:rPr>
                <w:rFonts w:hint="eastAsia" w:cs="宋体"/>
              </w:rPr>
              <w:t>模块(模块箱）</w:t>
            </w:r>
          </w:p>
        </w:tc>
        <w:tc>
          <w:tcPr>
            <w:tcW w:w="6289" w:type="dxa"/>
            <w:noWrap/>
            <w:vAlign w:val="center"/>
          </w:tcPr>
          <w:p>
            <w:pPr>
              <w:pStyle w:val="17"/>
              <w:numPr>
                <w:ilvl w:val="0"/>
                <w:numId w:val="0"/>
              </w:numPr>
              <w:rPr>
                <w:rFonts w:hint="eastAsia" w:cs="宋体"/>
              </w:rPr>
            </w:pPr>
            <w:r>
              <w:rPr>
                <w:rFonts w:hint="eastAsia" w:cs="宋体"/>
              </w:rPr>
              <w:t>1.名称:模块箱</w:t>
            </w:r>
            <w:r>
              <w:rPr>
                <w:rFonts w:hint="eastAsia" w:cs="宋体"/>
              </w:rPr>
              <w:br w:type="textWrapping"/>
            </w:r>
            <w:r>
              <w:rPr>
                <w:rFonts w:hint="eastAsia" w:cs="宋体"/>
              </w:rPr>
              <w:t>2.规格:地板下或挂墙安装（漏水控制器）</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130</w:t>
            </w:r>
          </w:p>
        </w:tc>
        <w:tc>
          <w:tcPr>
            <w:tcW w:w="796" w:type="dxa"/>
            <w:noWrap w:val="0"/>
            <w:vAlign w:val="center"/>
          </w:tcPr>
          <w:p>
            <w:pPr>
              <w:pStyle w:val="17"/>
              <w:numPr>
                <w:ilvl w:val="0"/>
                <w:numId w:val="0"/>
              </w:numPr>
              <w:rPr>
                <w:rFonts w:hint="eastAsia" w:eastAsia="宋体" w:cs="宋体"/>
                <w:lang w:val="en-US" w:eastAsia="zh-CN"/>
              </w:rPr>
            </w:pPr>
            <w:r>
              <w:rPr>
                <w:rFonts w:hint="eastAsia" w:cs="宋体"/>
                <w:lang w:val="en-US" w:eastAsia="zh-CN"/>
              </w:rPr>
              <w:t>工作站</w:t>
            </w:r>
          </w:p>
        </w:tc>
        <w:tc>
          <w:tcPr>
            <w:tcW w:w="6289" w:type="dxa"/>
            <w:noWrap/>
            <w:vAlign w:val="center"/>
          </w:tcPr>
          <w:p>
            <w:pPr>
              <w:pStyle w:val="17"/>
              <w:numPr>
                <w:ilvl w:val="0"/>
                <w:numId w:val="0"/>
              </w:numPr>
              <w:rPr>
                <w:rFonts w:hint="eastAsia" w:cs="宋体"/>
              </w:rPr>
            </w:pPr>
            <w:r>
              <w:rPr>
                <w:rFonts w:hint="eastAsia" w:cs="宋体"/>
                <w:lang w:val="en-US" w:eastAsia="zh-CN"/>
              </w:rPr>
              <w:t>详细参数要求详见“附件二：工作站采购需求”</w:t>
            </w:r>
          </w:p>
        </w:tc>
        <w:tc>
          <w:tcPr>
            <w:tcW w:w="496" w:type="dxa"/>
            <w:noWrap/>
            <w:vAlign w:val="center"/>
          </w:tcPr>
          <w:p>
            <w:pPr>
              <w:pStyle w:val="17"/>
              <w:numPr>
                <w:ilvl w:val="0"/>
                <w:numId w:val="0"/>
              </w:numPr>
              <w:rPr>
                <w:rFonts w:hint="eastAsia" w:eastAsia="宋体" w:cs="宋体"/>
                <w:lang w:val="en-US" w:eastAsia="zh-CN"/>
              </w:rPr>
            </w:pPr>
            <w:r>
              <w:rPr>
                <w:rFonts w:hint="eastAsia" w:cs="宋体"/>
                <w:lang w:val="en-US" w:eastAsia="zh-CN"/>
              </w:rPr>
              <w:t>1</w:t>
            </w:r>
          </w:p>
        </w:tc>
        <w:tc>
          <w:tcPr>
            <w:tcW w:w="427" w:type="dxa"/>
            <w:noWrap/>
            <w:vAlign w:val="center"/>
          </w:tcPr>
          <w:p>
            <w:pPr>
              <w:pStyle w:val="17"/>
              <w:numPr>
                <w:ilvl w:val="0"/>
                <w:numId w:val="0"/>
              </w:numPr>
              <w:rPr>
                <w:rFonts w:hint="eastAsia" w:eastAsia="宋体" w:cs="宋体"/>
                <w:lang w:val="en-US" w:eastAsia="zh-CN"/>
              </w:rPr>
            </w:pPr>
            <w:r>
              <w:rPr>
                <w:rFonts w:hint="eastAsia" w:cs="宋体"/>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131</w:t>
            </w:r>
          </w:p>
        </w:tc>
        <w:tc>
          <w:tcPr>
            <w:tcW w:w="796" w:type="dxa"/>
            <w:noWrap w:val="0"/>
            <w:vAlign w:val="center"/>
          </w:tcPr>
          <w:p>
            <w:pPr>
              <w:pStyle w:val="17"/>
              <w:numPr>
                <w:ilvl w:val="0"/>
                <w:numId w:val="0"/>
              </w:numPr>
              <w:rPr>
                <w:rFonts w:hint="eastAsia" w:cs="宋体"/>
              </w:rPr>
            </w:pPr>
            <w:r>
              <w:rPr>
                <w:rFonts w:hint="eastAsia" w:cs="宋体"/>
              </w:rPr>
              <w:t>动环监控平台基础框架</w:t>
            </w:r>
          </w:p>
        </w:tc>
        <w:tc>
          <w:tcPr>
            <w:tcW w:w="6289" w:type="dxa"/>
            <w:noWrap/>
            <w:vAlign w:val="center"/>
          </w:tcPr>
          <w:p>
            <w:pPr>
              <w:pStyle w:val="17"/>
              <w:numPr>
                <w:ilvl w:val="0"/>
                <w:numId w:val="0"/>
              </w:numPr>
              <w:rPr>
                <w:rFonts w:hint="eastAsia" w:cs="宋体"/>
              </w:rPr>
            </w:pPr>
            <w:r>
              <w:rPr>
                <w:rFonts w:hint="eastAsia" w:cs="宋体"/>
              </w:rPr>
              <w:t>1.名称:动环监控平台</w:t>
            </w:r>
            <w:r>
              <w:rPr>
                <w:rFonts w:hint="eastAsia" w:cs="宋体"/>
              </w:rPr>
              <w:br w:type="textWrapping"/>
            </w:r>
            <w:r>
              <w:rPr>
                <w:rFonts w:hint="eastAsia" w:cs="宋体"/>
              </w:rPr>
              <w:t>2.规格:所有监控端使用简体中文界面，操作界面友好、简洁、美观，以图形方式显示设备状态。提供组态展示、实时监控、联动控制、报表管理、权限管理、报警管理、数据管理等功能。</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132</w:t>
            </w:r>
          </w:p>
        </w:tc>
        <w:tc>
          <w:tcPr>
            <w:tcW w:w="796" w:type="dxa"/>
            <w:noWrap w:val="0"/>
            <w:vAlign w:val="center"/>
          </w:tcPr>
          <w:p>
            <w:pPr>
              <w:pStyle w:val="17"/>
              <w:numPr>
                <w:ilvl w:val="0"/>
                <w:numId w:val="0"/>
              </w:numPr>
              <w:rPr>
                <w:rFonts w:hint="eastAsia" w:cs="宋体"/>
              </w:rPr>
            </w:pPr>
            <w:r>
              <w:rPr>
                <w:rFonts w:hint="eastAsia" w:cs="宋体"/>
              </w:rPr>
              <w:t>电话短信报警模块</w:t>
            </w:r>
          </w:p>
        </w:tc>
        <w:tc>
          <w:tcPr>
            <w:tcW w:w="6289" w:type="dxa"/>
            <w:noWrap/>
            <w:vAlign w:val="center"/>
          </w:tcPr>
          <w:p>
            <w:pPr>
              <w:pStyle w:val="17"/>
              <w:numPr>
                <w:ilvl w:val="0"/>
                <w:numId w:val="0"/>
              </w:numPr>
              <w:rPr>
                <w:rFonts w:hint="eastAsia" w:cs="宋体"/>
              </w:rPr>
            </w:pPr>
            <w:r>
              <w:rPr>
                <w:rFonts w:hint="eastAsia" w:cs="宋体"/>
              </w:rPr>
              <w:t>1.名称:短信/电话模块</w:t>
            </w:r>
            <w:r>
              <w:rPr>
                <w:rFonts w:hint="eastAsia" w:cs="宋体"/>
              </w:rPr>
              <w:br w:type="textWrapping"/>
            </w:r>
            <w:r>
              <w:rPr>
                <w:rFonts w:hint="eastAsia" w:cs="宋体"/>
              </w:rPr>
              <w:t>2.规格:全网通，支持移动/联通/电信</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133</w:t>
            </w:r>
          </w:p>
        </w:tc>
        <w:tc>
          <w:tcPr>
            <w:tcW w:w="796" w:type="dxa"/>
            <w:noWrap w:val="0"/>
            <w:vAlign w:val="center"/>
          </w:tcPr>
          <w:p>
            <w:pPr>
              <w:pStyle w:val="17"/>
              <w:numPr>
                <w:ilvl w:val="0"/>
                <w:numId w:val="0"/>
              </w:numPr>
              <w:rPr>
                <w:rFonts w:hint="eastAsia" w:cs="宋体"/>
              </w:rPr>
            </w:pPr>
            <w:r>
              <w:rPr>
                <w:rFonts w:hint="eastAsia" w:cs="宋体"/>
              </w:rPr>
              <w:t>声光报警器</w:t>
            </w:r>
          </w:p>
        </w:tc>
        <w:tc>
          <w:tcPr>
            <w:tcW w:w="6289" w:type="dxa"/>
            <w:noWrap/>
            <w:vAlign w:val="center"/>
          </w:tcPr>
          <w:p>
            <w:pPr>
              <w:pStyle w:val="17"/>
              <w:numPr>
                <w:ilvl w:val="0"/>
                <w:numId w:val="0"/>
              </w:numPr>
              <w:rPr>
                <w:rFonts w:hint="eastAsia" w:cs="宋体"/>
              </w:rPr>
            </w:pPr>
            <w:r>
              <w:rPr>
                <w:rFonts w:hint="eastAsia" w:cs="宋体"/>
              </w:rPr>
              <w:t>声光报警器</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pStyle w:val="17"/>
              <w:numPr>
                <w:ilvl w:val="0"/>
                <w:numId w:val="0"/>
              </w:numPr>
              <w:rPr>
                <w:rFonts w:hint="eastAsia" w:cs="宋体"/>
              </w:rPr>
            </w:pPr>
            <w:r>
              <w:rPr>
                <w:rFonts w:hint="eastAsia" w:cs="宋体"/>
              </w:rPr>
              <w:t>（二）</w:t>
            </w:r>
          </w:p>
        </w:tc>
        <w:tc>
          <w:tcPr>
            <w:tcW w:w="796" w:type="dxa"/>
            <w:noWrap w:val="0"/>
            <w:vAlign w:val="center"/>
          </w:tcPr>
          <w:p>
            <w:pPr>
              <w:pStyle w:val="17"/>
              <w:numPr>
                <w:ilvl w:val="0"/>
                <w:numId w:val="0"/>
              </w:numPr>
              <w:rPr>
                <w:rFonts w:hint="eastAsia" w:cs="宋体"/>
              </w:rPr>
            </w:pPr>
            <w:r>
              <w:rPr>
                <w:rFonts w:hint="eastAsia" w:cs="宋体"/>
              </w:rPr>
              <w:t>二期核心机房、二期UPS机房</w:t>
            </w:r>
          </w:p>
        </w:tc>
        <w:tc>
          <w:tcPr>
            <w:tcW w:w="6289" w:type="dxa"/>
            <w:noWrap/>
            <w:vAlign w:val="center"/>
          </w:tcPr>
          <w:p>
            <w:pPr>
              <w:pStyle w:val="17"/>
              <w:numPr>
                <w:ilvl w:val="0"/>
                <w:numId w:val="0"/>
              </w:numPr>
              <w:rPr>
                <w:rFonts w:hint="eastAsia" w:cs="宋体"/>
              </w:rPr>
            </w:pPr>
          </w:p>
        </w:tc>
        <w:tc>
          <w:tcPr>
            <w:tcW w:w="496" w:type="dxa"/>
            <w:noWrap/>
            <w:vAlign w:val="center"/>
          </w:tcPr>
          <w:p>
            <w:pPr>
              <w:pStyle w:val="17"/>
              <w:numPr>
                <w:ilvl w:val="0"/>
                <w:numId w:val="0"/>
              </w:numPr>
              <w:rPr>
                <w:rFonts w:hint="eastAsia" w:cs="宋体"/>
              </w:rPr>
            </w:pPr>
          </w:p>
        </w:tc>
        <w:tc>
          <w:tcPr>
            <w:tcW w:w="427" w:type="dxa"/>
            <w:noWrap/>
            <w:vAlign w:val="center"/>
          </w:tcPr>
          <w:p>
            <w:pPr>
              <w:pStyle w:val="17"/>
              <w:numPr>
                <w:ilvl w:val="0"/>
                <w:numId w:val="0"/>
              </w:numPr>
              <w:rPr>
                <w:rFonts w:hint="eastAsia"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134</w:t>
            </w:r>
          </w:p>
        </w:tc>
        <w:tc>
          <w:tcPr>
            <w:tcW w:w="796" w:type="dxa"/>
            <w:noWrap w:val="0"/>
            <w:vAlign w:val="center"/>
          </w:tcPr>
          <w:p>
            <w:pPr>
              <w:pStyle w:val="17"/>
              <w:numPr>
                <w:ilvl w:val="0"/>
                <w:numId w:val="0"/>
              </w:numPr>
              <w:rPr>
                <w:rFonts w:hint="eastAsia" w:cs="宋体"/>
              </w:rPr>
            </w:pPr>
            <w:r>
              <w:rPr>
                <w:rFonts w:hint="eastAsia" w:cs="宋体"/>
              </w:rPr>
              <w:t>配电柜</w:t>
            </w:r>
          </w:p>
        </w:tc>
        <w:tc>
          <w:tcPr>
            <w:tcW w:w="6289" w:type="dxa"/>
            <w:noWrap/>
            <w:vAlign w:val="center"/>
          </w:tcPr>
          <w:p>
            <w:pPr>
              <w:pStyle w:val="17"/>
              <w:numPr>
                <w:ilvl w:val="0"/>
                <w:numId w:val="0"/>
              </w:numPr>
              <w:rPr>
                <w:rFonts w:hint="eastAsia" w:cs="宋体"/>
              </w:rPr>
            </w:pPr>
            <w:r>
              <w:rPr>
                <w:rFonts w:hint="eastAsia" w:cs="宋体"/>
              </w:rPr>
              <w:t>1.名称：配电柜AP1</w:t>
            </w:r>
            <w:r>
              <w:rPr>
                <w:rFonts w:hint="eastAsia" w:cs="宋体"/>
              </w:rPr>
              <w:br w:type="textWrapping"/>
            </w:r>
            <w:r>
              <w:rPr>
                <w:rFonts w:hint="eastAsia" w:cs="宋体"/>
              </w:rPr>
              <w:t>2.尺寸：宽600*深300*高800mm</w:t>
            </w:r>
            <w:r>
              <w:rPr>
                <w:rFonts w:hint="eastAsia" w:cs="宋体"/>
              </w:rPr>
              <w:br w:type="textWrapping"/>
            </w:r>
            <w:r>
              <w:rPr>
                <w:rFonts w:hint="eastAsia" w:cs="宋体"/>
              </w:rPr>
              <w:t>3.安装方式：挂墙安装；</w:t>
            </w:r>
            <w:r>
              <w:rPr>
                <w:rFonts w:hint="eastAsia" w:cs="宋体"/>
              </w:rPr>
              <w:br w:type="textWrapping"/>
            </w:r>
            <w:r>
              <w:rPr>
                <w:rFonts w:hint="eastAsia" w:cs="宋体"/>
              </w:rPr>
              <w:t xml:space="preserve">4.防护等级：IP21                             </w:t>
            </w:r>
            <w:r>
              <w:rPr>
                <w:rFonts w:hint="eastAsia" w:cs="宋体"/>
              </w:rPr>
              <w:br w:type="textWrapping"/>
            </w:r>
            <w:r>
              <w:rPr>
                <w:rFonts w:hint="eastAsia" w:cs="宋体"/>
              </w:rPr>
              <w:t>5.配置详见设计图纸</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135</w:t>
            </w:r>
          </w:p>
        </w:tc>
        <w:tc>
          <w:tcPr>
            <w:tcW w:w="796" w:type="dxa"/>
            <w:noWrap w:val="0"/>
            <w:vAlign w:val="center"/>
          </w:tcPr>
          <w:p>
            <w:pPr>
              <w:pStyle w:val="17"/>
              <w:numPr>
                <w:ilvl w:val="0"/>
                <w:numId w:val="0"/>
              </w:numPr>
              <w:rPr>
                <w:rFonts w:hint="eastAsia" w:cs="宋体"/>
              </w:rPr>
            </w:pPr>
            <w:r>
              <w:rPr>
                <w:rFonts w:hint="eastAsia" w:cs="宋体"/>
              </w:rPr>
              <w:t>配电箱</w:t>
            </w:r>
          </w:p>
        </w:tc>
        <w:tc>
          <w:tcPr>
            <w:tcW w:w="6289" w:type="dxa"/>
            <w:noWrap/>
            <w:vAlign w:val="center"/>
          </w:tcPr>
          <w:p>
            <w:pPr>
              <w:pStyle w:val="17"/>
              <w:numPr>
                <w:ilvl w:val="0"/>
                <w:numId w:val="0"/>
              </w:numPr>
              <w:rPr>
                <w:rFonts w:hint="eastAsia" w:cs="宋体"/>
              </w:rPr>
            </w:pPr>
            <w:r>
              <w:rPr>
                <w:rFonts w:hint="eastAsia" w:cs="宋体"/>
              </w:rPr>
              <w:t>1.名称：配电箱AP2</w:t>
            </w:r>
            <w:r>
              <w:rPr>
                <w:rFonts w:hint="eastAsia" w:cs="宋体"/>
              </w:rPr>
              <w:br w:type="textWrapping"/>
            </w:r>
            <w:r>
              <w:rPr>
                <w:rFonts w:hint="eastAsia" w:cs="宋体"/>
              </w:rPr>
              <w:t>2.尺寸：宽600*深300*高800mm</w:t>
            </w:r>
            <w:r>
              <w:rPr>
                <w:rFonts w:hint="eastAsia" w:cs="宋体"/>
              </w:rPr>
              <w:br w:type="textWrapping"/>
            </w:r>
            <w:r>
              <w:rPr>
                <w:rFonts w:hint="eastAsia" w:cs="宋体"/>
              </w:rPr>
              <w:t>3.安装方式：挂墙安装；</w:t>
            </w:r>
            <w:r>
              <w:rPr>
                <w:rFonts w:hint="eastAsia" w:cs="宋体"/>
              </w:rPr>
              <w:br w:type="textWrapping"/>
            </w:r>
            <w:r>
              <w:rPr>
                <w:rFonts w:hint="eastAsia" w:cs="宋体"/>
              </w:rPr>
              <w:t xml:space="preserve">4.防护等级：IP21                                         </w:t>
            </w:r>
            <w:r>
              <w:rPr>
                <w:rFonts w:hint="eastAsia" w:cs="宋体"/>
              </w:rPr>
              <w:br w:type="textWrapping"/>
            </w:r>
            <w:r>
              <w:rPr>
                <w:rFonts w:hint="eastAsia" w:cs="宋体"/>
              </w:rPr>
              <w:t>5.配置详见设计图纸</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136</w:t>
            </w:r>
          </w:p>
        </w:tc>
        <w:tc>
          <w:tcPr>
            <w:tcW w:w="796" w:type="dxa"/>
            <w:noWrap w:val="0"/>
            <w:vAlign w:val="center"/>
          </w:tcPr>
          <w:p>
            <w:pPr>
              <w:pStyle w:val="17"/>
              <w:numPr>
                <w:ilvl w:val="0"/>
                <w:numId w:val="0"/>
              </w:numPr>
              <w:rPr>
                <w:rFonts w:hint="eastAsia" w:cs="宋体"/>
              </w:rPr>
            </w:pPr>
            <w:r>
              <w:rPr>
                <w:rFonts w:hint="eastAsia" w:cs="宋体"/>
              </w:rPr>
              <w:t>配电箱</w:t>
            </w:r>
          </w:p>
        </w:tc>
        <w:tc>
          <w:tcPr>
            <w:tcW w:w="6289" w:type="dxa"/>
            <w:noWrap/>
            <w:vAlign w:val="center"/>
          </w:tcPr>
          <w:p>
            <w:pPr>
              <w:pStyle w:val="17"/>
              <w:numPr>
                <w:ilvl w:val="0"/>
                <w:numId w:val="0"/>
              </w:numPr>
              <w:rPr>
                <w:rFonts w:hint="eastAsia" w:cs="宋体"/>
              </w:rPr>
            </w:pPr>
            <w:r>
              <w:rPr>
                <w:rFonts w:hint="eastAsia" w:cs="宋体"/>
              </w:rPr>
              <w:t>1.名称：配电箱AP3</w:t>
            </w:r>
            <w:r>
              <w:rPr>
                <w:rFonts w:hint="eastAsia" w:cs="宋体"/>
              </w:rPr>
              <w:br w:type="textWrapping"/>
            </w:r>
            <w:r>
              <w:rPr>
                <w:rFonts w:hint="eastAsia" w:cs="宋体"/>
              </w:rPr>
              <w:t>2.尺寸：宽600*深300*高800mm</w:t>
            </w:r>
            <w:r>
              <w:rPr>
                <w:rFonts w:hint="eastAsia" w:cs="宋体"/>
              </w:rPr>
              <w:br w:type="textWrapping"/>
            </w:r>
            <w:r>
              <w:rPr>
                <w:rFonts w:hint="eastAsia" w:cs="宋体"/>
              </w:rPr>
              <w:t>3.安装方式：挂墙安装；</w:t>
            </w:r>
            <w:r>
              <w:rPr>
                <w:rFonts w:hint="eastAsia" w:cs="宋体"/>
              </w:rPr>
              <w:br w:type="textWrapping"/>
            </w:r>
            <w:r>
              <w:rPr>
                <w:rFonts w:hint="eastAsia" w:cs="宋体"/>
              </w:rPr>
              <w:t xml:space="preserve">4.防护等级：IP21                           </w:t>
            </w:r>
            <w:r>
              <w:rPr>
                <w:rFonts w:hint="eastAsia" w:cs="宋体"/>
              </w:rPr>
              <w:br w:type="textWrapping"/>
            </w:r>
            <w:r>
              <w:rPr>
                <w:rFonts w:hint="eastAsia" w:cs="宋体"/>
              </w:rPr>
              <w:t>5.配置详见设计图纸</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137</w:t>
            </w:r>
          </w:p>
        </w:tc>
        <w:tc>
          <w:tcPr>
            <w:tcW w:w="796" w:type="dxa"/>
            <w:noWrap w:val="0"/>
            <w:vAlign w:val="center"/>
          </w:tcPr>
          <w:p>
            <w:pPr>
              <w:pStyle w:val="17"/>
              <w:numPr>
                <w:ilvl w:val="0"/>
                <w:numId w:val="0"/>
              </w:numPr>
              <w:rPr>
                <w:rFonts w:hint="eastAsia" w:cs="宋体"/>
              </w:rPr>
            </w:pPr>
            <w:r>
              <w:rPr>
                <w:rFonts w:hint="eastAsia" w:cs="宋体"/>
              </w:rPr>
              <w:t>UPS</w:t>
            </w:r>
          </w:p>
        </w:tc>
        <w:tc>
          <w:tcPr>
            <w:tcW w:w="6289" w:type="dxa"/>
            <w:noWrap/>
            <w:vAlign w:val="center"/>
          </w:tcPr>
          <w:p>
            <w:pPr>
              <w:pStyle w:val="17"/>
              <w:numPr>
                <w:ilvl w:val="0"/>
                <w:numId w:val="0"/>
              </w:numPr>
              <w:rPr>
                <w:rFonts w:hint="eastAsia" w:cs="宋体"/>
              </w:rPr>
            </w:pPr>
            <w:r>
              <w:rPr>
                <w:rFonts w:hint="eastAsia" w:cs="宋体"/>
              </w:rPr>
              <w:t>1.名称：UPS主机</w:t>
            </w:r>
            <w:r>
              <w:rPr>
                <w:rFonts w:hint="eastAsia" w:cs="宋体"/>
              </w:rPr>
              <w:br w:type="textWrapping"/>
            </w:r>
            <w:r>
              <w:rPr>
                <w:rFonts w:hint="eastAsia" w:cs="宋体"/>
              </w:rPr>
              <w:t>2.尺寸：宽320*深850*高900mm</w:t>
            </w:r>
            <w:r>
              <w:rPr>
                <w:rFonts w:hint="eastAsia" w:cs="宋体"/>
              </w:rPr>
              <w:br w:type="textWrapping"/>
            </w:r>
            <w:r>
              <w:rPr>
                <w:rFonts w:hint="eastAsia" w:cs="宋体"/>
              </w:rPr>
              <w:t>3.配置：高频机40kW，三进三出</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138</w:t>
            </w:r>
          </w:p>
        </w:tc>
        <w:tc>
          <w:tcPr>
            <w:tcW w:w="796" w:type="dxa"/>
            <w:noWrap w:val="0"/>
            <w:vAlign w:val="center"/>
          </w:tcPr>
          <w:p>
            <w:pPr>
              <w:pStyle w:val="17"/>
              <w:numPr>
                <w:ilvl w:val="0"/>
                <w:numId w:val="0"/>
              </w:numPr>
              <w:rPr>
                <w:rFonts w:hint="eastAsia" w:cs="宋体"/>
              </w:rPr>
            </w:pPr>
            <w:r>
              <w:rPr>
                <w:rFonts w:hint="eastAsia" w:cs="宋体"/>
              </w:rPr>
              <w:t>蓄电池</w:t>
            </w:r>
          </w:p>
        </w:tc>
        <w:tc>
          <w:tcPr>
            <w:tcW w:w="6289" w:type="dxa"/>
            <w:noWrap/>
            <w:vAlign w:val="center"/>
          </w:tcPr>
          <w:p>
            <w:pPr>
              <w:pStyle w:val="17"/>
              <w:numPr>
                <w:ilvl w:val="0"/>
                <w:numId w:val="0"/>
              </w:numPr>
              <w:rPr>
                <w:rFonts w:hint="eastAsia" w:cs="宋体"/>
              </w:rPr>
            </w:pPr>
            <w:r>
              <w:rPr>
                <w:rFonts w:hint="eastAsia" w:cs="宋体"/>
              </w:rPr>
              <w:t>1.名称:蓄电池</w:t>
            </w:r>
            <w:r>
              <w:rPr>
                <w:rFonts w:hint="eastAsia" w:cs="宋体"/>
              </w:rPr>
              <w:br w:type="textWrapping"/>
            </w:r>
            <w:r>
              <w:rPr>
                <w:rFonts w:hint="eastAsia" w:cs="宋体"/>
              </w:rPr>
              <w:t>2.容量（A·h):12V，100Ah                                                      3.32块/组</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139</w:t>
            </w:r>
          </w:p>
        </w:tc>
        <w:tc>
          <w:tcPr>
            <w:tcW w:w="796" w:type="dxa"/>
            <w:noWrap w:val="0"/>
            <w:vAlign w:val="center"/>
          </w:tcPr>
          <w:p>
            <w:pPr>
              <w:pStyle w:val="17"/>
              <w:numPr>
                <w:ilvl w:val="0"/>
                <w:numId w:val="0"/>
              </w:numPr>
              <w:rPr>
                <w:rFonts w:hint="eastAsia" w:cs="宋体"/>
              </w:rPr>
            </w:pPr>
            <w:r>
              <w:rPr>
                <w:rFonts w:hint="eastAsia" w:cs="宋体"/>
              </w:rPr>
              <w:t>房间级空调</w:t>
            </w:r>
          </w:p>
        </w:tc>
        <w:tc>
          <w:tcPr>
            <w:tcW w:w="6289" w:type="dxa"/>
            <w:noWrap/>
            <w:vAlign w:val="center"/>
          </w:tcPr>
          <w:p>
            <w:pPr>
              <w:pStyle w:val="17"/>
              <w:numPr>
                <w:ilvl w:val="0"/>
                <w:numId w:val="0"/>
              </w:numPr>
              <w:rPr>
                <w:rFonts w:hint="eastAsia" w:cs="宋体"/>
              </w:rPr>
            </w:pPr>
            <w:r>
              <w:rPr>
                <w:rFonts w:hint="eastAsia" w:cs="宋体"/>
              </w:rPr>
              <w:t>1.名称：风冷房间级精密空调</w:t>
            </w:r>
            <w:r>
              <w:rPr>
                <w:rFonts w:hint="eastAsia" w:cs="宋体"/>
              </w:rPr>
              <w:br w:type="textWrapping"/>
            </w:r>
            <w:r>
              <w:rPr>
                <w:rFonts w:hint="eastAsia" w:cs="宋体"/>
              </w:rPr>
              <w:t>2.规格：制冷量：41.8kW，功率：≤14.5kW ，标配400mm风帽，上送风，前侧下回风，单系统，EC风机。采用R410A环保冷媒，七英寸彩色触摸屏，提供标准通讯接口</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140</w:t>
            </w:r>
          </w:p>
        </w:tc>
        <w:tc>
          <w:tcPr>
            <w:tcW w:w="796" w:type="dxa"/>
            <w:noWrap w:val="0"/>
            <w:vAlign w:val="center"/>
          </w:tcPr>
          <w:p>
            <w:pPr>
              <w:pStyle w:val="17"/>
              <w:numPr>
                <w:ilvl w:val="0"/>
                <w:numId w:val="0"/>
              </w:numPr>
              <w:rPr>
                <w:rFonts w:hint="eastAsia" w:cs="宋体"/>
              </w:rPr>
            </w:pPr>
            <w:r>
              <w:rPr>
                <w:rFonts w:hint="eastAsia" w:cs="宋体"/>
              </w:rPr>
              <w:t>机柜</w:t>
            </w:r>
          </w:p>
        </w:tc>
        <w:tc>
          <w:tcPr>
            <w:tcW w:w="6289" w:type="dxa"/>
            <w:noWrap/>
            <w:vAlign w:val="center"/>
          </w:tcPr>
          <w:p>
            <w:pPr>
              <w:pStyle w:val="17"/>
              <w:numPr>
                <w:ilvl w:val="0"/>
                <w:numId w:val="0"/>
              </w:numPr>
              <w:rPr>
                <w:rFonts w:hint="eastAsia" w:cs="宋体"/>
              </w:rPr>
            </w:pPr>
            <w:r>
              <w:rPr>
                <w:rFonts w:hint="eastAsia" w:cs="宋体"/>
              </w:rPr>
              <w:t>1.名称:普通机柜</w:t>
            </w:r>
            <w:r>
              <w:rPr>
                <w:rFonts w:hint="eastAsia" w:cs="宋体"/>
              </w:rPr>
              <w:br w:type="textWrapping"/>
            </w:r>
            <w:r>
              <w:rPr>
                <w:rFonts w:hint="eastAsia" w:cs="宋体"/>
              </w:rPr>
              <w:t xml:space="preserve">2.规格:42U，配置PDU*2  1U盲板*10、托盘*2、托架*2、1U水平理线架*1个等标配附件                </w:t>
            </w:r>
            <w:r>
              <w:rPr>
                <w:rFonts w:hint="eastAsia" w:cs="宋体"/>
              </w:rPr>
              <w:br w:type="textWrapping"/>
            </w:r>
            <w:r>
              <w:rPr>
                <w:rFonts w:hint="eastAsia" w:cs="宋体"/>
              </w:rPr>
              <w:t>3.600*1200*2000mm</w:t>
            </w:r>
          </w:p>
        </w:tc>
        <w:tc>
          <w:tcPr>
            <w:tcW w:w="496" w:type="dxa"/>
            <w:noWrap/>
            <w:vAlign w:val="center"/>
          </w:tcPr>
          <w:p>
            <w:pPr>
              <w:pStyle w:val="17"/>
              <w:numPr>
                <w:ilvl w:val="0"/>
                <w:numId w:val="0"/>
              </w:numPr>
              <w:rPr>
                <w:rFonts w:hint="eastAsia" w:cs="宋体"/>
              </w:rPr>
            </w:pPr>
            <w:r>
              <w:rPr>
                <w:rFonts w:hint="eastAsia" w:cs="宋体"/>
              </w:rPr>
              <w:t>7</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141</w:t>
            </w:r>
          </w:p>
        </w:tc>
        <w:tc>
          <w:tcPr>
            <w:tcW w:w="796" w:type="dxa"/>
            <w:noWrap w:val="0"/>
            <w:vAlign w:val="center"/>
          </w:tcPr>
          <w:p>
            <w:pPr>
              <w:pStyle w:val="17"/>
              <w:numPr>
                <w:ilvl w:val="0"/>
                <w:numId w:val="0"/>
              </w:numPr>
              <w:rPr>
                <w:rFonts w:hint="eastAsia" w:cs="宋体"/>
              </w:rPr>
            </w:pPr>
            <w:r>
              <w:rPr>
                <w:rFonts w:hint="eastAsia" w:cs="宋体"/>
              </w:rPr>
              <w:t>网络摄像头</w:t>
            </w:r>
          </w:p>
        </w:tc>
        <w:tc>
          <w:tcPr>
            <w:tcW w:w="6289" w:type="dxa"/>
            <w:noWrap/>
            <w:vAlign w:val="center"/>
          </w:tcPr>
          <w:p>
            <w:pPr>
              <w:pStyle w:val="17"/>
              <w:numPr>
                <w:ilvl w:val="0"/>
                <w:numId w:val="0"/>
              </w:numPr>
              <w:rPr>
                <w:rFonts w:hint="eastAsia" w:cs="宋体"/>
              </w:rPr>
            </w:pPr>
            <w:r>
              <w:rPr>
                <w:rFonts w:hint="eastAsia" w:cs="宋体"/>
              </w:rPr>
              <w:t>像素：≥200万；</w:t>
            </w:r>
            <w:r>
              <w:rPr>
                <w:rFonts w:hint="eastAsia" w:cs="宋体"/>
              </w:rPr>
              <w:br w:type="textWrapping"/>
            </w:r>
            <w:r>
              <w:rPr>
                <w:rFonts w:hint="eastAsia" w:cs="宋体"/>
              </w:rPr>
              <w:t>最大分辨率：1920×1080；</w:t>
            </w:r>
            <w:r>
              <w:rPr>
                <w:rFonts w:hint="eastAsia" w:cs="宋体"/>
              </w:rPr>
              <w:br w:type="textWrapping"/>
            </w:r>
            <w:r>
              <w:rPr>
                <w:rFonts w:hint="eastAsia" w:cs="宋体"/>
              </w:rPr>
              <w:t>最低照度：0.01lux（彩色模式）；0.001lux（黑白模式）；0lux（补光灯开启）；</w:t>
            </w:r>
            <w:r>
              <w:rPr>
                <w:rFonts w:hint="eastAsia" w:cs="宋体"/>
              </w:rPr>
              <w:br w:type="textWrapping"/>
            </w:r>
            <w:r>
              <w:rPr>
                <w:rFonts w:hint="eastAsia" w:cs="宋体"/>
              </w:rPr>
              <w:t>最大补光距离：≥50m（红外）；</w:t>
            </w:r>
            <w:r>
              <w:rPr>
                <w:rFonts w:hint="eastAsia" w:cs="宋体"/>
              </w:rPr>
              <w:br w:type="textWrapping"/>
            </w:r>
            <w:r>
              <w:rPr>
                <w:rFonts w:hint="eastAsia" w:cs="宋体"/>
              </w:rPr>
              <w:t>供电方式：DC12V/PoE；</w:t>
            </w:r>
            <w:r>
              <w:rPr>
                <w:rFonts w:hint="eastAsia" w:cs="宋体"/>
              </w:rPr>
              <w:br w:type="textWrapping"/>
            </w:r>
            <w:r>
              <w:rPr>
                <w:rFonts w:hint="eastAsia" w:cs="宋体"/>
              </w:rPr>
              <w:t>防护等级：IP67</w:t>
            </w:r>
          </w:p>
        </w:tc>
        <w:tc>
          <w:tcPr>
            <w:tcW w:w="496" w:type="dxa"/>
            <w:noWrap/>
            <w:vAlign w:val="center"/>
          </w:tcPr>
          <w:p>
            <w:pPr>
              <w:pStyle w:val="17"/>
              <w:numPr>
                <w:ilvl w:val="0"/>
                <w:numId w:val="0"/>
              </w:numPr>
              <w:rPr>
                <w:rFonts w:hint="eastAsia" w:cs="宋体"/>
              </w:rPr>
            </w:pPr>
            <w:r>
              <w:rPr>
                <w:rFonts w:hint="eastAsia" w:cs="宋体"/>
              </w:rPr>
              <w:t>5</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142</w:t>
            </w:r>
          </w:p>
        </w:tc>
        <w:tc>
          <w:tcPr>
            <w:tcW w:w="796" w:type="dxa"/>
            <w:noWrap w:val="0"/>
            <w:vAlign w:val="center"/>
          </w:tcPr>
          <w:p>
            <w:pPr>
              <w:pStyle w:val="17"/>
              <w:numPr>
                <w:ilvl w:val="0"/>
                <w:numId w:val="0"/>
              </w:numPr>
              <w:rPr>
                <w:rFonts w:hint="eastAsia" w:cs="宋体"/>
              </w:rPr>
            </w:pPr>
            <w:r>
              <w:rPr>
                <w:rFonts w:hint="eastAsia" w:cs="宋体"/>
              </w:rPr>
              <w:t>门禁控制器</w:t>
            </w:r>
          </w:p>
        </w:tc>
        <w:tc>
          <w:tcPr>
            <w:tcW w:w="6289" w:type="dxa"/>
            <w:noWrap/>
            <w:vAlign w:val="center"/>
          </w:tcPr>
          <w:p>
            <w:pPr>
              <w:pStyle w:val="17"/>
              <w:numPr>
                <w:ilvl w:val="0"/>
                <w:numId w:val="0"/>
              </w:numPr>
              <w:rPr>
                <w:rFonts w:hint="eastAsia" w:cs="宋体"/>
              </w:rPr>
            </w:pPr>
            <w:r>
              <w:rPr>
                <w:rFonts w:hint="eastAsia" w:cs="宋体"/>
              </w:rPr>
              <w:t>管控门数：4门</w:t>
            </w:r>
            <w:r>
              <w:rPr>
                <w:rFonts w:hint="eastAsia" w:cs="宋体"/>
              </w:rPr>
              <w:br w:type="textWrapping"/>
            </w:r>
            <w:r>
              <w:rPr>
                <w:rFonts w:hint="eastAsia" w:cs="宋体"/>
              </w:rPr>
              <w:t>通讯方式：上行TCP/IP、RS485</w:t>
            </w:r>
            <w:r>
              <w:rPr>
                <w:rFonts w:hint="eastAsia" w:cs="宋体"/>
              </w:rPr>
              <w:br w:type="textWrapping"/>
            </w:r>
            <w:r>
              <w:rPr>
                <w:rFonts w:hint="eastAsia" w:cs="宋体"/>
              </w:rPr>
              <w:t>读卡器接口：RS485和Wiegand双通讯接口</w:t>
            </w:r>
            <w:r>
              <w:rPr>
                <w:rFonts w:hint="eastAsia" w:cs="宋体"/>
              </w:rPr>
              <w:br w:type="textWrapping"/>
            </w:r>
            <w:r>
              <w:rPr>
                <w:rFonts w:hint="eastAsia" w:cs="宋体"/>
              </w:rPr>
              <w:t>存储容量：10万张卡和30万记录存储</w:t>
            </w:r>
            <w:r>
              <w:rPr>
                <w:rFonts w:hint="eastAsia" w:cs="宋体"/>
              </w:rPr>
              <w:br w:type="textWrapping"/>
            </w:r>
            <w:r>
              <w:rPr>
                <w:rFonts w:hint="eastAsia" w:cs="宋体"/>
              </w:rPr>
              <w:t>工作电压：自带机箱和供电电源（AC220V输入），工作电压DC 12V，</w:t>
            </w:r>
            <w:r>
              <w:rPr>
                <w:rFonts w:hint="eastAsia" w:cs="宋体"/>
              </w:rPr>
              <w:br w:type="textWrapping"/>
            </w:r>
            <w:r>
              <w:rPr>
                <w:rFonts w:hint="eastAsia" w:cs="宋体"/>
              </w:rPr>
              <w:t>主机应具有消防联动功能，当检测到消防信号后，可以自动打开门锁；</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143</w:t>
            </w:r>
          </w:p>
        </w:tc>
        <w:tc>
          <w:tcPr>
            <w:tcW w:w="796" w:type="dxa"/>
            <w:noWrap w:val="0"/>
            <w:vAlign w:val="center"/>
          </w:tcPr>
          <w:p>
            <w:pPr>
              <w:pStyle w:val="17"/>
              <w:numPr>
                <w:ilvl w:val="0"/>
                <w:numId w:val="0"/>
              </w:numPr>
              <w:rPr>
                <w:rFonts w:hint="eastAsia" w:cs="宋体"/>
              </w:rPr>
            </w:pPr>
            <w:r>
              <w:rPr>
                <w:rFonts w:hint="eastAsia" w:cs="宋体"/>
              </w:rPr>
              <w:t>门禁控制读卡器</w:t>
            </w:r>
          </w:p>
        </w:tc>
        <w:tc>
          <w:tcPr>
            <w:tcW w:w="6289" w:type="dxa"/>
            <w:noWrap/>
            <w:vAlign w:val="center"/>
          </w:tcPr>
          <w:p>
            <w:pPr>
              <w:pStyle w:val="17"/>
              <w:numPr>
                <w:ilvl w:val="0"/>
                <w:numId w:val="0"/>
              </w:numPr>
              <w:rPr>
                <w:rFonts w:hint="eastAsia" w:cs="宋体"/>
              </w:rPr>
            </w:pPr>
            <w:r>
              <w:rPr>
                <w:rFonts w:hint="eastAsia" w:cs="宋体"/>
              </w:rPr>
              <w:t>1.名称:指纹门禁控制读卡器</w:t>
            </w:r>
            <w:r>
              <w:rPr>
                <w:rFonts w:hint="eastAsia" w:cs="宋体"/>
              </w:rPr>
              <w:br w:type="textWrapping"/>
            </w:r>
            <w:r>
              <w:rPr>
                <w:rFonts w:hint="eastAsia" w:cs="宋体"/>
              </w:rPr>
              <w:t>2.参数:双模通讯：RS485加密、TCP/IP，安全性:支持密码、IC卡、指纹、NFC手机开门</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144</w:t>
            </w:r>
          </w:p>
        </w:tc>
        <w:tc>
          <w:tcPr>
            <w:tcW w:w="796" w:type="dxa"/>
            <w:noWrap w:val="0"/>
            <w:vAlign w:val="center"/>
          </w:tcPr>
          <w:p>
            <w:pPr>
              <w:pStyle w:val="17"/>
              <w:numPr>
                <w:ilvl w:val="0"/>
                <w:numId w:val="0"/>
              </w:numPr>
              <w:rPr>
                <w:rFonts w:hint="eastAsia" w:cs="宋体"/>
              </w:rPr>
            </w:pPr>
            <w:r>
              <w:rPr>
                <w:rFonts w:hint="eastAsia" w:cs="宋体"/>
              </w:rPr>
              <w:t>双门电磁锁</w:t>
            </w:r>
          </w:p>
        </w:tc>
        <w:tc>
          <w:tcPr>
            <w:tcW w:w="6289" w:type="dxa"/>
            <w:noWrap/>
            <w:vAlign w:val="center"/>
          </w:tcPr>
          <w:p>
            <w:pPr>
              <w:pStyle w:val="17"/>
              <w:numPr>
                <w:ilvl w:val="0"/>
                <w:numId w:val="0"/>
              </w:numPr>
              <w:rPr>
                <w:rFonts w:hint="eastAsia" w:cs="宋体"/>
              </w:rPr>
            </w:pPr>
            <w:r>
              <w:rPr>
                <w:rFonts w:hint="eastAsia" w:cs="宋体"/>
              </w:rPr>
              <w:t>1.名称:双门电磁锁</w:t>
            </w:r>
            <w:r>
              <w:rPr>
                <w:rFonts w:hint="eastAsia" w:cs="宋体"/>
              </w:rPr>
              <w:br w:type="textWrapping"/>
            </w:r>
            <w:r>
              <w:rPr>
                <w:rFonts w:hint="eastAsia" w:cs="宋体"/>
              </w:rPr>
              <w:t xml:space="preserve">2.参数:电源：DC12V，480mA*2；                           </w:t>
            </w:r>
            <w:r>
              <w:rPr>
                <w:rFonts w:hint="eastAsia" w:cs="宋体"/>
              </w:rPr>
              <w:br w:type="textWrapping"/>
            </w:r>
            <w:r>
              <w:rPr>
                <w:rFonts w:hint="eastAsia" w:cs="宋体"/>
              </w:rPr>
              <w:t>适用：木门、玻璃门、金属门、防火门；</w:t>
            </w:r>
            <w:r>
              <w:rPr>
                <w:rFonts w:hint="eastAsia" w:cs="宋体"/>
              </w:rPr>
              <w:br w:type="textWrapping"/>
            </w:r>
            <w:r>
              <w:rPr>
                <w:rFonts w:hint="eastAsia" w:cs="宋体"/>
              </w:rPr>
              <w:t>接口：锁状态反馈；</w:t>
            </w:r>
            <w:r>
              <w:rPr>
                <w:rFonts w:hint="eastAsia" w:cs="宋体"/>
              </w:rPr>
              <w:br w:type="textWrapping"/>
            </w:r>
            <w:r>
              <w:rPr>
                <w:rFonts w:hint="eastAsia" w:cs="宋体"/>
              </w:rPr>
              <w:t>指示：红绿双色指示灯；</w:t>
            </w:r>
            <w:r>
              <w:rPr>
                <w:rFonts w:hint="eastAsia" w:cs="宋体"/>
              </w:rPr>
              <w:br w:type="textWrapping"/>
            </w:r>
            <w:r>
              <w:rPr>
                <w:rFonts w:hint="eastAsia" w:cs="宋体"/>
              </w:rPr>
              <w:t>拉力≥280kg*2</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145</w:t>
            </w:r>
          </w:p>
        </w:tc>
        <w:tc>
          <w:tcPr>
            <w:tcW w:w="796" w:type="dxa"/>
            <w:noWrap w:val="0"/>
            <w:vAlign w:val="center"/>
          </w:tcPr>
          <w:p>
            <w:pPr>
              <w:pStyle w:val="17"/>
              <w:numPr>
                <w:ilvl w:val="0"/>
                <w:numId w:val="0"/>
              </w:numPr>
              <w:rPr>
                <w:rFonts w:hint="eastAsia" w:cs="宋体"/>
              </w:rPr>
            </w:pPr>
            <w:r>
              <w:rPr>
                <w:rFonts w:hint="eastAsia" w:cs="宋体"/>
              </w:rPr>
              <w:t>单门电磁锁</w:t>
            </w:r>
          </w:p>
        </w:tc>
        <w:tc>
          <w:tcPr>
            <w:tcW w:w="6289" w:type="dxa"/>
            <w:noWrap/>
            <w:vAlign w:val="center"/>
          </w:tcPr>
          <w:p>
            <w:pPr>
              <w:pStyle w:val="17"/>
              <w:numPr>
                <w:ilvl w:val="0"/>
                <w:numId w:val="0"/>
              </w:numPr>
              <w:rPr>
                <w:rFonts w:hint="eastAsia" w:cs="宋体"/>
              </w:rPr>
            </w:pPr>
            <w:r>
              <w:rPr>
                <w:rFonts w:hint="eastAsia" w:cs="宋体"/>
              </w:rPr>
              <w:t>1.名称:单门电磁锁</w:t>
            </w:r>
            <w:r>
              <w:rPr>
                <w:rFonts w:hint="eastAsia" w:cs="宋体"/>
              </w:rPr>
              <w:br w:type="textWrapping"/>
            </w:r>
            <w:r>
              <w:rPr>
                <w:rFonts w:hint="eastAsia" w:cs="宋体"/>
              </w:rPr>
              <w:t xml:space="preserve">2.参数:电源：DC12V，480mA*2；                           </w:t>
            </w:r>
            <w:r>
              <w:rPr>
                <w:rFonts w:hint="eastAsia" w:cs="宋体"/>
              </w:rPr>
              <w:br w:type="textWrapping"/>
            </w:r>
            <w:r>
              <w:rPr>
                <w:rFonts w:hint="eastAsia" w:cs="宋体"/>
              </w:rPr>
              <w:t>适用：木门、玻璃门、金属门、防火门；</w:t>
            </w:r>
            <w:r>
              <w:rPr>
                <w:rFonts w:hint="eastAsia" w:cs="宋体"/>
              </w:rPr>
              <w:br w:type="textWrapping"/>
            </w:r>
            <w:r>
              <w:rPr>
                <w:rFonts w:hint="eastAsia" w:cs="宋体"/>
              </w:rPr>
              <w:t>接口：锁状态反馈；</w:t>
            </w:r>
            <w:r>
              <w:rPr>
                <w:rFonts w:hint="eastAsia" w:cs="宋体"/>
              </w:rPr>
              <w:br w:type="textWrapping"/>
            </w:r>
            <w:r>
              <w:rPr>
                <w:rFonts w:hint="eastAsia" w:cs="宋体"/>
              </w:rPr>
              <w:t>指示：红绿双色指示灯；</w:t>
            </w:r>
            <w:r>
              <w:rPr>
                <w:rFonts w:hint="eastAsia" w:cs="宋体"/>
              </w:rPr>
              <w:br w:type="textWrapping"/>
            </w:r>
            <w:r>
              <w:rPr>
                <w:rFonts w:hint="eastAsia" w:cs="宋体"/>
              </w:rPr>
              <w:t>拉力≥280kg</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146</w:t>
            </w:r>
          </w:p>
        </w:tc>
        <w:tc>
          <w:tcPr>
            <w:tcW w:w="796" w:type="dxa"/>
            <w:noWrap w:val="0"/>
            <w:vAlign w:val="center"/>
          </w:tcPr>
          <w:p>
            <w:pPr>
              <w:pStyle w:val="17"/>
              <w:numPr>
                <w:ilvl w:val="0"/>
                <w:numId w:val="0"/>
              </w:numPr>
              <w:rPr>
                <w:rFonts w:hint="eastAsia" w:cs="宋体"/>
              </w:rPr>
            </w:pPr>
            <w:r>
              <w:rPr>
                <w:rFonts w:hint="eastAsia" w:cs="宋体"/>
              </w:rPr>
              <w:t>出门按钮</w:t>
            </w:r>
          </w:p>
        </w:tc>
        <w:tc>
          <w:tcPr>
            <w:tcW w:w="6289" w:type="dxa"/>
            <w:noWrap/>
            <w:vAlign w:val="center"/>
          </w:tcPr>
          <w:p>
            <w:pPr>
              <w:pStyle w:val="17"/>
              <w:numPr>
                <w:ilvl w:val="0"/>
                <w:numId w:val="0"/>
              </w:numPr>
              <w:rPr>
                <w:rFonts w:hint="eastAsia" w:cs="宋体"/>
              </w:rPr>
            </w:pPr>
            <w:r>
              <w:rPr>
                <w:rFonts w:hint="eastAsia" w:cs="宋体"/>
              </w:rPr>
              <w:t>1.名称：出门按钮</w:t>
            </w:r>
            <w:r>
              <w:rPr>
                <w:rFonts w:hint="eastAsia" w:cs="宋体"/>
              </w:rPr>
              <w:br w:type="textWrapping"/>
            </w:r>
            <w:r>
              <w:rPr>
                <w:rFonts w:hint="eastAsia" w:cs="宋体"/>
              </w:rPr>
              <w:t>2.尺寸：86盒安装；</w:t>
            </w:r>
            <w:r>
              <w:rPr>
                <w:rFonts w:hint="eastAsia" w:cs="宋体"/>
              </w:rPr>
              <w:br w:type="textWrapping"/>
            </w:r>
            <w:r>
              <w:rPr>
                <w:rFonts w:hint="eastAsia" w:cs="宋体"/>
              </w:rPr>
              <w:t>3.材质：工程塑料，翘板开关</w:t>
            </w:r>
          </w:p>
        </w:tc>
        <w:tc>
          <w:tcPr>
            <w:tcW w:w="496" w:type="dxa"/>
            <w:noWrap/>
            <w:vAlign w:val="center"/>
          </w:tcPr>
          <w:p>
            <w:pPr>
              <w:pStyle w:val="17"/>
              <w:numPr>
                <w:ilvl w:val="0"/>
                <w:numId w:val="0"/>
              </w:numPr>
              <w:rPr>
                <w:rFonts w:hint="eastAsia" w:cs="宋体"/>
              </w:rPr>
            </w:pPr>
            <w:r>
              <w:rPr>
                <w:rFonts w:hint="eastAsia" w:cs="宋体"/>
              </w:rPr>
              <w:t>3</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147</w:t>
            </w:r>
          </w:p>
        </w:tc>
        <w:tc>
          <w:tcPr>
            <w:tcW w:w="796" w:type="dxa"/>
            <w:noWrap w:val="0"/>
            <w:vAlign w:val="center"/>
          </w:tcPr>
          <w:p>
            <w:pPr>
              <w:pStyle w:val="17"/>
              <w:numPr>
                <w:ilvl w:val="0"/>
                <w:numId w:val="0"/>
              </w:numPr>
              <w:rPr>
                <w:rFonts w:hint="eastAsia" w:cs="宋体"/>
              </w:rPr>
            </w:pPr>
            <w:r>
              <w:rPr>
                <w:rFonts w:hint="eastAsia" w:cs="宋体"/>
              </w:rPr>
              <w:t>硬盘录像机</w:t>
            </w:r>
          </w:p>
        </w:tc>
        <w:tc>
          <w:tcPr>
            <w:tcW w:w="6289" w:type="dxa"/>
            <w:noWrap/>
            <w:vAlign w:val="center"/>
          </w:tcPr>
          <w:p>
            <w:pPr>
              <w:pStyle w:val="17"/>
              <w:numPr>
                <w:ilvl w:val="0"/>
                <w:numId w:val="0"/>
              </w:numPr>
              <w:rPr>
                <w:rFonts w:hint="eastAsia" w:cs="宋体"/>
              </w:rPr>
            </w:pPr>
            <w:r>
              <w:rPr>
                <w:rFonts w:hint="eastAsia" w:cs="宋体"/>
              </w:rPr>
              <w:t>1.名称:硬盘录像机</w:t>
            </w:r>
            <w:r>
              <w:rPr>
                <w:rFonts w:hint="eastAsia" w:cs="宋体"/>
              </w:rPr>
              <w:br w:type="textWrapping"/>
            </w:r>
            <w:r>
              <w:rPr>
                <w:rFonts w:hint="eastAsia" w:cs="宋体"/>
              </w:rPr>
              <w:t>2.规格:16路4盘位智能网络硬盘录像机 支持最大16路网络视频接入</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148</w:t>
            </w:r>
          </w:p>
        </w:tc>
        <w:tc>
          <w:tcPr>
            <w:tcW w:w="796" w:type="dxa"/>
            <w:noWrap w:val="0"/>
            <w:vAlign w:val="center"/>
          </w:tcPr>
          <w:p>
            <w:pPr>
              <w:pStyle w:val="17"/>
              <w:numPr>
                <w:ilvl w:val="0"/>
                <w:numId w:val="0"/>
              </w:numPr>
              <w:rPr>
                <w:rFonts w:hint="eastAsia" w:cs="宋体"/>
              </w:rPr>
            </w:pPr>
            <w:r>
              <w:rPr>
                <w:rFonts w:hint="eastAsia" w:cs="宋体"/>
              </w:rPr>
              <w:t>监控级硬盘</w:t>
            </w:r>
          </w:p>
        </w:tc>
        <w:tc>
          <w:tcPr>
            <w:tcW w:w="6289" w:type="dxa"/>
            <w:noWrap/>
            <w:vAlign w:val="center"/>
          </w:tcPr>
          <w:p>
            <w:pPr>
              <w:pStyle w:val="17"/>
              <w:numPr>
                <w:ilvl w:val="0"/>
                <w:numId w:val="0"/>
              </w:numPr>
              <w:rPr>
                <w:rFonts w:hint="eastAsia" w:cs="宋体"/>
              </w:rPr>
            </w:pPr>
            <w:r>
              <w:rPr>
                <w:rFonts w:hint="eastAsia" w:cs="宋体"/>
              </w:rPr>
              <w:t>1.名称:硬盘</w:t>
            </w:r>
            <w:r>
              <w:rPr>
                <w:rFonts w:hint="eastAsia" w:cs="宋体"/>
              </w:rPr>
              <w:br w:type="textWrapping"/>
            </w:r>
            <w:r>
              <w:rPr>
                <w:rFonts w:hint="eastAsia" w:cs="宋体"/>
              </w:rPr>
              <w:t>2.规格:4T-SATA3.0接口,企业级监控专用硬盘</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149</w:t>
            </w:r>
          </w:p>
        </w:tc>
        <w:tc>
          <w:tcPr>
            <w:tcW w:w="796" w:type="dxa"/>
            <w:noWrap w:val="0"/>
            <w:vAlign w:val="center"/>
          </w:tcPr>
          <w:p>
            <w:pPr>
              <w:pStyle w:val="17"/>
              <w:numPr>
                <w:ilvl w:val="0"/>
                <w:numId w:val="0"/>
              </w:numPr>
              <w:rPr>
                <w:rFonts w:hint="default" w:eastAsia="宋体" w:cs="宋体"/>
                <w:lang w:val="en-US" w:eastAsia="zh-CN"/>
              </w:rPr>
            </w:pPr>
            <w:r>
              <w:rPr>
                <w:rFonts w:hint="eastAsia" w:cs="宋体"/>
                <w:lang w:val="en-US" w:eastAsia="zh-CN"/>
              </w:rPr>
              <w:t>管理工作站</w:t>
            </w:r>
          </w:p>
        </w:tc>
        <w:tc>
          <w:tcPr>
            <w:tcW w:w="6289" w:type="dxa"/>
            <w:noWrap/>
            <w:vAlign w:val="center"/>
          </w:tcPr>
          <w:p>
            <w:pPr>
              <w:pStyle w:val="17"/>
              <w:numPr>
                <w:ilvl w:val="0"/>
                <w:numId w:val="0"/>
              </w:numPr>
              <w:rPr>
                <w:rFonts w:hint="eastAsia" w:cs="宋体"/>
              </w:rPr>
            </w:pPr>
            <w:r>
              <w:rPr>
                <w:rFonts w:hint="eastAsia" w:cs="宋体"/>
                <w:lang w:val="en-US" w:eastAsia="zh-CN"/>
              </w:rPr>
              <w:t>详细参数要求详见“附件二：工作站采购需求”</w:t>
            </w:r>
          </w:p>
        </w:tc>
        <w:tc>
          <w:tcPr>
            <w:tcW w:w="496" w:type="dxa"/>
            <w:noWrap/>
            <w:vAlign w:val="center"/>
          </w:tcPr>
          <w:p>
            <w:pPr>
              <w:pStyle w:val="17"/>
              <w:numPr>
                <w:ilvl w:val="0"/>
                <w:numId w:val="0"/>
              </w:numPr>
              <w:rPr>
                <w:rFonts w:hint="eastAsia" w:eastAsia="宋体" w:cs="宋体"/>
                <w:lang w:val="en-US" w:eastAsia="zh-CN"/>
              </w:rPr>
            </w:pPr>
            <w:r>
              <w:rPr>
                <w:rFonts w:hint="eastAsia" w:cs="宋体"/>
                <w:lang w:val="en-US" w:eastAsia="zh-CN"/>
              </w:rPr>
              <w:t>2</w:t>
            </w:r>
          </w:p>
        </w:tc>
        <w:tc>
          <w:tcPr>
            <w:tcW w:w="427" w:type="dxa"/>
            <w:noWrap/>
            <w:vAlign w:val="center"/>
          </w:tcPr>
          <w:p>
            <w:pPr>
              <w:pStyle w:val="17"/>
              <w:numPr>
                <w:ilvl w:val="0"/>
                <w:numId w:val="0"/>
              </w:numPr>
              <w:rPr>
                <w:rFonts w:hint="eastAsia" w:eastAsia="宋体" w:cs="宋体"/>
                <w:lang w:val="en-US" w:eastAsia="zh-CN"/>
              </w:rPr>
            </w:pPr>
            <w:r>
              <w:rPr>
                <w:rFonts w:hint="eastAsia" w:cs="宋体"/>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150</w:t>
            </w:r>
          </w:p>
        </w:tc>
        <w:tc>
          <w:tcPr>
            <w:tcW w:w="796" w:type="dxa"/>
            <w:noWrap w:val="0"/>
            <w:vAlign w:val="center"/>
          </w:tcPr>
          <w:p>
            <w:pPr>
              <w:pStyle w:val="17"/>
              <w:numPr>
                <w:ilvl w:val="0"/>
                <w:numId w:val="0"/>
              </w:numPr>
              <w:rPr>
                <w:rFonts w:hint="eastAsia" w:cs="宋体"/>
              </w:rPr>
            </w:pPr>
            <w:r>
              <w:rPr>
                <w:rFonts w:hint="eastAsia" w:cs="宋体"/>
              </w:rPr>
              <w:t>交换机</w:t>
            </w:r>
          </w:p>
        </w:tc>
        <w:tc>
          <w:tcPr>
            <w:tcW w:w="6289" w:type="dxa"/>
            <w:noWrap/>
            <w:vAlign w:val="center"/>
          </w:tcPr>
          <w:p>
            <w:pPr>
              <w:pStyle w:val="17"/>
              <w:numPr>
                <w:ilvl w:val="0"/>
                <w:numId w:val="0"/>
              </w:numPr>
              <w:rPr>
                <w:rFonts w:hint="eastAsia" w:cs="宋体"/>
              </w:rPr>
            </w:pPr>
            <w:r>
              <w:rPr>
                <w:rFonts w:hint="eastAsia" w:cs="宋体"/>
              </w:rPr>
              <w:t>1.名称:24口POE接入交换机</w:t>
            </w:r>
            <w:r>
              <w:rPr>
                <w:rFonts w:hint="eastAsia" w:cs="宋体"/>
              </w:rPr>
              <w:br w:type="textWrapping"/>
            </w:r>
            <w:r>
              <w:rPr>
                <w:rFonts w:hint="eastAsia" w:cs="宋体"/>
              </w:rPr>
              <w:t>2.参数:以太网交换机主机,24个100/1000M自适应RJ45口,支持AC110/220V，支持POE+，≥4个1G/10GSFP+光口</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eastAsia="宋体" w:cs="宋体"/>
                <w:lang w:eastAsia="zh-CN"/>
              </w:rPr>
            </w:pPr>
            <w:r>
              <w:rPr>
                <w:rFonts w:hint="eastAsia" w:cs="宋体"/>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151</w:t>
            </w:r>
          </w:p>
        </w:tc>
        <w:tc>
          <w:tcPr>
            <w:tcW w:w="796" w:type="dxa"/>
            <w:noWrap w:val="0"/>
            <w:vAlign w:val="center"/>
          </w:tcPr>
          <w:p>
            <w:pPr>
              <w:pStyle w:val="17"/>
              <w:numPr>
                <w:ilvl w:val="0"/>
                <w:numId w:val="0"/>
              </w:numPr>
              <w:rPr>
                <w:rFonts w:hint="eastAsia" w:cs="宋体"/>
              </w:rPr>
            </w:pPr>
            <w:r>
              <w:rPr>
                <w:rFonts w:hint="eastAsia" w:cs="宋体"/>
              </w:rPr>
              <w:t>嵌入式监控主机</w:t>
            </w:r>
          </w:p>
        </w:tc>
        <w:tc>
          <w:tcPr>
            <w:tcW w:w="6289" w:type="dxa"/>
            <w:noWrap/>
            <w:vAlign w:val="center"/>
          </w:tcPr>
          <w:p>
            <w:pPr>
              <w:pStyle w:val="17"/>
              <w:numPr>
                <w:ilvl w:val="0"/>
                <w:numId w:val="0"/>
              </w:numPr>
              <w:rPr>
                <w:rFonts w:hint="eastAsia" w:cs="宋体"/>
              </w:rPr>
            </w:pPr>
            <w:r>
              <w:rPr>
                <w:rFonts w:hint="eastAsia" w:cs="宋体"/>
              </w:rPr>
              <w:t>1.名称：嵌入式监控主机</w:t>
            </w:r>
            <w:r>
              <w:rPr>
                <w:rFonts w:hint="eastAsia" w:cs="宋体"/>
              </w:rPr>
              <w:br w:type="textWrapping"/>
            </w:r>
            <w:r>
              <w:rPr>
                <w:rFonts w:hint="eastAsia" w:cs="宋体"/>
              </w:rPr>
              <w:t>2.规格：1）RISC架构工业级Cortex-A8处理器</w:t>
            </w:r>
            <w:r>
              <w:rPr>
                <w:rFonts w:hint="eastAsia" w:cs="宋体"/>
              </w:rPr>
              <w:br w:type="textWrapping"/>
            </w:r>
            <w:r>
              <w:rPr>
                <w:rFonts w:hint="eastAsia" w:cs="宋体"/>
              </w:rPr>
              <w:t>2）16路智能口，RS485/RS232复用串口；2路10/100/1000 Mbps 自适应网口，4个10/100Mbps自适应工业以太网接口；1路HDMI接口；双电源；</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152</w:t>
            </w:r>
          </w:p>
        </w:tc>
        <w:tc>
          <w:tcPr>
            <w:tcW w:w="796" w:type="dxa"/>
            <w:noWrap w:val="0"/>
            <w:vAlign w:val="center"/>
          </w:tcPr>
          <w:p>
            <w:pPr>
              <w:pStyle w:val="17"/>
              <w:numPr>
                <w:ilvl w:val="0"/>
                <w:numId w:val="0"/>
              </w:numPr>
              <w:rPr>
                <w:rFonts w:hint="eastAsia" w:cs="宋体"/>
              </w:rPr>
            </w:pPr>
            <w:r>
              <w:rPr>
                <w:rFonts w:hint="eastAsia" w:cs="宋体"/>
              </w:rPr>
              <w:t>电量仪接口</w:t>
            </w:r>
          </w:p>
        </w:tc>
        <w:tc>
          <w:tcPr>
            <w:tcW w:w="6289" w:type="dxa"/>
            <w:noWrap/>
            <w:vAlign w:val="center"/>
          </w:tcPr>
          <w:p>
            <w:pPr>
              <w:pStyle w:val="17"/>
              <w:numPr>
                <w:ilvl w:val="0"/>
                <w:numId w:val="0"/>
              </w:numPr>
              <w:rPr>
                <w:rFonts w:hint="eastAsia" w:cs="宋体"/>
              </w:rPr>
            </w:pPr>
            <w:r>
              <w:rPr>
                <w:rFonts w:hint="eastAsia" w:cs="宋体"/>
              </w:rPr>
              <w:t>1.名称:电量仪接口</w:t>
            </w:r>
            <w:r>
              <w:rPr>
                <w:rFonts w:hint="eastAsia" w:cs="宋体"/>
              </w:rPr>
              <w:br w:type="textWrapping"/>
            </w:r>
            <w:r>
              <w:rPr>
                <w:rFonts w:hint="eastAsia" w:cs="宋体"/>
              </w:rPr>
              <w:t>2.类别:配电柜智能仪表485接口</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153</w:t>
            </w:r>
          </w:p>
        </w:tc>
        <w:tc>
          <w:tcPr>
            <w:tcW w:w="796" w:type="dxa"/>
            <w:noWrap w:val="0"/>
            <w:vAlign w:val="center"/>
          </w:tcPr>
          <w:p>
            <w:pPr>
              <w:pStyle w:val="17"/>
              <w:numPr>
                <w:ilvl w:val="0"/>
                <w:numId w:val="0"/>
              </w:numPr>
              <w:rPr>
                <w:rFonts w:hint="eastAsia" w:cs="宋体"/>
              </w:rPr>
            </w:pPr>
            <w:r>
              <w:rPr>
                <w:rFonts w:hint="eastAsia" w:cs="宋体"/>
              </w:rPr>
              <w:t>UPS智能通讯接口</w:t>
            </w:r>
          </w:p>
        </w:tc>
        <w:tc>
          <w:tcPr>
            <w:tcW w:w="6289" w:type="dxa"/>
            <w:noWrap/>
            <w:vAlign w:val="center"/>
          </w:tcPr>
          <w:p>
            <w:pPr>
              <w:pStyle w:val="17"/>
              <w:numPr>
                <w:ilvl w:val="0"/>
                <w:numId w:val="0"/>
              </w:numPr>
              <w:rPr>
                <w:rFonts w:hint="eastAsia" w:cs="宋体"/>
              </w:rPr>
            </w:pPr>
            <w:r>
              <w:rPr>
                <w:rFonts w:hint="eastAsia" w:cs="宋体"/>
              </w:rPr>
              <w:t>UPS智能通讯接口</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154</w:t>
            </w:r>
          </w:p>
        </w:tc>
        <w:tc>
          <w:tcPr>
            <w:tcW w:w="796" w:type="dxa"/>
            <w:noWrap w:val="0"/>
            <w:vAlign w:val="center"/>
          </w:tcPr>
          <w:p>
            <w:pPr>
              <w:pStyle w:val="17"/>
              <w:numPr>
                <w:ilvl w:val="0"/>
                <w:numId w:val="0"/>
              </w:numPr>
              <w:rPr>
                <w:rFonts w:hint="eastAsia" w:cs="宋体"/>
              </w:rPr>
            </w:pPr>
            <w:r>
              <w:rPr>
                <w:rFonts w:hint="eastAsia" w:cs="宋体"/>
              </w:rPr>
              <w:t>精密空调通讯接口</w:t>
            </w:r>
          </w:p>
        </w:tc>
        <w:tc>
          <w:tcPr>
            <w:tcW w:w="6289" w:type="dxa"/>
            <w:noWrap/>
            <w:vAlign w:val="center"/>
          </w:tcPr>
          <w:p>
            <w:pPr>
              <w:pStyle w:val="17"/>
              <w:numPr>
                <w:ilvl w:val="0"/>
                <w:numId w:val="0"/>
              </w:numPr>
              <w:rPr>
                <w:rFonts w:hint="eastAsia" w:cs="宋体"/>
              </w:rPr>
            </w:pPr>
            <w:r>
              <w:rPr>
                <w:rFonts w:hint="eastAsia" w:cs="宋体"/>
              </w:rPr>
              <w:t>精密空调通讯接口</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155</w:t>
            </w:r>
          </w:p>
        </w:tc>
        <w:tc>
          <w:tcPr>
            <w:tcW w:w="796" w:type="dxa"/>
            <w:noWrap w:val="0"/>
            <w:vAlign w:val="center"/>
          </w:tcPr>
          <w:p>
            <w:pPr>
              <w:pStyle w:val="17"/>
              <w:numPr>
                <w:ilvl w:val="0"/>
                <w:numId w:val="0"/>
              </w:numPr>
              <w:rPr>
                <w:rFonts w:hint="eastAsia" w:cs="宋体"/>
              </w:rPr>
            </w:pPr>
            <w:r>
              <w:rPr>
                <w:rFonts w:hint="eastAsia" w:cs="宋体"/>
              </w:rPr>
              <w:t>精密空调监测软件接口</w:t>
            </w:r>
          </w:p>
        </w:tc>
        <w:tc>
          <w:tcPr>
            <w:tcW w:w="6289" w:type="dxa"/>
            <w:noWrap/>
            <w:vAlign w:val="center"/>
          </w:tcPr>
          <w:p>
            <w:pPr>
              <w:pStyle w:val="17"/>
              <w:numPr>
                <w:ilvl w:val="0"/>
                <w:numId w:val="0"/>
              </w:numPr>
              <w:rPr>
                <w:rFonts w:hint="eastAsia" w:cs="宋体"/>
              </w:rPr>
            </w:pPr>
            <w:r>
              <w:rPr>
                <w:rFonts w:hint="eastAsia" w:cs="宋体"/>
              </w:rPr>
              <w:t>1.名称:精密空调监测软件接口</w:t>
            </w:r>
            <w:r>
              <w:rPr>
                <w:rFonts w:hint="eastAsia" w:cs="宋体"/>
              </w:rPr>
              <w:br w:type="textWrapping"/>
            </w:r>
            <w:r>
              <w:rPr>
                <w:rFonts w:hint="eastAsia" w:cs="宋体"/>
              </w:rPr>
              <w:t>2.规格:实时监测空调的工作状态及运行参数。实际监控信息根据精密空调通讯口提供数据确定</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156</w:t>
            </w:r>
          </w:p>
        </w:tc>
        <w:tc>
          <w:tcPr>
            <w:tcW w:w="796" w:type="dxa"/>
            <w:noWrap w:val="0"/>
            <w:vAlign w:val="center"/>
          </w:tcPr>
          <w:p>
            <w:pPr>
              <w:pStyle w:val="17"/>
              <w:numPr>
                <w:ilvl w:val="0"/>
                <w:numId w:val="0"/>
              </w:numPr>
              <w:rPr>
                <w:rFonts w:hint="eastAsia" w:cs="宋体"/>
              </w:rPr>
            </w:pPr>
            <w:r>
              <w:rPr>
                <w:rFonts w:hint="eastAsia" w:cs="宋体"/>
              </w:rPr>
              <w:t>控制器</w:t>
            </w:r>
          </w:p>
        </w:tc>
        <w:tc>
          <w:tcPr>
            <w:tcW w:w="6289" w:type="dxa"/>
            <w:noWrap/>
            <w:vAlign w:val="center"/>
          </w:tcPr>
          <w:p>
            <w:pPr>
              <w:pStyle w:val="17"/>
              <w:numPr>
                <w:ilvl w:val="0"/>
                <w:numId w:val="0"/>
              </w:numPr>
              <w:rPr>
                <w:rFonts w:hint="eastAsia" w:cs="宋体"/>
              </w:rPr>
            </w:pPr>
            <w:r>
              <w:rPr>
                <w:rFonts w:hint="eastAsia" w:cs="宋体"/>
              </w:rPr>
              <w:t>1.名称:区域式漏水控制器</w:t>
            </w:r>
            <w:r>
              <w:rPr>
                <w:rFonts w:hint="eastAsia" w:cs="宋体"/>
              </w:rPr>
              <w:br w:type="textWrapping"/>
            </w:r>
            <w:r>
              <w:rPr>
                <w:rFonts w:hint="eastAsia" w:cs="宋体"/>
              </w:rPr>
              <w:t>2.规格:供电电源：12-60VDC</w:t>
            </w:r>
            <w:r>
              <w:rPr>
                <w:rFonts w:hint="eastAsia" w:cs="宋体"/>
              </w:rPr>
              <w:br w:type="textWrapping"/>
            </w:r>
            <w:r>
              <w:rPr>
                <w:rFonts w:hint="eastAsia" w:cs="宋体"/>
              </w:rPr>
              <w:t>输出形式：干接点，</w:t>
            </w:r>
            <w:r>
              <w:rPr>
                <w:rFonts w:hint="eastAsia" w:cs="宋体"/>
              </w:rPr>
              <w:br w:type="textWrapping"/>
            </w:r>
            <w:r>
              <w:rPr>
                <w:rFonts w:hint="eastAsia" w:cs="宋体"/>
              </w:rPr>
              <w:t>告警时输出阻抗＜50Ω，负载电压＜60V,负载电流＜30mA</w:t>
            </w:r>
            <w:r>
              <w:rPr>
                <w:rFonts w:hint="eastAsia" w:cs="宋体"/>
              </w:rPr>
              <w:br w:type="textWrapping"/>
            </w:r>
            <w:r>
              <w:rPr>
                <w:rFonts w:hint="eastAsia" w:cs="宋体"/>
              </w:rPr>
              <w:t>静态电流：＜50mA；</w:t>
            </w:r>
            <w:r>
              <w:rPr>
                <w:rFonts w:hint="eastAsia" w:cs="宋体"/>
              </w:rPr>
              <w:br w:type="textWrapping"/>
            </w:r>
            <w:r>
              <w:rPr>
                <w:rFonts w:hint="eastAsia" w:cs="宋体"/>
              </w:rPr>
              <w:t>告警电流：＜70mA；</w:t>
            </w:r>
            <w:r>
              <w:rPr>
                <w:rFonts w:hint="eastAsia" w:cs="宋体"/>
              </w:rPr>
              <w:br w:type="textWrapping"/>
            </w:r>
            <w:r>
              <w:rPr>
                <w:rFonts w:hint="eastAsia" w:cs="宋体"/>
              </w:rPr>
              <w:t>工作环境：-10～55℃，10～98％RH</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157</w:t>
            </w:r>
          </w:p>
        </w:tc>
        <w:tc>
          <w:tcPr>
            <w:tcW w:w="796" w:type="dxa"/>
            <w:noWrap w:val="0"/>
            <w:vAlign w:val="center"/>
          </w:tcPr>
          <w:p>
            <w:pPr>
              <w:pStyle w:val="17"/>
              <w:numPr>
                <w:ilvl w:val="0"/>
                <w:numId w:val="0"/>
              </w:numPr>
              <w:rPr>
                <w:rFonts w:hint="eastAsia" w:cs="宋体"/>
              </w:rPr>
            </w:pPr>
            <w:r>
              <w:rPr>
                <w:rFonts w:hint="eastAsia" w:cs="宋体"/>
              </w:rPr>
              <w:t>漏水感应绳</w:t>
            </w:r>
          </w:p>
        </w:tc>
        <w:tc>
          <w:tcPr>
            <w:tcW w:w="6289" w:type="dxa"/>
            <w:noWrap/>
            <w:vAlign w:val="center"/>
          </w:tcPr>
          <w:p>
            <w:pPr>
              <w:pStyle w:val="17"/>
              <w:numPr>
                <w:ilvl w:val="0"/>
                <w:numId w:val="0"/>
              </w:numPr>
              <w:rPr>
                <w:rFonts w:hint="eastAsia" w:cs="宋体"/>
              </w:rPr>
            </w:pPr>
            <w:r>
              <w:rPr>
                <w:rFonts w:hint="eastAsia" w:cs="宋体"/>
              </w:rPr>
              <w:t>1.名称:漏水感应绳</w:t>
            </w:r>
            <w:r>
              <w:rPr>
                <w:rFonts w:hint="eastAsia" w:cs="宋体"/>
              </w:rPr>
              <w:br w:type="textWrapping"/>
            </w:r>
            <w:r>
              <w:rPr>
                <w:rFonts w:hint="eastAsia" w:cs="宋体"/>
              </w:rPr>
              <w:t>2.规格:区域式漏水感应绳5M</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158</w:t>
            </w:r>
          </w:p>
        </w:tc>
        <w:tc>
          <w:tcPr>
            <w:tcW w:w="796" w:type="dxa"/>
            <w:noWrap w:val="0"/>
            <w:vAlign w:val="center"/>
          </w:tcPr>
          <w:p>
            <w:pPr>
              <w:pStyle w:val="17"/>
              <w:numPr>
                <w:ilvl w:val="0"/>
                <w:numId w:val="0"/>
              </w:numPr>
              <w:rPr>
                <w:rFonts w:hint="eastAsia" w:cs="宋体"/>
              </w:rPr>
            </w:pPr>
            <w:r>
              <w:rPr>
                <w:rFonts w:hint="eastAsia" w:cs="宋体"/>
              </w:rPr>
              <w:t>漏水监测软件接口</w:t>
            </w:r>
          </w:p>
        </w:tc>
        <w:tc>
          <w:tcPr>
            <w:tcW w:w="6289" w:type="dxa"/>
            <w:noWrap/>
            <w:vAlign w:val="center"/>
          </w:tcPr>
          <w:p>
            <w:pPr>
              <w:pStyle w:val="17"/>
              <w:numPr>
                <w:ilvl w:val="0"/>
                <w:numId w:val="0"/>
              </w:numPr>
              <w:rPr>
                <w:rFonts w:hint="eastAsia" w:cs="宋体"/>
              </w:rPr>
            </w:pPr>
            <w:r>
              <w:rPr>
                <w:rFonts w:hint="eastAsia" w:cs="宋体"/>
              </w:rPr>
              <w:t>1.名称:漏水监测软件接口</w:t>
            </w:r>
            <w:r>
              <w:rPr>
                <w:rFonts w:hint="eastAsia" w:cs="宋体"/>
              </w:rPr>
              <w:br w:type="textWrapping"/>
            </w:r>
            <w:r>
              <w:rPr>
                <w:rFonts w:hint="eastAsia" w:cs="宋体"/>
              </w:rPr>
              <w:t>2.规格:实时监测漏水情况，区域式显示漏水位置，与电磁阀进行联锁</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159</w:t>
            </w:r>
          </w:p>
        </w:tc>
        <w:tc>
          <w:tcPr>
            <w:tcW w:w="796" w:type="dxa"/>
            <w:noWrap w:val="0"/>
            <w:vAlign w:val="center"/>
          </w:tcPr>
          <w:p>
            <w:pPr>
              <w:pStyle w:val="17"/>
              <w:numPr>
                <w:ilvl w:val="0"/>
                <w:numId w:val="0"/>
              </w:numPr>
              <w:rPr>
                <w:rFonts w:hint="eastAsia" w:cs="宋体"/>
              </w:rPr>
            </w:pPr>
            <w:r>
              <w:rPr>
                <w:rFonts w:hint="eastAsia" w:cs="宋体"/>
              </w:rPr>
              <w:t>传感器</w:t>
            </w:r>
          </w:p>
        </w:tc>
        <w:tc>
          <w:tcPr>
            <w:tcW w:w="6289" w:type="dxa"/>
            <w:noWrap/>
            <w:vAlign w:val="center"/>
          </w:tcPr>
          <w:p>
            <w:pPr>
              <w:pStyle w:val="17"/>
              <w:numPr>
                <w:ilvl w:val="0"/>
                <w:numId w:val="0"/>
              </w:numPr>
              <w:rPr>
                <w:rFonts w:hint="eastAsia" w:cs="宋体"/>
              </w:rPr>
            </w:pPr>
            <w:r>
              <w:rPr>
                <w:rFonts w:hint="eastAsia" w:cs="宋体"/>
              </w:rPr>
              <w:t>1.名称:温湿度传感器</w:t>
            </w:r>
            <w:r>
              <w:rPr>
                <w:rFonts w:hint="eastAsia" w:cs="宋体"/>
              </w:rPr>
              <w:br w:type="textWrapping"/>
            </w:r>
            <w:r>
              <w:rPr>
                <w:rFonts w:hint="eastAsia" w:cs="宋体"/>
              </w:rPr>
              <w:t>2.规格:供电电源：DC 12V</w:t>
            </w:r>
            <w:r>
              <w:rPr>
                <w:rFonts w:hint="eastAsia" w:cs="宋体"/>
              </w:rPr>
              <w:br w:type="textWrapping"/>
            </w:r>
            <w:r>
              <w:rPr>
                <w:rFonts w:hint="eastAsia" w:cs="宋体"/>
              </w:rPr>
              <w:t>电流：≤30mA</w:t>
            </w:r>
            <w:r>
              <w:rPr>
                <w:rFonts w:hint="eastAsia" w:cs="宋体"/>
              </w:rPr>
              <w:br w:type="textWrapping"/>
            </w:r>
            <w:r>
              <w:rPr>
                <w:rFonts w:hint="eastAsia" w:cs="宋体"/>
              </w:rPr>
              <w:t>显示  ：大屏幕高亮度LCD显示</w:t>
            </w:r>
            <w:r>
              <w:rPr>
                <w:rFonts w:hint="eastAsia" w:cs="宋体"/>
              </w:rPr>
              <w:br w:type="textWrapping"/>
            </w:r>
            <w:r>
              <w:rPr>
                <w:rFonts w:hint="eastAsia" w:cs="宋体"/>
              </w:rPr>
              <w:t>测湿范围：0～100％RH</w:t>
            </w:r>
            <w:r>
              <w:rPr>
                <w:rFonts w:hint="eastAsia" w:cs="宋体"/>
              </w:rPr>
              <w:br w:type="textWrapping"/>
            </w:r>
            <w:r>
              <w:rPr>
                <w:rFonts w:hint="eastAsia" w:cs="宋体"/>
              </w:rPr>
              <w:t xml:space="preserve">精度：±3%RH </w:t>
            </w:r>
            <w:r>
              <w:rPr>
                <w:rFonts w:hint="eastAsia" w:cs="宋体"/>
              </w:rPr>
              <w:br w:type="textWrapping"/>
            </w:r>
            <w:r>
              <w:rPr>
                <w:rFonts w:hint="eastAsia" w:cs="宋体"/>
              </w:rPr>
              <w:t>测温范围：-20℃ ～+70℃</w:t>
            </w:r>
            <w:r>
              <w:rPr>
                <w:rFonts w:hint="eastAsia" w:cs="宋体"/>
              </w:rPr>
              <w:br w:type="textWrapping"/>
            </w:r>
            <w:r>
              <w:rPr>
                <w:rFonts w:hint="eastAsia" w:cs="宋体"/>
              </w:rPr>
              <w:t>精度：±0.5℃(25℃)</w:t>
            </w:r>
            <w:r>
              <w:rPr>
                <w:rFonts w:hint="eastAsia" w:cs="宋体"/>
              </w:rPr>
              <w:br w:type="textWrapping"/>
            </w:r>
            <w:r>
              <w:rPr>
                <w:rFonts w:hint="eastAsia" w:cs="宋体"/>
              </w:rPr>
              <w:t xml:space="preserve">串行输出：RS-485 </w:t>
            </w:r>
            <w:r>
              <w:rPr>
                <w:rFonts w:hint="eastAsia" w:cs="宋体"/>
              </w:rPr>
              <w:br w:type="textWrapping"/>
            </w:r>
            <w:r>
              <w:rPr>
                <w:rFonts w:hint="eastAsia" w:cs="宋体"/>
              </w:rPr>
              <w:t>工作环境：-20℃～ 50℃，0 ～ 100% RH</w:t>
            </w:r>
          </w:p>
        </w:tc>
        <w:tc>
          <w:tcPr>
            <w:tcW w:w="496" w:type="dxa"/>
            <w:noWrap/>
            <w:vAlign w:val="center"/>
          </w:tcPr>
          <w:p>
            <w:pPr>
              <w:pStyle w:val="17"/>
              <w:numPr>
                <w:ilvl w:val="0"/>
                <w:numId w:val="0"/>
              </w:numPr>
              <w:rPr>
                <w:rFonts w:hint="eastAsia" w:cs="宋体"/>
              </w:rPr>
            </w:pPr>
            <w:r>
              <w:rPr>
                <w:rFonts w:hint="eastAsia" w:cs="宋体"/>
              </w:rPr>
              <w:t>6</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160</w:t>
            </w:r>
          </w:p>
        </w:tc>
        <w:tc>
          <w:tcPr>
            <w:tcW w:w="796" w:type="dxa"/>
            <w:noWrap w:val="0"/>
            <w:vAlign w:val="center"/>
          </w:tcPr>
          <w:p>
            <w:pPr>
              <w:pStyle w:val="17"/>
              <w:numPr>
                <w:ilvl w:val="0"/>
                <w:numId w:val="0"/>
              </w:numPr>
              <w:rPr>
                <w:rFonts w:hint="eastAsia" w:cs="宋体"/>
              </w:rPr>
            </w:pPr>
            <w:r>
              <w:rPr>
                <w:rFonts w:hint="eastAsia" w:cs="宋体"/>
              </w:rPr>
              <w:t>温湿度监测软件接口</w:t>
            </w:r>
          </w:p>
        </w:tc>
        <w:tc>
          <w:tcPr>
            <w:tcW w:w="6289" w:type="dxa"/>
            <w:noWrap/>
            <w:vAlign w:val="center"/>
          </w:tcPr>
          <w:p>
            <w:pPr>
              <w:pStyle w:val="17"/>
              <w:numPr>
                <w:ilvl w:val="0"/>
                <w:numId w:val="0"/>
              </w:numPr>
              <w:rPr>
                <w:rFonts w:hint="eastAsia" w:cs="宋体"/>
              </w:rPr>
            </w:pPr>
            <w:r>
              <w:rPr>
                <w:rFonts w:hint="eastAsia" w:cs="宋体"/>
              </w:rPr>
              <w:t>1.名称:温湿度监测软件接口</w:t>
            </w:r>
            <w:r>
              <w:rPr>
                <w:rFonts w:hint="eastAsia" w:cs="宋体"/>
              </w:rPr>
              <w:br w:type="textWrapping"/>
            </w:r>
            <w:r>
              <w:rPr>
                <w:rFonts w:hint="eastAsia" w:cs="宋体"/>
              </w:rPr>
              <w:t>2.规格:实现机房内温度、湿度的实时监测</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161</w:t>
            </w:r>
          </w:p>
        </w:tc>
        <w:tc>
          <w:tcPr>
            <w:tcW w:w="796" w:type="dxa"/>
            <w:noWrap w:val="0"/>
            <w:vAlign w:val="center"/>
          </w:tcPr>
          <w:p>
            <w:pPr>
              <w:pStyle w:val="17"/>
              <w:numPr>
                <w:ilvl w:val="0"/>
                <w:numId w:val="0"/>
              </w:numPr>
              <w:rPr>
                <w:rFonts w:hint="eastAsia" w:cs="宋体"/>
              </w:rPr>
            </w:pPr>
            <w:r>
              <w:rPr>
                <w:rFonts w:hint="eastAsia" w:cs="宋体"/>
              </w:rPr>
              <w:t>消防主机监测</w:t>
            </w:r>
          </w:p>
        </w:tc>
        <w:tc>
          <w:tcPr>
            <w:tcW w:w="6289" w:type="dxa"/>
            <w:noWrap/>
            <w:vAlign w:val="center"/>
          </w:tcPr>
          <w:p>
            <w:pPr>
              <w:pStyle w:val="17"/>
              <w:numPr>
                <w:ilvl w:val="0"/>
                <w:numId w:val="0"/>
              </w:numPr>
              <w:rPr>
                <w:rFonts w:hint="eastAsia" w:cs="宋体"/>
              </w:rPr>
            </w:pPr>
            <w:r>
              <w:rPr>
                <w:rFonts w:hint="eastAsia" w:cs="宋体"/>
              </w:rPr>
              <w:t>1.名称:消防主机监测</w:t>
            </w:r>
            <w:r>
              <w:rPr>
                <w:rFonts w:hint="eastAsia" w:cs="宋体"/>
              </w:rPr>
              <w:br w:type="textWrapping"/>
            </w:r>
            <w:r>
              <w:rPr>
                <w:rFonts w:hint="eastAsia" w:cs="宋体"/>
              </w:rPr>
              <w:t>2.规格:消防主机运行状态监测</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162</w:t>
            </w:r>
          </w:p>
        </w:tc>
        <w:tc>
          <w:tcPr>
            <w:tcW w:w="796" w:type="dxa"/>
            <w:noWrap w:val="0"/>
            <w:vAlign w:val="center"/>
          </w:tcPr>
          <w:p>
            <w:pPr>
              <w:pStyle w:val="17"/>
              <w:numPr>
                <w:ilvl w:val="0"/>
                <w:numId w:val="0"/>
              </w:numPr>
              <w:rPr>
                <w:rFonts w:hint="eastAsia" w:cs="宋体"/>
              </w:rPr>
            </w:pPr>
            <w:r>
              <w:rPr>
                <w:rFonts w:hint="eastAsia" w:cs="宋体"/>
              </w:rPr>
              <w:t>消防主机监测软件接口</w:t>
            </w:r>
          </w:p>
        </w:tc>
        <w:tc>
          <w:tcPr>
            <w:tcW w:w="6289" w:type="dxa"/>
            <w:noWrap/>
            <w:vAlign w:val="center"/>
          </w:tcPr>
          <w:p>
            <w:pPr>
              <w:pStyle w:val="17"/>
              <w:numPr>
                <w:ilvl w:val="0"/>
                <w:numId w:val="0"/>
              </w:numPr>
              <w:rPr>
                <w:rFonts w:hint="eastAsia" w:cs="宋体"/>
              </w:rPr>
            </w:pPr>
            <w:r>
              <w:rPr>
                <w:rFonts w:hint="eastAsia" w:cs="宋体"/>
              </w:rPr>
              <w:t>1.名称:消防主机监测软件接口</w:t>
            </w:r>
            <w:r>
              <w:rPr>
                <w:rFonts w:hint="eastAsia" w:cs="宋体"/>
              </w:rPr>
              <w:br w:type="textWrapping"/>
            </w:r>
            <w:r>
              <w:rPr>
                <w:rFonts w:hint="eastAsia" w:cs="宋体"/>
              </w:rPr>
              <w:t>2.规格:实时监测机房内的各消防防区的信号，一旦发生报警，系统自动切换到相应的监控界面，且火警状态图标变红闪烁显示，同时产生报警事件进行记录存储及有相应的处理提示，并第一时间发出对外报警，以提醒相关管理人员，确定操作，避免造成更大的损失。</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163</w:t>
            </w:r>
          </w:p>
        </w:tc>
        <w:tc>
          <w:tcPr>
            <w:tcW w:w="796" w:type="dxa"/>
            <w:noWrap w:val="0"/>
            <w:vAlign w:val="center"/>
          </w:tcPr>
          <w:p>
            <w:pPr>
              <w:pStyle w:val="17"/>
              <w:numPr>
                <w:ilvl w:val="0"/>
                <w:numId w:val="0"/>
              </w:numPr>
              <w:rPr>
                <w:rFonts w:hint="eastAsia" w:cs="宋体"/>
              </w:rPr>
            </w:pPr>
            <w:r>
              <w:rPr>
                <w:rFonts w:hint="eastAsia" w:cs="宋体"/>
              </w:rPr>
              <w:t>监控接入动环</w:t>
            </w:r>
          </w:p>
        </w:tc>
        <w:tc>
          <w:tcPr>
            <w:tcW w:w="6289" w:type="dxa"/>
            <w:noWrap/>
            <w:vAlign w:val="center"/>
          </w:tcPr>
          <w:p>
            <w:pPr>
              <w:pStyle w:val="17"/>
              <w:numPr>
                <w:ilvl w:val="0"/>
                <w:numId w:val="0"/>
              </w:numPr>
              <w:rPr>
                <w:rFonts w:hint="eastAsia" w:cs="宋体"/>
              </w:rPr>
            </w:pPr>
            <w:r>
              <w:rPr>
                <w:rFonts w:hint="eastAsia" w:cs="宋体"/>
              </w:rPr>
              <w:t>1.名称:监控接入动环</w:t>
            </w:r>
            <w:r>
              <w:rPr>
                <w:rFonts w:hint="eastAsia" w:cs="宋体"/>
              </w:rPr>
              <w:br w:type="textWrapping"/>
            </w:r>
            <w:r>
              <w:rPr>
                <w:rFonts w:hint="eastAsia" w:cs="宋体"/>
              </w:rPr>
              <w:t>2.规格:将视频监控硬盘录像机的IP地址嵌入到监控管理软件系统中，用户可在局域网任何地方对机房视频系统进行监控管理。</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164</w:t>
            </w:r>
          </w:p>
        </w:tc>
        <w:tc>
          <w:tcPr>
            <w:tcW w:w="796" w:type="dxa"/>
            <w:noWrap w:val="0"/>
            <w:vAlign w:val="center"/>
          </w:tcPr>
          <w:p>
            <w:pPr>
              <w:pStyle w:val="17"/>
              <w:numPr>
                <w:ilvl w:val="0"/>
                <w:numId w:val="0"/>
              </w:numPr>
              <w:rPr>
                <w:rFonts w:hint="eastAsia" w:cs="宋体"/>
              </w:rPr>
            </w:pPr>
            <w:r>
              <w:rPr>
                <w:rFonts w:hint="eastAsia" w:cs="宋体"/>
              </w:rPr>
              <w:t>模块(模块箱）</w:t>
            </w:r>
          </w:p>
        </w:tc>
        <w:tc>
          <w:tcPr>
            <w:tcW w:w="6289" w:type="dxa"/>
            <w:noWrap/>
            <w:vAlign w:val="center"/>
          </w:tcPr>
          <w:p>
            <w:pPr>
              <w:pStyle w:val="17"/>
              <w:numPr>
                <w:ilvl w:val="0"/>
                <w:numId w:val="0"/>
              </w:numPr>
              <w:rPr>
                <w:rFonts w:hint="eastAsia" w:cs="宋体"/>
              </w:rPr>
            </w:pPr>
            <w:r>
              <w:rPr>
                <w:rFonts w:hint="eastAsia" w:cs="宋体"/>
              </w:rPr>
              <w:t>1.名称:模块箱</w:t>
            </w:r>
            <w:r>
              <w:rPr>
                <w:rFonts w:hint="eastAsia" w:cs="宋体"/>
              </w:rPr>
              <w:br w:type="textWrapping"/>
            </w:r>
            <w:r>
              <w:rPr>
                <w:rFonts w:hint="eastAsia" w:cs="宋体"/>
              </w:rPr>
              <w:t>2.规格:地板下或挂墙安装（漏水控制器）</w:t>
            </w:r>
          </w:p>
        </w:tc>
        <w:tc>
          <w:tcPr>
            <w:tcW w:w="496" w:type="dxa"/>
            <w:noWrap/>
            <w:vAlign w:val="center"/>
          </w:tcPr>
          <w:p>
            <w:pPr>
              <w:pStyle w:val="17"/>
              <w:numPr>
                <w:ilvl w:val="0"/>
                <w:numId w:val="0"/>
              </w:numPr>
              <w:rPr>
                <w:rFonts w:hint="eastAsia" w:cs="宋体"/>
              </w:rPr>
            </w:pPr>
            <w:r>
              <w:rPr>
                <w:rFonts w:hint="eastAsia" w:cs="宋体"/>
              </w:rPr>
              <w:t>2</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165</w:t>
            </w:r>
          </w:p>
        </w:tc>
        <w:tc>
          <w:tcPr>
            <w:tcW w:w="796" w:type="dxa"/>
            <w:noWrap w:val="0"/>
            <w:vAlign w:val="center"/>
          </w:tcPr>
          <w:p>
            <w:pPr>
              <w:pStyle w:val="17"/>
              <w:numPr>
                <w:ilvl w:val="0"/>
                <w:numId w:val="0"/>
              </w:numPr>
              <w:rPr>
                <w:rFonts w:hint="eastAsia" w:cs="宋体"/>
              </w:rPr>
            </w:pPr>
            <w:r>
              <w:rPr>
                <w:rFonts w:hint="eastAsia" w:cs="宋体"/>
              </w:rPr>
              <w:t>动环监控平台基础框架</w:t>
            </w:r>
          </w:p>
        </w:tc>
        <w:tc>
          <w:tcPr>
            <w:tcW w:w="6289" w:type="dxa"/>
            <w:noWrap/>
            <w:vAlign w:val="center"/>
          </w:tcPr>
          <w:p>
            <w:pPr>
              <w:pStyle w:val="17"/>
              <w:numPr>
                <w:ilvl w:val="0"/>
                <w:numId w:val="0"/>
              </w:numPr>
              <w:rPr>
                <w:rFonts w:hint="eastAsia" w:cs="宋体"/>
              </w:rPr>
            </w:pPr>
            <w:r>
              <w:rPr>
                <w:rFonts w:hint="eastAsia" w:cs="宋体"/>
              </w:rPr>
              <w:t>1.名称:动环监控平台</w:t>
            </w:r>
            <w:r>
              <w:rPr>
                <w:rFonts w:hint="eastAsia" w:cs="宋体"/>
              </w:rPr>
              <w:br w:type="textWrapping"/>
            </w:r>
            <w:r>
              <w:rPr>
                <w:rFonts w:hint="eastAsia" w:cs="宋体"/>
              </w:rPr>
              <w:t>2.规格:所有监控端使用简体中文界面，操作界面友好、简洁、美观，以图形方式显示设备状态。提供组态展示、实时监控、联动控制、报表管理、权限管理、报警管理、数据管理等功能。</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166</w:t>
            </w:r>
          </w:p>
        </w:tc>
        <w:tc>
          <w:tcPr>
            <w:tcW w:w="796" w:type="dxa"/>
            <w:noWrap w:val="0"/>
            <w:vAlign w:val="center"/>
          </w:tcPr>
          <w:p>
            <w:pPr>
              <w:pStyle w:val="17"/>
              <w:numPr>
                <w:ilvl w:val="0"/>
                <w:numId w:val="0"/>
              </w:numPr>
              <w:rPr>
                <w:rFonts w:hint="eastAsia" w:cs="宋体"/>
              </w:rPr>
            </w:pPr>
            <w:r>
              <w:rPr>
                <w:rFonts w:hint="eastAsia" w:cs="宋体"/>
              </w:rPr>
              <w:t>电话短信报警模块</w:t>
            </w:r>
          </w:p>
        </w:tc>
        <w:tc>
          <w:tcPr>
            <w:tcW w:w="6289" w:type="dxa"/>
            <w:noWrap/>
            <w:vAlign w:val="center"/>
          </w:tcPr>
          <w:p>
            <w:pPr>
              <w:pStyle w:val="17"/>
              <w:numPr>
                <w:ilvl w:val="0"/>
                <w:numId w:val="0"/>
              </w:numPr>
              <w:rPr>
                <w:rFonts w:hint="eastAsia" w:cs="宋体"/>
              </w:rPr>
            </w:pPr>
            <w:r>
              <w:rPr>
                <w:rFonts w:hint="eastAsia" w:cs="宋体"/>
              </w:rPr>
              <w:t>1.名称:短信/电话模块</w:t>
            </w:r>
            <w:r>
              <w:rPr>
                <w:rFonts w:hint="eastAsia" w:cs="宋体"/>
              </w:rPr>
              <w:br w:type="textWrapping"/>
            </w:r>
            <w:r>
              <w:rPr>
                <w:rFonts w:hint="eastAsia" w:cs="宋体"/>
              </w:rPr>
              <w:t>2.规格:全网通，支持支持移动/联通/电信</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167</w:t>
            </w:r>
          </w:p>
        </w:tc>
        <w:tc>
          <w:tcPr>
            <w:tcW w:w="796" w:type="dxa"/>
            <w:noWrap w:val="0"/>
            <w:vAlign w:val="center"/>
          </w:tcPr>
          <w:p>
            <w:pPr>
              <w:pStyle w:val="17"/>
              <w:numPr>
                <w:ilvl w:val="0"/>
                <w:numId w:val="0"/>
              </w:numPr>
              <w:rPr>
                <w:rFonts w:hint="eastAsia" w:cs="宋体"/>
              </w:rPr>
            </w:pPr>
            <w:r>
              <w:rPr>
                <w:rFonts w:hint="eastAsia" w:cs="宋体"/>
              </w:rPr>
              <w:t>声光报警器</w:t>
            </w:r>
          </w:p>
        </w:tc>
        <w:tc>
          <w:tcPr>
            <w:tcW w:w="6289" w:type="dxa"/>
            <w:noWrap/>
            <w:vAlign w:val="center"/>
          </w:tcPr>
          <w:p>
            <w:pPr>
              <w:pStyle w:val="17"/>
              <w:numPr>
                <w:ilvl w:val="0"/>
                <w:numId w:val="0"/>
              </w:numPr>
              <w:rPr>
                <w:rFonts w:hint="eastAsia" w:cs="宋体"/>
              </w:rPr>
            </w:pPr>
            <w:r>
              <w:rPr>
                <w:rFonts w:hint="eastAsia" w:cs="宋体"/>
              </w:rPr>
              <w:t>声光报警器</w:t>
            </w:r>
          </w:p>
        </w:tc>
        <w:tc>
          <w:tcPr>
            <w:tcW w:w="496" w:type="dxa"/>
            <w:noWrap/>
            <w:vAlign w:val="center"/>
          </w:tcPr>
          <w:p>
            <w:pPr>
              <w:pStyle w:val="17"/>
              <w:numPr>
                <w:ilvl w:val="0"/>
                <w:numId w:val="0"/>
              </w:numPr>
              <w:rPr>
                <w:rFonts w:hint="eastAsia" w:cs="宋体"/>
              </w:rPr>
            </w:pPr>
            <w:r>
              <w:rPr>
                <w:rFonts w:hint="eastAsia" w:cs="宋体"/>
              </w:rPr>
              <w:t>1</w:t>
            </w:r>
          </w:p>
        </w:tc>
        <w:tc>
          <w:tcPr>
            <w:tcW w:w="427" w:type="dxa"/>
            <w:noWrap/>
            <w:vAlign w:val="center"/>
          </w:tcPr>
          <w:p>
            <w:pPr>
              <w:pStyle w:val="17"/>
              <w:numPr>
                <w:ilvl w:val="0"/>
                <w:numId w:val="0"/>
              </w:numPr>
              <w:rPr>
                <w:rFonts w:hint="eastAsia" w:cs="宋体"/>
              </w:rPr>
            </w:pPr>
            <w:r>
              <w:rPr>
                <w:rFonts w:hint="eastAsia" w:cs="宋体"/>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trPr>
        <w:tc>
          <w:tcPr>
            <w:tcW w:w="735" w:type="dxa"/>
            <w:gridSpan w:val="2"/>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168</w:t>
            </w:r>
          </w:p>
        </w:tc>
        <w:tc>
          <w:tcPr>
            <w:tcW w:w="796" w:type="dxa"/>
            <w:noWrap w:val="0"/>
            <w:vAlign w:val="center"/>
          </w:tcPr>
          <w:p>
            <w:pPr>
              <w:pStyle w:val="17"/>
              <w:numPr>
                <w:ilvl w:val="0"/>
                <w:numId w:val="0"/>
              </w:numPr>
              <w:rPr>
                <w:rFonts w:hint="eastAsia" w:cs="宋体"/>
                <w:lang w:val="en-US" w:eastAsia="zh-CN"/>
              </w:rPr>
            </w:pPr>
            <w:r>
              <w:rPr>
                <w:rFonts w:hint="eastAsia" w:cs="宋体"/>
                <w:lang w:val="en-US" w:eastAsia="zh-CN"/>
              </w:rPr>
              <w:t>集成费</w:t>
            </w:r>
          </w:p>
        </w:tc>
        <w:tc>
          <w:tcPr>
            <w:tcW w:w="6289" w:type="dxa"/>
            <w:noWrap/>
            <w:vAlign w:val="center"/>
          </w:tcPr>
          <w:p>
            <w:pPr>
              <w:pStyle w:val="17"/>
              <w:numPr>
                <w:ilvl w:val="0"/>
                <w:numId w:val="0"/>
              </w:numPr>
              <w:rPr>
                <w:rFonts w:hint="eastAsia" w:cs="宋体"/>
                <w:lang w:val="en-US" w:eastAsia="zh-CN"/>
              </w:rPr>
            </w:pPr>
            <w:r>
              <w:rPr>
                <w:rFonts w:hint="eastAsia" w:cs="宋体"/>
                <w:lang w:val="en-US" w:eastAsia="zh-CN"/>
              </w:rPr>
              <w:t>包含设备安装</w:t>
            </w:r>
          </w:p>
        </w:tc>
        <w:tc>
          <w:tcPr>
            <w:tcW w:w="496" w:type="dxa"/>
            <w:noWrap/>
            <w:vAlign w:val="center"/>
          </w:tcPr>
          <w:p>
            <w:pPr>
              <w:pStyle w:val="17"/>
              <w:numPr>
                <w:ilvl w:val="0"/>
                <w:numId w:val="0"/>
              </w:numPr>
              <w:rPr>
                <w:rFonts w:hint="eastAsia" w:cs="宋体"/>
                <w:lang w:val="en-US" w:eastAsia="zh-CN"/>
              </w:rPr>
            </w:pPr>
            <w:r>
              <w:rPr>
                <w:rFonts w:hint="eastAsia" w:cs="宋体"/>
                <w:lang w:val="en-US" w:eastAsia="zh-CN"/>
              </w:rPr>
              <w:t>1</w:t>
            </w:r>
          </w:p>
        </w:tc>
        <w:tc>
          <w:tcPr>
            <w:tcW w:w="427" w:type="dxa"/>
            <w:noWrap/>
            <w:vAlign w:val="center"/>
          </w:tcPr>
          <w:p>
            <w:pPr>
              <w:pStyle w:val="17"/>
              <w:numPr>
                <w:ilvl w:val="0"/>
                <w:numId w:val="0"/>
              </w:numPr>
              <w:rPr>
                <w:rFonts w:hint="eastAsia" w:cs="宋体"/>
                <w:lang w:val="en-US" w:eastAsia="zh-CN"/>
              </w:rPr>
            </w:pPr>
            <w:r>
              <w:rPr>
                <w:rFonts w:hint="eastAsia" w:cs="宋体"/>
                <w:lang w:val="en-US" w:eastAsia="zh-CN"/>
              </w:rPr>
              <w:t>项</w:t>
            </w:r>
          </w:p>
        </w:tc>
      </w:tr>
    </w:tbl>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ind w:firstLine="480" w:firstLineChars="200"/>
        <w:contextualSpacing/>
        <w:rPr>
          <w:rFonts w:hint="eastAsia" w:ascii="宋体" w:hAnsi="宋体" w:cs="宋体"/>
          <w:sz w:val="24"/>
        </w:rPr>
      </w:pPr>
    </w:p>
    <w:p>
      <w:pPr>
        <w:widowControl/>
        <w:spacing w:line="360" w:lineRule="auto"/>
        <w:jc w:val="center"/>
        <w:outlineLvl w:val="0"/>
        <w:rPr>
          <w:rFonts w:hint="default" w:ascii="Times New Roman" w:hAnsi="Times New Roman" w:eastAsia="宋体" w:cs="Times New Roman"/>
          <w:b/>
          <w:sz w:val="36"/>
          <w:szCs w:val="36"/>
          <w:lang w:val="en-US" w:eastAsia="zh-CN"/>
        </w:rPr>
      </w:pPr>
      <w:r>
        <w:rPr>
          <w:rFonts w:hint="default"/>
          <w:b/>
          <w:sz w:val="36"/>
          <w:szCs w:val="36"/>
          <w:lang w:val="en-US" w:eastAsia="zh-CN"/>
        </w:rPr>
        <w:t>附件一：服务器采购需求</w:t>
      </w:r>
    </w:p>
    <w:tbl>
      <w:tblPr>
        <w:tblStyle w:val="252"/>
        <w:tblW w:w="6450" w:type="dxa"/>
        <w:tblInd w:w="13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990"/>
        <w:gridCol w:w="690"/>
        <w:gridCol w:w="990"/>
        <w:gridCol w:w="30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9" w:hRule="atLeast"/>
        </w:trPr>
        <w:tc>
          <w:tcPr>
            <w:tcW w:w="750" w:type="dxa"/>
            <w:noWrap w:val="0"/>
            <w:vAlign w:val="top"/>
          </w:tcPr>
          <w:p>
            <w:pPr>
              <w:autoSpaceDE w:val="0"/>
              <w:autoSpaceDN w:val="0"/>
              <w:spacing w:line="330" w:lineRule="auto"/>
              <w:jc w:val="both"/>
              <w:rPr>
                <w:rFonts w:ascii="Arial" w:hAnsi="Calibri"/>
                <w:sz w:val="21"/>
              </w:rPr>
            </w:pPr>
          </w:p>
          <w:p>
            <w:pPr>
              <w:pStyle w:val="121"/>
              <w:autoSpaceDE w:val="0"/>
              <w:autoSpaceDN w:val="0"/>
              <w:spacing w:before="58" w:line="223" w:lineRule="auto"/>
              <w:ind w:left="184"/>
              <w:jc w:val="both"/>
            </w:pPr>
            <w:r>
              <w:rPr>
                <w:b/>
                <w:bCs/>
                <w:spacing w:val="-6"/>
              </w:rPr>
              <w:t>序号</w:t>
            </w:r>
          </w:p>
        </w:tc>
        <w:tc>
          <w:tcPr>
            <w:tcW w:w="990" w:type="dxa"/>
            <w:noWrap w:val="0"/>
            <w:vAlign w:val="top"/>
          </w:tcPr>
          <w:p>
            <w:pPr>
              <w:autoSpaceDE w:val="0"/>
              <w:autoSpaceDN w:val="0"/>
              <w:spacing w:line="330" w:lineRule="auto"/>
              <w:jc w:val="both"/>
              <w:rPr>
                <w:rFonts w:ascii="Arial" w:hAnsi="Calibri"/>
                <w:sz w:val="21"/>
              </w:rPr>
            </w:pPr>
          </w:p>
          <w:p>
            <w:pPr>
              <w:pStyle w:val="121"/>
              <w:autoSpaceDE w:val="0"/>
              <w:autoSpaceDN w:val="0"/>
              <w:spacing w:before="58" w:line="221" w:lineRule="auto"/>
              <w:ind w:left="157"/>
              <w:jc w:val="both"/>
            </w:pPr>
            <w:r>
              <w:rPr>
                <w:b/>
                <w:bCs/>
                <w:spacing w:val="-4"/>
              </w:rPr>
              <w:t>指标分类</w:t>
            </w:r>
          </w:p>
        </w:tc>
        <w:tc>
          <w:tcPr>
            <w:tcW w:w="690" w:type="dxa"/>
            <w:noWrap w:val="0"/>
            <w:vAlign w:val="top"/>
          </w:tcPr>
          <w:p>
            <w:pPr>
              <w:pStyle w:val="121"/>
              <w:autoSpaceDE w:val="0"/>
              <w:autoSpaceDN w:val="0"/>
              <w:spacing w:before="243" w:line="293" w:lineRule="auto"/>
              <w:ind w:left="142" w:right="137" w:firstLine="25"/>
              <w:jc w:val="both"/>
              <w:rPr>
                <w:sz w:val="8"/>
                <w:szCs w:val="8"/>
              </w:rPr>
            </w:pPr>
            <w:r>
              <w:rPr>
                <w:b/>
                <w:bCs/>
                <w:spacing w:val="-7"/>
              </w:rPr>
              <w:t>一级</w:t>
            </w:r>
            <w:r>
              <w:t xml:space="preserve"> </w:t>
            </w:r>
            <w:r>
              <w:rPr>
                <w:b/>
                <w:bCs/>
                <w:spacing w:val="-3"/>
              </w:rPr>
              <w:t>指标</w:t>
            </w:r>
            <w:r>
              <w:rPr>
                <w:b/>
                <w:bCs/>
                <w:spacing w:val="-3"/>
                <w:position w:val="8"/>
                <w:sz w:val="8"/>
                <w:szCs w:val="8"/>
              </w:rPr>
              <w:t>1</w:t>
            </w:r>
          </w:p>
        </w:tc>
        <w:tc>
          <w:tcPr>
            <w:tcW w:w="990" w:type="dxa"/>
            <w:noWrap w:val="0"/>
            <w:vAlign w:val="top"/>
          </w:tcPr>
          <w:p>
            <w:pPr>
              <w:autoSpaceDE w:val="0"/>
              <w:autoSpaceDN w:val="0"/>
              <w:spacing w:line="330" w:lineRule="auto"/>
              <w:jc w:val="both"/>
              <w:rPr>
                <w:rFonts w:ascii="Arial" w:hAnsi="Calibri"/>
                <w:sz w:val="21"/>
              </w:rPr>
            </w:pPr>
          </w:p>
          <w:p>
            <w:pPr>
              <w:pStyle w:val="121"/>
              <w:autoSpaceDE w:val="0"/>
              <w:autoSpaceDN w:val="0"/>
              <w:spacing w:before="58" w:line="221" w:lineRule="auto"/>
              <w:ind w:left="151"/>
              <w:jc w:val="both"/>
              <w:rPr>
                <w:sz w:val="8"/>
                <w:szCs w:val="8"/>
              </w:rPr>
            </w:pPr>
            <w:r>
              <w:rPr>
                <w:b/>
                <w:bCs/>
                <w:spacing w:val="-4"/>
              </w:rPr>
              <w:t>二级指标</w:t>
            </w:r>
            <w:r>
              <w:rPr>
                <w:spacing w:val="-36"/>
              </w:rPr>
              <w:t xml:space="preserve"> </w:t>
            </w:r>
            <w:r>
              <w:rPr>
                <w:b/>
                <w:bCs/>
                <w:spacing w:val="-4"/>
                <w:position w:val="8"/>
                <w:sz w:val="8"/>
                <w:szCs w:val="8"/>
              </w:rPr>
              <w:t>1</w:t>
            </w:r>
          </w:p>
        </w:tc>
        <w:tc>
          <w:tcPr>
            <w:tcW w:w="3030" w:type="dxa"/>
            <w:noWrap w:val="0"/>
            <w:vAlign w:val="top"/>
          </w:tcPr>
          <w:p>
            <w:pPr>
              <w:autoSpaceDE w:val="0"/>
              <w:autoSpaceDN w:val="0"/>
              <w:spacing w:line="330" w:lineRule="auto"/>
              <w:jc w:val="both"/>
              <w:rPr>
                <w:rFonts w:ascii="Arial" w:hAnsi="Calibri"/>
                <w:sz w:val="21"/>
              </w:rPr>
            </w:pPr>
          </w:p>
          <w:p>
            <w:pPr>
              <w:pStyle w:val="121"/>
              <w:autoSpaceDE w:val="0"/>
              <w:autoSpaceDN w:val="0"/>
              <w:spacing w:before="59" w:line="222" w:lineRule="auto"/>
              <w:ind w:left="1135"/>
              <w:jc w:val="both"/>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trPr>
        <w:tc>
          <w:tcPr>
            <w:tcW w:w="750" w:type="dxa"/>
            <w:noWrap w:val="0"/>
            <w:vAlign w:val="top"/>
          </w:tcPr>
          <w:p>
            <w:pPr>
              <w:autoSpaceDE w:val="0"/>
              <w:autoSpaceDN w:val="0"/>
              <w:spacing w:line="358" w:lineRule="auto"/>
              <w:jc w:val="both"/>
              <w:rPr>
                <w:rFonts w:ascii="Arial" w:hAnsi="Calibri"/>
                <w:sz w:val="21"/>
              </w:rPr>
            </w:pPr>
          </w:p>
          <w:p>
            <w:pPr>
              <w:pStyle w:val="121"/>
              <w:autoSpaceDE w:val="0"/>
              <w:autoSpaceDN w:val="0"/>
              <w:spacing w:before="58" w:line="184" w:lineRule="auto"/>
              <w:ind w:left="327"/>
              <w:jc w:val="both"/>
            </w:pPr>
            <w:r>
              <w:t>1</w:t>
            </w:r>
          </w:p>
        </w:tc>
        <w:tc>
          <w:tcPr>
            <w:tcW w:w="990" w:type="dxa"/>
            <w:noWrap w:val="0"/>
            <w:vAlign w:val="top"/>
          </w:tcPr>
          <w:p>
            <w:pPr>
              <w:autoSpaceDE w:val="0"/>
              <w:autoSpaceDN w:val="0"/>
              <w:spacing w:line="337"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690" w:type="dxa"/>
            <w:noWrap w:val="0"/>
            <w:vAlign w:val="top"/>
          </w:tcPr>
          <w:p>
            <w:pPr>
              <w:autoSpaceDE w:val="0"/>
              <w:autoSpaceDN w:val="0"/>
              <w:spacing w:line="245" w:lineRule="auto"/>
              <w:jc w:val="both"/>
              <w:rPr>
                <w:rFonts w:ascii="Arial" w:hAnsi="Calibri"/>
                <w:sz w:val="21"/>
              </w:rPr>
            </w:pPr>
          </w:p>
          <w:p>
            <w:pPr>
              <w:pStyle w:val="121"/>
              <w:autoSpaceDE w:val="0"/>
              <w:autoSpaceDN w:val="0"/>
              <w:spacing w:before="59" w:line="248" w:lineRule="auto"/>
              <w:ind w:left="161" w:right="160" w:hanging="1"/>
              <w:jc w:val="both"/>
            </w:pPr>
            <w:r>
              <w:rPr>
                <w:spacing w:val="-2"/>
              </w:rPr>
              <w:t>CPU</w:t>
            </w:r>
            <w:r>
              <w:rPr>
                <w:spacing w:val="2"/>
              </w:rPr>
              <w:t xml:space="preserve"> </w:t>
            </w:r>
            <w:r>
              <w:rPr>
                <w:spacing w:val="-3"/>
              </w:rPr>
              <w:t>规格</w:t>
            </w:r>
          </w:p>
        </w:tc>
        <w:tc>
          <w:tcPr>
            <w:tcW w:w="990" w:type="dxa"/>
            <w:noWrap w:val="0"/>
            <w:vAlign w:val="top"/>
          </w:tcPr>
          <w:p>
            <w:pPr>
              <w:autoSpaceDE w:val="0"/>
              <w:autoSpaceDN w:val="0"/>
              <w:spacing w:line="337" w:lineRule="auto"/>
              <w:jc w:val="both"/>
              <w:rPr>
                <w:rFonts w:ascii="Arial" w:hAnsi="Calibri"/>
                <w:sz w:val="21"/>
              </w:rPr>
            </w:pPr>
          </w:p>
          <w:p>
            <w:pPr>
              <w:pStyle w:val="121"/>
              <w:autoSpaceDE w:val="0"/>
              <w:autoSpaceDN w:val="0"/>
              <w:spacing w:before="59" w:line="223" w:lineRule="auto"/>
              <w:ind w:left="106"/>
              <w:jc w:val="both"/>
            </w:pPr>
            <w:r>
              <w:rPr>
                <w:spacing w:val="-2"/>
              </w:rPr>
              <w:t>*CPU</w:t>
            </w:r>
            <w:r>
              <w:rPr>
                <w:spacing w:val="-37"/>
              </w:rPr>
              <w:t xml:space="preserve"> </w:t>
            </w:r>
            <w:r>
              <w:rPr>
                <w:spacing w:val="-2"/>
              </w:rPr>
              <w:t>信息</w:t>
            </w:r>
          </w:p>
        </w:tc>
        <w:tc>
          <w:tcPr>
            <w:tcW w:w="3030" w:type="dxa"/>
            <w:noWrap w:val="0"/>
            <w:vAlign w:val="top"/>
          </w:tcPr>
          <w:p>
            <w:pPr>
              <w:pStyle w:val="121"/>
              <w:autoSpaceDE w:val="0"/>
              <w:autoSpaceDN w:val="0"/>
              <w:spacing w:before="37" w:line="235" w:lineRule="auto"/>
              <w:ind w:left="110" w:leftChars="0" w:right="172" w:rightChars="0"/>
              <w:jc w:val="both"/>
              <w:rPr>
                <w:rFonts w:hint="default" w:eastAsia="黑体"/>
                <w:lang w:val="en-US" w:eastAsia="zh-CN"/>
              </w:rPr>
            </w:pPr>
            <w:r>
              <w:t>供应商给出CPU</w:t>
            </w:r>
            <w:r>
              <w:rPr>
                <w:spacing w:val="-27"/>
              </w:rPr>
              <w:t xml:space="preserve"> </w:t>
            </w:r>
            <w:r>
              <w:t>信息，包含</w:t>
            </w:r>
            <w:r>
              <w:rPr>
                <w:spacing w:val="-38"/>
              </w:rPr>
              <w:t xml:space="preserve"> </w:t>
            </w:r>
            <w:r>
              <w:t>CPU</w:t>
            </w:r>
            <w:r>
              <w:rPr>
                <w:spacing w:val="-33"/>
              </w:rPr>
              <w:t xml:space="preserve"> </w:t>
            </w:r>
            <w:r>
              <w:t xml:space="preserve">型 </w:t>
            </w:r>
            <w:r>
              <w:rPr>
                <w:spacing w:val="-1"/>
              </w:rPr>
              <w:t>号、物理核心数、主频、末级缓存</w:t>
            </w:r>
            <w:r>
              <w:rPr>
                <w:spacing w:val="7"/>
              </w:rPr>
              <w:t xml:space="preserve"> </w:t>
            </w:r>
            <w:r>
              <w:rPr>
                <w:spacing w:val="-1"/>
              </w:rPr>
              <w:t>容量、线程数、热设计功耗及支持</w:t>
            </w:r>
            <w:r>
              <w:rPr>
                <w:spacing w:val="7"/>
              </w:rPr>
              <w:t xml:space="preserve"> </w:t>
            </w:r>
            <w:r>
              <w:rPr>
                <w:spacing w:val="-1"/>
              </w:rPr>
              <w:t>内存的最高速率、通道数和位宽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750" w:type="dxa"/>
            <w:noWrap w:val="0"/>
            <w:vAlign w:val="top"/>
          </w:tcPr>
          <w:p>
            <w:pPr>
              <w:autoSpaceDE w:val="0"/>
              <w:autoSpaceDN w:val="0"/>
              <w:spacing w:line="241" w:lineRule="auto"/>
              <w:jc w:val="both"/>
              <w:rPr>
                <w:rFonts w:ascii="Arial" w:hAnsi="Calibri"/>
                <w:sz w:val="21"/>
              </w:rPr>
            </w:pPr>
          </w:p>
          <w:p>
            <w:pPr>
              <w:pStyle w:val="121"/>
              <w:autoSpaceDE w:val="0"/>
              <w:autoSpaceDN w:val="0"/>
              <w:spacing w:before="58" w:line="185" w:lineRule="auto"/>
              <w:ind w:left="316"/>
              <w:jc w:val="both"/>
            </w:pPr>
            <w:r>
              <w:t>2</w:t>
            </w:r>
          </w:p>
        </w:tc>
        <w:tc>
          <w:tcPr>
            <w:tcW w:w="990" w:type="dxa"/>
            <w:noWrap w:val="0"/>
            <w:vAlign w:val="top"/>
          </w:tcPr>
          <w:p>
            <w:pPr>
              <w:pStyle w:val="121"/>
              <w:autoSpaceDE w:val="0"/>
              <w:autoSpaceDN w:val="0"/>
              <w:spacing w:before="279" w:line="223" w:lineRule="auto"/>
              <w:ind w:left="109"/>
              <w:jc w:val="both"/>
            </w:pPr>
            <w:r>
              <w:rPr>
                <w:spacing w:val="-2"/>
              </w:rPr>
              <w:t>产品规格</w:t>
            </w:r>
          </w:p>
        </w:tc>
        <w:tc>
          <w:tcPr>
            <w:tcW w:w="690" w:type="dxa"/>
            <w:vMerge w:val="restart"/>
            <w:tcBorders>
              <w:bottom w:val="nil"/>
            </w:tcBorders>
            <w:noWrap w:val="0"/>
            <w:vAlign w:val="top"/>
          </w:tcPr>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6" w:lineRule="auto"/>
              <w:jc w:val="both"/>
              <w:rPr>
                <w:rFonts w:ascii="Arial" w:hAnsi="Calibri"/>
                <w:sz w:val="21"/>
              </w:rPr>
            </w:pPr>
          </w:p>
          <w:p>
            <w:pPr>
              <w:autoSpaceDE w:val="0"/>
              <w:autoSpaceDN w:val="0"/>
              <w:spacing w:line="246" w:lineRule="auto"/>
              <w:jc w:val="both"/>
              <w:rPr>
                <w:rFonts w:ascii="Arial" w:hAnsi="Calibri"/>
                <w:sz w:val="21"/>
              </w:rPr>
            </w:pPr>
          </w:p>
          <w:p>
            <w:pPr>
              <w:autoSpaceDE w:val="0"/>
              <w:autoSpaceDN w:val="0"/>
              <w:spacing w:line="246" w:lineRule="auto"/>
              <w:jc w:val="both"/>
              <w:rPr>
                <w:rFonts w:ascii="Arial" w:hAnsi="Calibri"/>
                <w:sz w:val="21"/>
              </w:rPr>
            </w:pPr>
          </w:p>
          <w:p>
            <w:pPr>
              <w:autoSpaceDE w:val="0"/>
              <w:autoSpaceDN w:val="0"/>
              <w:spacing w:line="246" w:lineRule="auto"/>
              <w:jc w:val="both"/>
              <w:rPr>
                <w:rFonts w:ascii="Arial" w:hAnsi="Calibri"/>
                <w:sz w:val="21"/>
              </w:rPr>
            </w:pPr>
          </w:p>
          <w:p>
            <w:pPr>
              <w:autoSpaceDE w:val="0"/>
              <w:autoSpaceDN w:val="0"/>
              <w:spacing w:line="246" w:lineRule="auto"/>
              <w:jc w:val="both"/>
              <w:rPr>
                <w:rFonts w:ascii="Arial" w:hAnsi="Calibri"/>
                <w:sz w:val="21"/>
              </w:rPr>
            </w:pPr>
          </w:p>
          <w:p>
            <w:pPr>
              <w:pStyle w:val="121"/>
              <w:autoSpaceDE w:val="0"/>
              <w:autoSpaceDN w:val="0"/>
              <w:spacing w:before="59" w:line="235" w:lineRule="auto"/>
              <w:ind w:left="162" w:right="117" w:hanging="47"/>
              <w:jc w:val="both"/>
            </w:pPr>
            <w:r>
              <w:rPr>
                <w:spacing w:val="-2"/>
              </w:rPr>
              <w:t>主板</w:t>
            </w:r>
            <w:r>
              <w:t xml:space="preserve"> </w:t>
            </w:r>
            <w:r>
              <w:rPr>
                <w:spacing w:val="-3"/>
              </w:rPr>
              <w:t>规格</w:t>
            </w:r>
          </w:p>
        </w:tc>
        <w:tc>
          <w:tcPr>
            <w:tcW w:w="990" w:type="dxa"/>
            <w:noWrap w:val="0"/>
            <w:vAlign w:val="top"/>
          </w:tcPr>
          <w:p>
            <w:pPr>
              <w:pStyle w:val="121"/>
              <w:autoSpaceDE w:val="0"/>
              <w:autoSpaceDN w:val="0"/>
              <w:spacing w:before="39" w:line="231" w:lineRule="auto"/>
              <w:ind w:left="110" w:right="106" w:hanging="4"/>
              <w:jc w:val="both"/>
            </w:pPr>
            <w:r>
              <w:rPr>
                <w:spacing w:val="-1"/>
              </w:rPr>
              <w:t>*主板支持</w:t>
            </w:r>
            <w:r>
              <w:t xml:space="preserve">  </w:t>
            </w:r>
            <w:r>
              <w:rPr>
                <w:spacing w:val="-4"/>
              </w:rPr>
              <w:t>的</w:t>
            </w:r>
            <w:r>
              <w:rPr>
                <w:spacing w:val="-45"/>
              </w:rPr>
              <w:t xml:space="preserve"> </w:t>
            </w:r>
            <w:r>
              <w:rPr>
                <w:spacing w:val="-4"/>
              </w:rPr>
              <w:t>CPU</w:t>
            </w:r>
            <w:r>
              <w:rPr>
                <w:spacing w:val="-45"/>
              </w:rPr>
              <w:t xml:space="preserve"> </w:t>
            </w:r>
            <w:r>
              <w:rPr>
                <w:spacing w:val="-4"/>
              </w:rPr>
              <w:t>和内</w:t>
            </w:r>
            <w:r>
              <w:t xml:space="preserve"> </w:t>
            </w:r>
            <w:r>
              <w:rPr>
                <w:spacing w:val="-3"/>
              </w:rPr>
              <w:t>存情况</w:t>
            </w:r>
          </w:p>
        </w:tc>
        <w:tc>
          <w:tcPr>
            <w:tcW w:w="3030" w:type="dxa"/>
            <w:noWrap w:val="0"/>
            <w:vAlign w:val="top"/>
          </w:tcPr>
          <w:p>
            <w:pPr>
              <w:pStyle w:val="121"/>
              <w:autoSpaceDE w:val="0"/>
              <w:autoSpaceDN w:val="0"/>
              <w:spacing w:before="159" w:line="234" w:lineRule="auto"/>
              <w:ind w:left="120" w:leftChars="0" w:right="172" w:rightChars="0" w:hanging="10" w:firstLineChars="0"/>
              <w:jc w:val="both"/>
            </w:pPr>
            <w:r>
              <w:rPr>
                <w:spacing w:val="2"/>
              </w:rPr>
              <w:t>供应商给出主板支持的</w:t>
            </w:r>
            <w:r>
              <w:t>CPU</w:t>
            </w:r>
            <w:r>
              <w:rPr>
                <w:spacing w:val="-34"/>
              </w:rPr>
              <w:t xml:space="preserve"> </w:t>
            </w:r>
            <w:r>
              <w:rPr>
                <w:spacing w:val="2"/>
              </w:rPr>
              <w:t>和内存</w:t>
            </w:r>
            <w:r>
              <w:t xml:space="preserve"> </w:t>
            </w:r>
            <w:r>
              <w:rPr>
                <w:spacing w:val="-4"/>
              </w:rPr>
              <w:t>的型号数量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750" w:type="dxa"/>
            <w:noWrap w:val="0"/>
            <w:vAlign w:val="top"/>
          </w:tcPr>
          <w:p>
            <w:pPr>
              <w:autoSpaceDE w:val="0"/>
              <w:autoSpaceDN w:val="0"/>
              <w:jc w:val="both"/>
              <w:rPr>
                <w:rFonts w:ascii="Arial" w:hAnsi="Calibri"/>
                <w:sz w:val="21"/>
              </w:rPr>
            </w:pPr>
          </w:p>
          <w:p>
            <w:pPr>
              <w:pStyle w:val="121"/>
              <w:autoSpaceDE w:val="0"/>
              <w:autoSpaceDN w:val="0"/>
              <w:spacing w:before="59" w:line="185" w:lineRule="auto"/>
              <w:ind w:left="318"/>
              <w:jc w:val="both"/>
            </w:pPr>
            <w:r>
              <w:t>3</w:t>
            </w:r>
          </w:p>
        </w:tc>
        <w:tc>
          <w:tcPr>
            <w:tcW w:w="990" w:type="dxa"/>
            <w:noWrap w:val="0"/>
            <w:vAlign w:val="top"/>
          </w:tcPr>
          <w:p>
            <w:pPr>
              <w:pStyle w:val="121"/>
              <w:autoSpaceDE w:val="0"/>
              <w:autoSpaceDN w:val="0"/>
              <w:spacing w:before="281" w:line="223" w:lineRule="auto"/>
              <w:ind w:left="109"/>
              <w:jc w:val="both"/>
            </w:pPr>
            <w:r>
              <w:rPr>
                <w:spacing w:val="-2"/>
              </w:rPr>
              <w:t>产品规格</w:t>
            </w:r>
          </w:p>
        </w:tc>
        <w:tc>
          <w:tcPr>
            <w:tcW w:w="690" w:type="dxa"/>
            <w:vMerge w:val="continue"/>
            <w:tcBorders>
              <w:top w:val="nil"/>
              <w:bottom w:val="nil"/>
            </w:tcBorders>
            <w:noWrap w:val="0"/>
            <w:vAlign w:val="top"/>
          </w:tcPr>
          <w:p>
            <w:pPr>
              <w:autoSpaceDE w:val="0"/>
              <w:autoSpaceDN w:val="0"/>
              <w:jc w:val="both"/>
              <w:rPr>
                <w:rFonts w:ascii="Arial" w:hAnsi="Calibri"/>
                <w:sz w:val="21"/>
              </w:rPr>
            </w:pPr>
          </w:p>
        </w:tc>
        <w:tc>
          <w:tcPr>
            <w:tcW w:w="990" w:type="dxa"/>
            <w:noWrap w:val="0"/>
            <w:vAlign w:val="top"/>
          </w:tcPr>
          <w:p>
            <w:pPr>
              <w:pStyle w:val="121"/>
              <w:autoSpaceDE w:val="0"/>
              <w:autoSpaceDN w:val="0"/>
              <w:spacing w:before="161" w:line="234" w:lineRule="auto"/>
              <w:ind w:left="107" w:right="180" w:hanging="1"/>
              <w:jc w:val="both"/>
            </w:pPr>
            <w:r>
              <w:rPr>
                <w:spacing w:val="-1"/>
              </w:rPr>
              <w:t>*主板内存</w:t>
            </w:r>
            <w:r>
              <w:rPr>
                <w:spacing w:val="1"/>
              </w:rPr>
              <w:t xml:space="preserve"> </w:t>
            </w:r>
            <w:r>
              <w:rPr>
                <w:spacing w:val="-2"/>
              </w:rPr>
              <w:t>槽数量</w:t>
            </w:r>
          </w:p>
        </w:tc>
        <w:tc>
          <w:tcPr>
            <w:tcW w:w="3030" w:type="dxa"/>
            <w:noWrap w:val="0"/>
            <w:vAlign w:val="top"/>
          </w:tcPr>
          <w:p>
            <w:pPr>
              <w:pStyle w:val="121"/>
              <w:autoSpaceDE w:val="0"/>
              <w:autoSpaceDN w:val="0"/>
              <w:spacing w:before="160" w:line="235" w:lineRule="auto"/>
              <w:ind w:left="113" w:right="172"/>
              <w:jc w:val="both"/>
            </w:pPr>
            <w:r>
              <w:rPr>
                <w:spacing w:val="-1"/>
              </w:rPr>
              <w:t>非板载内存的可扩展插槽数量应不</w:t>
            </w:r>
            <w:r>
              <w:rPr>
                <w:spacing w:val="4"/>
              </w:rPr>
              <w:t xml:space="preserve"> </w:t>
            </w:r>
            <w:r>
              <w:rPr>
                <w:spacing w:val="-3"/>
              </w:rPr>
              <w:t>少于</w:t>
            </w:r>
            <w:r>
              <w:rPr>
                <w:spacing w:val="-43"/>
              </w:rPr>
              <w:t xml:space="preserve"> </w:t>
            </w:r>
            <w:r>
              <w:rPr>
                <w:spacing w:val="-3"/>
              </w:rPr>
              <w:t>4</w:t>
            </w:r>
            <w:r>
              <w:rPr>
                <w:spacing w:val="-39"/>
              </w:rPr>
              <w:t xml:space="preserve"> </w:t>
            </w:r>
            <w:r>
              <w:rPr>
                <w:spacing w:val="-3"/>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750" w:type="dxa"/>
            <w:noWrap w:val="0"/>
            <w:vAlign w:val="top"/>
          </w:tcPr>
          <w:p>
            <w:pPr>
              <w:autoSpaceDE w:val="0"/>
              <w:autoSpaceDN w:val="0"/>
              <w:spacing w:line="241" w:lineRule="auto"/>
              <w:jc w:val="both"/>
              <w:rPr>
                <w:rFonts w:ascii="Arial" w:hAnsi="Calibri"/>
                <w:sz w:val="21"/>
              </w:rPr>
            </w:pPr>
          </w:p>
          <w:p>
            <w:pPr>
              <w:pStyle w:val="121"/>
              <w:autoSpaceDE w:val="0"/>
              <w:autoSpaceDN w:val="0"/>
              <w:spacing w:before="58" w:line="184" w:lineRule="auto"/>
              <w:ind w:left="313"/>
              <w:jc w:val="both"/>
            </w:pPr>
            <w:r>
              <w:t>4</w:t>
            </w:r>
          </w:p>
        </w:tc>
        <w:tc>
          <w:tcPr>
            <w:tcW w:w="990" w:type="dxa"/>
            <w:noWrap w:val="0"/>
            <w:vAlign w:val="top"/>
          </w:tcPr>
          <w:p>
            <w:pPr>
              <w:pStyle w:val="121"/>
              <w:autoSpaceDE w:val="0"/>
              <w:autoSpaceDN w:val="0"/>
              <w:spacing w:before="280" w:line="223" w:lineRule="auto"/>
              <w:ind w:left="109"/>
              <w:jc w:val="both"/>
            </w:pPr>
            <w:r>
              <w:rPr>
                <w:spacing w:val="-2"/>
              </w:rPr>
              <w:t>产品规格</w:t>
            </w:r>
          </w:p>
        </w:tc>
        <w:tc>
          <w:tcPr>
            <w:tcW w:w="690" w:type="dxa"/>
            <w:vMerge w:val="continue"/>
            <w:tcBorders>
              <w:top w:val="nil"/>
              <w:bottom w:val="nil"/>
            </w:tcBorders>
            <w:noWrap w:val="0"/>
            <w:vAlign w:val="top"/>
          </w:tcPr>
          <w:p>
            <w:pPr>
              <w:autoSpaceDE w:val="0"/>
              <w:autoSpaceDN w:val="0"/>
              <w:jc w:val="both"/>
              <w:rPr>
                <w:rFonts w:ascii="Arial" w:hAnsi="Calibri"/>
                <w:sz w:val="21"/>
              </w:rPr>
            </w:pPr>
          </w:p>
        </w:tc>
        <w:tc>
          <w:tcPr>
            <w:tcW w:w="990" w:type="dxa"/>
            <w:noWrap w:val="0"/>
            <w:vAlign w:val="top"/>
          </w:tcPr>
          <w:p>
            <w:pPr>
              <w:pStyle w:val="121"/>
              <w:autoSpaceDE w:val="0"/>
              <w:autoSpaceDN w:val="0"/>
              <w:spacing w:before="161" w:line="234" w:lineRule="auto"/>
              <w:ind w:left="108" w:right="180" w:hanging="2"/>
              <w:jc w:val="both"/>
            </w:pPr>
            <w:r>
              <w:rPr>
                <w:spacing w:val="-1"/>
              </w:rPr>
              <w:t>*主板存储</w:t>
            </w:r>
            <w:r>
              <w:rPr>
                <w:spacing w:val="1"/>
              </w:rPr>
              <w:t xml:space="preserve"> </w:t>
            </w:r>
            <w:r>
              <w:rPr>
                <w:spacing w:val="-4"/>
              </w:rPr>
              <w:t>接口</w:t>
            </w:r>
          </w:p>
        </w:tc>
        <w:tc>
          <w:tcPr>
            <w:tcW w:w="3030" w:type="dxa"/>
            <w:noWrap w:val="0"/>
            <w:vAlign w:val="top"/>
          </w:tcPr>
          <w:p>
            <w:pPr>
              <w:pStyle w:val="121"/>
              <w:autoSpaceDE w:val="0"/>
              <w:autoSpaceDN w:val="0"/>
              <w:spacing w:before="159" w:line="234" w:lineRule="auto"/>
              <w:ind w:left="113" w:right="172" w:firstLine="4"/>
              <w:jc w:val="both"/>
            </w:pPr>
            <w:r>
              <w:rPr>
                <w:spacing w:val="-2"/>
              </w:rPr>
              <w:t>至少支持</w:t>
            </w:r>
            <w:r>
              <w:rPr>
                <w:spacing w:val="-24"/>
              </w:rPr>
              <w:t xml:space="preserve"> </w:t>
            </w:r>
            <w:r>
              <w:rPr>
                <w:spacing w:val="-2"/>
              </w:rPr>
              <w:t>SATA、SAS、M.2、U.2</w:t>
            </w:r>
            <w:r>
              <w:rPr>
                <w:spacing w:val="-38"/>
              </w:rPr>
              <w:t xml:space="preserve"> </w:t>
            </w:r>
            <w:r>
              <w:rPr>
                <w:spacing w:val="-2"/>
              </w:rPr>
              <w:t>等</w:t>
            </w:r>
            <w:r>
              <w:t xml:space="preserve"> </w:t>
            </w:r>
            <w:r>
              <w:rPr>
                <w:spacing w:val="-4"/>
              </w:rPr>
              <w:t>存储接口中的</w:t>
            </w:r>
            <w:r>
              <w:rPr>
                <w:spacing w:val="-22"/>
              </w:rPr>
              <w:t xml:space="preserve"> </w:t>
            </w:r>
            <w:r>
              <w:rPr>
                <w:spacing w:val="-4"/>
              </w:rPr>
              <w:t>1</w:t>
            </w:r>
            <w:r>
              <w:rPr>
                <w:spacing w:val="-39"/>
              </w:rPr>
              <w:t xml:space="preserve"> </w:t>
            </w:r>
            <w:r>
              <w:rPr>
                <w:spacing w:val="-4"/>
              </w:rPr>
              <w:t>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trPr>
        <w:tc>
          <w:tcPr>
            <w:tcW w:w="750" w:type="dxa"/>
            <w:noWrap w:val="0"/>
            <w:vAlign w:val="top"/>
          </w:tcPr>
          <w:p>
            <w:pPr>
              <w:autoSpaceDE w:val="0"/>
              <w:autoSpaceDN w:val="0"/>
              <w:spacing w:line="361" w:lineRule="auto"/>
              <w:jc w:val="both"/>
              <w:rPr>
                <w:rFonts w:ascii="Arial" w:hAnsi="Calibri"/>
                <w:sz w:val="21"/>
              </w:rPr>
            </w:pPr>
          </w:p>
          <w:p>
            <w:pPr>
              <w:pStyle w:val="121"/>
              <w:autoSpaceDE w:val="0"/>
              <w:autoSpaceDN w:val="0"/>
              <w:spacing w:before="59" w:line="182" w:lineRule="auto"/>
              <w:ind w:left="314"/>
              <w:jc w:val="both"/>
            </w:pPr>
            <w:r>
              <w:t>5</w:t>
            </w:r>
          </w:p>
        </w:tc>
        <w:tc>
          <w:tcPr>
            <w:tcW w:w="990" w:type="dxa"/>
            <w:noWrap w:val="0"/>
            <w:vAlign w:val="top"/>
          </w:tcPr>
          <w:p>
            <w:pPr>
              <w:autoSpaceDE w:val="0"/>
              <w:autoSpaceDN w:val="0"/>
              <w:spacing w:line="339"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690" w:type="dxa"/>
            <w:vMerge w:val="continue"/>
            <w:tcBorders>
              <w:top w:val="nil"/>
              <w:bottom w:val="nil"/>
            </w:tcBorders>
            <w:noWrap w:val="0"/>
            <w:vAlign w:val="top"/>
          </w:tcPr>
          <w:p>
            <w:pPr>
              <w:autoSpaceDE w:val="0"/>
              <w:autoSpaceDN w:val="0"/>
              <w:jc w:val="both"/>
              <w:rPr>
                <w:rFonts w:ascii="Arial" w:hAnsi="Calibri"/>
                <w:sz w:val="21"/>
              </w:rPr>
            </w:pPr>
          </w:p>
        </w:tc>
        <w:tc>
          <w:tcPr>
            <w:tcW w:w="990" w:type="dxa"/>
            <w:noWrap w:val="0"/>
            <w:vAlign w:val="top"/>
          </w:tcPr>
          <w:p>
            <w:pPr>
              <w:pStyle w:val="121"/>
              <w:autoSpaceDE w:val="0"/>
              <w:autoSpaceDN w:val="0"/>
              <w:spacing w:before="280" w:line="234" w:lineRule="auto"/>
              <w:ind w:left="108" w:right="137" w:hanging="2"/>
              <w:jc w:val="both"/>
            </w:pPr>
            <w:r>
              <w:rPr>
                <w:spacing w:val="-2"/>
              </w:rPr>
              <w:t>*PCIe</w:t>
            </w:r>
            <w:r>
              <w:rPr>
                <w:spacing w:val="-37"/>
              </w:rPr>
              <w:t xml:space="preserve"> </w:t>
            </w:r>
            <w:r>
              <w:rPr>
                <w:spacing w:val="-2"/>
              </w:rPr>
              <w:t>插槽</w:t>
            </w:r>
            <w:r>
              <w:t xml:space="preserve"> </w:t>
            </w:r>
            <w:r>
              <w:rPr>
                <w:spacing w:val="-4"/>
              </w:rPr>
              <w:t>接口</w:t>
            </w:r>
          </w:p>
        </w:tc>
        <w:tc>
          <w:tcPr>
            <w:tcW w:w="3030" w:type="dxa"/>
            <w:noWrap w:val="0"/>
            <w:vAlign w:val="top"/>
          </w:tcPr>
          <w:p>
            <w:pPr>
              <w:pStyle w:val="121"/>
              <w:autoSpaceDE w:val="0"/>
              <w:autoSpaceDN w:val="0"/>
              <w:spacing w:before="159" w:line="238" w:lineRule="auto"/>
              <w:ind w:left="110" w:right="126"/>
              <w:jc w:val="both"/>
            </w:pPr>
            <w:r>
              <w:rPr>
                <w:spacing w:val="-2"/>
              </w:rPr>
              <w:t>符合</w:t>
            </w:r>
            <w:r>
              <w:rPr>
                <w:spacing w:val="-29"/>
              </w:rPr>
              <w:t xml:space="preserve"> </w:t>
            </w:r>
            <w:r>
              <w:rPr>
                <w:spacing w:val="-2"/>
              </w:rPr>
              <w:t>PCIe3.0</w:t>
            </w:r>
            <w:r>
              <w:rPr>
                <w:spacing w:val="-33"/>
              </w:rPr>
              <w:t xml:space="preserve"> </w:t>
            </w:r>
            <w:r>
              <w:rPr>
                <w:spacing w:val="-2"/>
              </w:rPr>
              <w:t>或以上的高速串行计</w:t>
            </w:r>
            <w:r>
              <w:t xml:space="preserve"> </w:t>
            </w:r>
            <w:r>
              <w:rPr>
                <w:spacing w:val="-2"/>
              </w:rPr>
              <w:t>算机扩展总线标准，PCIe</w:t>
            </w:r>
            <w:r>
              <w:rPr>
                <w:spacing w:val="-19"/>
              </w:rPr>
              <w:t xml:space="preserve"> </w:t>
            </w:r>
            <w:r>
              <w:rPr>
                <w:spacing w:val="-2"/>
              </w:rPr>
              <w:t>的接口速</w:t>
            </w:r>
            <w:r>
              <w:t xml:space="preserve"> </w:t>
            </w:r>
            <w:r>
              <w:rPr>
                <w:spacing w:val="-1"/>
              </w:rPr>
              <w:t>率与位宽需保证向下兼容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trPr>
        <w:tc>
          <w:tcPr>
            <w:tcW w:w="750" w:type="dxa"/>
            <w:noWrap w:val="0"/>
            <w:vAlign w:val="top"/>
          </w:tcPr>
          <w:p>
            <w:pPr>
              <w:autoSpaceDE w:val="0"/>
              <w:autoSpaceDN w:val="0"/>
              <w:spacing w:line="299" w:lineRule="auto"/>
              <w:jc w:val="both"/>
              <w:rPr>
                <w:rFonts w:ascii="Arial" w:hAnsi="Calibri"/>
                <w:sz w:val="21"/>
              </w:rPr>
            </w:pPr>
          </w:p>
          <w:p>
            <w:pPr>
              <w:autoSpaceDE w:val="0"/>
              <w:autoSpaceDN w:val="0"/>
              <w:spacing w:line="299" w:lineRule="auto"/>
              <w:jc w:val="both"/>
              <w:rPr>
                <w:rFonts w:ascii="Arial" w:hAnsi="Calibri"/>
                <w:sz w:val="21"/>
              </w:rPr>
            </w:pPr>
          </w:p>
          <w:p>
            <w:pPr>
              <w:pStyle w:val="121"/>
              <w:autoSpaceDE w:val="0"/>
              <w:autoSpaceDN w:val="0"/>
              <w:spacing w:before="58" w:line="184" w:lineRule="auto"/>
              <w:ind w:left="317"/>
              <w:jc w:val="both"/>
            </w:pPr>
            <w:r>
              <w:t>6</w:t>
            </w:r>
          </w:p>
        </w:tc>
        <w:tc>
          <w:tcPr>
            <w:tcW w:w="990" w:type="dxa"/>
            <w:noWrap w:val="0"/>
            <w:vAlign w:val="top"/>
          </w:tcPr>
          <w:p>
            <w:pPr>
              <w:autoSpaceDE w:val="0"/>
              <w:autoSpaceDN w:val="0"/>
              <w:spacing w:line="288" w:lineRule="auto"/>
              <w:jc w:val="both"/>
              <w:rPr>
                <w:rFonts w:ascii="Arial" w:hAnsi="Calibri"/>
                <w:sz w:val="21"/>
              </w:rPr>
            </w:pPr>
          </w:p>
          <w:p>
            <w:pPr>
              <w:autoSpaceDE w:val="0"/>
              <w:autoSpaceDN w:val="0"/>
              <w:spacing w:line="289"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690" w:type="dxa"/>
            <w:vMerge w:val="continue"/>
            <w:tcBorders>
              <w:top w:val="nil"/>
              <w:bottom w:val="nil"/>
            </w:tcBorders>
            <w:noWrap w:val="0"/>
            <w:vAlign w:val="top"/>
          </w:tcPr>
          <w:p>
            <w:pPr>
              <w:autoSpaceDE w:val="0"/>
              <w:autoSpaceDN w:val="0"/>
              <w:jc w:val="both"/>
              <w:rPr>
                <w:rFonts w:ascii="Arial" w:hAnsi="Calibri"/>
                <w:sz w:val="21"/>
              </w:rPr>
            </w:pPr>
          </w:p>
        </w:tc>
        <w:tc>
          <w:tcPr>
            <w:tcW w:w="990" w:type="dxa"/>
            <w:noWrap w:val="0"/>
            <w:vAlign w:val="top"/>
          </w:tcPr>
          <w:p>
            <w:pPr>
              <w:autoSpaceDE w:val="0"/>
              <w:autoSpaceDN w:val="0"/>
              <w:spacing w:line="340" w:lineRule="auto"/>
              <w:jc w:val="both"/>
              <w:rPr>
                <w:rFonts w:ascii="Arial" w:hAnsi="Calibri"/>
                <w:sz w:val="21"/>
              </w:rPr>
            </w:pPr>
          </w:p>
          <w:p>
            <w:pPr>
              <w:pStyle w:val="121"/>
              <w:autoSpaceDE w:val="0"/>
              <w:autoSpaceDN w:val="0"/>
              <w:spacing w:before="59" w:line="238" w:lineRule="auto"/>
              <w:ind w:left="108" w:right="136" w:hanging="2"/>
              <w:jc w:val="both"/>
            </w:pPr>
            <w:r>
              <w:rPr>
                <w:spacing w:val="-2"/>
              </w:rPr>
              <w:t>*主板</w:t>
            </w:r>
            <w:r>
              <w:rPr>
                <w:spacing w:val="-35"/>
              </w:rPr>
              <w:t xml:space="preserve"> </w:t>
            </w:r>
            <w:r>
              <w:rPr>
                <w:spacing w:val="-2"/>
              </w:rPr>
              <w:t>PCIe</w:t>
            </w:r>
            <w:r>
              <w:t xml:space="preserve"> </w:t>
            </w:r>
            <w:r>
              <w:rPr>
                <w:spacing w:val="-2"/>
              </w:rPr>
              <w:t>插槽数量</w:t>
            </w:r>
            <w:r>
              <w:t xml:space="preserve">  </w:t>
            </w:r>
            <w:r>
              <w:rPr>
                <w:spacing w:val="-3"/>
              </w:rPr>
              <w:t>及规格</w:t>
            </w:r>
          </w:p>
        </w:tc>
        <w:tc>
          <w:tcPr>
            <w:tcW w:w="3030" w:type="dxa"/>
            <w:noWrap w:val="0"/>
            <w:vAlign w:val="top"/>
          </w:tcPr>
          <w:p>
            <w:pPr>
              <w:pStyle w:val="121"/>
              <w:autoSpaceDE w:val="0"/>
              <w:autoSpaceDN w:val="0"/>
              <w:spacing w:before="40" w:line="233" w:lineRule="auto"/>
              <w:ind w:left="114" w:right="102" w:hanging="2"/>
              <w:jc w:val="both"/>
            </w:pPr>
            <w:r>
              <w:t>a) 高度大于44.45mm</w:t>
            </w:r>
            <w:r>
              <w:rPr>
                <w:spacing w:val="-30"/>
              </w:rPr>
              <w:t xml:space="preserve"> </w:t>
            </w:r>
            <w:r>
              <w:t xml:space="preserve">双路或以上服 </w:t>
            </w:r>
            <w:r>
              <w:rPr>
                <w:spacing w:val="-2"/>
              </w:rPr>
              <w:t>务器</w:t>
            </w:r>
            <w:r>
              <w:rPr>
                <w:spacing w:val="-31"/>
              </w:rPr>
              <w:t xml:space="preserve"> </w:t>
            </w:r>
            <w:r>
              <w:rPr>
                <w:spacing w:val="-2"/>
              </w:rPr>
              <w:t>PCIe</w:t>
            </w:r>
            <w:r>
              <w:rPr>
                <w:spacing w:val="-37"/>
              </w:rPr>
              <w:t xml:space="preserve"> </w:t>
            </w:r>
            <w:r>
              <w:rPr>
                <w:spacing w:val="-2"/>
              </w:rPr>
              <w:t>插槽或接口应不少于</w:t>
            </w:r>
            <w:r>
              <w:rPr>
                <w:spacing w:val="-42"/>
              </w:rPr>
              <w:t xml:space="preserve"> </w:t>
            </w:r>
            <w:r>
              <w:rPr>
                <w:spacing w:val="-2"/>
              </w:rPr>
              <w:t>5</w:t>
            </w:r>
          </w:p>
          <w:p>
            <w:pPr>
              <w:pStyle w:val="121"/>
              <w:autoSpaceDE w:val="0"/>
              <w:autoSpaceDN w:val="0"/>
              <w:spacing w:before="24" w:line="213" w:lineRule="auto"/>
              <w:ind w:left="111"/>
              <w:jc w:val="both"/>
            </w:pPr>
            <w:r>
              <w:rPr>
                <w:spacing w:val="-4"/>
              </w:rPr>
              <w:t>个；</w:t>
            </w:r>
          </w:p>
          <w:p>
            <w:pPr>
              <w:pStyle w:val="121"/>
              <w:autoSpaceDE w:val="0"/>
              <w:autoSpaceDN w:val="0"/>
              <w:spacing w:before="33" w:line="230" w:lineRule="auto"/>
              <w:ind w:left="110" w:right="172" w:firstLine="2"/>
              <w:jc w:val="both"/>
            </w:pPr>
            <w:r>
              <w:rPr>
                <w:spacing w:val="-2"/>
              </w:rPr>
              <w:t>b) 单路服务器</w:t>
            </w:r>
            <w:r>
              <w:rPr>
                <w:spacing w:val="-25"/>
              </w:rPr>
              <w:t xml:space="preserve"> </w:t>
            </w:r>
            <w:r>
              <w:rPr>
                <w:spacing w:val="-2"/>
              </w:rPr>
              <w:t>PCIe</w:t>
            </w:r>
            <w:r>
              <w:rPr>
                <w:spacing w:val="-39"/>
              </w:rPr>
              <w:t xml:space="preserve"> </w:t>
            </w:r>
            <w:r>
              <w:rPr>
                <w:spacing w:val="-2"/>
              </w:rPr>
              <w:t>插槽或接口应</w:t>
            </w:r>
            <w:r>
              <w:t xml:space="preserve"> </w:t>
            </w:r>
            <w:r>
              <w:rPr>
                <w:spacing w:val="-1"/>
              </w:rPr>
              <w:t>不少于</w:t>
            </w:r>
            <w:r>
              <w:rPr>
                <w:spacing w:val="-43"/>
              </w:rPr>
              <w:t xml:space="preserve"> </w:t>
            </w:r>
            <w:r>
              <w:rPr>
                <w:spacing w:val="-1"/>
              </w:rPr>
              <w:t>4</w:t>
            </w:r>
            <w:r>
              <w:rPr>
                <w:spacing w:val="-39"/>
              </w:rPr>
              <w:t xml:space="preserve"> </w:t>
            </w:r>
            <w:r>
              <w:rPr>
                <w:spacing w:val="-1"/>
              </w:rPr>
              <w:t>个，可通过扩展卡进行插</w:t>
            </w:r>
            <w:r>
              <w:t xml:space="preserve"> </w:t>
            </w:r>
            <w:r>
              <w:rPr>
                <w:spacing w:val="-2"/>
              </w:rPr>
              <w:t>槽扩展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84" w:hRule="atLeast"/>
        </w:trPr>
        <w:tc>
          <w:tcPr>
            <w:tcW w:w="750" w:type="dxa"/>
            <w:noWrap w:val="0"/>
            <w:vAlign w:val="top"/>
          </w:tcPr>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4" w:lineRule="auto"/>
              <w:jc w:val="both"/>
              <w:rPr>
                <w:rFonts w:ascii="Arial" w:hAnsi="Calibri"/>
                <w:sz w:val="21"/>
              </w:rPr>
            </w:pPr>
          </w:p>
          <w:p>
            <w:pPr>
              <w:pStyle w:val="121"/>
              <w:autoSpaceDE w:val="0"/>
              <w:autoSpaceDN w:val="0"/>
              <w:spacing w:before="58" w:line="182" w:lineRule="auto"/>
              <w:ind w:left="319"/>
              <w:jc w:val="both"/>
            </w:pPr>
            <w:r>
              <w:t>7</w:t>
            </w:r>
          </w:p>
        </w:tc>
        <w:tc>
          <w:tcPr>
            <w:tcW w:w="990" w:type="dxa"/>
            <w:noWrap w:val="0"/>
            <w:vAlign w:val="top"/>
          </w:tcPr>
          <w:p>
            <w:pPr>
              <w:autoSpaceDE w:val="0"/>
              <w:autoSpaceDN w:val="0"/>
              <w:spacing w:line="258" w:lineRule="auto"/>
              <w:jc w:val="both"/>
              <w:rPr>
                <w:rFonts w:ascii="Arial" w:hAnsi="Calibri"/>
                <w:sz w:val="21"/>
              </w:rPr>
            </w:pPr>
          </w:p>
          <w:p>
            <w:pPr>
              <w:autoSpaceDE w:val="0"/>
              <w:autoSpaceDN w:val="0"/>
              <w:spacing w:line="259" w:lineRule="auto"/>
              <w:jc w:val="both"/>
              <w:rPr>
                <w:rFonts w:ascii="Arial" w:hAnsi="Calibri"/>
                <w:sz w:val="21"/>
              </w:rPr>
            </w:pPr>
          </w:p>
          <w:p>
            <w:pPr>
              <w:autoSpaceDE w:val="0"/>
              <w:autoSpaceDN w:val="0"/>
              <w:spacing w:line="259" w:lineRule="auto"/>
              <w:jc w:val="both"/>
              <w:rPr>
                <w:rFonts w:ascii="Arial" w:hAnsi="Calibri"/>
                <w:sz w:val="21"/>
              </w:rPr>
            </w:pPr>
          </w:p>
          <w:p>
            <w:pPr>
              <w:autoSpaceDE w:val="0"/>
              <w:autoSpaceDN w:val="0"/>
              <w:spacing w:line="259" w:lineRule="auto"/>
              <w:jc w:val="both"/>
              <w:rPr>
                <w:rFonts w:ascii="Arial" w:hAnsi="Calibri"/>
                <w:sz w:val="21"/>
              </w:rPr>
            </w:pPr>
          </w:p>
          <w:p>
            <w:pPr>
              <w:autoSpaceDE w:val="0"/>
              <w:autoSpaceDN w:val="0"/>
              <w:spacing w:line="259" w:lineRule="auto"/>
              <w:jc w:val="both"/>
              <w:rPr>
                <w:rFonts w:ascii="Arial" w:hAnsi="Calibri"/>
                <w:sz w:val="21"/>
              </w:rPr>
            </w:pPr>
          </w:p>
          <w:p>
            <w:pPr>
              <w:pStyle w:val="121"/>
              <w:autoSpaceDE w:val="0"/>
              <w:autoSpaceDN w:val="0"/>
              <w:spacing w:before="58" w:line="223" w:lineRule="auto"/>
              <w:ind w:left="157"/>
              <w:jc w:val="both"/>
            </w:pPr>
            <w:r>
              <w:rPr>
                <w:spacing w:val="-2"/>
              </w:rPr>
              <w:t>产品规格</w:t>
            </w:r>
          </w:p>
        </w:tc>
        <w:tc>
          <w:tcPr>
            <w:tcW w:w="690" w:type="dxa"/>
            <w:vMerge w:val="continue"/>
            <w:tcBorders>
              <w:top w:val="nil"/>
              <w:bottom w:val="nil"/>
            </w:tcBorders>
            <w:noWrap w:val="0"/>
            <w:vAlign w:val="top"/>
          </w:tcPr>
          <w:p>
            <w:pPr>
              <w:autoSpaceDE w:val="0"/>
              <w:autoSpaceDN w:val="0"/>
              <w:jc w:val="both"/>
              <w:rPr>
                <w:rFonts w:ascii="Arial" w:hAnsi="Calibri"/>
                <w:sz w:val="21"/>
              </w:rPr>
            </w:pPr>
          </w:p>
        </w:tc>
        <w:tc>
          <w:tcPr>
            <w:tcW w:w="990" w:type="dxa"/>
            <w:noWrap w:val="0"/>
            <w:vAlign w:val="top"/>
          </w:tcPr>
          <w:p>
            <w:pPr>
              <w:autoSpaceDE w:val="0"/>
              <w:autoSpaceDN w:val="0"/>
              <w:spacing w:line="293" w:lineRule="auto"/>
              <w:jc w:val="both"/>
              <w:rPr>
                <w:rFonts w:ascii="Arial" w:hAnsi="Calibri"/>
                <w:sz w:val="21"/>
              </w:rPr>
            </w:pPr>
          </w:p>
          <w:p>
            <w:pPr>
              <w:autoSpaceDE w:val="0"/>
              <w:autoSpaceDN w:val="0"/>
              <w:spacing w:line="294" w:lineRule="auto"/>
              <w:jc w:val="both"/>
              <w:rPr>
                <w:rFonts w:ascii="Arial" w:hAnsi="Calibri"/>
                <w:sz w:val="21"/>
              </w:rPr>
            </w:pPr>
          </w:p>
          <w:p>
            <w:pPr>
              <w:autoSpaceDE w:val="0"/>
              <w:autoSpaceDN w:val="0"/>
              <w:spacing w:line="294" w:lineRule="auto"/>
              <w:jc w:val="both"/>
              <w:rPr>
                <w:rFonts w:ascii="Arial" w:hAnsi="Calibri"/>
                <w:sz w:val="21"/>
              </w:rPr>
            </w:pPr>
          </w:p>
          <w:p>
            <w:pPr>
              <w:autoSpaceDE w:val="0"/>
              <w:autoSpaceDN w:val="0"/>
              <w:spacing w:line="294" w:lineRule="auto"/>
              <w:jc w:val="both"/>
              <w:rPr>
                <w:rFonts w:ascii="Arial" w:hAnsi="Calibri"/>
                <w:sz w:val="21"/>
              </w:rPr>
            </w:pPr>
          </w:p>
          <w:p>
            <w:pPr>
              <w:pStyle w:val="121"/>
              <w:autoSpaceDE w:val="0"/>
              <w:autoSpaceDN w:val="0"/>
              <w:spacing w:before="58" w:line="234" w:lineRule="auto"/>
              <w:ind w:left="109" w:right="271"/>
              <w:jc w:val="both"/>
            </w:pPr>
            <w:r>
              <w:rPr>
                <w:spacing w:val="-2"/>
              </w:rPr>
              <w:t>特殊孔位</w:t>
            </w:r>
            <w:r>
              <w:t xml:space="preserve"> </w:t>
            </w:r>
            <w:r>
              <w:rPr>
                <w:spacing w:val="-3"/>
              </w:rPr>
              <w:t>及接口</w:t>
            </w:r>
          </w:p>
        </w:tc>
        <w:tc>
          <w:tcPr>
            <w:tcW w:w="3030" w:type="dxa"/>
            <w:noWrap w:val="0"/>
            <w:vAlign w:val="top"/>
          </w:tcPr>
          <w:p>
            <w:pPr>
              <w:pStyle w:val="121"/>
              <w:autoSpaceDE w:val="0"/>
              <w:autoSpaceDN w:val="0"/>
              <w:spacing w:before="39" w:line="238" w:lineRule="auto"/>
              <w:ind w:left="115" w:right="172" w:hanging="3"/>
              <w:jc w:val="both"/>
            </w:pPr>
            <w:r>
              <w:rPr>
                <w:spacing w:val="-1"/>
              </w:rPr>
              <w:t>a)服务器机箱内主板可根据用户实</w:t>
            </w:r>
            <w:r>
              <w:rPr>
                <w:spacing w:val="7"/>
              </w:rPr>
              <w:t xml:space="preserve"> </w:t>
            </w:r>
            <w:r>
              <w:rPr>
                <w:spacing w:val="-1"/>
              </w:rPr>
              <w:t>际使用需求支持安装多功能导入装</w:t>
            </w:r>
            <w:r>
              <w:rPr>
                <w:spacing w:val="2"/>
              </w:rPr>
              <w:t xml:space="preserve"> </w:t>
            </w:r>
            <w:r>
              <w:rPr>
                <w:spacing w:val="-1"/>
              </w:rPr>
              <w:t>置板卡，机箱内需预留多功能导入</w:t>
            </w:r>
            <w:r>
              <w:rPr>
                <w:spacing w:val="2"/>
              </w:rPr>
              <w:t xml:space="preserve"> </w:t>
            </w:r>
            <w:r>
              <w:rPr>
                <w:spacing w:val="-1"/>
              </w:rPr>
              <w:t>装置板卡安装位置，容量不小于</w:t>
            </w:r>
          </w:p>
          <w:p>
            <w:pPr>
              <w:pStyle w:val="121"/>
              <w:autoSpaceDE w:val="0"/>
              <w:autoSpaceDN w:val="0"/>
              <w:spacing w:before="31" w:line="230" w:lineRule="auto"/>
              <w:ind w:left="115" w:right="217" w:hanging="8"/>
              <w:jc w:val="both"/>
            </w:pPr>
            <w:r>
              <w:rPr>
                <w:spacing w:val="-3"/>
              </w:rPr>
              <w:t>55mm×45mm×15mm（长×宽×高，</w:t>
            </w:r>
            <w:r>
              <w:rPr>
                <w:spacing w:val="13"/>
              </w:rPr>
              <w:t xml:space="preserve"> </w:t>
            </w:r>
            <w:r>
              <w:rPr>
                <w:spacing w:val="-3"/>
              </w:rPr>
              <w:t>单位毫米</w:t>
            </w:r>
            <w:r>
              <w:rPr>
                <w:spacing w:val="-1"/>
              </w:rPr>
              <w:t>）；</w:t>
            </w:r>
          </w:p>
          <w:p>
            <w:pPr>
              <w:pStyle w:val="121"/>
              <w:autoSpaceDE w:val="0"/>
              <w:autoSpaceDN w:val="0"/>
              <w:spacing w:before="33" w:line="238" w:lineRule="auto"/>
              <w:ind w:left="110" w:right="102" w:firstLine="2"/>
              <w:jc w:val="both"/>
            </w:pPr>
            <w:r>
              <w:rPr>
                <w:spacing w:val="-1"/>
              </w:rPr>
              <w:t>b)服务器主板可根据用户实际使用</w:t>
            </w:r>
            <w:r>
              <w:rPr>
                <w:spacing w:val="6"/>
              </w:rPr>
              <w:t xml:space="preserve"> </w:t>
            </w:r>
            <w:r>
              <w:rPr>
                <w:spacing w:val="-3"/>
              </w:rPr>
              <w:t>需求预留满足</w:t>
            </w:r>
            <w:r>
              <w:rPr>
                <w:spacing w:val="-20"/>
              </w:rPr>
              <w:t xml:space="preserve"> </w:t>
            </w:r>
            <w:r>
              <w:rPr>
                <w:spacing w:val="-3"/>
              </w:rPr>
              <w:t>USB2.0</w:t>
            </w:r>
            <w:r>
              <w:rPr>
                <w:spacing w:val="-33"/>
              </w:rPr>
              <w:t xml:space="preserve"> </w:t>
            </w:r>
            <w:r>
              <w:rPr>
                <w:spacing w:val="-3"/>
              </w:rPr>
              <w:t>或</w:t>
            </w:r>
            <w:r>
              <w:rPr>
                <w:spacing w:val="-36"/>
              </w:rPr>
              <w:t xml:space="preserve"> </w:t>
            </w:r>
            <w:r>
              <w:rPr>
                <w:spacing w:val="-3"/>
              </w:rPr>
              <w:t>USB3.0</w:t>
            </w:r>
            <w:r>
              <w:rPr>
                <w:spacing w:val="-38"/>
              </w:rPr>
              <w:t xml:space="preserve"> </w:t>
            </w:r>
            <w:r>
              <w:rPr>
                <w:spacing w:val="-3"/>
              </w:rPr>
              <w:t>数</w:t>
            </w:r>
            <w:r>
              <w:t xml:space="preserve"> 据传输规范的接口，工作电压</w:t>
            </w:r>
            <w:r>
              <w:rPr>
                <w:spacing w:val="-27"/>
              </w:rPr>
              <w:t xml:space="preserve"> </w:t>
            </w:r>
            <w:r>
              <w:t xml:space="preserve">5V， </w:t>
            </w:r>
            <w:r>
              <w:rPr>
                <w:spacing w:val="-3"/>
              </w:rPr>
              <w:t>采用</w:t>
            </w:r>
            <w:r>
              <w:rPr>
                <w:spacing w:val="-34"/>
              </w:rPr>
              <w:t xml:space="preserve"> </w:t>
            </w:r>
            <w:r>
              <w:rPr>
                <w:spacing w:val="-3"/>
              </w:rPr>
              <w:t>USB2.0</w:t>
            </w:r>
            <w:r>
              <w:rPr>
                <w:spacing w:val="-29"/>
              </w:rPr>
              <w:t xml:space="preserve"> </w:t>
            </w:r>
            <w:r>
              <w:rPr>
                <w:spacing w:val="-3"/>
              </w:rPr>
              <w:t>时，最大过电流应不小</w:t>
            </w:r>
            <w:r>
              <w:t xml:space="preserve"> </w:t>
            </w:r>
            <w:r>
              <w:rPr>
                <w:spacing w:val="-6"/>
              </w:rPr>
              <w:t>于</w:t>
            </w:r>
            <w:r>
              <w:rPr>
                <w:spacing w:val="-21"/>
              </w:rPr>
              <w:t xml:space="preserve"> </w:t>
            </w:r>
            <w:r>
              <w:rPr>
                <w:spacing w:val="-6"/>
              </w:rPr>
              <w:t>0.5A，采用</w:t>
            </w:r>
            <w:r>
              <w:rPr>
                <w:spacing w:val="-37"/>
              </w:rPr>
              <w:t xml:space="preserve"> </w:t>
            </w:r>
            <w:r>
              <w:rPr>
                <w:spacing w:val="-6"/>
              </w:rPr>
              <w:t>USB3.0</w:t>
            </w:r>
            <w:r>
              <w:rPr>
                <w:spacing w:val="-29"/>
              </w:rPr>
              <w:t xml:space="preserve"> </w:t>
            </w:r>
            <w:r>
              <w:rPr>
                <w:spacing w:val="-6"/>
              </w:rPr>
              <w:t>时，最大过电</w:t>
            </w:r>
            <w:r>
              <w:t xml:space="preserve"> </w:t>
            </w:r>
            <w:r>
              <w:rPr>
                <w:spacing w:val="-4"/>
              </w:rPr>
              <w:t>流应不小于</w:t>
            </w:r>
            <w:r>
              <w:rPr>
                <w:spacing w:val="-23"/>
              </w:rPr>
              <w:t xml:space="preserve"> </w:t>
            </w:r>
            <w:r>
              <w:rPr>
                <w:spacing w:val="-4"/>
              </w:rPr>
              <w:t>1A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24" w:hRule="atLeast"/>
        </w:trPr>
        <w:tc>
          <w:tcPr>
            <w:tcW w:w="750" w:type="dxa"/>
            <w:noWrap w:val="0"/>
            <w:vAlign w:val="top"/>
          </w:tcPr>
          <w:p>
            <w:pPr>
              <w:autoSpaceDE w:val="0"/>
              <w:autoSpaceDN w:val="0"/>
              <w:spacing w:line="280" w:lineRule="auto"/>
              <w:jc w:val="both"/>
              <w:rPr>
                <w:rFonts w:ascii="Arial" w:hAnsi="Calibri"/>
                <w:sz w:val="21"/>
              </w:rPr>
            </w:pPr>
          </w:p>
          <w:p>
            <w:pPr>
              <w:autoSpaceDE w:val="0"/>
              <w:autoSpaceDN w:val="0"/>
              <w:spacing w:line="280" w:lineRule="auto"/>
              <w:jc w:val="both"/>
              <w:rPr>
                <w:rFonts w:ascii="Arial" w:hAnsi="Calibri"/>
                <w:sz w:val="21"/>
              </w:rPr>
            </w:pPr>
          </w:p>
          <w:p>
            <w:pPr>
              <w:autoSpaceDE w:val="0"/>
              <w:autoSpaceDN w:val="0"/>
              <w:spacing w:line="280" w:lineRule="auto"/>
              <w:jc w:val="both"/>
              <w:rPr>
                <w:rFonts w:ascii="Arial" w:hAnsi="Calibri"/>
                <w:sz w:val="21"/>
              </w:rPr>
            </w:pPr>
          </w:p>
          <w:p>
            <w:pPr>
              <w:pStyle w:val="121"/>
              <w:autoSpaceDE w:val="0"/>
              <w:autoSpaceDN w:val="0"/>
              <w:spacing w:before="58" w:line="184" w:lineRule="auto"/>
              <w:ind w:left="316"/>
              <w:jc w:val="both"/>
            </w:pPr>
            <w:r>
              <w:t>8</w:t>
            </w:r>
          </w:p>
        </w:tc>
        <w:tc>
          <w:tcPr>
            <w:tcW w:w="990" w:type="dxa"/>
            <w:noWrap w:val="0"/>
            <w:vAlign w:val="top"/>
          </w:tcPr>
          <w:p>
            <w:pPr>
              <w:autoSpaceDE w:val="0"/>
              <w:autoSpaceDN w:val="0"/>
              <w:spacing w:line="272" w:lineRule="auto"/>
              <w:jc w:val="both"/>
              <w:rPr>
                <w:rFonts w:ascii="Arial" w:hAnsi="Calibri"/>
                <w:sz w:val="21"/>
              </w:rPr>
            </w:pPr>
          </w:p>
          <w:p>
            <w:pPr>
              <w:autoSpaceDE w:val="0"/>
              <w:autoSpaceDN w:val="0"/>
              <w:spacing w:line="272" w:lineRule="auto"/>
              <w:jc w:val="both"/>
              <w:rPr>
                <w:rFonts w:ascii="Arial" w:hAnsi="Calibri"/>
                <w:sz w:val="21"/>
              </w:rPr>
            </w:pPr>
          </w:p>
          <w:p>
            <w:pPr>
              <w:autoSpaceDE w:val="0"/>
              <w:autoSpaceDN w:val="0"/>
              <w:spacing w:line="273" w:lineRule="auto"/>
              <w:jc w:val="both"/>
              <w:rPr>
                <w:rFonts w:ascii="Arial" w:hAnsi="Calibri"/>
                <w:sz w:val="21"/>
              </w:rPr>
            </w:pPr>
          </w:p>
          <w:p>
            <w:pPr>
              <w:pStyle w:val="121"/>
              <w:autoSpaceDE w:val="0"/>
              <w:autoSpaceDN w:val="0"/>
              <w:spacing w:before="59" w:line="223" w:lineRule="auto"/>
              <w:ind w:left="157"/>
              <w:jc w:val="both"/>
            </w:pPr>
            <w:r>
              <w:rPr>
                <w:spacing w:val="-2"/>
              </w:rPr>
              <w:t>产品规格</w:t>
            </w:r>
          </w:p>
        </w:tc>
        <w:tc>
          <w:tcPr>
            <w:tcW w:w="690" w:type="dxa"/>
            <w:vMerge w:val="continue"/>
            <w:tcBorders>
              <w:top w:val="nil"/>
              <w:bottom w:val="nil"/>
            </w:tcBorders>
            <w:noWrap w:val="0"/>
            <w:vAlign w:val="top"/>
          </w:tcPr>
          <w:p>
            <w:pPr>
              <w:autoSpaceDE w:val="0"/>
              <w:autoSpaceDN w:val="0"/>
              <w:jc w:val="both"/>
              <w:rPr>
                <w:rFonts w:ascii="Arial" w:hAnsi="Calibri"/>
                <w:sz w:val="21"/>
              </w:rPr>
            </w:pPr>
          </w:p>
        </w:tc>
        <w:tc>
          <w:tcPr>
            <w:tcW w:w="990" w:type="dxa"/>
            <w:noWrap w:val="0"/>
            <w:vAlign w:val="top"/>
          </w:tcPr>
          <w:p>
            <w:pPr>
              <w:autoSpaceDE w:val="0"/>
              <w:autoSpaceDN w:val="0"/>
              <w:spacing w:line="349" w:lineRule="auto"/>
              <w:jc w:val="both"/>
              <w:rPr>
                <w:rFonts w:ascii="Arial" w:hAnsi="Calibri"/>
                <w:sz w:val="21"/>
              </w:rPr>
            </w:pPr>
          </w:p>
          <w:p>
            <w:pPr>
              <w:autoSpaceDE w:val="0"/>
              <w:autoSpaceDN w:val="0"/>
              <w:spacing w:line="349" w:lineRule="auto"/>
              <w:jc w:val="both"/>
              <w:rPr>
                <w:rFonts w:ascii="Arial" w:hAnsi="Calibri"/>
                <w:sz w:val="21"/>
              </w:rPr>
            </w:pPr>
          </w:p>
          <w:p>
            <w:pPr>
              <w:pStyle w:val="121"/>
              <w:autoSpaceDE w:val="0"/>
              <w:autoSpaceDN w:val="0"/>
              <w:spacing w:before="59" w:line="234" w:lineRule="auto"/>
              <w:ind w:left="109" w:right="271"/>
              <w:jc w:val="both"/>
            </w:pPr>
            <w:r>
              <w:rPr>
                <w:spacing w:val="-2"/>
              </w:rPr>
              <w:t>板载网络</w:t>
            </w:r>
            <w:r>
              <w:t xml:space="preserve"> </w:t>
            </w:r>
            <w:r>
              <w:rPr>
                <w:spacing w:val="-4"/>
              </w:rPr>
              <w:t>接口</w:t>
            </w:r>
          </w:p>
        </w:tc>
        <w:tc>
          <w:tcPr>
            <w:tcW w:w="3030" w:type="dxa"/>
            <w:noWrap w:val="0"/>
            <w:vAlign w:val="top"/>
          </w:tcPr>
          <w:p>
            <w:pPr>
              <w:autoSpaceDE w:val="0"/>
              <w:autoSpaceDN w:val="0"/>
              <w:spacing w:line="349" w:lineRule="auto"/>
              <w:jc w:val="both"/>
              <w:rPr>
                <w:rFonts w:ascii="Arial" w:hAnsi="Calibri"/>
                <w:sz w:val="21"/>
              </w:rPr>
            </w:pPr>
          </w:p>
          <w:p>
            <w:pPr>
              <w:autoSpaceDE w:val="0"/>
              <w:autoSpaceDN w:val="0"/>
              <w:spacing w:line="349" w:lineRule="auto"/>
              <w:jc w:val="both"/>
              <w:rPr>
                <w:rFonts w:ascii="Arial" w:hAnsi="Calibri"/>
                <w:sz w:val="21"/>
              </w:rPr>
            </w:pPr>
          </w:p>
          <w:p>
            <w:pPr>
              <w:pStyle w:val="121"/>
              <w:autoSpaceDE w:val="0"/>
              <w:autoSpaceDN w:val="0"/>
              <w:spacing w:before="58" w:line="235" w:lineRule="auto"/>
              <w:ind w:left="120" w:right="172" w:hanging="9"/>
              <w:jc w:val="both"/>
            </w:pPr>
            <w:r>
              <w:rPr>
                <w:spacing w:val="-3"/>
              </w:rPr>
              <w:t>若支持板载网络接口应不少于</w:t>
            </w:r>
            <w:r>
              <w:rPr>
                <w:spacing w:val="-15"/>
              </w:rPr>
              <w:t xml:space="preserve"> </w:t>
            </w:r>
            <w:r>
              <w:rPr>
                <w:spacing w:val="-3"/>
              </w:rPr>
              <w:t>1</w:t>
            </w:r>
            <w:r>
              <w:rPr>
                <w:spacing w:val="-39"/>
              </w:rPr>
              <w:t xml:space="preserve"> </w:t>
            </w:r>
            <w:r>
              <w:rPr>
                <w:spacing w:val="-3"/>
              </w:rPr>
              <w:t>个</w:t>
            </w:r>
            <w:r>
              <w:t xml:space="preserve"> </w:t>
            </w:r>
            <w:r>
              <w:rPr>
                <w:spacing w:val="-7"/>
              </w:rPr>
              <w:t>1GE</w:t>
            </w:r>
            <w:r>
              <w:rPr>
                <w:spacing w:val="-26"/>
              </w:rPr>
              <w:t xml:space="preserve"> </w:t>
            </w:r>
            <w:r>
              <w:rPr>
                <w:spacing w:val="-7"/>
              </w:rPr>
              <w:t>网口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7" w:hRule="atLeast"/>
        </w:trPr>
        <w:tc>
          <w:tcPr>
            <w:tcW w:w="750" w:type="dxa"/>
            <w:noWrap w:val="0"/>
            <w:vAlign w:val="top"/>
          </w:tcPr>
          <w:p>
            <w:pPr>
              <w:autoSpaceDE w:val="0"/>
              <w:autoSpaceDN w:val="0"/>
              <w:spacing w:line="363" w:lineRule="auto"/>
              <w:jc w:val="both"/>
              <w:rPr>
                <w:rFonts w:ascii="Arial" w:hAnsi="Calibri"/>
                <w:sz w:val="21"/>
              </w:rPr>
            </w:pPr>
          </w:p>
          <w:p>
            <w:pPr>
              <w:pStyle w:val="121"/>
              <w:autoSpaceDE w:val="0"/>
              <w:autoSpaceDN w:val="0"/>
              <w:spacing w:before="59" w:line="184" w:lineRule="auto"/>
              <w:ind w:left="313"/>
              <w:jc w:val="both"/>
            </w:pPr>
            <w:r>
              <w:t>9</w:t>
            </w:r>
          </w:p>
        </w:tc>
        <w:tc>
          <w:tcPr>
            <w:tcW w:w="990" w:type="dxa"/>
            <w:noWrap w:val="0"/>
            <w:vAlign w:val="top"/>
          </w:tcPr>
          <w:p>
            <w:pPr>
              <w:autoSpaceDE w:val="0"/>
              <w:autoSpaceDN w:val="0"/>
              <w:spacing w:line="343" w:lineRule="auto"/>
              <w:jc w:val="both"/>
              <w:rPr>
                <w:rFonts w:ascii="Arial" w:hAnsi="Calibri"/>
                <w:sz w:val="21"/>
              </w:rPr>
            </w:pPr>
          </w:p>
          <w:p>
            <w:pPr>
              <w:pStyle w:val="121"/>
              <w:autoSpaceDE w:val="0"/>
              <w:autoSpaceDN w:val="0"/>
              <w:spacing w:before="59" w:line="223" w:lineRule="auto"/>
              <w:ind w:left="157"/>
              <w:jc w:val="both"/>
            </w:pPr>
            <w:r>
              <w:rPr>
                <w:spacing w:val="-2"/>
              </w:rPr>
              <w:t>产品规格</w:t>
            </w:r>
          </w:p>
        </w:tc>
        <w:tc>
          <w:tcPr>
            <w:tcW w:w="690" w:type="dxa"/>
            <w:vMerge w:val="continue"/>
            <w:tcBorders>
              <w:top w:val="nil"/>
            </w:tcBorders>
            <w:noWrap w:val="0"/>
            <w:vAlign w:val="top"/>
          </w:tcPr>
          <w:p>
            <w:pPr>
              <w:autoSpaceDE w:val="0"/>
              <w:autoSpaceDN w:val="0"/>
              <w:jc w:val="both"/>
              <w:rPr>
                <w:rFonts w:ascii="Arial" w:hAnsi="Calibri"/>
                <w:sz w:val="21"/>
              </w:rPr>
            </w:pPr>
          </w:p>
        </w:tc>
        <w:tc>
          <w:tcPr>
            <w:tcW w:w="990" w:type="dxa"/>
            <w:noWrap w:val="0"/>
            <w:vAlign w:val="top"/>
          </w:tcPr>
          <w:p>
            <w:pPr>
              <w:pStyle w:val="121"/>
              <w:autoSpaceDE w:val="0"/>
              <w:autoSpaceDN w:val="0"/>
              <w:spacing w:before="284" w:line="234" w:lineRule="auto"/>
              <w:ind w:left="108" w:right="106" w:firstLine="4"/>
              <w:jc w:val="both"/>
            </w:pPr>
            <w:r>
              <w:rPr>
                <w:spacing w:val="-4"/>
              </w:rPr>
              <w:t>主板</w:t>
            </w:r>
            <w:r>
              <w:rPr>
                <w:spacing w:val="-45"/>
              </w:rPr>
              <w:t xml:space="preserve"> </w:t>
            </w:r>
            <w:r>
              <w:rPr>
                <w:spacing w:val="-4"/>
              </w:rPr>
              <w:t>OCP</w:t>
            </w:r>
            <w:r>
              <w:rPr>
                <w:spacing w:val="-47"/>
              </w:rPr>
              <w:t xml:space="preserve"> </w:t>
            </w:r>
            <w:r>
              <w:rPr>
                <w:spacing w:val="-4"/>
              </w:rPr>
              <w:t>插</w:t>
            </w:r>
            <w:r>
              <w:t xml:space="preserve"> </w:t>
            </w:r>
            <w:r>
              <w:rPr>
                <w:spacing w:val="-2"/>
              </w:rPr>
              <w:t>槽数量</w:t>
            </w:r>
          </w:p>
        </w:tc>
        <w:tc>
          <w:tcPr>
            <w:tcW w:w="3030" w:type="dxa"/>
            <w:noWrap w:val="0"/>
            <w:vAlign w:val="top"/>
          </w:tcPr>
          <w:p>
            <w:pPr>
              <w:pStyle w:val="121"/>
              <w:autoSpaceDE w:val="0"/>
              <w:autoSpaceDN w:val="0"/>
              <w:spacing w:before="283" w:line="235" w:lineRule="auto"/>
              <w:ind w:left="112" w:right="102" w:firstLine="4"/>
              <w:jc w:val="both"/>
            </w:pPr>
            <w:r>
              <w:rPr>
                <w:spacing w:val="-2"/>
              </w:rPr>
              <w:t>支持</w:t>
            </w:r>
            <w:r>
              <w:rPr>
                <w:spacing w:val="-40"/>
              </w:rPr>
              <w:t xml:space="preserve"> </w:t>
            </w:r>
            <w:r>
              <w:rPr>
                <w:spacing w:val="-2"/>
              </w:rPr>
              <w:t>OCP2.0</w:t>
            </w:r>
            <w:r>
              <w:rPr>
                <w:spacing w:val="-49"/>
              </w:rPr>
              <w:t xml:space="preserve"> </w:t>
            </w:r>
            <w:r>
              <w:rPr>
                <w:spacing w:val="-2"/>
              </w:rPr>
              <w:t>及以上插槽的数量不少</w:t>
            </w:r>
            <w:r>
              <w:t xml:space="preserve"> </w:t>
            </w:r>
            <w:r>
              <w:rPr>
                <w:spacing w:val="-8"/>
              </w:rPr>
              <w:t>于</w:t>
            </w:r>
            <w:r>
              <w:rPr>
                <w:spacing w:val="-29"/>
              </w:rPr>
              <w:t xml:space="preserve"> </w:t>
            </w:r>
            <w:r>
              <w:rPr>
                <w:spacing w:val="-8"/>
              </w:rPr>
              <w:t>1</w:t>
            </w:r>
            <w:r>
              <w:rPr>
                <w:spacing w:val="-39"/>
              </w:rPr>
              <w:t xml:space="preserve"> </w:t>
            </w:r>
            <w:r>
              <w:rPr>
                <w:spacing w:val="-8"/>
              </w:rPr>
              <w:t>个</w:t>
            </w:r>
          </w:p>
        </w:tc>
      </w:tr>
    </w:tbl>
    <w:p>
      <w:pPr>
        <w:pStyle w:val="17"/>
        <w:spacing w:line="344" w:lineRule="auto"/>
        <w:jc w:val="both"/>
      </w:pPr>
      <w:r>
        <mc:AlternateContent>
          <mc:Choice Requires="wps">
            <w:drawing>
              <wp:anchor distT="0" distB="0" distL="114300" distR="114300" simplePos="0" relativeHeight="251658240" behindDoc="0" locked="0" layoutInCell="1" allowOverlap="1">
                <wp:simplePos x="0" y="0"/>
                <wp:positionH relativeFrom="column">
                  <wp:posOffset>328930</wp:posOffset>
                </wp:positionH>
                <wp:positionV relativeFrom="paragraph">
                  <wp:posOffset>129540</wp:posOffset>
                </wp:positionV>
                <wp:extent cx="1828800" cy="0"/>
                <wp:effectExtent l="0" t="0" r="0" b="0"/>
                <wp:wrapNone/>
                <wp:docPr id="1" name="任意多边形 17"/>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wrap="square" upright="1"/>
                    </wps:wsp>
                  </a:graphicData>
                </a:graphic>
              </wp:anchor>
            </w:drawing>
          </mc:Choice>
          <mc:Fallback>
            <w:pict>
              <v:shape id="任意多边形 17" o:spid="_x0000_s1026" o:spt="100" style="position:absolute;left:0pt;margin-left:25.9pt;margin-top:10.2pt;height:0pt;width:144pt;z-index:251658240;mso-width-relative:page;mso-height-relative:page;" filled="f" stroked="t" coordsize="2880,1" o:gfxdata="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4gxCtUAAAAIAQAADwAAAAAA&#10;AAABACAAAAAiAAAAZHJzL2Rvd25yZXYueG1sUEsBAhQAFAAAAAgAh07iQA4YjpoWAgAASAQAAA4A&#10;AAAAAAAAAQAgAAAAJAEAAGRycy9lMm9Eb2MueG1sUEsFBgAAAAAGAAYAWQEAAKwFAAAAAA==&#10;" path="m0,0l2880,0e">
                <v:fill on="f" focussize="0,0"/>
                <v:stroke weight="0pt" color="#000000" joinstyle="bevel" endcap="square"/>
                <v:imagedata o:title=""/>
                <o:lock v:ext="edit" aspectratio="f"/>
              </v:shape>
            </w:pict>
          </mc:Fallback>
        </mc:AlternateContent>
      </w:r>
    </w:p>
    <w:tbl>
      <w:tblPr>
        <w:tblStyle w:val="252"/>
        <w:tblW w:w="6433" w:type="dxa"/>
        <w:jc w:val="center"/>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jc w:val="center"/>
        </w:trPr>
        <w:tc>
          <w:tcPr>
            <w:tcW w:w="665" w:type="dxa"/>
            <w:noWrap w:val="0"/>
            <w:vAlign w:val="top"/>
          </w:tcPr>
          <w:p>
            <w:pPr>
              <w:pStyle w:val="121"/>
              <w:autoSpaceDE w:val="0"/>
              <w:autoSpaceDN w:val="0"/>
              <w:spacing w:before="284" w:line="223" w:lineRule="auto"/>
              <w:ind w:left="156"/>
              <w:jc w:val="both"/>
            </w:pPr>
            <w:r>
              <w:rPr>
                <w:b/>
                <w:bCs/>
                <w:spacing w:val="-6"/>
              </w:rPr>
              <w:t>序号</w:t>
            </w:r>
          </w:p>
        </w:tc>
        <w:tc>
          <w:tcPr>
            <w:tcW w:w="1012" w:type="dxa"/>
            <w:noWrap w:val="0"/>
            <w:vAlign w:val="top"/>
          </w:tcPr>
          <w:p>
            <w:pPr>
              <w:pStyle w:val="121"/>
              <w:autoSpaceDE w:val="0"/>
              <w:autoSpaceDN w:val="0"/>
              <w:spacing w:before="284" w:line="221" w:lineRule="auto"/>
              <w:ind w:left="148"/>
              <w:jc w:val="both"/>
            </w:pPr>
            <w:r>
              <w:rPr>
                <w:b/>
                <w:bCs/>
                <w:spacing w:val="-4"/>
              </w:rPr>
              <w:t>指标分类</w:t>
            </w:r>
          </w:p>
        </w:tc>
        <w:tc>
          <w:tcPr>
            <w:tcW w:w="733" w:type="dxa"/>
            <w:noWrap w:val="0"/>
            <w:vAlign w:val="top"/>
          </w:tcPr>
          <w:p>
            <w:pPr>
              <w:pStyle w:val="121"/>
              <w:autoSpaceDE w:val="0"/>
              <w:autoSpaceDN w:val="0"/>
              <w:spacing w:before="163"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4" w:line="221" w:lineRule="auto"/>
              <w:ind w:left="168"/>
              <w:jc w:val="both"/>
            </w:pPr>
            <w:r>
              <w:rPr>
                <w:b/>
                <w:bCs/>
                <w:spacing w:val="-4"/>
              </w:rPr>
              <w:t>二级指标</w:t>
            </w:r>
          </w:p>
        </w:tc>
        <w:tc>
          <w:tcPr>
            <w:tcW w:w="2980" w:type="dxa"/>
            <w:noWrap w:val="0"/>
            <w:vAlign w:val="top"/>
          </w:tcPr>
          <w:p>
            <w:pPr>
              <w:pStyle w:val="121"/>
              <w:autoSpaceDE w:val="0"/>
              <w:autoSpaceDN w:val="0"/>
              <w:spacing w:before="284"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jc w:val="center"/>
        </w:trPr>
        <w:tc>
          <w:tcPr>
            <w:tcW w:w="665" w:type="dxa"/>
            <w:noWrap w:val="0"/>
            <w:vAlign w:val="top"/>
          </w:tcPr>
          <w:p>
            <w:pPr>
              <w:pStyle w:val="121"/>
              <w:autoSpaceDE w:val="0"/>
              <w:autoSpaceDN w:val="0"/>
              <w:spacing w:before="58" w:line="181" w:lineRule="auto"/>
              <w:ind w:left="256"/>
              <w:jc w:val="both"/>
            </w:pPr>
            <w:r>
              <w:rPr>
                <w:spacing w:val="-9"/>
              </w:rPr>
              <w:t>10</w:t>
            </w:r>
          </w:p>
        </w:tc>
        <w:tc>
          <w:tcPr>
            <w:tcW w:w="1012" w:type="dxa"/>
            <w:noWrap w:val="0"/>
            <w:vAlign w:val="top"/>
          </w:tcPr>
          <w:p>
            <w:pPr>
              <w:pStyle w:val="121"/>
              <w:autoSpaceDE w:val="0"/>
              <w:autoSpaceDN w:val="0"/>
              <w:spacing w:before="39" w:line="201" w:lineRule="auto"/>
              <w:ind w:left="109"/>
              <w:jc w:val="both"/>
            </w:pPr>
            <w:r>
              <w:rPr>
                <w:spacing w:val="-2"/>
              </w:rPr>
              <w:t>产品规格</w:t>
            </w:r>
          </w:p>
        </w:tc>
        <w:tc>
          <w:tcPr>
            <w:tcW w:w="733" w:type="dxa"/>
            <w:vMerge w:val="restart"/>
            <w:tcBorders>
              <w:bottom w:val="nil"/>
            </w:tcBorders>
            <w:noWrap w:val="0"/>
            <w:vAlign w:val="top"/>
          </w:tcPr>
          <w:p>
            <w:pPr>
              <w:autoSpaceDE w:val="0"/>
              <w:autoSpaceDN w:val="0"/>
              <w:spacing w:line="314" w:lineRule="auto"/>
              <w:jc w:val="both"/>
              <w:rPr>
                <w:rFonts w:ascii="Arial" w:hAnsi="Calibri"/>
                <w:sz w:val="21"/>
              </w:rPr>
            </w:pPr>
          </w:p>
          <w:p>
            <w:pPr>
              <w:autoSpaceDE w:val="0"/>
              <w:autoSpaceDN w:val="0"/>
              <w:spacing w:line="314" w:lineRule="auto"/>
              <w:jc w:val="both"/>
              <w:rPr>
                <w:rFonts w:ascii="Arial" w:hAnsi="Calibri"/>
                <w:sz w:val="21"/>
              </w:rPr>
            </w:pPr>
          </w:p>
          <w:p>
            <w:pPr>
              <w:autoSpaceDE w:val="0"/>
              <w:autoSpaceDN w:val="0"/>
              <w:spacing w:line="315" w:lineRule="auto"/>
              <w:jc w:val="both"/>
              <w:rPr>
                <w:rFonts w:ascii="Arial" w:hAnsi="Calibri"/>
                <w:sz w:val="21"/>
              </w:rPr>
            </w:pPr>
          </w:p>
          <w:p>
            <w:pPr>
              <w:pStyle w:val="121"/>
              <w:autoSpaceDE w:val="0"/>
              <w:autoSpaceDN w:val="0"/>
              <w:spacing w:before="58" w:line="235" w:lineRule="auto"/>
              <w:ind w:left="186" w:right="141" w:hanging="47"/>
              <w:jc w:val="both"/>
            </w:pPr>
            <w:r>
              <w:rPr>
                <w:spacing w:val="-1"/>
              </w:rPr>
              <w:t>内存</w:t>
            </w:r>
            <w:r>
              <w:t xml:space="preserve"> </w:t>
            </w:r>
            <w:r>
              <w:rPr>
                <w:spacing w:val="-3"/>
              </w:rPr>
              <w:t>规格</w:t>
            </w:r>
          </w:p>
        </w:tc>
        <w:tc>
          <w:tcPr>
            <w:tcW w:w="1043" w:type="dxa"/>
            <w:noWrap w:val="0"/>
            <w:vAlign w:val="top"/>
          </w:tcPr>
          <w:p>
            <w:pPr>
              <w:pStyle w:val="121"/>
              <w:autoSpaceDE w:val="0"/>
              <w:autoSpaceDN w:val="0"/>
              <w:spacing w:before="39" w:line="201" w:lineRule="auto"/>
              <w:ind w:left="107"/>
              <w:jc w:val="both"/>
            </w:pPr>
            <w:r>
              <w:rPr>
                <w:spacing w:val="-1"/>
              </w:rPr>
              <w:t>*内存数量</w:t>
            </w:r>
          </w:p>
        </w:tc>
        <w:tc>
          <w:tcPr>
            <w:tcW w:w="2980" w:type="dxa"/>
            <w:noWrap w:val="0"/>
            <w:vAlign w:val="top"/>
          </w:tcPr>
          <w:p>
            <w:pPr>
              <w:pStyle w:val="121"/>
              <w:autoSpaceDE w:val="0"/>
              <w:autoSpaceDN w:val="0"/>
              <w:spacing w:before="39" w:line="201" w:lineRule="auto"/>
              <w:ind w:left="131"/>
              <w:jc w:val="both"/>
            </w:pPr>
            <w:r>
              <w:rPr>
                <w:spacing w:val="-1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665" w:type="dxa"/>
            <w:noWrap w:val="0"/>
            <w:vAlign w:val="top"/>
          </w:tcPr>
          <w:p>
            <w:pPr>
              <w:autoSpaceDE w:val="0"/>
              <w:autoSpaceDN w:val="0"/>
              <w:spacing w:line="358" w:lineRule="auto"/>
              <w:jc w:val="both"/>
              <w:rPr>
                <w:rFonts w:ascii="Arial" w:hAnsi="Calibri"/>
                <w:sz w:val="21"/>
              </w:rPr>
            </w:pPr>
          </w:p>
          <w:p>
            <w:pPr>
              <w:pStyle w:val="121"/>
              <w:autoSpaceDE w:val="0"/>
              <w:autoSpaceDN w:val="0"/>
              <w:spacing w:before="58" w:line="184" w:lineRule="auto"/>
              <w:ind w:left="256"/>
              <w:jc w:val="both"/>
            </w:pPr>
            <w:r>
              <w:rPr>
                <w:spacing w:val="-9"/>
              </w:rPr>
              <w:t>11</w:t>
            </w:r>
          </w:p>
        </w:tc>
        <w:tc>
          <w:tcPr>
            <w:tcW w:w="1012" w:type="dxa"/>
            <w:noWrap w:val="0"/>
            <w:vAlign w:val="top"/>
          </w:tcPr>
          <w:p>
            <w:pPr>
              <w:autoSpaceDE w:val="0"/>
              <w:autoSpaceDN w:val="0"/>
              <w:spacing w:line="337"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37" w:lineRule="auto"/>
              <w:jc w:val="both"/>
              <w:rPr>
                <w:rFonts w:ascii="Arial" w:hAnsi="Calibri"/>
                <w:sz w:val="21"/>
              </w:rPr>
            </w:pPr>
          </w:p>
          <w:p>
            <w:pPr>
              <w:pStyle w:val="121"/>
              <w:autoSpaceDE w:val="0"/>
              <w:autoSpaceDN w:val="0"/>
              <w:spacing w:before="58" w:line="222" w:lineRule="auto"/>
              <w:ind w:left="107"/>
              <w:jc w:val="both"/>
            </w:pPr>
            <w:r>
              <w:rPr>
                <w:spacing w:val="-1"/>
              </w:rPr>
              <w:t>*内存规格</w:t>
            </w:r>
          </w:p>
        </w:tc>
        <w:tc>
          <w:tcPr>
            <w:tcW w:w="2980" w:type="dxa"/>
            <w:noWrap w:val="0"/>
            <w:vAlign w:val="top"/>
          </w:tcPr>
          <w:p>
            <w:pPr>
              <w:autoSpaceDE w:val="0"/>
              <w:autoSpaceDN w:val="0"/>
              <w:spacing w:line="338" w:lineRule="auto"/>
              <w:jc w:val="both"/>
              <w:rPr>
                <w:rFonts w:ascii="Arial" w:hAnsi="Calibri"/>
                <w:sz w:val="21"/>
              </w:rPr>
            </w:pPr>
          </w:p>
          <w:p>
            <w:pPr>
              <w:pStyle w:val="121"/>
              <w:autoSpaceDE w:val="0"/>
              <w:autoSpaceDN w:val="0"/>
              <w:spacing w:before="58"/>
              <w:ind w:left="131"/>
              <w:jc w:val="both"/>
            </w:pPr>
            <w:r>
              <w:rPr>
                <w:spacing w:val="-6"/>
              </w:rPr>
              <w:t>≥DDR4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665" w:type="dxa"/>
            <w:noWrap w:val="0"/>
            <w:vAlign w:val="top"/>
          </w:tcPr>
          <w:p>
            <w:pPr>
              <w:autoSpaceDE w:val="0"/>
              <w:autoSpaceDN w:val="0"/>
              <w:spacing w:line="475" w:lineRule="auto"/>
              <w:jc w:val="both"/>
              <w:rPr>
                <w:rFonts w:ascii="Arial" w:hAnsi="Calibri"/>
                <w:sz w:val="21"/>
              </w:rPr>
            </w:pPr>
          </w:p>
          <w:p>
            <w:pPr>
              <w:pStyle w:val="121"/>
              <w:autoSpaceDE w:val="0"/>
              <w:autoSpaceDN w:val="0"/>
              <w:spacing w:before="59" w:line="185" w:lineRule="auto"/>
              <w:ind w:left="256"/>
              <w:jc w:val="both"/>
            </w:pPr>
            <w:r>
              <w:rPr>
                <w:spacing w:val="-9"/>
              </w:rPr>
              <w:t>12</w:t>
            </w:r>
          </w:p>
        </w:tc>
        <w:tc>
          <w:tcPr>
            <w:tcW w:w="1012" w:type="dxa"/>
            <w:noWrap w:val="0"/>
            <w:vAlign w:val="top"/>
          </w:tcPr>
          <w:p>
            <w:pPr>
              <w:autoSpaceDE w:val="0"/>
              <w:autoSpaceDN w:val="0"/>
              <w:spacing w:line="456"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456" w:lineRule="auto"/>
              <w:jc w:val="both"/>
              <w:rPr>
                <w:rFonts w:ascii="Arial" w:hAnsi="Calibri"/>
                <w:sz w:val="21"/>
              </w:rPr>
            </w:pPr>
          </w:p>
          <w:p>
            <w:pPr>
              <w:pStyle w:val="121"/>
              <w:autoSpaceDE w:val="0"/>
              <w:autoSpaceDN w:val="0"/>
              <w:spacing w:before="58" w:line="222" w:lineRule="auto"/>
              <w:ind w:left="107"/>
              <w:jc w:val="both"/>
            </w:pPr>
            <w:r>
              <w:rPr>
                <w:spacing w:val="-1"/>
              </w:rPr>
              <w:t>*内存通道</w:t>
            </w:r>
          </w:p>
        </w:tc>
        <w:tc>
          <w:tcPr>
            <w:tcW w:w="2980" w:type="dxa"/>
            <w:noWrap w:val="0"/>
            <w:vAlign w:val="top"/>
          </w:tcPr>
          <w:p>
            <w:pPr>
              <w:pStyle w:val="121"/>
              <w:autoSpaceDE w:val="0"/>
              <w:autoSpaceDN w:val="0"/>
              <w:spacing w:before="38" w:line="237" w:lineRule="auto"/>
              <w:ind w:left="116" w:right="168" w:firstLine="2"/>
              <w:jc w:val="both"/>
            </w:pPr>
            <w:r>
              <w:rPr>
                <w:spacing w:val="-1"/>
              </w:rPr>
              <w:t>支持多个内存接口通道，每个通道</w:t>
            </w:r>
            <w:r>
              <w:rPr>
                <w:spacing w:val="1"/>
              </w:rPr>
              <w:t xml:space="preserve"> </w:t>
            </w:r>
            <w:r>
              <w:rPr>
                <w:spacing w:val="-3"/>
              </w:rPr>
              <w:t>可支持</w:t>
            </w:r>
            <w:r>
              <w:rPr>
                <w:spacing w:val="-22"/>
              </w:rPr>
              <w:t xml:space="preserve"> </w:t>
            </w:r>
            <w:r>
              <w:rPr>
                <w:spacing w:val="-3"/>
              </w:rPr>
              <w:t>1DPC</w:t>
            </w:r>
            <w:r>
              <w:rPr>
                <w:spacing w:val="-33"/>
              </w:rPr>
              <w:t xml:space="preserve"> </w:t>
            </w:r>
            <w:r>
              <w:rPr>
                <w:spacing w:val="-3"/>
              </w:rPr>
              <w:t>或</w:t>
            </w:r>
            <w:r>
              <w:rPr>
                <w:spacing w:val="-39"/>
              </w:rPr>
              <w:t xml:space="preserve"> </w:t>
            </w:r>
            <w:r>
              <w:rPr>
                <w:spacing w:val="-3"/>
              </w:rPr>
              <w:t>2DPC，当支持</w:t>
            </w:r>
            <w:r>
              <w:rPr>
                <w:spacing w:val="-39"/>
              </w:rPr>
              <w:t xml:space="preserve"> </w:t>
            </w:r>
            <w:r>
              <w:rPr>
                <w:spacing w:val="-3"/>
              </w:rPr>
              <w:t>2DPC</w:t>
            </w:r>
            <w:r>
              <w:t xml:space="preserve"> </w:t>
            </w:r>
            <w:r>
              <w:rPr>
                <w:spacing w:val="-1"/>
              </w:rPr>
              <w:t>时，印制电路板上应具备插槽的序</w:t>
            </w:r>
            <w:r>
              <w:rPr>
                <w:spacing w:val="4"/>
              </w:rPr>
              <w:t xml:space="preserve"> </w:t>
            </w:r>
            <w:r>
              <w:rPr>
                <w:spacing w:val="-1"/>
              </w:rPr>
              <w:t>号标识，具体通道数应在随机文件</w:t>
            </w:r>
            <w:r>
              <w:rPr>
                <w:spacing w:val="4"/>
              </w:rPr>
              <w:t xml:space="preserve"> </w:t>
            </w:r>
            <w:r>
              <w:rPr>
                <w:spacing w:val="-4"/>
              </w:rPr>
              <w:t>中明确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77" w:line="185" w:lineRule="auto"/>
              <w:ind w:left="256"/>
              <w:jc w:val="both"/>
            </w:pPr>
            <w:r>
              <w:rPr>
                <w:spacing w:val="-9"/>
              </w:rPr>
              <w:t>13</w:t>
            </w:r>
          </w:p>
        </w:tc>
        <w:tc>
          <w:tcPr>
            <w:tcW w:w="1012" w:type="dxa"/>
            <w:noWrap w:val="0"/>
            <w:vAlign w:val="top"/>
          </w:tcPr>
          <w:p>
            <w:pPr>
              <w:pStyle w:val="121"/>
              <w:autoSpaceDE w:val="0"/>
              <w:autoSpaceDN w:val="0"/>
              <w:spacing w:before="158" w:line="223" w:lineRule="auto"/>
              <w:ind w:left="109"/>
              <w:jc w:val="both"/>
            </w:pPr>
            <w:r>
              <w:rPr>
                <w:spacing w:val="-2"/>
              </w:rPr>
              <w:t>产品规格</w:t>
            </w:r>
          </w:p>
        </w:tc>
        <w:tc>
          <w:tcPr>
            <w:tcW w:w="733" w:type="dxa"/>
            <w:vMerge w:val="restart"/>
            <w:tcBorders>
              <w:bottom w:val="nil"/>
            </w:tcBorders>
            <w:noWrap w:val="0"/>
            <w:vAlign w:val="top"/>
          </w:tcPr>
          <w:p>
            <w:pPr>
              <w:autoSpaceDE w:val="0"/>
              <w:autoSpaceDN w:val="0"/>
              <w:spacing w:line="254" w:lineRule="auto"/>
              <w:jc w:val="both"/>
              <w:rPr>
                <w:rFonts w:ascii="Arial" w:hAnsi="Calibri"/>
                <w:sz w:val="21"/>
              </w:rPr>
            </w:pPr>
          </w:p>
          <w:p>
            <w:pPr>
              <w:autoSpaceDE w:val="0"/>
              <w:autoSpaceDN w:val="0"/>
              <w:spacing w:line="254" w:lineRule="auto"/>
              <w:jc w:val="both"/>
              <w:rPr>
                <w:rFonts w:ascii="Arial" w:hAnsi="Calibri"/>
                <w:sz w:val="21"/>
              </w:rPr>
            </w:pPr>
          </w:p>
          <w:p>
            <w:pPr>
              <w:autoSpaceDE w:val="0"/>
              <w:autoSpaceDN w:val="0"/>
              <w:spacing w:line="254"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pStyle w:val="121"/>
              <w:autoSpaceDE w:val="0"/>
              <w:autoSpaceDN w:val="0"/>
              <w:spacing w:before="58" w:line="235" w:lineRule="auto"/>
              <w:ind w:left="186" w:right="141" w:hanging="47"/>
              <w:jc w:val="both"/>
            </w:pPr>
            <w:r>
              <w:rPr>
                <w:spacing w:val="-1"/>
              </w:rPr>
              <w:t>存储</w:t>
            </w:r>
            <w:r>
              <w:t xml:space="preserve"> </w:t>
            </w:r>
            <w:r>
              <w:rPr>
                <w:spacing w:val="-3"/>
              </w:rPr>
              <w:t>规格</w:t>
            </w:r>
          </w:p>
        </w:tc>
        <w:tc>
          <w:tcPr>
            <w:tcW w:w="1043" w:type="dxa"/>
            <w:noWrap w:val="0"/>
            <w:vAlign w:val="top"/>
          </w:tcPr>
          <w:p>
            <w:pPr>
              <w:pStyle w:val="121"/>
              <w:autoSpaceDE w:val="0"/>
              <w:autoSpaceDN w:val="0"/>
              <w:spacing w:before="158" w:line="221" w:lineRule="auto"/>
              <w:ind w:left="109"/>
              <w:jc w:val="both"/>
            </w:pPr>
            <w:r>
              <w:rPr>
                <w:spacing w:val="-2"/>
              </w:rPr>
              <w:t>硬盘类型</w:t>
            </w:r>
          </w:p>
        </w:tc>
        <w:tc>
          <w:tcPr>
            <w:tcW w:w="2980" w:type="dxa"/>
            <w:noWrap w:val="0"/>
            <w:vAlign w:val="top"/>
          </w:tcPr>
          <w:p>
            <w:pPr>
              <w:pStyle w:val="121"/>
              <w:autoSpaceDE w:val="0"/>
              <w:autoSpaceDN w:val="0"/>
              <w:spacing w:before="38" w:line="224" w:lineRule="auto"/>
              <w:ind w:left="115" w:right="168" w:hanging="2"/>
              <w:jc w:val="both"/>
            </w:pPr>
            <w:r>
              <w:rPr>
                <w:spacing w:val="-1"/>
              </w:rPr>
              <w:t>供应商给出服务器支持硬磁盘和固</w:t>
            </w:r>
            <w:r>
              <w:rPr>
                <w:spacing w:val="7"/>
              </w:rPr>
              <w:t xml:space="preserve"> </w:t>
            </w:r>
            <w:r>
              <w:rPr>
                <w:spacing w:val="-2"/>
              </w:rPr>
              <w:t>态盘类型及规格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4" w:hRule="atLeast"/>
          <w:jc w:val="center"/>
        </w:trPr>
        <w:tc>
          <w:tcPr>
            <w:tcW w:w="665" w:type="dxa"/>
            <w:noWrap w:val="0"/>
            <w:vAlign w:val="top"/>
          </w:tcPr>
          <w:p>
            <w:pPr>
              <w:autoSpaceDE w:val="0"/>
              <w:autoSpaceDN w:val="0"/>
              <w:spacing w:line="359" w:lineRule="auto"/>
              <w:jc w:val="both"/>
              <w:rPr>
                <w:rFonts w:ascii="Arial" w:hAnsi="Calibri"/>
                <w:sz w:val="21"/>
              </w:rPr>
            </w:pPr>
          </w:p>
          <w:p>
            <w:pPr>
              <w:autoSpaceDE w:val="0"/>
              <w:autoSpaceDN w:val="0"/>
              <w:spacing w:line="359" w:lineRule="auto"/>
              <w:jc w:val="both"/>
              <w:rPr>
                <w:rFonts w:ascii="Arial" w:hAnsi="Calibri"/>
                <w:sz w:val="21"/>
              </w:rPr>
            </w:pPr>
          </w:p>
          <w:p>
            <w:pPr>
              <w:pStyle w:val="121"/>
              <w:autoSpaceDE w:val="0"/>
              <w:autoSpaceDN w:val="0"/>
              <w:spacing w:before="58" w:line="184" w:lineRule="auto"/>
              <w:ind w:left="256"/>
              <w:jc w:val="both"/>
            </w:pPr>
            <w:r>
              <w:rPr>
                <w:spacing w:val="-9"/>
              </w:rPr>
              <w:t>14</w:t>
            </w:r>
          </w:p>
        </w:tc>
        <w:tc>
          <w:tcPr>
            <w:tcW w:w="1012" w:type="dxa"/>
            <w:noWrap w:val="0"/>
            <w:vAlign w:val="top"/>
          </w:tcPr>
          <w:p>
            <w:pPr>
              <w:autoSpaceDE w:val="0"/>
              <w:autoSpaceDN w:val="0"/>
              <w:spacing w:line="347" w:lineRule="auto"/>
              <w:jc w:val="both"/>
              <w:rPr>
                <w:rFonts w:ascii="Arial" w:hAnsi="Calibri"/>
                <w:sz w:val="21"/>
              </w:rPr>
            </w:pPr>
          </w:p>
          <w:p>
            <w:pPr>
              <w:autoSpaceDE w:val="0"/>
              <w:autoSpaceDN w:val="0"/>
              <w:spacing w:line="348"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288" w:lineRule="auto"/>
              <w:jc w:val="both"/>
              <w:rPr>
                <w:rFonts w:ascii="Arial" w:hAnsi="Calibri"/>
                <w:sz w:val="21"/>
              </w:rPr>
            </w:pPr>
          </w:p>
          <w:p>
            <w:pPr>
              <w:autoSpaceDE w:val="0"/>
              <w:autoSpaceDN w:val="0"/>
              <w:spacing w:line="288" w:lineRule="auto"/>
              <w:jc w:val="both"/>
              <w:rPr>
                <w:rFonts w:ascii="Arial" w:hAnsi="Calibri"/>
                <w:sz w:val="21"/>
              </w:rPr>
            </w:pPr>
          </w:p>
          <w:p>
            <w:pPr>
              <w:pStyle w:val="121"/>
              <w:autoSpaceDE w:val="0"/>
              <w:autoSpaceDN w:val="0"/>
              <w:spacing w:before="59" w:line="234" w:lineRule="auto"/>
              <w:ind w:left="111" w:right="123" w:hanging="4"/>
              <w:jc w:val="both"/>
            </w:pPr>
            <w:r>
              <w:rPr>
                <w:spacing w:val="-1"/>
              </w:rPr>
              <w:t>*硬磁盘实</w:t>
            </w:r>
            <w:r>
              <w:rPr>
                <w:spacing w:val="1"/>
              </w:rPr>
              <w:t xml:space="preserve"> </w:t>
            </w:r>
            <w:r>
              <w:rPr>
                <w:spacing w:val="-3"/>
              </w:rPr>
              <w:t>配容量</w:t>
            </w:r>
          </w:p>
        </w:tc>
        <w:tc>
          <w:tcPr>
            <w:tcW w:w="2980" w:type="dxa"/>
            <w:noWrap w:val="0"/>
            <w:vAlign w:val="top"/>
          </w:tcPr>
          <w:p>
            <w:pPr>
              <w:pStyle w:val="121"/>
              <w:autoSpaceDE w:val="0"/>
              <w:autoSpaceDN w:val="0"/>
              <w:spacing w:before="37" w:line="235" w:lineRule="auto"/>
              <w:ind w:left="113" w:right="168"/>
              <w:jc w:val="both"/>
            </w:pPr>
            <w:r>
              <w:rPr>
                <w:spacing w:val="-1"/>
              </w:rPr>
              <w:t>服务器产品至少要配备一款存储设</w:t>
            </w:r>
            <w:r>
              <w:rPr>
                <w:spacing w:val="7"/>
              </w:rPr>
              <w:t xml:space="preserve"> </w:t>
            </w:r>
            <w:r>
              <w:t>备</w:t>
            </w:r>
          </w:p>
          <w:p>
            <w:pPr>
              <w:pStyle w:val="121"/>
              <w:autoSpaceDE w:val="0"/>
              <w:autoSpaceDN w:val="0"/>
              <w:spacing w:before="23" w:line="237" w:lineRule="auto"/>
              <w:ind w:left="113" w:right="168" w:firstLine="1"/>
              <w:jc w:val="both"/>
            </w:pPr>
            <w:r>
              <w:rPr>
                <w:spacing w:val="-1"/>
              </w:rPr>
              <w:t>a)若配备硬磁盘，服务器提供的实</w:t>
            </w:r>
            <w:r>
              <w:rPr>
                <w:spacing w:val="7"/>
              </w:rPr>
              <w:t xml:space="preserve"> </w:t>
            </w:r>
            <w:r>
              <w:rPr>
                <w:spacing w:val="-1"/>
              </w:rPr>
              <w:t>配硬磁盘可用容量应不小于</w:t>
            </w:r>
            <w:r>
              <w:rPr>
                <w:spacing w:val="-40"/>
              </w:rPr>
              <w:t xml:space="preserve"> </w:t>
            </w:r>
            <w:r>
              <w:rPr>
                <w:spacing w:val="-1"/>
              </w:rPr>
              <w:t>600GB</w:t>
            </w:r>
            <w:r>
              <w:t xml:space="preserve"> </w:t>
            </w:r>
            <w:r>
              <w:rPr>
                <w:spacing w:val="-1"/>
              </w:rPr>
              <w:t>b)若配备固态盘，实配固态盘单盘</w:t>
            </w:r>
            <w:r>
              <w:rPr>
                <w:spacing w:val="8"/>
              </w:rPr>
              <w:t xml:space="preserve"> </w:t>
            </w:r>
            <w:r>
              <w:rPr>
                <w:spacing w:val="-1"/>
              </w:rPr>
              <w:t>可用容量不小于</w:t>
            </w:r>
            <w:r>
              <w:rPr>
                <w:spacing w:val="-34"/>
              </w:rPr>
              <w:t xml:space="preserve"> </w:t>
            </w:r>
            <w:r>
              <w:rPr>
                <w:spacing w:val="-1"/>
              </w:rPr>
              <w:t>480GB，NVMe SSD</w:t>
            </w:r>
            <w:r>
              <w:t xml:space="preserve"> </w:t>
            </w:r>
            <w:r>
              <w:rPr>
                <w:spacing w:val="-1"/>
              </w:rPr>
              <w:t>容量不小于</w:t>
            </w:r>
            <w:r>
              <w:rPr>
                <w:spacing w:val="-45"/>
              </w:rPr>
              <w:t xml:space="preserve"> </w:t>
            </w:r>
            <w:r>
              <w:rPr>
                <w:spacing w:val="-1"/>
              </w:rPr>
              <w:t>960GB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665" w:type="dxa"/>
            <w:noWrap w:val="0"/>
            <w:vAlign w:val="top"/>
          </w:tcPr>
          <w:p>
            <w:pPr>
              <w:autoSpaceDE w:val="0"/>
              <w:autoSpaceDN w:val="0"/>
              <w:jc w:val="both"/>
              <w:rPr>
                <w:rFonts w:ascii="Arial" w:hAnsi="Calibri"/>
                <w:sz w:val="21"/>
              </w:rPr>
            </w:pPr>
          </w:p>
          <w:p>
            <w:pPr>
              <w:autoSpaceDE w:val="0"/>
              <w:autoSpaceDN w:val="0"/>
              <w:jc w:val="both"/>
              <w:rPr>
                <w:rFonts w:ascii="Arial" w:hAnsi="Calibri"/>
                <w:sz w:val="21"/>
              </w:rPr>
            </w:pPr>
          </w:p>
          <w:p>
            <w:pPr>
              <w:pStyle w:val="121"/>
              <w:autoSpaceDE w:val="0"/>
              <w:autoSpaceDN w:val="0"/>
              <w:spacing w:before="58" w:line="184" w:lineRule="auto"/>
              <w:ind w:left="256"/>
              <w:jc w:val="both"/>
            </w:pPr>
            <w:r>
              <w:rPr>
                <w:spacing w:val="-9"/>
              </w:rPr>
              <w:t>15</w:t>
            </w:r>
          </w:p>
        </w:tc>
        <w:tc>
          <w:tcPr>
            <w:tcW w:w="1012" w:type="dxa"/>
            <w:noWrap w:val="0"/>
            <w:vAlign w:val="top"/>
          </w:tcPr>
          <w:p>
            <w:pPr>
              <w:autoSpaceDE w:val="0"/>
              <w:autoSpaceDN w:val="0"/>
              <w:spacing w:line="459"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41" w:lineRule="auto"/>
              <w:jc w:val="both"/>
              <w:rPr>
                <w:rFonts w:ascii="Arial" w:hAnsi="Calibri"/>
                <w:sz w:val="21"/>
              </w:rPr>
            </w:pPr>
          </w:p>
          <w:p>
            <w:pPr>
              <w:pStyle w:val="121"/>
              <w:autoSpaceDE w:val="0"/>
              <w:autoSpaceDN w:val="0"/>
              <w:spacing w:before="59" w:line="233" w:lineRule="auto"/>
              <w:ind w:left="116" w:right="214" w:hanging="7"/>
              <w:jc w:val="both"/>
            </w:pPr>
            <w:r>
              <w:rPr>
                <w:spacing w:val="-2"/>
              </w:rPr>
              <w:t>硬盘接口</w:t>
            </w:r>
            <w:r>
              <w:rPr>
                <w:spacing w:val="1"/>
              </w:rPr>
              <w:t xml:space="preserve"> </w:t>
            </w:r>
            <w:r>
              <w:rPr>
                <w:spacing w:val="-7"/>
              </w:rPr>
              <w:t>类型</w:t>
            </w:r>
          </w:p>
        </w:tc>
        <w:tc>
          <w:tcPr>
            <w:tcW w:w="2980" w:type="dxa"/>
            <w:noWrap w:val="0"/>
            <w:vAlign w:val="top"/>
          </w:tcPr>
          <w:p>
            <w:pPr>
              <w:pStyle w:val="121"/>
              <w:autoSpaceDE w:val="0"/>
              <w:autoSpaceDN w:val="0"/>
              <w:spacing w:before="40" w:line="230" w:lineRule="auto"/>
              <w:ind w:left="116" w:right="215" w:hanging="2"/>
              <w:jc w:val="both"/>
            </w:pPr>
            <w:r>
              <w:rPr>
                <w:spacing w:val="-1"/>
              </w:rPr>
              <w:t>a)若配备硬磁盘，应提供</w:t>
            </w:r>
            <w:r>
              <w:rPr>
                <w:spacing w:val="-37"/>
              </w:rPr>
              <w:t xml:space="preserve"> </w:t>
            </w:r>
            <w:r>
              <w:rPr>
                <w:spacing w:val="-1"/>
              </w:rPr>
              <w:t>SAS 3.0</w:t>
            </w:r>
            <w:r>
              <w:t xml:space="preserve"> </w:t>
            </w:r>
            <w:r>
              <w:rPr>
                <w:spacing w:val="-2"/>
              </w:rPr>
              <w:t>或</w:t>
            </w:r>
            <w:r>
              <w:rPr>
                <w:spacing w:val="-37"/>
              </w:rPr>
              <w:t xml:space="preserve"> </w:t>
            </w:r>
            <w:r>
              <w:rPr>
                <w:spacing w:val="-2"/>
              </w:rPr>
              <w:t>SATA 3.0</w:t>
            </w:r>
            <w:r>
              <w:rPr>
                <w:spacing w:val="-36"/>
              </w:rPr>
              <w:t xml:space="preserve"> </w:t>
            </w:r>
            <w:r>
              <w:rPr>
                <w:spacing w:val="-2"/>
              </w:rPr>
              <w:t>及以上接口；</w:t>
            </w:r>
          </w:p>
          <w:p>
            <w:pPr>
              <w:pStyle w:val="121"/>
              <w:autoSpaceDE w:val="0"/>
              <w:autoSpaceDN w:val="0"/>
              <w:spacing w:before="32" w:line="230" w:lineRule="auto"/>
              <w:ind w:left="112" w:right="102" w:firstLine="2"/>
              <w:jc w:val="both"/>
            </w:pPr>
            <w:r>
              <w:rPr>
                <w:spacing w:val="-2"/>
              </w:rPr>
              <w:t>b)若配备固态盘，应提供至少</w:t>
            </w:r>
            <w:r>
              <w:rPr>
                <w:spacing w:val="-31"/>
              </w:rPr>
              <w:t xml:space="preserve"> </w:t>
            </w:r>
            <w:r>
              <w:rPr>
                <w:spacing w:val="-2"/>
              </w:rPr>
              <w:t>1</w:t>
            </w:r>
            <w:r>
              <w:rPr>
                <w:spacing w:val="-37"/>
              </w:rPr>
              <w:t xml:space="preserve"> </w:t>
            </w:r>
            <w:r>
              <w:rPr>
                <w:spacing w:val="-2"/>
              </w:rPr>
              <w:t>种</w:t>
            </w:r>
            <w:r>
              <w:t xml:space="preserve"> </w:t>
            </w:r>
            <w:r>
              <w:rPr>
                <w:spacing w:val="-12"/>
              </w:rPr>
              <w:t>类型固态盘接口，如</w:t>
            </w:r>
            <w:r>
              <w:rPr>
                <w:spacing w:val="-37"/>
              </w:rPr>
              <w:t xml:space="preserve"> </w:t>
            </w:r>
            <w:r>
              <w:rPr>
                <w:spacing w:val="-12"/>
              </w:rPr>
              <w:t>UFS、SATA、PCIe</w:t>
            </w:r>
            <w:r>
              <w:t xml:space="preserve"> 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665" w:type="dxa"/>
            <w:noWrap w:val="0"/>
            <w:vAlign w:val="top"/>
          </w:tcPr>
          <w:p>
            <w:pPr>
              <w:autoSpaceDE w:val="0"/>
              <w:autoSpaceDN w:val="0"/>
              <w:jc w:val="both"/>
              <w:rPr>
                <w:rFonts w:ascii="Arial" w:hAnsi="Calibri"/>
                <w:sz w:val="21"/>
              </w:rPr>
            </w:pPr>
          </w:p>
          <w:p>
            <w:pPr>
              <w:autoSpaceDE w:val="0"/>
              <w:autoSpaceDN w:val="0"/>
              <w:jc w:val="both"/>
              <w:rPr>
                <w:rFonts w:ascii="Arial" w:hAnsi="Calibri"/>
                <w:sz w:val="21"/>
              </w:rPr>
            </w:pPr>
          </w:p>
          <w:p>
            <w:pPr>
              <w:pStyle w:val="121"/>
              <w:autoSpaceDE w:val="0"/>
              <w:autoSpaceDN w:val="0"/>
              <w:spacing w:before="59" w:line="184" w:lineRule="auto"/>
              <w:ind w:left="256"/>
              <w:jc w:val="both"/>
            </w:pPr>
            <w:r>
              <w:rPr>
                <w:spacing w:val="-9"/>
              </w:rPr>
              <w:t>16</w:t>
            </w:r>
          </w:p>
        </w:tc>
        <w:tc>
          <w:tcPr>
            <w:tcW w:w="1012" w:type="dxa"/>
            <w:noWrap w:val="0"/>
            <w:vAlign w:val="top"/>
          </w:tcPr>
          <w:p>
            <w:pPr>
              <w:autoSpaceDE w:val="0"/>
              <w:autoSpaceDN w:val="0"/>
              <w:spacing w:line="460"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41" w:lineRule="auto"/>
              <w:jc w:val="both"/>
              <w:rPr>
                <w:rFonts w:ascii="Arial" w:hAnsi="Calibri"/>
                <w:sz w:val="21"/>
              </w:rPr>
            </w:pPr>
          </w:p>
          <w:p>
            <w:pPr>
              <w:pStyle w:val="121"/>
              <w:autoSpaceDE w:val="0"/>
              <w:autoSpaceDN w:val="0"/>
              <w:spacing w:before="59" w:line="234" w:lineRule="auto"/>
              <w:ind w:left="111" w:right="123" w:hanging="4"/>
              <w:jc w:val="both"/>
            </w:pPr>
            <w:r>
              <w:rPr>
                <w:spacing w:val="-1"/>
              </w:rPr>
              <w:t>*硬盘实配</w:t>
            </w:r>
            <w:r>
              <w:rPr>
                <w:spacing w:val="1"/>
              </w:rPr>
              <w:t xml:space="preserve"> </w:t>
            </w:r>
            <w:r>
              <w:rPr>
                <w:spacing w:val="-4"/>
              </w:rPr>
              <w:t>数量</w:t>
            </w:r>
          </w:p>
        </w:tc>
        <w:tc>
          <w:tcPr>
            <w:tcW w:w="2980" w:type="dxa"/>
            <w:noWrap w:val="0"/>
            <w:vAlign w:val="top"/>
          </w:tcPr>
          <w:p>
            <w:pPr>
              <w:pStyle w:val="121"/>
              <w:autoSpaceDE w:val="0"/>
              <w:autoSpaceDN w:val="0"/>
              <w:spacing w:before="41" w:line="235" w:lineRule="auto"/>
              <w:ind w:left="113" w:right="168"/>
              <w:jc w:val="both"/>
            </w:pPr>
            <w:r>
              <w:rPr>
                <w:spacing w:val="-1"/>
              </w:rPr>
              <w:t>a)若配备硬磁盘，服务器提供的实</w:t>
            </w:r>
            <w:r>
              <w:rPr>
                <w:spacing w:val="7"/>
              </w:rPr>
              <w:t xml:space="preserve"> </w:t>
            </w:r>
            <w:r>
              <w:rPr>
                <w:spacing w:val="-2"/>
              </w:rPr>
              <w:t>配硬磁盘数量应不小于</w:t>
            </w:r>
            <w:r>
              <w:rPr>
                <w:spacing w:val="-31"/>
              </w:rPr>
              <w:t xml:space="preserve"> </w:t>
            </w:r>
            <w:r>
              <w:rPr>
                <w:spacing w:val="-2"/>
              </w:rPr>
              <w:t>2</w:t>
            </w:r>
            <w:r>
              <w:rPr>
                <w:spacing w:val="-38"/>
              </w:rPr>
              <w:t xml:space="preserve"> </w:t>
            </w:r>
            <w:r>
              <w:rPr>
                <w:spacing w:val="-2"/>
              </w:rPr>
              <w:t>块，可实</w:t>
            </w:r>
            <w:r>
              <w:t xml:space="preserve"> </w:t>
            </w:r>
            <w:r>
              <w:rPr>
                <w:spacing w:val="-2"/>
              </w:rPr>
              <w:t>现互为备份；</w:t>
            </w:r>
          </w:p>
          <w:p>
            <w:pPr>
              <w:pStyle w:val="121"/>
              <w:autoSpaceDE w:val="0"/>
              <w:autoSpaceDN w:val="0"/>
              <w:spacing w:before="31" w:line="222" w:lineRule="auto"/>
              <w:ind w:left="114" w:right="168"/>
              <w:jc w:val="both"/>
            </w:pPr>
            <w:r>
              <w:rPr>
                <w:spacing w:val="-1"/>
              </w:rPr>
              <w:t>b)若配备固态盘，实配盘数应不小</w:t>
            </w:r>
            <w:r>
              <w:rPr>
                <w:spacing w:val="6"/>
              </w:rPr>
              <w:t xml:space="preserve"> </w:t>
            </w:r>
            <w:r>
              <w:rPr>
                <w:spacing w:val="-8"/>
              </w:rPr>
              <w:t>于</w:t>
            </w:r>
            <w:r>
              <w:rPr>
                <w:spacing w:val="-31"/>
              </w:rPr>
              <w:t xml:space="preserve"> </w:t>
            </w:r>
            <w:r>
              <w:rPr>
                <w:spacing w:val="-8"/>
              </w:rPr>
              <w:t>1</w:t>
            </w:r>
            <w:r>
              <w:rPr>
                <w:spacing w:val="-38"/>
              </w:rPr>
              <w:t xml:space="preserve"> </w:t>
            </w:r>
            <w:r>
              <w:rPr>
                <w:spacing w:val="-8"/>
              </w:rPr>
              <w:t>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24" w:hRule="atLeast"/>
          <w:jc w:val="center"/>
        </w:trPr>
        <w:tc>
          <w:tcPr>
            <w:tcW w:w="665" w:type="dxa"/>
            <w:noWrap w:val="0"/>
            <w:vAlign w:val="top"/>
          </w:tcPr>
          <w:p>
            <w:pPr>
              <w:autoSpaceDE w:val="0"/>
              <w:autoSpaceDN w:val="0"/>
              <w:spacing w:line="279" w:lineRule="auto"/>
              <w:jc w:val="both"/>
              <w:rPr>
                <w:rFonts w:ascii="Arial" w:hAnsi="Calibri"/>
                <w:sz w:val="21"/>
              </w:rPr>
            </w:pPr>
          </w:p>
          <w:p>
            <w:pPr>
              <w:autoSpaceDE w:val="0"/>
              <w:autoSpaceDN w:val="0"/>
              <w:spacing w:line="280" w:lineRule="auto"/>
              <w:jc w:val="both"/>
              <w:rPr>
                <w:rFonts w:ascii="Arial" w:hAnsi="Calibri"/>
                <w:sz w:val="21"/>
              </w:rPr>
            </w:pPr>
          </w:p>
          <w:p>
            <w:pPr>
              <w:autoSpaceDE w:val="0"/>
              <w:autoSpaceDN w:val="0"/>
              <w:spacing w:line="280" w:lineRule="auto"/>
              <w:jc w:val="both"/>
              <w:rPr>
                <w:rFonts w:ascii="Arial" w:hAnsi="Calibri"/>
                <w:sz w:val="21"/>
              </w:rPr>
            </w:pPr>
          </w:p>
          <w:p>
            <w:pPr>
              <w:pStyle w:val="121"/>
              <w:autoSpaceDE w:val="0"/>
              <w:autoSpaceDN w:val="0"/>
              <w:spacing w:before="58" w:line="184" w:lineRule="auto"/>
              <w:ind w:left="256"/>
              <w:jc w:val="both"/>
            </w:pPr>
            <w:r>
              <w:rPr>
                <w:spacing w:val="-9"/>
              </w:rPr>
              <w:t>17</w:t>
            </w:r>
          </w:p>
        </w:tc>
        <w:tc>
          <w:tcPr>
            <w:tcW w:w="1012" w:type="dxa"/>
            <w:noWrap w:val="0"/>
            <w:vAlign w:val="top"/>
          </w:tcPr>
          <w:p>
            <w:pPr>
              <w:autoSpaceDE w:val="0"/>
              <w:autoSpaceDN w:val="0"/>
              <w:spacing w:line="272" w:lineRule="auto"/>
              <w:jc w:val="both"/>
              <w:rPr>
                <w:rFonts w:ascii="Arial" w:hAnsi="Calibri"/>
                <w:sz w:val="21"/>
              </w:rPr>
            </w:pPr>
          </w:p>
          <w:p>
            <w:pPr>
              <w:autoSpaceDE w:val="0"/>
              <w:autoSpaceDN w:val="0"/>
              <w:spacing w:line="273" w:lineRule="auto"/>
              <w:jc w:val="both"/>
              <w:rPr>
                <w:rFonts w:ascii="Arial" w:hAnsi="Calibri"/>
                <w:sz w:val="21"/>
              </w:rPr>
            </w:pPr>
          </w:p>
          <w:p>
            <w:pPr>
              <w:autoSpaceDE w:val="0"/>
              <w:autoSpaceDN w:val="0"/>
              <w:spacing w:line="273"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290" w:lineRule="auto"/>
              <w:jc w:val="both"/>
              <w:rPr>
                <w:rFonts w:ascii="Arial" w:hAnsi="Calibri"/>
                <w:sz w:val="21"/>
              </w:rPr>
            </w:pPr>
          </w:p>
          <w:p>
            <w:pPr>
              <w:autoSpaceDE w:val="0"/>
              <w:autoSpaceDN w:val="0"/>
              <w:spacing w:line="291" w:lineRule="auto"/>
              <w:jc w:val="both"/>
              <w:rPr>
                <w:rFonts w:ascii="Arial" w:hAnsi="Calibri"/>
                <w:sz w:val="21"/>
              </w:rPr>
            </w:pPr>
          </w:p>
          <w:p>
            <w:pPr>
              <w:pStyle w:val="121"/>
              <w:autoSpaceDE w:val="0"/>
              <w:autoSpaceDN w:val="0"/>
              <w:spacing w:before="59" w:line="238" w:lineRule="auto"/>
              <w:ind w:left="110" w:right="123" w:hanging="3"/>
              <w:jc w:val="both"/>
            </w:pPr>
            <w:r>
              <w:rPr>
                <w:spacing w:val="-1"/>
              </w:rPr>
              <w:t>*硬盘插槽</w:t>
            </w:r>
            <w:r>
              <w:rPr>
                <w:spacing w:val="1"/>
              </w:rPr>
              <w:t xml:space="preserve"> </w:t>
            </w:r>
            <w:r>
              <w:rPr>
                <w:spacing w:val="-2"/>
              </w:rPr>
              <w:t>数量及规</w:t>
            </w:r>
            <w:r>
              <w:t xml:space="preserve">  格</w:t>
            </w:r>
          </w:p>
        </w:tc>
        <w:tc>
          <w:tcPr>
            <w:tcW w:w="2980" w:type="dxa"/>
            <w:noWrap w:val="0"/>
            <w:vAlign w:val="top"/>
          </w:tcPr>
          <w:p>
            <w:pPr>
              <w:pStyle w:val="121"/>
              <w:autoSpaceDE w:val="0"/>
              <w:autoSpaceDN w:val="0"/>
              <w:spacing w:before="41" w:line="230" w:lineRule="auto"/>
              <w:ind w:left="113" w:right="81" w:firstLine="1"/>
              <w:jc w:val="both"/>
            </w:pPr>
            <w:r>
              <w:rPr>
                <w:spacing w:val="-4"/>
              </w:rPr>
              <w:t>a)</w:t>
            </w:r>
            <w:r>
              <w:rPr>
                <w:spacing w:val="52"/>
              </w:rPr>
              <w:t xml:space="preserve"> </w:t>
            </w:r>
            <w:r>
              <w:rPr>
                <w:spacing w:val="-4"/>
              </w:rPr>
              <w:t>供应商应给出配置的硬盘尺寸，</w:t>
            </w:r>
            <w:r>
              <w:t xml:space="preserve"> </w:t>
            </w:r>
            <w:r>
              <w:rPr>
                <w:spacing w:val="-3"/>
              </w:rPr>
              <w:t>如</w:t>
            </w:r>
            <w:r>
              <w:rPr>
                <w:spacing w:val="-34"/>
              </w:rPr>
              <w:t xml:space="preserve"> </w:t>
            </w:r>
            <w:r>
              <w:rPr>
                <w:spacing w:val="-3"/>
              </w:rPr>
              <w:t>2.5</w:t>
            </w:r>
            <w:r>
              <w:rPr>
                <w:spacing w:val="-30"/>
              </w:rPr>
              <w:t xml:space="preserve"> </w:t>
            </w:r>
            <w:r>
              <w:rPr>
                <w:spacing w:val="-3"/>
              </w:rPr>
              <w:t>英寸、3.5</w:t>
            </w:r>
            <w:r>
              <w:rPr>
                <w:spacing w:val="-31"/>
              </w:rPr>
              <w:t xml:space="preserve"> </w:t>
            </w:r>
            <w:r>
              <w:rPr>
                <w:spacing w:val="-3"/>
              </w:rPr>
              <w:t>英寸硬磁盘；</w:t>
            </w:r>
          </w:p>
          <w:p>
            <w:pPr>
              <w:pStyle w:val="121"/>
              <w:autoSpaceDE w:val="0"/>
              <w:autoSpaceDN w:val="0"/>
              <w:spacing w:before="32"/>
              <w:ind w:left="113" w:right="127" w:firstLine="1"/>
              <w:jc w:val="both"/>
            </w:pPr>
            <w:r>
              <w:rPr>
                <w:spacing w:val="-3"/>
              </w:rPr>
              <w:t>b)</w:t>
            </w:r>
            <w:r>
              <w:rPr>
                <w:spacing w:val="63"/>
              </w:rPr>
              <w:t xml:space="preserve"> </w:t>
            </w:r>
            <w:r>
              <w:rPr>
                <w:spacing w:val="-3"/>
              </w:rPr>
              <w:t>机箱高度为</w:t>
            </w:r>
            <w:r>
              <w:rPr>
                <w:spacing w:val="-42"/>
              </w:rPr>
              <w:t xml:space="preserve"> </w:t>
            </w:r>
            <w:r>
              <w:rPr>
                <w:spacing w:val="-3"/>
              </w:rPr>
              <w:t>88.9mm</w:t>
            </w:r>
            <w:r>
              <w:rPr>
                <w:spacing w:val="-26"/>
              </w:rPr>
              <w:t xml:space="preserve"> </w:t>
            </w:r>
            <w:r>
              <w:rPr>
                <w:spacing w:val="-3"/>
              </w:rPr>
              <w:t>的服务器可</w:t>
            </w:r>
            <w:r>
              <w:t xml:space="preserve"> </w:t>
            </w:r>
            <w:r>
              <w:rPr>
                <w:spacing w:val="-2"/>
              </w:rPr>
              <w:t>支持的硬盘数量应不少于</w:t>
            </w:r>
            <w:r>
              <w:rPr>
                <w:spacing w:val="-31"/>
              </w:rPr>
              <w:t xml:space="preserve"> </w:t>
            </w:r>
            <w:r>
              <w:rPr>
                <w:spacing w:val="-2"/>
              </w:rPr>
              <w:t>8</w:t>
            </w:r>
            <w:r>
              <w:rPr>
                <w:spacing w:val="-38"/>
              </w:rPr>
              <w:t xml:space="preserve"> </w:t>
            </w:r>
            <w:r>
              <w:rPr>
                <w:spacing w:val="-2"/>
              </w:rPr>
              <w:t>块，机</w:t>
            </w:r>
            <w:r>
              <w:t xml:space="preserve"> </w:t>
            </w:r>
            <w:r>
              <w:rPr>
                <w:spacing w:val="-2"/>
              </w:rPr>
              <w:t>箱高度为</w:t>
            </w:r>
            <w:r>
              <w:rPr>
                <w:spacing w:val="-39"/>
              </w:rPr>
              <w:t xml:space="preserve"> </w:t>
            </w:r>
            <w:r>
              <w:rPr>
                <w:spacing w:val="-2"/>
              </w:rPr>
              <w:t>44.45mm</w:t>
            </w:r>
            <w:r>
              <w:rPr>
                <w:spacing w:val="-24"/>
              </w:rPr>
              <w:t xml:space="preserve"> </w:t>
            </w:r>
            <w:r>
              <w:rPr>
                <w:spacing w:val="-2"/>
              </w:rPr>
              <w:t>的服务器可支持</w:t>
            </w:r>
            <w:r>
              <w:t xml:space="preserve"> </w:t>
            </w:r>
            <w:r>
              <w:rPr>
                <w:spacing w:val="-2"/>
              </w:rPr>
              <w:t>的硬盘数量应不少于</w:t>
            </w:r>
            <w:r>
              <w:rPr>
                <w:spacing w:val="-37"/>
              </w:rPr>
              <w:t xml:space="preserve"> </w:t>
            </w:r>
            <w:r>
              <w:rPr>
                <w:spacing w:val="-2"/>
              </w:rPr>
              <w:t>4</w:t>
            </w:r>
            <w:r>
              <w:rPr>
                <w:spacing w:val="-38"/>
              </w:rPr>
              <w:t xml:space="preserve"> </w:t>
            </w:r>
            <w:r>
              <w:rPr>
                <w:spacing w:val="-2"/>
              </w:rPr>
              <w:t>块。</w:t>
            </w:r>
          </w:p>
          <w:p>
            <w:pPr>
              <w:pStyle w:val="121"/>
              <w:autoSpaceDE w:val="0"/>
              <w:autoSpaceDN w:val="0"/>
              <w:spacing w:before="24" w:line="221" w:lineRule="auto"/>
              <w:ind w:left="115" w:right="216" w:hanging="2"/>
              <w:jc w:val="both"/>
            </w:pPr>
            <w:r>
              <w:rPr>
                <w:spacing w:val="-2"/>
              </w:rPr>
              <w:t>c)</w:t>
            </w:r>
            <w:r>
              <w:rPr>
                <w:spacing w:val="64"/>
              </w:rPr>
              <w:t xml:space="preserve"> </w:t>
            </w:r>
            <w:r>
              <w:rPr>
                <w:spacing w:val="-2"/>
              </w:rPr>
              <w:t>存储型服务器可支持硬盘数量</w:t>
            </w:r>
            <w:r>
              <w:t xml:space="preserve"> </w:t>
            </w:r>
            <w:r>
              <w:rPr>
                <w:spacing w:val="-3"/>
              </w:rPr>
              <w:t>应不少于</w:t>
            </w:r>
            <w:r>
              <w:rPr>
                <w:spacing w:val="-37"/>
              </w:rPr>
              <w:t xml:space="preserve"> </w:t>
            </w:r>
            <w:r>
              <w:rPr>
                <w:spacing w:val="-3"/>
              </w:rPr>
              <w:t>24</w:t>
            </w:r>
            <w:r>
              <w:rPr>
                <w:spacing w:val="-38"/>
              </w:rPr>
              <w:t xml:space="preserve"> </w:t>
            </w:r>
            <w:r>
              <w:rPr>
                <w:spacing w:val="-3"/>
              </w:rPr>
              <w:t>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4" w:hRule="atLeast"/>
          <w:jc w:val="center"/>
        </w:trPr>
        <w:tc>
          <w:tcPr>
            <w:tcW w:w="665" w:type="dxa"/>
            <w:noWrap w:val="0"/>
            <w:vAlign w:val="top"/>
          </w:tcPr>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pStyle w:val="121"/>
              <w:autoSpaceDE w:val="0"/>
              <w:autoSpaceDN w:val="0"/>
              <w:spacing w:before="58" w:line="184" w:lineRule="auto"/>
              <w:ind w:left="256"/>
              <w:jc w:val="both"/>
            </w:pPr>
            <w:r>
              <w:rPr>
                <w:spacing w:val="-9"/>
              </w:rPr>
              <w:t>18</w:t>
            </w:r>
          </w:p>
        </w:tc>
        <w:tc>
          <w:tcPr>
            <w:tcW w:w="1012" w:type="dxa"/>
            <w:noWrap w:val="0"/>
            <w:vAlign w:val="top"/>
          </w:tcPr>
          <w:p>
            <w:pPr>
              <w:autoSpaceDE w:val="0"/>
              <w:autoSpaceDN w:val="0"/>
              <w:spacing w:line="350" w:lineRule="auto"/>
              <w:jc w:val="both"/>
              <w:rPr>
                <w:rFonts w:ascii="Arial" w:hAnsi="Calibri"/>
                <w:sz w:val="21"/>
              </w:rPr>
            </w:pPr>
          </w:p>
          <w:p>
            <w:pPr>
              <w:autoSpaceDE w:val="0"/>
              <w:autoSpaceDN w:val="0"/>
              <w:spacing w:line="350"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290" w:lineRule="auto"/>
              <w:jc w:val="both"/>
              <w:rPr>
                <w:rFonts w:ascii="Arial" w:hAnsi="Calibri"/>
                <w:sz w:val="21"/>
              </w:rPr>
            </w:pPr>
          </w:p>
          <w:p>
            <w:pPr>
              <w:autoSpaceDE w:val="0"/>
              <w:autoSpaceDN w:val="0"/>
              <w:spacing w:line="291" w:lineRule="auto"/>
              <w:jc w:val="both"/>
              <w:rPr>
                <w:rFonts w:ascii="Arial" w:hAnsi="Calibri"/>
                <w:sz w:val="21"/>
              </w:rPr>
            </w:pPr>
          </w:p>
          <w:p>
            <w:pPr>
              <w:pStyle w:val="121"/>
              <w:autoSpaceDE w:val="0"/>
              <w:autoSpaceDN w:val="0"/>
              <w:spacing w:before="58" w:line="234" w:lineRule="auto"/>
              <w:ind w:left="110" w:right="214" w:hanging="1"/>
              <w:jc w:val="both"/>
            </w:pPr>
            <w:r>
              <w:rPr>
                <w:spacing w:val="-2"/>
              </w:rPr>
              <w:t>硬盘其他</w:t>
            </w:r>
            <w:r>
              <w:rPr>
                <w:spacing w:val="1"/>
              </w:rPr>
              <w:t xml:space="preserve"> </w:t>
            </w:r>
            <w:r>
              <w:rPr>
                <w:spacing w:val="-2"/>
              </w:rPr>
              <w:t>参数要求</w:t>
            </w:r>
          </w:p>
        </w:tc>
        <w:tc>
          <w:tcPr>
            <w:tcW w:w="2980" w:type="dxa"/>
            <w:noWrap w:val="0"/>
            <w:vAlign w:val="top"/>
          </w:tcPr>
          <w:p>
            <w:pPr>
              <w:pStyle w:val="121"/>
              <w:autoSpaceDE w:val="0"/>
              <w:autoSpaceDN w:val="0"/>
              <w:spacing w:before="43" w:line="235" w:lineRule="auto"/>
              <w:ind w:left="112" w:right="71" w:firstLine="2"/>
              <w:jc w:val="both"/>
            </w:pPr>
            <w:r>
              <w:rPr>
                <w:spacing w:val="-1"/>
              </w:rPr>
              <w:t>a)机械硬盘准备时间应不大于30s；</w:t>
            </w:r>
            <w:r>
              <w:rPr>
                <w:spacing w:val="15"/>
              </w:rPr>
              <w:t xml:space="preserve"> </w:t>
            </w:r>
            <w:r>
              <w:rPr>
                <w:spacing w:val="-2"/>
              </w:rPr>
              <w:t>侧面固定螺丝孔数量可为</w:t>
            </w:r>
            <w:r>
              <w:rPr>
                <w:spacing w:val="-39"/>
              </w:rPr>
              <w:t xml:space="preserve"> </w:t>
            </w:r>
            <w:r>
              <w:rPr>
                <w:spacing w:val="-2"/>
              </w:rPr>
              <w:t>4</w:t>
            </w:r>
            <w:r>
              <w:rPr>
                <w:spacing w:val="-34"/>
              </w:rPr>
              <w:t xml:space="preserve"> </w:t>
            </w:r>
            <w:r>
              <w:rPr>
                <w:spacing w:val="-2"/>
              </w:rPr>
              <w:t>孔或</w:t>
            </w:r>
            <w:r>
              <w:rPr>
                <w:spacing w:val="-41"/>
              </w:rPr>
              <w:t xml:space="preserve"> </w:t>
            </w:r>
            <w:r>
              <w:rPr>
                <w:spacing w:val="-2"/>
              </w:rPr>
              <w:t>6</w:t>
            </w:r>
            <w:r>
              <w:t xml:space="preserve">  </w:t>
            </w:r>
            <w:r>
              <w:rPr>
                <w:spacing w:val="-1"/>
              </w:rPr>
              <w:t>孔；工作状态环境温度应满足</w:t>
            </w:r>
            <w:r>
              <w:rPr>
                <w:spacing w:val="-38"/>
              </w:rPr>
              <w:t xml:space="preserve"> </w:t>
            </w:r>
            <w:r>
              <w:rPr>
                <w:spacing w:val="-1"/>
              </w:rPr>
              <w:t>5℃</w:t>
            </w:r>
          </w:p>
          <w:p>
            <w:pPr>
              <w:pStyle w:val="121"/>
              <w:autoSpaceDE w:val="0"/>
              <w:autoSpaceDN w:val="0"/>
              <w:spacing w:before="31" w:line="230" w:lineRule="auto"/>
              <w:ind w:left="123" w:right="102" w:firstLine="74"/>
              <w:jc w:val="both"/>
            </w:pPr>
            <w: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6985</wp:posOffset>
                      </wp:positionV>
                      <wp:extent cx="76835" cy="4826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76835" cy="48260"/>
                              </a:xfrm>
                              <a:prstGeom prst="rect">
                                <a:avLst/>
                              </a:prstGeom>
                              <a:noFill/>
                              <a:ln>
                                <a:noFill/>
                              </a:ln>
                            </wps:spPr>
                            <wps:txbx>
                              <w:txbxContent>
                                <w:p>
                                  <w:pPr>
                                    <w:pStyle w:val="121"/>
                                    <w:spacing w:before="20" w:line="35" w:lineRule="exact"/>
                                    <w:ind w:left="20"/>
                                  </w:pPr>
                                  <w:r>
                                    <w:rPr>
                                      <w:position w:val="-13"/>
                                    </w:rPr>
                                    <w:t>~</w:t>
                                  </w:r>
                                </w:p>
                              </w:txbxContent>
                            </wps:txbx>
                            <wps:bodyPr wrap="square" lIns="0" tIns="0" rIns="0" bIns="0" upright="1"/>
                          </wps:wsp>
                        </a:graphicData>
                      </a:graphic>
                    </wp:anchor>
                  </w:drawing>
                </mc:Choice>
                <mc:Fallback>
                  <w:pict>
                    <v:shape id="文本框 18" o:spid="_x0000_s1026" o:spt="202" type="#_x0000_t202" style="position:absolute;left:0pt;margin-left:4.8pt;margin-top:0.55pt;height:3.8pt;width:6.05pt;z-index:251659264;mso-width-relative:page;mso-height-relative:page;" filled="f" stroked="f" coordsize="21600,21600" o:gfxdata="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ou5s8dIAAAAEAQAADwAAAAAA&#10;AAABACAAAAAiAAAAZHJzL2Rvd25yZXYueG1sUEsBAhQAFAAAAAgAh07iQOVPWUKnAQAAMAMAAA4A&#10;AAAAAAAAAQAgAAAAIQEAAGRycy9lMm9Eb2MueG1sUEsFBgAAAAAGAAYAWQEAADoFAAAAAA==&#10;">
                      <v:fill on="f" focussize="0,0"/>
                      <v:stroke on="f"/>
                      <v:imagedata o:title=""/>
                      <o:lock v:ext="edit" aspectratio="f"/>
                      <v:textbox inset="0mm,0mm,0mm,0mm">
                        <w:txbxContent>
                          <w:p>
                            <w:pPr>
                              <w:pStyle w:val="121"/>
                              <w:spacing w:before="20" w:line="35" w:lineRule="exact"/>
                              <w:ind w:left="20"/>
                            </w:pPr>
                            <w:r>
                              <w:rPr>
                                <w:position w:val="-13"/>
                              </w:rPr>
                              <w:t>~</w:t>
                            </w:r>
                          </w:p>
                        </w:txbxContent>
                      </v:textbox>
                    </v:shape>
                  </w:pict>
                </mc:Fallback>
              </mc:AlternateContent>
            </w:r>
            <w:r>
              <w:rPr>
                <w:spacing w:val="-6"/>
              </w:rPr>
              <w:t>55℃</w:t>
            </w:r>
            <w:r>
              <w:rPr>
                <w:spacing w:val="-47"/>
              </w:rPr>
              <w:t xml:space="preserve"> </w:t>
            </w:r>
            <w:r>
              <w:rPr>
                <w:spacing w:val="-6"/>
              </w:rPr>
              <w:t>,</w:t>
            </w:r>
            <w:r>
              <w:rPr>
                <w:spacing w:val="25"/>
              </w:rPr>
              <w:t xml:space="preserve"> </w:t>
            </w:r>
            <w:r>
              <w:rPr>
                <w:spacing w:val="-6"/>
              </w:rPr>
              <w:t>其它参数应符合</w:t>
            </w:r>
            <w:r>
              <w:rPr>
                <w:spacing w:val="-38"/>
              </w:rPr>
              <w:t xml:space="preserve"> </w:t>
            </w:r>
            <w:r>
              <w:rPr>
                <w:spacing w:val="-6"/>
              </w:rPr>
              <w:t>GB/T</w:t>
            </w:r>
            <w:r>
              <w:rPr>
                <w:spacing w:val="-27"/>
              </w:rPr>
              <w:t xml:space="preserve"> </w:t>
            </w:r>
            <w:r>
              <w:rPr>
                <w:spacing w:val="-6"/>
              </w:rPr>
              <w:t>12628</w:t>
            </w:r>
            <w:r>
              <w:t xml:space="preserve"> </w:t>
            </w:r>
            <w:r>
              <w:rPr>
                <w:spacing w:val="-3"/>
              </w:rPr>
              <w:t>的相关规定；</w:t>
            </w:r>
          </w:p>
          <w:p>
            <w:pPr>
              <w:pStyle w:val="121"/>
              <w:autoSpaceDE w:val="0"/>
              <w:autoSpaceDN w:val="0"/>
              <w:spacing w:before="32" w:line="221" w:lineRule="auto"/>
              <w:ind w:left="114" w:right="168"/>
              <w:jc w:val="both"/>
            </w:pPr>
            <w:r>
              <w:rPr>
                <w:spacing w:val="-1"/>
              </w:rPr>
              <w:t>b)若服务器支持固态盘，固态盘符</w:t>
            </w:r>
            <w:r>
              <w:rPr>
                <w:spacing w:val="6"/>
              </w:rPr>
              <w:t xml:space="preserve"> </w:t>
            </w:r>
            <w:r>
              <w:rPr>
                <w:spacing w:val="-4"/>
              </w:rPr>
              <w:t>合</w:t>
            </w:r>
            <w:r>
              <w:rPr>
                <w:spacing w:val="-28"/>
              </w:rPr>
              <w:t xml:space="preserve"> </w:t>
            </w:r>
            <w:r>
              <w:rPr>
                <w:spacing w:val="-4"/>
              </w:rPr>
              <w:t>SJ/T</w:t>
            </w:r>
            <w:r>
              <w:rPr>
                <w:spacing w:val="18"/>
              </w:rPr>
              <w:t xml:space="preserve"> </w:t>
            </w:r>
            <w:r>
              <w:rPr>
                <w:spacing w:val="-4"/>
              </w:rPr>
              <w:t>11654</w:t>
            </w:r>
            <w:r>
              <w:rPr>
                <w:spacing w:val="-34"/>
              </w:rPr>
              <w:t xml:space="preserve"> </w:t>
            </w:r>
            <w:r>
              <w:rPr>
                <w:spacing w:val="-4"/>
              </w:rPr>
              <w:t>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8" w:hRule="atLeast"/>
          <w:jc w:val="center"/>
        </w:trPr>
        <w:tc>
          <w:tcPr>
            <w:tcW w:w="665" w:type="dxa"/>
            <w:noWrap w:val="0"/>
            <w:vAlign w:val="top"/>
          </w:tcPr>
          <w:p>
            <w:pPr>
              <w:pStyle w:val="121"/>
              <w:autoSpaceDE w:val="0"/>
              <w:autoSpaceDN w:val="0"/>
              <w:spacing w:before="183" w:line="184" w:lineRule="auto"/>
              <w:ind w:left="256"/>
              <w:jc w:val="both"/>
            </w:pPr>
            <w:r>
              <w:rPr>
                <w:spacing w:val="-9"/>
              </w:rPr>
              <w:t>19</w:t>
            </w:r>
          </w:p>
        </w:tc>
        <w:tc>
          <w:tcPr>
            <w:tcW w:w="1012" w:type="dxa"/>
            <w:noWrap w:val="0"/>
            <w:vAlign w:val="top"/>
          </w:tcPr>
          <w:p>
            <w:pPr>
              <w:pStyle w:val="121"/>
              <w:autoSpaceDE w:val="0"/>
              <w:autoSpaceDN w:val="0"/>
              <w:spacing w:before="163" w:line="223" w:lineRule="auto"/>
              <w:ind w:left="109"/>
              <w:jc w:val="both"/>
            </w:pPr>
            <w:r>
              <w:rPr>
                <w:spacing w:val="-2"/>
              </w:rPr>
              <w:t>产品规格</w:t>
            </w:r>
          </w:p>
        </w:tc>
        <w:tc>
          <w:tcPr>
            <w:tcW w:w="733" w:type="dxa"/>
            <w:noWrap w:val="0"/>
            <w:vAlign w:val="top"/>
          </w:tcPr>
          <w:p>
            <w:pPr>
              <w:pStyle w:val="121"/>
              <w:autoSpaceDE w:val="0"/>
              <w:autoSpaceDN w:val="0"/>
              <w:spacing w:before="43" w:line="223" w:lineRule="auto"/>
              <w:ind w:left="189" w:right="185"/>
              <w:jc w:val="both"/>
            </w:pPr>
            <w:r>
              <w:rPr>
                <w:spacing w:val="-2"/>
              </w:rPr>
              <w:t>RAID</w:t>
            </w:r>
            <w:r>
              <w:t xml:space="preserve"> </w:t>
            </w:r>
            <w:r>
              <w:rPr>
                <w:spacing w:val="-5"/>
              </w:rPr>
              <w:t>卡规</w:t>
            </w:r>
          </w:p>
        </w:tc>
        <w:tc>
          <w:tcPr>
            <w:tcW w:w="1043" w:type="dxa"/>
            <w:noWrap w:val="0"/>
            <w:vAlign w:val="top"/>
          </w:tcPr>
          <w:p>
            <w:pPr>
              <w:pStyle w:val="121"/>
              <w:autoSpaceDE w:val="0"/>
              <w:autoSpaceDN w:val="0"/>
              <w:spacing w:before="43" w:line="223" w:lineRule="auto"/>
              <w:ind w:left="109" w:right="168" w:firstLine="1"/>
              <w:jc w:val="both"/>
            </w:pPr>
            <w:r>
              <w:rPr>
                <w:spacing w:val="-3"/>
              </w:rPr>
              <w:t>RAID</w:t>
            </w:r>
            <w:r>
              <w:rPr>
                <w:spacing w:val="-35"/>
              </w:rPr>
              <w:t xml:space="preserve"> </w:t>
            </w:r>
            <w:r>
              <w:rPr>
                <w:spacing w:val="-3"/>
              </w:rPr>
              <w:t>卡支</w:t>
            </w:r>
            <w:r>
              <w:t xml:space="preserve"> </w:t>
            </w:r>
            <w:r>
              <w:rPr>
                <w:spacing w:val="-3"/>
              </w:rPr>
              <w:t>持的</w:t>
            </w:r>
            <w:r>
              <w:rPr>
                <w:spacing w:val="-37"/>
              </w:rPr>
              <w:t xml:space="preserve"> </w:t>
            </w:r>
            <w:r>
              <w:rPr>
                <w:spacing w:val="-3"/>
              </w:rPr>
              <w:t>SAS</w:t>
            </w:r>
          </w:p>
        </w:tc>
        <w:tc>
          <w:tcPr>
            <w:tcW w:w="2980" w:type="dxa"/>
            <w:noWrap w:val="0"/>
            <w:vAlign w:val="top"/>
          </w:tcPr>
          <w:p>
            <w:pPr>
              <w:pStyle w:val="121"/>
              <w:autoSpaceDE w:val="0"/>
              <w:autoSpaceDN w:val="0"/>
              <w:spacing w:before="163"/>
              <w:ind w:left="131"/>
              <w:jc w:val="both"/>
            </w:pPr>
            <w:r>
              <w:rPr>
                <w:spacing w:val="-13"/>
              </w:rPr>
              <w:t>≥8</w:t>
            </w:r>
          </w:p>
        </w:tc>
      </w:tr>
    </w:tbl>
    <w:p>
      <w:pPr>
        <w:pStyle w:val="17"/>
        <w:spacing w:line="75" w:lineRule="exact"/>
        <w:jc w:val="both"/>
        <w:rPr>
          <w:sz w:val="6"/>
        </w:rPr>
      </w:pPr>
    </w:p>
    <w:p>
      <w:pPr>
        <w:spacing w:line="75" w:lineRule="exact"/>
        <w:jc w:val="both"/>
        <w:rPr>
          <w:sz w:val="6"/>
          <w:szCs w:val="6"/>
        </w:rPr>
        <w:sectPr>
          <w:footerReference r:id="rId3" w:type="default"/>
          <w:pgSz w:w="11906" w:h="16839"/>
          <w:pgMar w:top="1431" w:right="1374" w:bottom="1329" w:left="1373" w:header="0" w:footer="1155" w:gutter="0"/>
          <w:pgNumType w:fmt="decimal"/>
          <w:cols w:space="720" w:num="1"/>
        </w:sectPr>
      </w:pPr>
    </w:p>
    <w:tbl>
      <w:tblPr>
        <w:tblStyle w:val="252"/>
        <w:tblpPr w:leftFromText="180" w:rightFromText="180" w:vertAnchor="text" w:horzAnchor="page" w:tblpXSpec="center" w:tblpY="-9"/>
        <w:tblOverlap w:val="never"/>
        <w:tblW w:w="643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665" w:type="dxa"/>
            <w:noWrap w:val="0"/>
            <w:vAlign w:val="top"/>
          </w:tcPr>
          <w:p>
            <w:pPr>
              <w:autoSpaceDE w:val="0"/>
              <w:autoSpaceDN w:val="0"/>
              <w:jc w:val="both"/>
              <w:rPr>
                <w:rFonts w:ascii="Arial" w:hAnsi="Calibri"/>
                <w:sz w:val="21"/>
              </w:rPr>
            </w:pPr>
          </w:p>
        </w:tc>
        <w:tc>
          <w:tcPr>
            <w:tcW w:w="1012" w:type="dxa"/>
            <w:noWrap w:val="0"/>
            <w:vAlign w:val="top"/>
          </w:tcPr>
          <w:p>
            <w:pPr>
              <w:autoSpaceDE w:val="0"/>
              <w:autoSpaceDN w:val="0"/>
              <w:jc w:val="both"/>
              <w:rPr>
                <w:rFonts w:ascii="Arial" w:hAnsi="Calibri"/>
                <w:sz w:val="21"/>
              </w:rPr>
            </w:pPr>
          </w:p>
        </w:tc>
        <w:tc>
          <w:tcPr>
            <w:tcW w:w="733" w:type="dxa"/>
            <w:noWrap w:val="0"/>
            <w:vAlign w:val="top"/>
          </w:tcPr>
          <w:p>
            <w:pPr>
              <w:pStyle w:val="121"/>
              <w:autoSpaceDE w:val="0"/>
              <w:autoSpaceDN w:val="0"/>
              <w:spacing w:before="38" w:line="235" w:lineRule="auto"/>
              <w:ind w:left="188" w:right="107" w:hanging="77"/>
              <w:jc w:val="both"/>
            </w:pPr>
            <w:r>
              <w:rPr>
                <w:spacing w:val="-11"/>
              </w:rPr>
              <w:t>格（若</w:t>
            </w:r>
            <w:r>
              <w:t xml:space="preserve"> </w:t>
            </w:r>
            <w:r>
              <w:rPr>
                <w:spacing w:val="-4"/>
              </w:rPr>
              <w:t>支持</w:t>
            </w:r>
            <w:r>
              <w:t xml:space="preserve">  </w:t>
            </w:r>
            <w:r>
              <w:rPr>
                <w:spacing w:val="-2"/>
              </w:rPr>
              <w:t>RAID</w:t>
            </w:r>
            <w:r>
              <w:t xml:space="preserve">  </w:t>
            </w:r>
            <w:r>
              <w:rPr>
                <w:spacing w:val="-4"/>
              </w:rPr>
              <w:t>卡）</w:t>
            </w:r>
          </w:p>
        </w:tc>
        <w:tc>
          <w:tcPr>
            <w:tcW w:w="1043" w:type="dxa"/>
            <w:noWrap w:val="0"/>
            <w:vAlign w:val="top"/>
          </w:tcPr>
          <w:p>
            <w:pPr>
              <w:pStyle w:val="121"/>
              <w:autoSpaceDE w:val="0"/>
              <w:autoSpaceDN w:val="0"/>
              <w:spacing w:before="37" w:line="222" w:lineRule="auto"/>
              <w:ind w:left="109"/>
              <w:jc w:val="both"/>
            </w:pPr>
            <w:r>
              <w:rPr>
                <w:spacing w:val="-3"/>
              </w:rPr>
              <w:t>接口数</w:t>
            </w:r>
          </w:p>
        </w:tc>
        <w:tc>
          <w:tcPr>
            <w:tcW w:w="2980" w:type="dxa"/>
            <w:noWrap w:val="0"/>
            <w:vAlign w:val="top"/>
          </w:tcPr>
          <w:p>
            <w:pPr>
              <w:autoSpaceDE w:val="0"/>
              <w:autoSpaceDN w:val="0"/>
              <w:jc w:val="both"/>
              <w:rPr>
                <w:rFonts w:ascii="Arial" w:hAnsi="Calibr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4" w:hRule="atLeast"/>
          <w:jc w:val="center"/>
        </w:trPr>
        <w:tc>
          <w:tcPr>
            <w:tcW w:w="665" w:type="dxa"/>
            <w:noWrap w:val="0"/>
            <w:vAlign w:val="top"/>
          </w:tcPr>
          <w:p>
            <w:pPr>
              <w:autoSpaceDE w:val="0"/>
              <w:autoSpaceDN w:val="0"/>
              <w:spacing w:line="357" w:lineRule="auto"/>
              <w:jc w:val="both"/>
              <w:rPr>
                <w:rFonts w:ascii="Arial" w:hAnsi="Calibri"/>
                <w:sz w:val="21"/>
              </w:rPr>
            </w:pPr>
          </w:p>
          <w:p>
            <w:pPr>
              <w:autoSpaceDE w:val="0"/>
              <w:autoSpaceDN w:val="0"/>
              <w:spacing w:line="358" w:lineRule="auto"/>
              <w:jc w:val="both"/>
              <w:rPr>
                <w:rFonts w:ascii="Arial" w:hAnsi="Calibri"/>
                <w:sz w:val="21"/>
              </w:rPr>
            </w:pPr>
          </w:p>
          <w:p>
            <w:pPr>
              <w:pStyle w:val="121"/>
              <w:autoSpaceDE w:val="0"/>
              <w:autoSpaceDN w:val="0"/>
              <w:spacing w:before="59" w:line="185" w:lineRule="auto"/>
              <w:ind w:left="246"/>
              <w:jc w:val="both"/>
            </w:pPr>
            <w:r>
              <w:rPr>
                <w:spacing w:val="-3"/>
              </w:rPr>
              <w:t>20</w:t>
            </w:r>
          </w:p>
        </w:tc>
        <w:tc>
          <w:tcPr>
            <w:tcW w:w="1012" w:type="dxa"/>
            <w:noWrap w:val="0"/>
            <w:vAlign w:val="top"/>
          </w:tcPr>
          <w:p>
            <w:pPr>
              <w:autoSpaceDE w:val="0"/>
              <w:autoSpaceDN w:val="0"/>
              <w:spacing w:line="347" w:lineRule="auto"/>
              <w:jc w:val="both"/>
              <w:rPr>
                <w:rFonts w:ascii="Arial" w:hAnsi="Calibri"/>
                <w:sz w:val="21"/>
              </w:rPr>
            </w:pPr>
          </w:p>
          <w:p>
            <w:pPr>
              <w:autoSpaceDE w:val="0"/>
              <w:autoSpaceDN w:val="0"/>
              <w:spacing w:line="347"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noWrap w:val="0"/>
            <w:vAlign w:val="top"/>
          </w:tcPr>
          <w:p>
            <w:pPr>
              <w:pStyle w:val="121"/>
              <w:autoSpaceDE w:val="0"/>
              <w:autoSpaceDN w:val="0"/>
              <w:spacing w:before="37" w:line="231" w:lineRule="auto"/>
              <w:ind w:left="120"/>
              <w:jc w:val="both"/>
            </w:pPr>
            <w:r>
              <w:rPr>
                <w:spacing w:val="-3"/>
              </w:rPr>
              <w:t>SAS</w:t>
            </w:r>
            <w:r>
              <w:rPr>
                <w:spacing w:val="-32"/>
              </w:rPr>
              <w:t xml:space="preserve"> </w:t>
            </w:r>
            <w:r>
              <w:rPr>
                <w:spacing w:val="-3"/>
              </w:rPr>
              <w:t>直</w:t>
            </w:r>
          </w:p>
          <w:p>
            <w:pPr>
              <w:pStyle w:val="121"/>
              <w:autoSpaceDE w:val="0"/>
              <w:autoSpaceDN w:val="0"/>
              <w:spacing w:before="15" w:line="222" w:lineRule="auto"/>
              <w:ind w:left="186"/>
              <w:jc w:val="both"/>
            </w:pPr>
            <w:r>
              <w:rPr>
                <w:spacing w:val="-3"/>
              </w:rPr>
              <w:t>通卡</w:t>
            </w:r>
          </w:p>
          <w:p>
            <w:pPr>
              <w:pStyle w:val="121"/>
              <w:autoSpaceDE w:val="0"/>
              <w:autoSpaceDN w:val="0"/>
              <w:spacing w:before="23" w:line="223" w:lineRule="auto"/>
              <w:ind w:left="186"/>
              <w:jc w:val="both"/>
            </w:pPr>
            <w:r>
              <w:rPr>
                <w:spacing w:val="-3"/>
              </w:rPr>
              <w:t>规格</w:t>
            </w:r>
          </w:p>
          <w:p>
            <w:pPr>
              <w:pStyle w:val="121"/>
              <w:autoSpaceDE w:val="0"/>
              <w:autoSpaceDN w:val="0"/>
              <w:spacing w:before="22" w:line="224" w:lineRule="auto"/>
              <w:ind w:left="176"/>
              <w:jc w:val="both"/>
            </w:pPr>
            <w:r>
              <w:rPr>
                <w:spacing w:val="-14"/>
              </w:rPr>
              <w:t>(若支</w:t>
            </w:r>
          </w:p>
          <w:p>
            <w:pPr>
              <w:pStyle w:val="121"/>
              <w:autoSpaceDE w:val="0"/>
              <w:autoSpaceDN w:val="0"/>
              <w:spacing w:before="22" w:line="222" w:lineRule="auto"/>
              <w:ind w:left="110"/>
              <w:jc w:val="both"/>
            </w:pPr>
            <w:r>
              <w:rPr>
                <w:spacing w:val="-4"/>
              </w:rPr>
              <w:t>持</w:t>
            </w:r>
            <w:r>
              <w:rPr>
                <w:spacing w:val="-39"/>
              </w:rPr>
              <w:t xml:space="preserve"> </w:t>
            </w:r>
            <w:r>
              <w:rPr>
                <w:spacing w:val="-4"/>
              </w:rPr>
              <w:t>SAS</w:t>
            </w:r>
          </w:p>
          <w:p>
            <w:pPr>
              <w:pStyle w:val="121"/>
              <w:autoSpaceDE w:val="0"/>
              <w:autoSpaceDN w:val="0"/>
              <w:spacing w:before="23" w:line="222" w:lineRule="auto"/>
              <w:ind w:left="190"/>
              <w:jc w:val="both"/>
            </w:pPr>
            <w:r>
              <w:rPr>
                <w:spacing w:val="-5"/>
              </w:rPr>
              <w:t>直通</w:t>
            </w:r>
          </w:p>
          <w:p>
            <w:pPr>
              <w:pStyle w:val="121"/>
              <w:autoSpaceDE w:val="0"/>
              <w:autoSpaceDN w:val="0"/>
              <w:spacing w:before="23" w:line="202" w:lineRule="auto"/>
              <w:ind w:left="235"/>
              <w:jc w:val="both"/>
            </w:pPr>
            <w:r>
              <w:rPr>
                <w:spacing w:val="-5"/>
              </w:rPr>
              <w:t>卡)</w:t>
            </w:r>
          </w:p>
        </w:tc>
        <w:tc>
          <w:tcPr>
            <w:tcW w:w="1043" w:type="dxa"/>
            <w:noWrap w:val="0"/>
            <w:vAlign w:val="top"/>
          </w:tcPr>
          <w:p>
            <w:pPr>
              <w:autoSpaceDE w:val="0"/>
              <w:autoSpaceDN w:val="0"/>
              <w:spacing w:line="456" w:lineRule="auto"/>
              <w:jc w:val="both"/>
              <w:rPr>
                <w:rFonts w:ascii="Arial" w:hAnsi="Calibri"/>
                <w:sz w:val="21"/>
              </w:rPr>
            </w:pPr>
          </w:p>
          <w:p>
            <w:pPr>
              <w:pStyle w:val="121"/>
              <w:autoSpaceDE w:val="0"/>
              <w:autoSpaceDN w:val="0"/>
              <w:spacing w:before="58" w:line="238" w:lineRule="auto"/>
              <w:ind w:left="111" w:right="214" w:hanging="2"/>
              <w:jc w:val="both"/>
            </w:pPr>
            <w:r>
              <w:rPr>
                <w:spacing w:val="-4"/>
              </w:rPr>
              <w:t>SAS</w:t>
            </w:r>
            <w:r>
              <w:rPr>
                <w:spacing w:val="-33"/>
              </w:rPr>
              <w:t xml:space="preserve"> </w:t>
            </w:r>
            <w:r>
              <w:rPr>
                <w:spacing w:val="-4"/>
              </w:rPr>
              <w:t>直通</w:t>
            </w:r>
            <w:r>
              <w:t xml:space="preserve"> </w:t>
            </w:r>
            <w:r>
              <w:rPr>
                <w:spacing w:val="-5"/>
              </w:rPr>
              <w:t>卡</w:t>
            </w:r>
            <w:r>
              <w:rPr>
                <w:spacing w:val="-38"/>
              </w:rPr>
              <w:t xml:space="preserve"> </w:t>
            </w:r>
            <w:r>
              <w:rPr>
                <w:spacing w:val="-5"/>
              </w:rPr>
              <w:t>SAS</w:t>
            </w:r>
            <w:r>
              <w:rPr>
                <w:spacing w:val="-37"/>
              </w:rPr>
              <w:t xml:space="preserve"> </w:t>
            </w:r>
            <w:r>
              <w:rPr>
                <w:spacing w:val="-5"/>
              </w:rPr>
              <w:t>接</w:t>
            </w:r>
            <w:r>
              <w:t xml:space="preserve"> </w:t>
            </w:r>
            <w:r>
              <w:rPr>
                <w:spacing w:val="-3"/>
              </w:rPr>
              <w:t>口数量</w:t>
            </w:r>
          </w:p>
        </w:tc>
        <w:tc>
          <w:tcPr>
            <w:tcW w:w="2980" w:type="dxa"/>
            <w:noWrap w:val="0"/>
            <w:vAlign w:val="top"/>
          </w:tcPr>
          <w:p>
            <w:pPr>
              <w:autoSpaceDE w:val="0"/>
              <w:autoSpaceDN w:val="0"/>
              <w:spacing w:line="347" w:lineRule="auto"/>
              <w:jc w:val="both"/>
              <w:rPr>
                <w:rFonts w:ascii="Arial" w:hAnsi="Calibri"/>
                <w:sz w:val="21"/>
              </w:rPr>
            </w:pPr>
          </w:p>
          <w:p>
            <w:pPr>
              <w:autoSpaceDE w:val="0"/>
              <w:autoSpaceDN w:val="0"/>
              <w:spacing w:line="347" w:lineRule="auto"/>
              <w:jc w:val="both"/>
              <w:rPr>
                <w:rFonts w:ascii="Arial" w:hAnsi="Calibri"/>
                <w:sz w:val="21"/>
              </w:rPr>
            </w:pPr>
          </w:p>
          <w:p>
            <w:pPr>
              <w:pStyle w:val="121"/>
              <w:autoSpaceDE w:val="0"/>
              <w:autoSpaceDN w:val="0"/>
              <w:spacing w:before="59"/>
              <w:ind w:left="131"/>
              <w:jc w:val="both"/>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665" w:type="dxa"/>
            <w:noWrap w:val="0"/>
            <w:vAlign w:val="top"/>
          </w:tcPr>
          <w:p>
            <w:pPr>
              <w:autoSpaceDE w:val="0"/>
              <w:autoSpaceDN w:val="0"/>
              <w:spacing w:line="298" w:lineRule="auto"/>
              <w:jc w:val="both"/>
              <w:rPr>
                <w:rFonts w:ascii="Arial" w:hAnsi="Calibri"/>
                <w:sz w:val="21"/>
              </w:rPr>
            </w:pPr>
          </w:p>
          <w:p>
            <w:pPr>
              <w:autoSpaceDE w:val="0"/>
              <w:autoSpaceDN w:val="0"/>
              <w:spacing w:line="299" w:lineRule="auto"/>
              <w:jc w:val="both"/>
              <w:rPr>
                <w:rFonts w:ascii="Arial" w:hAnsi="Calibri"/>
                <w:sz w:val="21"/>
              </w:rPr>
            </w:pPr>
          </w:p>
          <w:p>
            <w:pPr>
              <w:pStyle w:val="121"/>
              <w:autoSpaceDE w:val="0"/>
              <w:autoSpaceDN w:val="0"/>
              <w:spacing w:before="58" w:line="185" w:lineRule="auto"/>
              <w:ind w:left="246"/>
              <w:jc w:val="both"/>
            </w:pPr>
            <w:r>
              <w:rPr>
                <w:spacing w:val="-3"/>
              </w:rPr>
              <w:t>21</w:t>
            </w:r>
          </w:p>
        </w:tc>
        <w:tc>
          <w:tcPr>
            <w:tcW w:w="1012" w:type="dxa"/>
            <w:noWrap w:val="0"/>
            <w:vAlign w:val="top"/>
          </w:tcPr>
          <w:p>
            <w:pPr>
              <w:autoSpaceDE w:val="0"/>
              <w:autoSpaceDN w:val="0"/>
              <w:spacing w:line="289" w:lineRule="auto"/>
              <w:jc w:val="both"/>
              <w:rPr>
                <w:rFonts w:ascii="Arial" w:hAnsi="Calibri"/>
                <w:sz w:val="21"/>
              </w:rPr>
            </w:pPr>
          </w:p>
          <w:p>
            <w:pPr>
              <w:autoSpaceDE w:val="0"/>
              <w:autoSpaceDN w:val="0"/>
              <w:spacing w:line="289"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noWrap w:val="0"/>
            <w:vAlign w:val="top"/>
          </w:tcPr>
          <w:p>
            <w:pPr>
              <w:pStyle w:val="121"/>
              <w:autoSpaceDE w:val="0"/>
              <w:autoSpaceDN w:val="0"/>
              <w:spacing w:before="39" w:line="224" w:lineRule="auto"/>
              <w:ind w:left="121"/>
              <w:jc w:val="both"/>
            </w:pPr>
            <w:r>
              <w:rPr>
                <w:spacing w:val="-3"/>
              </w:rPr>
              <w:t>HBA</w:t>
            </w:r>
            <w:r>
              <w:rPr>
                <w:spacing w:val="-34"/>
              </w:rPr>
              <w:t xml:space="preserve"> </w:t>
            </w:r>
            <w:r>
              <w:rPr>
                <w:spacing w:val="-3"/>
              </w:rPr>
              <w:t>卡</w:t>
            </w:r>
          </w:p>
          <w:p>
            <w:pPr>
              <w:pStyle w:val="121"/>
              <w:autoSpaceDE w:val="0"/>
              <w:autoSpaceDN w:val="0"/>
              <w:spacing w:before="21" w:line="223" w:lineRule="auto"/>
              <w:ind w:left="186"/>
              <w:jc w:val="both"/>
            </w:pPr>
            <w:r>
              <w:rPr>
                <w:spacing w:val="-3"/>
              </w:rPr>
              <w:t>规格</w:t>
            </w:r>
          </w:p>
          <w:p>
            <w:pPr>
              <w:pStyle w:val="121"/>
              <w:autoSpaceDE w:val="0"/>
              <w:autoSpaceDN w:val="0"/>
              <w:spacing w:before="22" w:line="224" w:lineRule="auto"/>
              <w:ind w:left="176"/>
              <w:jc w:val="both"/>
            </w:pPr>
            <w:r>
              <w:rPr>
                <w:spacing w:val="-14"/>
              </w:rPr>
              <w:t>(若支</w:t>
            </w:r>
          </w:p>
          <w:p>
            <w:pPr>
              <w:pStyle w:val="121"/>
              <w:autoSpaceDE w:val="0"/>
              <w:autoSpaceDN w:val="0"/>
              <w:spacing w:before="22" w:line="222" w:lineRule="auto"/>
              <w:ind w:left="110"/>
              <w:jc w:val="both"/>
            </w:pPr>
            <w:r>
              <w:rPr>
                <w:spacing w:val="-4"/>
              </w:rPr>
              <w:t>持</w:t>
            </w:r>
            <w:r>
              <w:rPr>
                <w:spacing w:val="-39"/>
              </w:rPr>
              <w:t xml:space="preserve"> </w:t>
            </w:r>
            <w:r>
              <w:rPr>
                <w:spacing w:val="-4"/>
              </w:rPr>
              <w:t>HBA</w:t>
            </w:r>
          </w:p>
          <w:p>
            <w:pPr>
              <w:pStyle w:val="121"/>
              <w:autoSpaceDE w:val="0"/>
              <w:autoSpaceDN w:val="0"/>
              <w:spacing w:before="23" w:line="222" w:lineRule="auto"/>
              <w:ind w:left="190"/>
              <w:jc w:val="both"/>
            </w:pPr>
            <w:r>
              <w:rPr>
                <w:spacing w:val="-5"/>
              </w:rPr>
              <w:t>直通</w:t>
            </w:r>
          </w:p>
          <w:p>
            <w:pPr>
              <w:pStyle w:val="121"/>
              <w:autoSpaceDE w:val="0"/>
              <w:autoSpaceDN w:val="0"/>
              <w:spacing w:before="23" w:line="199" w:lineRule="auto"/>
              <w:ind w:left="235"/>
              <w:jc w:val="both"/>
            </w:pPr>
            <w:r>
              <w:rPr>
                <w:spacing w:val="-5"/>
              </w:rPr>
              <w:t>卡)</w:t>
            </w:r>
          </w:p>
        </w:tc>
        <w:tc>
          <w:tcPr>
            <w:tcW w:w="1043" w:type="dxa"/>
            <w:noWrap w:val="0"/>
            <w:vAlign w:val="top"/>
          </w:tcPr>
          <w:p>
            <w:pPr>
              <w:autoSpaceDE w:val="0"/>
              <w:autoSpaceDN w:val="0"/>
              <w:spacing w:line="459" w:lineRule="auto"/>
              <w:jc w:val="both"/>
              <w:rPr>
                <w:rFonts w:ascii="Arial" w:hAnsi="Calibri"/>
                <w:sz w:val="21"/>
              </w:rPr>
            </w:pPr>
          </w:p>
          <w:p>
            <w:pPr>
              <w:pStyle w:val="121"/>
              <w:autoSpaceDE w:val="0"/>
              <w:autoSpaceDN w:val="0"/>
              <w:spacing w:before="58" w:line="234" w:lineRule="auto"/>
              <w:ind w:left="131" w:right="260" w:hanging="20"/>
              <w:jc w:val="both"/>
            </w:pPr>
            <w:r>
              <w:rPr>
                <w:spacing w:val="-4"/>
              </w:rPr>
              <w:t>HBA</w:t>
            </w:r>
            <w:r>
              <w:rPr>
                <w:spacing w:val="-35"/>
              </w:rPr>
              <w:t xml:space="preserve"> </w:t>
            </w:r>
            <w:r>
              <w:rPr>
                <w:spacing w:val="-4"/>
              </w:rPr>
              <w:t>卡端</w:t>
            </w:r>
            <w:r>
              <w:t xml:space="preserve"> </w:t>
            </w:r>
            <w:r>
              <w:rPr>
                <w:spacing w:val="-10"/>
              </w:rPr>
              <w:t>口数量</w:t>
            </w:r>
          </w:p>
        </w:tc>
        <w:tc>
          <w:tcPr>
            <w:tcW w:w="2980" w:type="dxa"/>
            <w:noWrap w:val="0"/>
            <w:vAlign w:val="top"/>
          </w:tcPr>
          <w:p>
            <w:pPr>
              <w:autoSpaceDE w:val="0"/>
              <w:autoSpaceDN w:val="0"/>
              <w:spacing w:line="289" w:lineRule="auto"/>
              <w:jc w:val="both"/>
              <w:rPr>
                <w:rFonts w:ascii="Arial" w:hAnsi="Calibri"/>
                <w:sz w:val="21"/>
              </w:rPr>
            </w:pPr>
          </w:p>
          <w:p>
            <w:pPr>
              <w:autoSpaceDE w:val="0"/>
              <w:autoSpaceDN w:val="0"/>
              <w:spacing w:line="289" w:lineRule="auto"/>
              <w:jc w:val="both"/>
              <w:rPr>
                <w:rFonts w:ascii="Arial" w:hAnsi="Calibri"/>
                <w:sz w:val="21"/>
              </w:rPr>
            </w:pPr>
          </w:p>
          <w:p>
            <w:pPr>
              <w:pStyle w:val="121"/>
              <w:autoSpaceDE w:val="0"/>
              <w:autoSpaceDN w:val="0"/>
              <w:spacing w:before="58"/>
              <w:ind w:left="131"/>
              <w:jc w:val="both"/>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4" w:hRule="atLeast"/>
          <w:jc w:val="center"/>
        </w:trPr>
        <w:tc>
          <w:tcPr>
            <w:tcW w:w="665" w:type="dxa"/>
            <w:noWrap w:val="0"/>
            <w:vAlign w:val="top"/>
          </w:tcPr>
          <w:p>
            <w:pPr>
              <w:autoSpaceDE w:val="0"/>
              <w:autoSpaceDN w:val="0"/>
              <w:spacing w:line="358" w:lineRule="auto"/>
              <w:jc w:val="both"/>
              <w:rPr>
                <w:rFonts w:ascii="Arial" w:hAnsi="Calibri"/>
                <w:sz w:val="21"/>
              </w:rPr>
            </w:pPr>
          </w:p>
          <w:p>
            <w:pPr>
              <w:autoSpaceDE w:val="0"/>
              <w:autoSpaceDN w:val="0"/>
              <w:spacing w:line="359" w:lineRule="auto"/>
              <w:jc w:val="both"/>
              <w:rPr>
                <w:rFonts w:ascii="Arial" w:hAnsi="Calibri"/>
                <w:sz w:val="21"/>
              </w:rPr>
            </w:pPr>
          </w:p>
          <w:p>
            <w:pPr>
              <w:pStyle w:val="121"/>
              <w:autoSpaceDE w:val="0"/>
              <w:autoSpaceDN w:val="0"/>
              <w:spacing w:before="58" w:line="185" w:lineRule="auto"/>
              <w:ind w:left="246"/>
              <w:jc w:val="both"/>
            </w:pPr>
            <w:r>
              <w:rPr>
                <w:spacing w:val="-3"/>
              </w:rPr>
              <w:t>22</w:t>
            </w:r>
          </w:p>
        </w:tc>
        <w:tc>
          <w:tcPr>
            <w:tcW w:w="1012" w:type="dxa"/>
            <w:noWrap w:val="0"/>
            <w:vAlign w:val="top"/>
          </w:tcPr>
          <w:p>
            <w:pPr>
              <w:autoSpaceDE w:val="0"/>
              <w:autoSpaceDN w:val="0"/>
              <w:spacing w:line="348" w:lineRule="auto"/>
              <w:jc w:val="both"/>
              <w:rPr>
                <w:rFonts w:ascii="Arial" w:hAnsi="Calibri"/>
                <w:sz w:val="21"/>
              </w:rPr>
            </w:pPr>
          </w:p>
          <w:p>
            <w:pPr>
              <w:autoSpaceDE w:val="0"/>
              <w:autoSpaceDN w:val="0"/>
              <w:spacing w:line="349"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733" w:type="dxa"/>
            <w:vMerge w:val="restart"/>
            <w:tcBorders>
              <w:bottom w:val="nil"/>
            </w:tcBorders>
            <w:noWrap w:val="0"/>
            <w:vAlign w:val="top"/>
          </w:tcPr>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5"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pStyle w:val="121"/>
              <w:autoSpaceDE w:val="0"/>
              <w:autoSpaceDN w:val="0"/>
              <w:spacing w:before="59" w:line="235" w:lineRule="auto"/>
              <w:ind w:left="186" w:right="141" w:hanging="47"/>
              <w:jc w:val="both"/>
            </w:pPr>
            <w:r>
              <w:rPr>
                <w:spacing w:val="-1"/>
              </w:rPr>
              <w:t>网络</w:t>
            </w:r>
            <w:r>
              <w:t xml:space="preserve"> </w:t>
            </w:r>
            <w:r>
              <w:rPr>
                <w:spacing w:val="-3"/>
              </w:rPr>
              <w:t>规格</w:t>
            </w:r>
          </w:p>
        </w:tc>
        <w:tc>
          <w:tcPr>
            <w:tcW w:w="1043" w:type="dxa"/>
            <w:noWrap w:val="0"/>
            <w:vAlign w:val="top"/>
          </w:tcPr>
          <w:p>
            <w:pPr>
              <w:autoSpaceDE w:val="0"/>
              <w:autoSpaceDN w:val="0"/>
              <w:spacing w:line="289" w:lineRule="auto"/>
              <w:jc w:val="both"/>
              <w:rPr>
                <w:rFonts w:ascii="Arial" w:hAnsi="Calibri"/>
                <w:sz w:val="21"/>
              </w:rPr>
            </w:pPr>
          </w:p>
          <w:p>
            <w:pPr>
              <w:autoSpaceDE w:val="0"/>
              <w:autoSpaceDN w:val="0"/>
              <w:spacing w:line="290" w:lineRule="auto"/>
              <w:jc w:val="both"/>
              <w:rPr>
                <w:rFonts w:ascii="Arial" w:hAnsi="Calibri"/>
                <w:sz w:val="21"/>
              </w:rPr>
            </w:pPr>
          </w:p>
          <w:p>
            <w:pPr>
              <w:pStyle w:val="121"/>
              <w:autoSpaceDE w:val="0"/>
              <w:autoSpaceDN w:val="0"/>
              <w:spacing w:before="58" w:line="234" w:lineRule="auto"/>
              <w:ind w:left="111" w:right="123" w:hanging="4"/>
              <w:jc w:val="both"/>
            </w:pPr>
            <w:r>
              <w:rPr>
                <w:spacing w:val="-1"/>
              </w:rPr>
              <w:t>*网口速率</w:t>
            </w:r>
            <w:r>
              <w:rPr>
                <w:spacing w:val="1"/>
              </w:rPr>
              <w:t xml:space="preserve"> </w:t>
            </w:r>
            <w:r>
              <w:rPr>
                <w:spacing w:val="-3"/>
              </w:rPr>
              <w:t>和数量</w:t>
            </w:r>
          </w:p>
        </w:tc>
        <w:tc>
          <w:tcPr>
            <w:tcW w:w="2980" w:type="dxa"/>
            <w:noWrap w:val="0"/>
            <w:vAlign w:val="top"/>
          </w:tcPr>
          <w:p>
            <w:pPr>
              <w:autoSpaceDE w:val="0"/>
              <w:autoSpaceDN w:val="0"/>
              <w:spacing w:line="288" w:lineRule="auto"/>
              <w:jc w:val="both"/>
              <w:rPr>
                <w:rFonts w:ascii="Arial" w:hAnsi="Calibri"/>
                <w:sz w:val="21"/>
              </w:rPr>
            </w:pPr>
          </w:p>
          <w:p>
            <w:pPr>
              <w:autoSpaceDE w:val="0"/>
              <w:autoSpaceDN w:val="0"/>
              <w:spacing w:line="289" w:lineRule="auto"/>
              <w:jc w:val="both"/>
              <w:rPr>
                <w:rFonts w:ascii="Arial" w:hAnsi="Calibri"/>
                <w:sz w:val="21"/>
              </w:rPr>
            </w:pPr>
          </w:p>
          <w:p>
            <w:pPr>
              <w:pStyle w:val="121"/>
              <w:autoSpaceDE w:val="0"/>
              <w:autoSpaceDN w:val="0"/>
              <w:spacing w:before="59" w:line="235" w:lineRule="auto"/>
              <w:ind w:left="112" w:right="168" w:firstLine="2"/>
              <w:jc w:val="both"/>
            </w:pPr>
            <w:r>
              <w:rPr>
                <w:spacing w:val="-3"/>
              </w:rPr>
              <w:t>配备网口数量不少于</w:t>
            </w:r>
            <w:r>
              <w:rPr>
                <w:spacing w:val="-18"/>
              </w:rPr>
              <w:t xml:space="preserve"> </w:t>
            </w:r>
            <w:r>
              <w:rPr>
                <w:spacing w:val="-3"/>
              </w:rPr>
              <w:t>1</w:t>
            </w:r>
            <w:r>
              <w:rPr>
                <w:spacing w:val="-36"/>
              </w:rPr>
              <w:t xml:space="preserve"> </w:t>
            </w:r>
            <w:r>
              <w:rPr>
                <w:spacing w:val="-3"/>
              </w:rPr>
              <w:t>个，且网口</w:t>
            </w:r>
            <w:r>
              <w:t xml:space="preserve"> </w:t>
            </w:r>
            <w:r>
              <w:rPr>
                <w:spacing w:val="-3"/>
              </w:rPr>
              <w:t>速率不少于</w:t>
            </w:r>
            <w:r>
              <w:rPr>
                <w:spacing w:val="-31"/>
              </w:rPr>
              <w:t xml:space="preserve"> </w:t>
            </w:r>
            <w:r>
              <w:rPr>
                <w:spacing w:val="-3"/>
              </w:rPr>
              <w:t>1GE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4" w:hRule="atLeast"/>
          <w:jc w:val="center"/>
        </w:trPr>
        <w:tc>
          <w:tcPr>
            <w:tcW w:w="665" w:type="dxa"/>
            <w:noWrap w:val="0"/>
            <w:vAlign w:val="top"/>
          </w:tcPr>
          <w:p>
            <w:pPr>
              <w:autoSpaceDE w:val="0"/>
              <w:autoSpaceDN w:val="0"/>
              <w:spacing w:line="358" w:lineRule="auto"/>
              <w:jc w:val="both"/>
              <w:rPr>
                <w:rFonts w:ascii="Arial" w:hAnsi="Calibri"/>
                <w:sz w:val="21"/>
              </w:rPr>
            </w:pPr>
          </w:p>
          <w:p>
            <w:pPr>
              <w:autoSpaceDE w:val="0"/>
              <w:autoSpaceDN w:val="0"/>
              <w:spacing w:line="359" w:lineRule="auto"/>
              <w:jc w:val="both"/>
              <w:rPr>
                <w:rFonts w:ascii="Arial" w:hAnsi="Calibri"/>
                <w:sz w:val="21"/>
              </w:rPr>
            </w:pPr>
          </w:p>
          <w:p>
            <w:pPr>
              <w:pStyle w:val="121"/>
              <w:autoSpaceDE w:val="0"/>
              <w:autoSpaceDN w:val="0"/>
              <w:spacing w:before="59" w:line="185" w:lineRule="auto"/>
              <w:ind w:left="246"/>
              <w:jc w:val="both"/>
            </w:pPr>
            <w:r>
              <w:rPr>
                <w:spacing w:val="-3"/>
              </w:rPr>
              <w:t>23</w:t>
            </w:r>
          </w:p>
        </w:tc>
        <w:tc>
          <w:tcPr>
            <w:tcW w:w="1012" w:type="dxa"/>
            <w:noWrap w:val="0"/>
            <w:vAlign w:val="top"/>
          </w:tcPr>
          <w:p>
            <w:pPr>
              <w:autoSpaceDE w:val="0"/>
              <w:autoSpaceDN w:val="0"/>
              <w:spacing w:line="349" w:lineRule="auto"/>
              <w:jc w:val="both"/>
              <w:rPr>
                <w:rFonts w:ascii="Arial" w:hAnsi="Calibri"/>
                <w:sz w:val="21"/>
              </w:rPr>
            </w:pPr>
          </w:p>
          <w:p>
            <w:pPr>
              <w:autoSpaceDE w:val="0"/>
              <w:autoSpaceDN w:val="0"/>
              <w:spacing w:line="349"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40" w:lineRule="auto"/>
              <w:jc w:val="both"/>
              <w:rPr>
                <w:rFonts w:ascii="Arial" w:hAnsi="Calibri"/>
                <w:sz w:val="21"/>
              </w:rPr>
            </w:pPr>
          </w:p>
          <w:p>
            <w:pPr>
              <w:pStyle w:val="121"/>
              <w:autoSpaceDE w:val="0"/>
              <w:autoSpaceDN w:val="0"/>
              <w:spacing w:before="58" w:line="242" w:lineRule="auto"/>
              <w:ind w:left="109" w:right="214" w:firstLine="2"/>
              <w:jc w:val="both"/>
            </w:pPr>
            <w:r>
              <w:rPr>
                <w:spacing w:val="-3"/>
              </w:rPr>
              <w:t>存储型服</w:t>
            </w:r>
            <w:r>
              <w:rPr>
                <w:spacing w:val="2"/>
              </w:rPr>
              <w:t xml:space="preserve"> </w:t>
            </w:r>
            <w:r>
              <w:rPr>
                <w:spacing w:val="-2"/>
              </w:rPr>
              <w:t>务器网口</w:t>
            </w:r>
            <w:r>
              <w:rPr>
                <w:spacing w:val="1"/>
              </w:rPr>
              <w:t xml:space="preserve"> </w:t>
            </w:r>
            <w:r>
              <w:rPr>
                <w:spacing w:val="-2"/>
              </w:rPr>
              <w:t>速率和数</w:t>
            </w:r>
            <w:r>
              <w:rPr>
                <w:spacing w:val="1"/>
              </w:rPr>
              <w:t xml:space="preserve"> </w:t>
            </w:r>
            <w:r>
              <w:t>量</w:t>
            </w:r>
          </w:p>
        </w:tc>
        <w:tc>
          <w:tcPr>
            <w:tcW w:w="2980" w:type="dxa"/>
            <w:noWrap w:val="0"/>
            <w:vAlign w:val="top"/>
          </w:tcPr>
          <w:p>
            <w:pPr>
              <w:autoSpaceDE w:val="0"/>
              <w:autoSpaceDN w:val="0"/>
              <w:spacing w:line="461" w:lineRule="auto"/>
              <w:jc w:val="both"/>
              <w:rPr>
                <w:rFonts w:ascii="Arial" w:hAnsi="Calibri"/>
                <w:sz w:val="21"/>
              </w:rPr>
            </w:pPr>
          </w:p>
          <w:p>
            <w:pPr>
              <w:pStyle w:val="121"/>
              <w:autoSpaceDE w:val="0"/>
              <w:autoSpaceDN w:val="0"/>
              <w:spacing w:before="58" w:line="238" w:lineRule="auto"/>
              <w:ind w:left="112" w:right="168" w:firstLine="2"/>
              <w:jc w:val="both"/>
            </w:pPr>
            <w:r>
              <w:rPr>
                <w:spacing w:val="-3"/>
              </w:rPr>
              <w:t>存储型服务器</w:t>
            </w:r>
            <w:r>
              <w:rPr>
                <w:spacing w:val="-27"/>
              </w:rPr>
              <w:t xml:space="preserve"> </w:t>
            </w:r>
            <w:r>
              <w:rPr>
                <w:spacing w:val="-3"/>
              </w:rPr>
              <w:t>1GE</w:t>
            </w:r>
            <w:r>
              <w:rPr>
                <w:spacing w:val="-25"/>
              </w:rPr>
              <w:t xml:space="preserve"> </w:t>
            </w:r>
            <w:r>
              <w:rPr>
                <w:spacing w:val="-3"/>
              </w:rPr>
              <w:t>网口数量不少于</w:t>
            </w:r>
            <w:r>
              <w:t xml:space="preserve"> </w:t>
            </w:r>
            <w:r>
              <w:rPr>
                <w:spacing w:val="-3"/>
              </w:rPr>
              <w:t>2</w:t>
            </w:r>
            <w:r>
              <w:rPr>
                <w:spacing w:val="-27"/>
              </w:rPr>
              <w:t xml:space="preserve"> </w:t>
            </w:r>
            <w:r>
              <w:rPr>
                <w:spacing w:val="-3"/>
              </w:rPr>
              <w:t>个，10GE</w:t>
            </w:r>
            <w:r>
              <w:rPr>
                <w:spacing w:val="-25"/>
              </w:rPr>
              <w:t xml:space="preserve"> </w:t>
            </w:r>
            <w:r>
              <w:rPr>
                <w:spacing w:val="-3"/>
              </w:rPr>
              <w:t>以上网口数量不少于</w:t>
            </w:r>
            <w:r>
              <w:rPr>
                <w:spacing w:val="-41"/>
              </w:rPr>
              <w:t xml:space="preserve"> </w:t>
            </w:r>
            <w:r>
              <w:rPr>
                <w:spacing w:val="-3"/>
              </w:rPr>
              <w:t>2</w:t>
            </w:r>
            <w:r>
              <w:t xml:space="preserve">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665" w:type="dxa"/>
            <w:noWrap w:val="0"/>
            <w:vAlign w:val="top"/>
          </w:tcPr>
          <w:p>
            <w:pPr>
              <w:autoSpaceDE w:val="0"/>
              <w:autoSpaceDN w:val="0"/>
              <w:spacing w:line="241" w:lineRule="auto"/>
              <w:jc w:val="both"/>
              <w:rPr>
                <w:rFonts w:ascii="Arial" w:hAnsi="Calibri"/>
                <w:sz w:val="21"/>
              </w:rPr>
            </w:pPr>
          </w:p>
          <w:p>
            <w:pPr>
              <w:pStyle w:val="121"/>
              <w:autoSpaceDE w:val="0"/>
              <w:autoSpaceDN w:val="0"/>
              <w:spacing w:before="58" w:line="185" w:lineRule="auto"/>
              <w:ind w:left="246"/>
              <w:jc w:val="both"/>
            </w:pPr>
            <w:r>
              <w:rPr>
                <w:spacing w:val="-3"/>
              </w:rPr>
              <w:t>24</w:t>
            </w:r>
          </w:p>
        </w:tc>
        <w:tc>
          <w:tcPr>
            <w:tcW w:w="1012" w:type="dxa"/>
            <w:noWrap w:val="0"/>
            <w:vAlign w:val="top"/>
          </w:tcPr>
          <w:p>
            <w:pPr>
              <w:pStyle w:val="121"/>
              <w:autoSpaceDE w:val="0"/>
              <w:autoSpaceDN w:val="0"/>
              <w:spacing w:before="281"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2" w:line="234" w:lineRule="auto"/>
              <w:ind w:left="118" w:right="214" w:hanging="8"/>
              <w:jc w:val="both"/>
            </w:pPr>
            <w:r>
              <w:rPr>
                <w:spacing w:val="-2"/>
              </w:rPr>
              <w:t>独立网卡</w:t>
            </w:r>
            <w:r>
              <w:t xml:space="preserve"> </w:t>
            </w:r>
            <w:r>
              <w:rPr>
                <w:spacing w:val="-4"/>
              </w:rPr>
              <w:t>网口数量</w:t>
            </w:r>
          </w:p>
        </w:tc>
        <w:tc>
          <w:tcPr>
            <w:tcW w:w="2980" w:type="dxa"/>
            <w:noWrap w:val="0"/>
            <w:vAlign w:val="top"/>
          </w:tcPr>
          <w:p>
            <w:pPr>
              <w:pStyle w:val="121"/>
              <w:autoSpaceDE w:val="0"/>
              <w:autoSpaceDN w:val="0"/>
              <w:spacing w:before="162" w:line="237" w:lineRule="auto"/>
              <w:ind w:left="115" w:right="168" w:hanging="2"/>
              <w:jc w:val="both"/>
            </w:pPr>
            <w:r>
              <w:rPr>
                <w:spacing w:val="-1"/>
              </w:rPr>
              <w:t>若配备独立网卡，独立网卡网口数</w:t>
            </w:r>
            <w:r>
              <w:rPr>
                <w:spacing w:val="6"/>
              </w:rPr>
              <w:t xml:space="preserve"> </w:t>
            </w:r>
            <w:r>
              <w:rPr>
                <w:spacing w:val="-4"/>
              </w:rPr>
              <w:t>量≥0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24" w:hRule="atLeast"/>
          <w:jc w:val="center"/>
        </w:trPr>
        <w:tc>
          <w:tcPr>
            <w:tcW w:w="665" w:type="dxa"/>
            <w:noWrap w:val="0"/>
            <w:vAlign w:val="top"/>
          </w:tcPr>
          <w:p>
            <w:pPr>
              <w:autoSpaceDE w:val="0"/>
              <w:autoSpaceDN w:val="0"/>
              <w:spacing w:line="279" w:lineRule="auto"/>
              <w:jc w:val="both"/>
              <w:rPr>
                <w:rFonts w:ascii="Arial" w:hAnsi="Calibri"/>
                <w:sz w:val="21"/>
              </w:rPr>
            </w:pPr>
          </w:p>
          <w:p>
            <w:pPr>
              <w:autoSpaceDE w:val="0"/>
              <w:autoSpaceDN w:val="0"/>
              <w:spacing w:line="279" w:lineRule="auto"/>
              <w:jc w:val="both"/>
              <w:rPr>
                <w:rFonts w:ascii="Arial" w:hAnsi="Calibri"/>
                <w:sz w:val="21"/>
              </w:rPr>
            </w:pPr>
          </w:p>
          <w:p>
            <w:pPr>
              <w:autoSpaceDE w:val="0"/>
              <w:autoSpaceDN w:val="0"/>
              <w:spacing w:line="279" w:lineRule="auto"/>
              <w:jc w:val="both"/>
              <w:rPr>
                <w:rFonts w:ascii="Arial" w:hAnsi="Calibri"/>
                <w:sz w:val="21"/>
              </w:rPr>
            </w:pPr>
          </w:p>
          <w:p>
            <w:pPr>
              <w:pStyle w:val="121"/>
              <w:autoSpaceDE w:val="0"/>
              <w:autoSpaceDN w:val="0"/>
              <w:spacing w:before="58" w:line="185" w:lineRule="auto"/>
              <w:ind w:left="246"/>
              <w:jc w:val="both"/>
            </w:pPr>
            <w:r>
              <w:rPr>
                <w:spacing w:val="-3"/>
              </w:rPr>
              <w:t>25</w:t>
            </w:r>
          </w:p>
        </w:tc>
        <w:tc>
          <w:tcPr>
            <w:tcW w:w="1012" w:type="dxa"/>
            <w:noWrap w:val="0"/>
            <w:vAlign w:val="top"/>
          </w:tcPr>
          <w:p>
            <w:pPr>
              <w:autoSpaceDE w:val="0"/>
              <w:autoSpaceDN w:val="0"/>
              <w:spacing w:line="272" w:lineRule="auto"/>
              <w:jc w:val="both"/>
              <w:rPr>
                <w:rFonts w:ascii="Arial" w:hAnsi="Calibri"/>
                <w:sz w:val="21"/>
              </w:rPr>
            </w:pPr>
          </w:p>
          <w:p>
            <w:pPr>
              <w:autoSpaceDE w:val="0"/>
              <w:autoSpaceDN w:val="0"/>
              <w:spacing w:line="273" w:lineRule="auto"/>
              <w:jc w:val="both"/>
              <w:rPr>
                <w:rFonts w:ascii="Arial" w:hAnsi="Calibri"/>
                <w:sz w:val="21"/>
              </w:rPr>
            </w:pPr>
          </w:p>
          <w:p>
            <w:pPr>
              <w:autoSpaceDE w:val="0"/>
              <w:autoSpaceDN w:val="0"/>
              <w:spacing w:line="273"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49" w:lineRule="auto"/>
              <w:jc w:val="both"/>
              <w:rPr>
                <w:rFonts w:ascii="Arial" w:hAnsi="Calibri"/>
                <w:sz w:val="21"/>
              </w:rPr>
            </w:pPr>
          </w:p>
          <w:p>
            <w:pPr>
              <w:autoSpaceDE w:val="0"/>
              <w:autoSpaceDN w:val="0"/>
              <w:spacing w:line="350" w:lineRule="auto"/>
              <w:jc w:val="both"/>
              <w:rPr>
                <w:rFonts w:ascii="Arial" w:hAnsi="Calibri"/>
                <w:sz w:val="21"/>
              </w:rPr>
            </w:pPr>
          </w:p>
          <w:p>
            <w:pPr>
              <w:pStyle w:val="121"/>
              <w:autoSpaceDE w:val="0"/>
              <w:autoSpaceDN w:val="0"/>
              <w:spacing w:before="59" w:line="233" w:lineRule="auto"/>
              <w:ind w:left="109" w:right="214"/>
              <w:jc w:val="both"/>
            </w:pPr>
            <w:r>
              <w:rPr>
                <w:spacing w:val="-2"/>
              </w:rPr>
              <w:t>独立网卡</w:t>
            </w:r>
            <w:r>
              <w:t xml:space="preserve"> </w:t>
            </w:r>
            <w:r>
              <w:rPr>
                <w:spacing w:val="-2"/>
              </w:rPr>
              <w:t>接口类型</w:t>
            </w:r>
          </w:p>
        </w:tc>
        <w:tc>
          <w:tcPr>
            <w:tcW w:w="2980" w:type="dxa"/>
            <w:noWrap w:val="0"/>
            <w:vAlign w:val="top"/>
          </w:tcPr>
          <w:p>
            <w:pPr>
              <w:autoSpaceDE w:val="0"/>
              <w:autoSpaceDN w:val="0"/>
              <w:spacing w:line="272" w:lineRule="auto"/>
              <w:jc w:val="both"/>
              <w:rPr>
                <w:rFonts w:ascii="Arial" w:hAnsi="Calibri"/>
                <w:sz w:val="21"/>
              </w:rPr>
            </w:pPr>
          </w:p>
          <w:p>
            <w:pPr>
              <w:autoSpaceDE w:val="0"/>
              <w:autoSpaceDN w:val="0"/>
              <w:spacing w:line="273" w:lineRule="auto"/>
              <w:jc w:val="both"/>
              <w:rPr>
                <w:rFonts w:ascii="Arial" w:hAnsi="Calibri"/>
                <w:sz w:val="21"/>
              </w:rPr>
            </w:pPr>
          </w:p>
          <w:p>
            <w:pPr>
              <w:autoSpaceDE w:val="0"/>
              <w:autoSpaceDN w:val="0"/>
              <w:spacing w:line="273" w:lineRule="auto"/>
              <w:jc w:val="both"/>
              <w:rPr>
                <w:rFonts w:ascii="Arial" w:hAnsi="Calibri"/>
                <w:sz w:val="21"/>
              </w:rPr>
            </w:pPr>
          </w:p>
          <w:p>
            <w:pPr>
              <w:pStyle w:val="121"/>
              <w:autoSpaceDE w:val="0"/>
              <w:autoSpaceDN w:val="0"/>
              <w:spacing w:before="58" w:line="222" w:lineRule="auto"/>
              <w:ind w:left="119"/>
              <w:jc w:val="both"/>
            </w:pPr>
            <w:r>
              <w:rPr>
                <w:spacing w:val="-2"/>
              </w:rPr>
              <w:t>支持</w:t>
            </w:r>
            <w:r>
              <w:rPr>
                <w:spacing w:val="-31"/>
              </w:rPr>
              <w:t xml:space="preserve"> </w:t>
            </w:r>
            <w:r>
              <w:rPr>
                <w:spacing w:val="-2"/>
              </w:rPr>
              <w:t>RJ45/QSFP/SFP</w:t>
            </w:r>
            <w:r>
              <w:rPr>
                <w:spacing w:val="-36"/>
              </w:rPr>
              <w:t xml:space="preserve"> </w:t>
            </w:r>
            <w:r>
              <w:rPr>
                <w:spacing w:val="-2"/>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4" w:hRule="atLeast"/>
          <w:jc w:val="center"/>
        </w:trPr>
        <w:tc>
          <w:tcPr>
            <w:tcW w:w="665" w:type="dxa"/>
            <w:noWrap w:val="0"/>
            <w:vAlign w:val="top"/>
          </w:tcPr>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pStyle w:val="121"/>
              <w:autoSpaceDE w:val="0"/>
              <w:autoSpaceDN w:val="0"/>
              <w:spacing w:before="59" w:line="185" w:lineRule="auto"/>
              <w:ind w:left="246"/>
              <w:jc w:val="both"/>
            </w:pPr>
            <w:r>
              <w:rPr>
                <w:spacing w:val="-3"/>
              </w:rPr>
              <w:t>26</w:t>
            </w:r>
          </w:p>
        </w:tc>
        <w:tc>
          <w:tcPr>
            <w:tcW w:w="1012" w:type="dxa"/>
            <w:noWrap w:val="0"/>
            <w:vAlign w:val="top"/>
          </w:tcPr>
          <w:p>
            <w:pPr>
              <w:autoSpaceDE w:val="0"/>
              <w:autoSpaceDN w:val="0"/>
              <w:spacing w:line="349" w:lineRule="auto"/>
              <w:jc w:val="both"/>
              <w:rPr>
                <w:rFonts w:ascii="Arial" w:hAnsi="Calibri"/>
                <w:sz w:val="21"/>
              </w:rPr>
            </w:pPr>
          </w:p>
          <w:p>
            <w:pPr>
              <w:autoSpaceDE w:val="0"/>
              <w:autoSpaceDN w:val="0"/>
              <w:spacing w:line="350"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289" w:lineRule="auto"/>
              <w:jc w:val="both"/>
              <w:rPr>
                <w:rFonts w:ascii="Arial" w:hAnsi="Calibri"/>
                <w:sz w:val="21"/>
              </w:rPr>
            </w:pPr>
          </w:p>
          <w:p>
            <w:pPr>
              <w:autoSpaceDE w:val="0"/>
              <w:autoSpaceDN w:val="0"/>
              <w:spacing w:line="290" w:lineRule="auto"/>
              <w:jc w:val="both"/>
              <w:rPr>
                <w:rFonts w:ascii="Arial" w:hAnsi="Calibri"/>
                <w:sz w:val="21"/>
              </w:rPr>
            </w:pPr>
          </w:p>
          <w:p>
            <w:pPr>
              <w:pStyle w:val="121"/>
              <w:autoSpaceDE w:val="0"/>
              <w:autoSpaceDN w:val="0"/>
              <w:spacing w:before="58" w:line="234" w:lineRule="auto"/>
              <w:ind w:left="109" w:right="214"/>
              <w:jc w:val="both"/>
            </w:pPr>
            <w:r>
              <w:rPr>
                <w:spacing w:val="-2"/>
              </w:rPr>
              <w:t>板载网卡</w:t>
            </w:r>
            <w:r>
              <w:t xml:space="preserve"> </w:t>
            </w:r>
            <w:r>
              <w:rPr>
                <w:spacing w:val="-2"/>
              </w:rPr>
              <w:t>接口类型</w:t>
            </w:r>
          </w:p>
        </w:tc>
        <w:tc>
          <w:tcPr>
            <w:tcW w:w="2980" w:type="dxa"/>
            <w:noWrap w:val="0"/>
            <w:vAlign w:val="top"/>
          </w:tcPr>
          <w:p>
            <w:pPr>
              <w:autoSpaceDE w:val="0"/>
              <w:autoSpaceDN w:val="0"/>
              <w:spacing w:line="349" w:lineRule="auto"/>
              <w:jc w:val="both"/>
              <w:rPr>
                <w:rFonts w:ascii="Arial" w:hAnsi="Calibri"/>
                <w:sz w:val="21"/>
              </w:rPr>
            </w:pPr>
          </w:p>
          <w:p>
            <w:pPr>
              <w:autoSpaceDE w:val="0"/>
              <w:autoSpaceDN w:val="0"/>
              <w:spacing w:line="350" w:lineRule="auto"/>
              <w:jc w:val="both"/>
              <w:rPr>
                <w:rFonts w:ascii="Arial" w:hAnsi="Calibri"/>
                <w:sz w:val="21"/>
              </w:rPr>
            </w:pPr>
          </w:p>
          <w:p>
            <w:pPr>
              <w:pStyle w:val="121"/>
              <w:autoSpaceDE w:val="0"/>
              <w:autoSpaceDN w:val="0"/>
              <w:spacing w:before="59" w:line="222" w:lineRule="auto"/>
              <w:ind w:left="119"/>
              <w:jc w:val="both"/>
            </w:pPr>
            <w:r>
              <w:rPr>
                <w:spacing w:val="-2"/>
              </w:rPr>
              <w:t>支持</w:t>
            </w:r>
            <w:r>
              <w:rPr>
                <w:spacing w:val="-31"/>
              </w:rPr>
              <w:t xml:space="preserve"> </w:t>
            </w:r>
            <w:r>
              <w:rPr>
                <w:spacing w:val="-2"/>
              </w:rPr>
              <w:t>RJ45/QSFP/SFP</w:t>
            </w:r>
            <w:r>
              <w:rPr>
                <w:spacing w:val="-36"/>
              </w:rPr>
              <w:t xml:space="preserve"> </w:t>
            </w:r>
            <w:r>
              <w:rPr>
                <w:spacing w:val="-2"/>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4" w:line="185" w:lineRule="auto"/>
              <w:ind w:left="246"/>
              <w:jc w:val="both"/>
            </w:pPr>
            <w:r>
              <w:rPr>
                <w:spacing w:val="-3"/>
              </w:rPr>
              <w:t>27</w:t>
            </w:r>
          </w:p>
        </w:tc>
        <w:tc>
          <w:tcPr>
            <w:tcW w:w="1012" w:type="dxa"/>
            <w:noWrap w:val="0"/>
            <w:vAlign w:val="top"/>
          </w:tcPr>
          <w:p>
            <w:pPr>
              <w:pStyle w:val="121"/>
              <w:autoSpaceDE w:val="0"/>
              <w:autoSpaceDN w:val="0"/>
              <w:spacing w:before="165" w:line="223" w:lineRule="auto"/>
              <w:ind w:left="109"/>
              <w:jc w:val="both"/>
            </w:pPr>
            <w:r>
              <w:rPr>
                <w:spacing w:val="-2"/>
              </w:rPr>
              <w:t>产品规格</w:t>
            </w:r>
          </w:p>
        </w:tc>
        <w:tc>
          <w:tcPr>
            <w:tcW w:w="733" w:type="dxa"/>
            <w:vMerge w:val="restart"/>
            <w:tcBorders>
              <w:bottom w:val="nil"/>
            </w:tcBorders>
            <w:noWrap w:val="0"/>
            <w:vAlign w:val="top"/>
          </w:tcPr>
          <w:p>
            <w:pPr>
              <w:pStyle w:val="121"/>
              <w:autoSpaceDE w:val="0"/>
              <w:autoSpaceDN w:val="0"/>
              <w:spacing w:before="291" w:line="238" w:lineRule="auto"/>
              <w:ind w:left="186" w:right="141" w:hanging="47"/>
              <w:jc w:val="both"/>
            </w:pPr>
            <w:r>
              <w:rPr>
                <w:spacing w:val="-1"/>
              </w:rPr>
              <w:t>外部</w:t>
            </w:r>
            <w:r>
              <w:t xml:space="preserve"> </w:t>
            </w:r>
            <w:r>
              <w:rPr>
                <w:spacing w:val="-3"/>
              </w:rPr>
              <w:t>接口</w:t>
            </w:r>
            <w:r>
              <w:t xml:space="preserve"> </w:t>
            </w:r>
            <w:r>
              <w:rPr>
                <w:spacing w:val="-3"/>
              </w:rPr>
              <w:t>规格</w:t>
            </w:r>
          </w:p>
        </w:tc>
        <w:tc>
          <w:tcPr>
            <w:tcW w:w="1043" w:type="dxa"/>
            <w:noWrap w:val="0"/>
            <w:vAlign w:val="top"/>
          </w:tcPr>
          <w:p>
            <w:pPr>
              <w:pStyle w:val="121"/>
              <w:autoSpaceDE w:val="0"/>
              <w:autoSpaceDN w:val="0"/>
              <w:spacing w:before="164" w:line="222" w:lineRule="auto"/>
              <w:ind w:left="107"/>
              <w:jc w:val="both"/>
            </w:pPr>
            <w:r>
              <w:rPr>
                <w:spacing w:val="-1"/>
              </w:rPr>
              <w:t>*显示接口</w:t>
            </w:r>
          </w:p>
        </w:tc>
        <w:tc>
          <w:tcPr>
            <w:tcW w:w="2980" w:type="dxa"/>
            <w:noWrap w:val="0"/>
            <w:vAlign w:val="top"/>
          </w:tcPr>
          <w:p>
            <w:pPr>
              <w:pStyle w:val="121"/>
              <w:autoSpaceDE w:val="0"/>
              <w:autoSpaceDN w:val="0"/>
              <w:spacing w:before="45" w:line="220" w:lineRule="auto"/>
              <w:ind w:left="108" w:right="206" w:firstLine="9"/>
              <w:jc w:val="both"/>
            </w:pPr>
            <w:r>
              <w:rPr>
                <w:spacing w:val="-5"/>
              </w:rPr>
              <w:t>显示接口类型应不少于</w:t>
            </w:r>
            <w:r>
              <w:rPr>
                <w:spacing w:val="-30"/>
              </w:rPr>
              <w:t xml:space="preserve"> </w:t>
            </w:r>
            <w:r>
              <w:rPr>
                <w:spacing w:val="-5"/>
              </w:rPr>
              <w:t>1</w:t>
            </w:r>
            <w:r>
              <w:rPr>
                <w:spacing w:val="-36"/>
              </w:rPr>
              <w:t xml:space="preserve"> </w:t>
            </w:r>
            <w:r>
              <w:rPr>
                <w:spacing w:val="-5"/>
              </w:rPr>
              <w:t>种，如：</w:t>
            </w:r>
            <w:r>
              <w:t xml:space="preserve"> </w:t>
            </w:r>
            <w:r>
              <w:rPr>
                <w:spacing w:val="-1"/>
              </w:rPr>
              <w:t>VGA、DP、HDMI</w:t>
            </w:r>
            <w:r>
              <w:rPr>
                <w:spacing w:val="-31"/>
              </w:rPr>
              <w:t xml:space="preserve"> </w:t>
            </w:r>
            <w:r>
              <w:rPr>
                <w:spacing w:val="-1"/>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8" w:hRule="atLeast"/>
          <w:jc w:val="center"/>
        </w:trPr>
        <w:tc>
          <w:tcPr>
            <w:tcW w:w="665" w:type="dxa"/>
            <w:noWrap w:val="0"/>
            <w:vAlign w:val="top"/>
          </w:tcPr>
          <w:p>
            <w:pPr>
              <w:autoSpaceDE w:val="0"/>
              <w:autoSpaceDN w:val="0"/>
              <w:spacing w:line="244" w:lineRule="auto"/>
              <w:jc w:val="both"/>
              <w:rPr>
                <w:rFonts w:ascii="Arial" w:hAnsi="Calibri"/>
                <w:sz w:val="21"/>
              </w:rPr>
            </w:pPr>
          </w:p>
          <w:p>
            <w:pPr>
              <w:pStyle w:val="121"/>
              <w:autoSpaceDE w:val="0"/>
              <w:autoSpaceDN w:val="0"/>
              <w:spacing w:before="58" w:line="185" w:lineRule="auto"/>
              <w:ind w:left="246"/>
              <w:jc w:val="both"/>
            </w:pPr>
            <w:r>
              <w:rPr>
                <w:spacing w:val="-3"/>
              </w:rPr>
              <w:t>28</w:t>
            </w:r>
          </w:p>
        </w:tc>
        <w:tc>
          <w:tcPr>
            <w:tcW w:w="1012" w:type="dxa"/>
            <w:noWrap w:val="0"/>
            <w:vAlign w:val="top"/>
          </w:tcPr>
          <w:p>
            <w:pPr>
              <w:pStyle w:val="121"/>
              <w:autoSpaceDE w:val="0"/>
              <w:autoSpaceDN w:val="0"/>
              <w:spacing w:before="284" w:line="223" w:lineRule="auto"/>
              <w:ind w:left="109"/>
              <w:jc w:val="both"/>
            </w:pPr>
            <w:r>
              <w:rPr>
                <w:spacing w:val="-2"/>
              </w:rPr>
              <w:t>产品规格</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85" w:line="222" w:lineRule="auto"/>
              <w:ind w:left="107"/>
              <w:jc w:val="both"/>
            </w:pPr>
            <w:r>
              <w:rPr>
                <w:spacing w:val="-2"/>
              </w:rPr>
              <w:t>*USB</w:t>
            </w:r>
            <w:r>
              <w:rPr>
                <w:spacing w:val="-37"/>
              </w:rPr>
              <w:t xml:space="preserve"> </w:t>
            </w:r>
            <w:r>
              <w:rPr>
                <w:spacing w:val="-2"/>
              </w:rPr>
              <w:t>接口</w:t>
            </w:r>
          </w:p>
        </w:tc>
        <w:tc>
          <w:tcPr>
            <w:tcW w:w="2980" w:type="dxa"/>
            <w:noWrap w:val="0"/>
            <w:vAlign w:val="top"/>
          </w:tcPr>
          <w:p>
            <w:pPr>
              <w:pStyle w:val="121"/>
              <w:autoSpaceDE w:val="0"/>
              <w:autoSpaceDN w:val="0"/>
              <w:spacing w:before="163" w:line="235" w:lineRule="auto"/>
              <w:ind w:left="112" w:right="123" w:firstLine="2"/>
              <w:jc w:val="both"/>
            </w:pPr>
            <w:r>
              <w:rPr>
                <w:spacing w:val="-2"/>
              </w:rPr>
              <w:t>配备</w:t>
            </w:r>
            <w:r>
              <w:rPr>
                <w:spacing w:val="-27"/>
              </w:rPr>
              <w:t xml:space="preserve"> </w:t>
            </w:r>
            <w:r>
              <w:rPr>
                <w:spacing w:val="-2"/>
              </w:rPr>
              <w:t>USB</w:t>
            </w:r>
            <w:r>
              <w:rPr>
                <w:spacing w:val="-35"/>
              </w:rPr>
              <w:t xml:space="preserve"> </w:t>
            </w:r>
            <w:r>
              <w:rPr>
                <w:spacing w:val="-2"/>
              </w:rPr>
              <w:t>接口，如</w:t>
            </w:r>
            <w:r>
              <w:rPr>
                <w:spacing w:val="-39"/>
              </w:rPr>
              <w:t xml:space="preserve"> </w:t>
            </w:r>
            <w:r>
              <w:rPr>
                <w:spacing w:val="-2"/>
              </w:rPr>
              <w:t>USB2.0、USB3.0</w:t>
            </w:r>
            <w:r>
              <w:t xml:space="preserve"> 等</w:t>
            </w:r>
          </w:p>
        </w:tc>
      </w:tr>
    </w:tbl>
    <w:p>
      <w:pPr>
        <w:spacing w:line="91" w:lineRule="auto"/>
        <w:jc w:val="both"/>
        <w:rPr>
          <w:rFonts w:ascii="Arial"/>
          <w:sz w:val="2"/>
        </w:rPr>
      </w:pPr>
    </w:p>
    <w:p>
      <w:pPr>
        <w:jc w:val="both"/>
        <w:sectPr>
          <w:footerReference r:id="rId4" w:type="default"/>
          <w:pgSz w:w="11906" w:h="16839"/>
          <w:pgMar w:top="1431" w:right="1374" w:bottom="1327" w:left="1374" w:header="0" w:footer="1155" w:gutter="0"/>
          <w:pgNumType w:fmt="decimal"/>
          <w:cols w:space="720" w:num="1"/>
        </w:sectPr>
      </w:pPr>
    </w:p>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665" w:type="dxa"/>
            <w:noWrap w:val="0"/>
            <w:vAlign w:val="top"/>
          </w:tcPr>
          <w:p>
            <w:pPr>
              <w:autoSpaceDE w:val="0"/>
              <w:autoSpaceDN w:val="0"/>
              <w:jc w:val="both"/>
              <w:rPr>
                <w:rFonts w:ascii="Arial" w:hAnsi="Calibri"/>
                <w:sz w:val="21"/>
              </w:rPr>
            </w:pPr>
          </w:p>
        </w:tc>
        <w:tc>
          <w:tcPr>
            <w:tcW w:w="1012" w:type="dxa"/>
            <w:noWrap w:val="0"/>
            <w:vAlign w:val="top"/>
          </w:tcPr>
          <w:p>
            <w:pPr>
              <w:autoSpaceDE w:val="0"/>
              <w:autoSpaceDN w:val="0"/>
              <w:jc w:val="both"/>
              <w:rPr>
                <w:rFonts w:ascii="Arial" w:hAnsi="Calibri"/>
                <w:sz w:val="21"/>
              </w:rPr>
            </w:pPr>
          </w:p>
        </w:tc>
        <w:tc>
          <w:tcPr>
            <w:tcW w:w="733" w:type="dxa"/>
            <w:vMerge w:val="restart"/>
            <w:tcBorders>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jc w:val="both"/>
              <w:rPr>
                <w:rFonts w:ascii="Arial" w:hAnsi="Calibri"/>
                <w:sz w:val="21"/>
              </w:rPr>
            </w:pPr>
          </w:p>
        </w:tc>
        <w:tc>
          <w:tcPr>
            <w:tcW w:w="2980" w:type="dxa"/>
            <w:noWrap w:val="0"/>
            <w:vAlign w:val="top"/>
          </w:tcPr>
          <w:p>
            <w:pPr>
              <w:autoSpaceDE w:val="0"/>
              <w:autoSpaceDN w:val="0"/>
              <w:jc w:val="both"/>
              <w:rPr>
                <w:rFonts w:ascii="Arial" w:hAnsi="Calibr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9" w:line="185" w:lineRule="auto"/>
              <w:ind w:left="246"/>
              <w:jc w:val="both"/>
            </w:pPr>
            <w:r>
              <w:rPr>
                <w:spacing w:val="-3"/>
              </w:rPr>
              <w:t>29</w:t>
            </w:r>
          </w:p>
        </w:tc>
        <w:tc>
          <w:tcPr>
            <w:tcW w:w="1012" w:type="dxa"/>
            <w:noWrap w:val="0"/>
            <w:vAlign w:val="top"/>
          </w:tcPr>
          <w:p>
            <w:pPr>
              <w:pStyle w:val="121"/>
              <w:autoSpaceDE w:val="0"/>
              <w:autoSpaceDN w:val="0"/>
              <w:spacing w:before="279"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59" w:line="234" w:lineRule="auto"/>
              <w:ind w:left="109" w:right="214"/>
              <w:jc w:val="both"/>
            </w:pPr>
            <w:r>
              <w:rPr>
                <w:spacing w:val="-2"/>
              </w:rPr>
              <w:t>特殊接口</w:t>
            </w:r>
            <w:r>
              <w:t xml:space="preserve"> </w:t>
            </w:r>
            <w:r>
              <w:rPr>
                <w:spacing w:val="-3"/>
              </w:rPr>
              <w:t>及孔位</w:t>
            </w:r>
          </w:p>
        </w:tc>
        <w:tc>
          <w:tcPr>
            <w:tcW w:w="2980" w:type="dxa"/>
            <w:noWrap w:val="0"/>
            <w:vAlign w:val="top"/>
          </w:tcPr>
          <w:p>
            <w:pPr>
              <w:pStyle w:val="121"/>
              <w:autoSpaceDE w:val="0"/>
              <w:autoSpaceDN w:val="0"/>
              <w:spacing w:before="159" w:line="234" w:lineRule="auto"/>
              <w:ind w:left="114" w:right="168" w:hanging="1"/>
              <w:jc w:val="both"/>
            </w:pPr>
            <w:r>
              <w:t>前面板预留</w:t>
            </w:r>
            <w:r>
              <w:rPr>
                <w:spacing w:val="-31"/>
              </w:rPr>
              <w:t xml:space="preserve"> </w:t>
            </w:r>
            <w:r>
              <w:t>1</w:t>
            </w:r>
            <w:r>
              <w:rPr>
                <w:spacing w:val="-36"/>
              </w:rPr>
              <w:t xml:space="preserve"> </w:t>
            </w:r>
            <w:r>
              <w:t>个专用USB</w:t>
            </w:r>
            <w:r>
              <w:rPr>
                <w:spacing w:val="-32"/>
              </w:rPr>
              <w:t xml:space="preserve"> </w:t>
            </w:r>
            <w:r>
              <w:t xml:space="preserve">母座接口 </w:t>
            </w:r>
            <w:r>
              <w:rPr>
                <w:spacing w:val="-5"/>
              </w:rPr>
              <w:t>孔位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665" w:type="dxa"/>
            <w:noWrap w:val="0"/>
            <w:vAlign w:val="top"/>
          </w:tcPr>
          <w:p>
            <w:pPr>
              <w:autoSpaceDE w:val="0"/>
              <w:autoSpaceDN w:val="0"/>
              <w:spacing w:line="299" w:lineRule="auto"/>
              <w:jc w:val="both"/>
              <w:rPr>
                <w:rFonts w:ascii="Arial" w:hAnsi="Calibri"/>
                <w:sz w:val="21"/>
              </w:rPr>
            </w:pPr>
          </w:p>
          <w:p>
            <w:pPr>
              <w:autoSpaceDE w:val="0"/>
              <w:autoSpaceDN w:val="0"/>
              <w:spacing w:line="299" w:lineRule="auto"/>
              <w:jc w:val="both"/>
              <w:rPr>
                <w:rFonts w:ascii="Arial" w:hAnsi="Calibri"/>
                <w:sz w:val="21"/>
              </w:rPr>
            </w:pPr>
          </w:p>
          <w:p>
            <w:pPr>
              <w:pStyle w:val="121"/>
              <w:autoSpaceDE w:val="0"/>
              <w:autoSpaceDN w:val="0"/>
              <w:spacing w:before="58" w:line="185" w:lineRule="auto"/>
              <w:ind w:left="247"/>
              <w:jc w:val="both"/>
            </w:pPr>
            <w:r>
              <w:rPr>
                <w:spacing w:val="-4"/>
              </w:rPr>
              <w:t>30</w:t>
            </w:r>
          </w:p>
        </w:tc>
        <w:tc>
          <w:tcPr>
            <w:tcW w:w="1012" w:type="dxa"/>
            <w:noWrap w:val="0"/>
            <w:vAlign w:val="top"/>
          </w:tcPr>
          <w:p>
            <w:pPr>
              <w:autoSpaceDE w:val="0"/>
              <w:autoSpaceDN w:val="0"/>
              <w:jc w:val="both"/>
              <w:rPr>
                <w:rFonts w:ascii="Arial" w:hAnsi="Calibri"/>
                <w:sz w:val="21"/>
              </w:rPr>
            </w:pP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289" w:lineRule="auto"/>
              <w:jc w:val="both"/>
              <w:rPr>
                <w:rFonts w:ascii="Arial" w:hAnsi="Calibri"/>
                <w:sz w:val="21"/>
              </w:rPr>
            </w:pPr>
          </w:p>
          <w:p>
            <w:pPr>
              <w:autoSpaceDE w:val="0"/>
              <w:autoSpaceDN w:val="0"/>
              <w:spacing w:line="290" w:lineRule="auto"/>
              <w:jc w:val="both"/>
              <w:rPr>
                <w:rFonts w:ascii="Arial" w:hAnsi="Calibri"/>
                <w:sz w:val="21"/>
              </w:rPr>
            </w:pPr>
          </w:p>
          <w:p>
            <w:pPr>
              <w:pStyle w:val="121"/>
              <w:autoSpaceDE w:val="0"/>
              <w:autoSpaceDN w:val="0"/>
              <w:spacing w:before="58" w:line="222" w:lineRule="auto"/>
              <w:ind w:left="112"/>
              <w:jc w:val="both"/>
            </w:pPr>
            <w:r>
              <w:rPr>
                <w:spacing w:val="-3"/>
              </w:rPr>
              <w:t>其他接口</w:t>
            </w:r>
          </w:p>
        </w:tc>
        <w:tc>
          <w:tcPr>
            <w:tcW w:w="2980" w:type="dxa"/>
            <w:noWrap w:val="0"/>
            <w:vAlign w:val="top"/>
          </w:tcPr>
          <w:p>
            <w:pPr>
              <w:pStyle w:val="121"/>
              <w:autoSpaceDE w:val="0"/>
              <w:autoSpaceDN w:val="0"/>
              <w:spacing w:before="41" w:line="235" w:lineRule="auto"/>
              <w:ind w:left="113" w:right="103" w:firstLine="1"/>
              <w:jc w:val="both"/>
            </w:pPr>
            <w:r>
              <w:rPr>
                <w:spacing w:val="-6"/>
              </w:rPr>
              <w:t>a)</w:t>
            </w:r>
            <w:r>
              <w:rPr>
                <w:spacing w:val="38"/>
              </w:rPr>
              <w:t xml:space="preserve"> </w:t>
            </w:r>
            <w:r>
              <w:rPr>
                <w:spacing w:val="-6"/>
              </w:rPr>
              <w:t>串口数量不少于</w:t>
            </w:r>
            <w:r>
              <w:rPr>
                <w:spacing w:val="-28"/>
              </w:rPr>
              <w:t xml:space="preserve"> </w:t>
            </w:r>
            <w:r>
              <w:rPr>
                <w:spacing w:val="-6"/>
              </w:rPr>
              <w:t>1</w:t>
            </w:r>
            <w:r>
              <w:rPr>
                <w:spacing w:val="-38"/>
              </w:rPr>
              <w:t xml:space="preserve"> </w:t>
            </w:r>
            <w:r>
              <w:rPr>
                <w:spacing w:val="-6"/>
              </w:rPr>
              <w:t>个，并可实现</w:t>
            </w:r>
            <w:r>
              <w:t xml:space="preserve"> </w:t>
            </w:r>
            <w:r>
              <w:rPr>
                <w:spacing w:val="-2"/>
              </w:rPr>
              <w:t>GB/T 6107</w:t>
            </w:r>
            <w:r>
              <w:rPr>
                <w:spacing w:val="-30"/>
              </w:rPr>
              <w:t xml:space="preserve"> </w:t>
            </w:r>
            <w:r>
              <w:rPr>
                <w:spacing w:val="-2"/>
              </w:rPr>
              <w:t>或</w:t>
            </w:r>
            <w:r>
              <w:rPr>
                <w:spacing w:val="-38"/>
              </w:rPr>
              <w:t xml:space="preserve"> </w:t>
            </w:r>
            <w:r>
              <w:rPr>
                <w:spacing w:val="-2"/>
              </w:rPr>
              <w:t>GB/T 26803.2</w:t>
            </w:r>
            <w:r>
              <w:rPr>
                <w:spacing w:val="-27"/>
              </w:rPr>
              <w:t xml:space="preserve"> </w:t>
            </w:r>
            <w:r>
              <w:rPr>
                <w:spacing w:val="-2"/>
              </w:rPr>
              <w:t>的相关</w:t>
            </w:r>
            <w:r>
              <w:t xml:space="preserve"> </w:t>
            </w:r>
            <w:r>
              <w:rPr>
                <w:spacing w:val="-3"/>
              </w:rPr>
              <w:t>功能；</w:t>
            </w:r>
          </w:p>
          <w:p>
            <w:pPr>
              <w:pStyle w:val="121"/>
              <w:autoSpaceDE w:val="0"/>
              <w:autoSpaceDN w:val="0"/>
              <w:spacing w:before="32" w:line="230" w:lineRule="auto"/>
              <w:ind w:left="114" w:right="168"/>
              <w:jc w:val="both"/>
            </w:pPr>
            <w:r>
              <w:rPr>
                <w:spacing w:val="-1"/>
              </w:rPr>
              <w:t>b) 服务器主机前面板可根据用户</w:t>
            </w:r>
            <w:r>
              <w:rPr>
                <w:spacing w:val="2"/>
              </w:rPr>
              <w:t xml:space="preserve">  </w:t>
            </w:r>
            <w:r>
              <w:rPr>
                <w:spacing w:val="-4"/>
              </w:rPr>
              <w:t>实际使用需求预留</w:t>
            </w:r>
            <w:r>
              <w:rPr>
                <w:spacing w:val="-18"/>
              </w:rPr>
              <w:t xml:space="preserve"> </w:t>
            </w:r>
            <w:r>
              <w:rPr>
                <w:spacing w:val="-4"/>
              </w:rPr>
              <w:t>1</w:t>
            </w:r>
            <w:r>
              <w:rPr>
                <w:spacing w:val="-37"/>
              </w:rPr>
              <w:t xml:space="preserve"> </w:t>
            </w:r>
            <w:r>
              <w:rPr>
                <w:spacing w:val="-4"/>
              </w:rPr>
              <w:t>个专用</w:t>
            </w:r>
            <w:r>
              <w:rPr>
                <w:spacing w:val="-39"/>
              </w:rPr>
              <w:t xml:space="preserve"> </w:t>
            </w:r>
            <w:r>
              <w:rPr>
                <w:spacing w:val="-4"/>
              </w:rPr>
              <w:t>USB</w:t>
            </w:r>
            <w:r>
              <w:rPr>
                <w:spacing w:val="-31"/>
              </w:rPr>
              <w:t xml:space="preserve"> </w:t>
            </w:r>
            <w:r>
              <w:rPr>
                <w:spacing w:val="-4"/>
              </w:rPr>
              <w:t>母</w:t>
            </w:r>
            <w:r>
              <w:t xml:space="preserve"> </w:t>
            </w:r>
            <w:r>
              <w:rPr>
                <w:spacing w:val="-2"/>
              </w:rPr>
              <w:t>座接口孔位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5" w:hRule="atLeast"/>
          <w:jc w:val="center"/>
        </w:trPr>
        <w:tc>
          <w:tcPr>
            <w:tcW w:w="665" w:type="dxa"/>
            <w:noWrap w:val="0"/>
            <w:vAlign w:val="top"/>
          </w:tcPr>
          <w:p>
            <w:pPr>
              <w:autoSpaceDE w:val="0"/>
              <w:autoSpaceDN w:val="0"/>
              <w:spacing w:line="479" w:lineRule="auto"/>
              <w:jc w:val="both"/>
              <w:rPr>
                <w:rFonts w:ascii="Arial" w:hAnsi="Calibri"/>
                <w:sz w:val="21"/>
              </w:rPr>
            </w:pPr>
          </w:p>
          <w:p>
            <w:pPr>
              <w:pStyle w:val="121"/>
              <w:autoSpaceDE w:val="0"/>
              <w:autoSpaceDN w:val="0"/>
              <w:spacing w:before="59" w:line="185" w:lineRule="auto"/>
              <w:ind w:left="247"/>
              <w:jc w:val="both"/>
            </w:pPr>
            <w:r>
              <w:rPr>
                <w:spacing w:val="-4"/>
              </w:rPr>
              <w:t>31</w:t>
            </w:r>
          </w:p>
        </w:tc>
        <w:tc>
          <w:tcPr>
            <w:tcW w:w="1012" w:type="dxa"/>
            <w:noWrap w:val="0"/>
            <w:vAlign w:val="top"/>
          </w:tcPr>
          <w:p>
            <w:pPr>
              <w:autoSpaceDE w:val="0"/>
              <w:autoSpaceDN w:val="0"/>
              <w:spacing w:line="460"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restart"/>
            <w:tcBorders>
              <w:bottom w:val="nil"/>
            </w:tcBorders>
            <w:noWrap w:val="0"/>
            <w:vAlign w:val="top"/>
          </w:tcPr>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pStyle w:val="121"/>
              <w:autoSpaceDE w:val="0"/>
              <w:autoSpaceDN w:val="0"/>
              <w:spacing w:before="58" w:line="235" w:lineRule="auto"/>
              <w:ind w:left="186" w:right="141" w:hanging="47"/>
              <w:jc w:val="both"/>
            </w:pPr>
            <w:r>
              <w:rPr>
                <w:spacing w:val="-1"/>
              </w:rPr>
              <w:t>电源</w:t>
            </w:r>
            <w:r>
              <w:t xml:space="preserve"> </w:t>
            </w:r>
            <w:r>
              <w:rPr>
                <w:spacing w:val="-3"/>
              </w:rPr>
              <w:t>规格</w:t>
            </w:r>
          </w:p>
        </w:tc>
        <w:tc>
          <w:tcPr>
            <w:tcW w:w="1043" w:type="dxa"/>
            <w:noWrap w:val="0"/>
            <w:vAlign w:val="top"/>
          </w:tcPr>
          <w:p>
            <w:pPr>
              <w:autoSpaceDE w:val="0"/>
              <w:autoSpaceDN w:val="0"/>
              <w:spacing w:line="340" w:lineRule="auto"/>
              <w:jc w:val="both"/>
              <w:rPr>
                <w:rFonts w:ascii="Arial" w:hAnsi="Calibri"/>
                <w:sz w:val="21"/>
              </w:rPr>
            </w:pPr>
          </w:p>
          <w:p>
            <w:pPr>
              <w:pStyle w:val="121"/>
              <w:autoSpaceDE w:val="0"/>
              <w:autoSpaceDN w:val="0"/>
              <w:spacing w:before="58" w:line="235" w:lineRule="auto"/>
              <w:ind w:left="109" w:right="214" w:firstLine="12"/>
              <w:jc w:val="both"/>
            </w:pPr>
            <w:r>
              <w:rPr>
                <w:spacing w:val="-5"/>
              </w:rPr>
              <w:t>电源冗余</w:t>
            </w:r>
            <w:r>
              <w:t xml:space="preserve"> </w:t>
            </w:r>
            <w:r>
              <w:rPr>
                <w:spacing w:val="-3"/>
              </w:rPr>
              <w:t>模式</w:t>
            </w:r>
          </w:p>
        </w:tc>
        <w:tc>
          <w:tcPr>
            <w:tcW w:w="2980" w:type="dxa"/>
            <w:noWrap w:val="0"/>
            <w:vAlign w:val="top"/>
          </w:tcPr>
          <w:p>
            <w:pPr>
              <w:autoSpaceDE w:val="0"/>
              <w:autoSpaceDN w:val="0"/>
              <w:spacing w:line="341" w:lineRule="auto"/>
              <w:jc w:val="both"/>
              <w:rPr>
                <w:rFonts w:ascii="Arial" w:hAnsi="Calibri"/>
                <w:sz w:val="21"/>
              </w:rPr>
            </w:pPr>
          </w:p>
          <w:p>
            <w:pPr>
              <w:pStyle w:val="121"/>
              <w:autoSpaceDE w:val="0"/>
              <w:autoSpaceDN w:val="0"/>
              <w:spacing w:before="59" w:line="234" w:lineRule="auto"/>
              <w:ind w:left="115" w:right="168" w:hanging="3"/>
              <w:jc w:val="both"/>
            </w:pPr>
            <w:r>
              <w:rPr>
                <w:spacing w:val="-1"/>
              </w:rPr>
              <w:t>整机电源模块按</w:t>
            </w:r>
            <w:r>
              <w:rPr>
                <w:spacing w:val="-18"/>
              </w:rPr>
              <w:t xml:space="preserve"> </w:t>
            </w:r>
            <w:r>
              <w:rPr>
                <w:spacing w:val="-1"/>
              </w:rPr>
              <w:t>1+1</w:t>
            </w:r>
            <w:r>
              <w:rPr>
                <w:spacing w:val="-31"/>
              </w:rPr>
              <w:t xml:space="preserve"> </w:t>
            </w:r>
            <w:r>
              <w:rPr>
                <w:spacing w:val="-1"/>
              </w:rPr>
              <w:t>冗余或N+1</w:t>
            </w:r>
            <w:r>
              <w:rPr>
                <w:spacing w:val="-31"/>
              </w:rPr>
              <w:t xml:space="preserve"> </w:t>
            </w:r>
            <w:r>
              <w:rPr>
                <w:spacing w:val="-1"/>
              </w:rPr>
              <w:t>冗</w:t>
            </w:r>
            <w:r>
              <w:t xml:space="preserve"> </w:t>
            </w:r>
            <w:r>
              <w:rPr>
                <w:spacing w:val="-4"/>
              </w:rPr>
              <w:t>余配置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665" w:type="dxa"/>
            <w:noWrap w:val="0"/>
            <w:vAlign w:val="top"/>
          </w:tcPr>
          <w:p>
            <w:pPr>
              <w:autoSpaceDE w:val="0"/>
              <w:autoSpaceDN w:val="0"/>
              <w:spacing w:line="359" w:lineRule="auto"/>
              <w:jc w:val="both"/>
              <w:rPr>
                <w:rFonts w:ascii="Arial" w:hAnsi="Calibri"/>
                <w:sz w:val="21"/>
              </w:rPr>
            </w:pPr>
          </w:p>
          <w:p>
            <w:pPr>
              <w:pStyle w:val="121"/>
              <w:autoSpaceDE w:val="0"/>
              <w:autoSpaceDN w:val="0"/>
              <w:spacing w:before="59" w:line="185" w:lineRule="auto"/>
              <w:ind w:left="247"/>
              <w:jc w:val="both"/>
            </w:pPr>
            <w:r>
              <w:rPr>
                <w:spacing w:val="-4"/>
              </w:rPr>
              <w:t>32</w:t>
            </w:r>
          </w:p>
        </w:tc>
        <w:tc>
          <w:tcPr>
            <w:tcW w:w="1012" w:type="dxa"/>
            <w:noWrap w:val="0"/>
            <w:vAlign w:val="top"/>
          </w:tcPr>
          <w:p>
            <w:pPr>
              <w:autoSpaceDE w:val="0"/>
              <w:autoSpaceDN w:val="0"/>
              <w:spacing w:line="340"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81" w:line="234" w:lineRule="auto"/>
              <w:ind w:left="111" w:right="123" w:hanging="4"/>
              <w:jc w:val="both"/>
            </w:pPr>
            <w:r>
              <w:rPr>
                <w:spacing w:val="-1"/>
              </w:rPr>
              <w:t>*电源模块</w:t>
            </w:r>
            <w:r>
              <w:rPr>
                <w:spacing w:val="1"/>
              </w:rPr>
              <w:t xml:space="preserve"> </w:t>
            </w:r>
            <w:r>
              <w:rPr>
                <w:spacing w:val="-4"/>
              </w:rPr>
              <w:t>数量</w:t>
            </w:r>
          </w:p>
        </w:tc>
        <w:tc>
          <w:tcPr>
            <w:tcW w:w="2980" w:type="dxa"/>
            <w:noWrap w:val="0"/>
            <w:vAlign w:val="top"/>
          </w:tcPr>
          <w:p>
            <w:pPr>
              <w:autoSpaceDE w:val="0"/>
              <w:autoSpaceDN w:val="0"/>
              <w:spacing w:line="341" w:lineRule="auto"/>
              <w:jc w:val="both"/>
              <w:rPr>
                <w:rFonts w:ascii="Arial" w:hAnsi="Calibri"/>
                <w:sz w:val="21"/>
              </w:rPr>
            </w:pPr>
          </w:p>
          <w:p>
            <w:pPr>
              <w:pStyle w:val="121"/>
              <w:autoSpaceDE w:val="0"/>
              <w:autoSpaceDN w:val="0"/>
              <w:spacing w:before="58"/>
              <w:ind w:left="131"/>
              <w:jc w:val="both"/>
            </w:pPr>
            <w:r>
              <w:rPr>
                <w:spacing w:val="-1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4" w:hRule="atLeast"/>
          <w:jc w:val="center"/>
        </w:trPr>
        <w:tc>
          <w:tcPr>
            <w:tcW w:w="665" w:type="dxa"/>
            <w:noWrap w:val="0"/>
            <w:vAlign w:val="top"/>
          </w:tcPr>
          <w:p>
            <w:pPr>
              <w:autoSpaceDE w:val="0"/>
              <w:autoSpaceDN w:val="0"/>
              <w:spacing w:line="358" w:lineRule="auto"/>
              <w:jc w:val="both"/>
              <w:rPr>
                <w:rFonts w:ascii="Arial" w:hAnsi="Calibri"/>
                <w:sz w:val="21"/>
              </w:rPr>
            </w:pPr>
          </w:p>
          <w:p>
            <w:pPr>
              <w:autoSpaceDE w:val="0"/>
              <w:autoSpaceDN w:val="0"/>
              <w:spacing w:line="359" w:lineRule="auto"/>
              <w:jc w:val="both"/>
              <w:rPr>
                <w:rFonts w:ascii="Arial" w:hAnsi="Calibri"/>
                <w:sz w:val="21"/>
              </w:rPr>
            </w:pPr>
          </w:p>
          <w:p>
            <w:pPr>
              <w:pStyle w:val="121"/>
              <w:autoSpaceDE w:val="0"/>
              <w:autoSpaceDN w:val="0"/>
              <w:spacing w:before="58" w:line="185" w:lineRule="auto"/>
              <w:ind w:left="247"/>
              <w:jc w:val="both"/>
            </w:pPr>
            <w:r>
              <w:rPr>
                <w:spacing w:val="-4"/>
              </w:rPr>
              <w:t>33</w:t>
            </w:r>
          </w:p>
        </w:tc>
        <w:tc>
          <w:tcPr>
            <w:tcW w:w="1012" w:type="dxa"/>
            <w:noWrap w:val="0"/>
            <w:vAlign w:val="top"/>
          </w:tcPr>
          <w:p>
            <w:pPr>
              <w:autoSpaceDE w:val="0"/>
              <w:autoSpaceDN w:val="0"/>
              <w:spacing w:line="349" w:lineRule="auto"/>
              <w:jc w:val="both"/>
              <w:rPr>
                <w:rFonts w:ascii="Arial" w:hAnsi="Calibri"/>
                <w:sz w:val="21"/>
              </w:rPr>
            </w:pPr>
          </w:p>
          <w:p>
            <w:pPr>
              <w:autoSpaceDE w:val="0"/>
              <w:autoSpaceDN w:val="0"/>
              <w:spacing w:line="349"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49" w:lineRule="auto"/>
              <w:jc w:val="both"/>
              <w:rPr>
                <w:rFonts w:ascii="Arial" w:hAnsi="Calibri"/>
                <w:sz w:val="21"/>
              </w:rPr>
            </w:pPr>
          </w:p>
          <w:p>
            <w:pPr>
              <w:autoSpaceDE w:val="0"/>
              <w:autoSpaceDN w:val="0"/>
              <w:spacing w:line="349" w:lineRule="auto"/>
              <w:jc w:val="both"/>
              <w:rPr>
                <w:rFonts w:ascii="Arial" w:hAnsi="Calibri"/>
                <w:sz w:val="21"/>
              </w:rPr>
            </w:pPr>
          </w:p>
          <w:p>
            <w:pPr>
              <w:pStyle w:val="121"/>
              <w:autoSpaceDE w:val="0"/>
              <w:autoSpaceDN w:val="0"/>
              <w:spacing w:before="58" w:line="221" w:lineRule="auto"/>
              <w:ind w:left="107"/>
              <w:jc w:val="both"/>
            </w:pPr>
            <w:r>
              <w:rPr>
                <w:spacing w:val="-1"/>
              </w:rPr>
              <w:t>*电源功率</w:t>
            </w:r>
          </w:p>
        </w:tc>
        <w:tc>
          <w:tcPr>
            <w:tcW w:w="2980" w:type="dxa"/>
            <w:noWrap w:val="0"/>
            <w:vAlign w:val="top"/>
          </w:tcPr>
          <w:p>
            <w:pPr>
              <w:autoSpaceDE w:val="0"/>
              <w:autoSpaceDN w:val="0"/>
              <w:spacing w:line="289" w:lineRule="auto"/>
              <w:jc w:val="both"/>
              <w:rPr>
                <w:rFonts w:ascii="Arial" w:hAnsi="Calibri"/>
                <w:sz w:val="21"/>
              </w:rPr>
            </w:pPr>
          </w:p>
          <w:p>
            <w:pPr>
              <w:autoSpaceDE w:val="0"/>
              <w:autoSpaceDN w:val="0"/>
              <w:spacing w:line="289" w:lineRule="auto"/>
              <w:jc w:val="both"/>
              <w:rPr>
                <w:rFonts w:ascii="Arial" w:hAnsi="Calibri"/>
                <w:sz w:val="21"/>
              </w:rPr>
            </w:pPr>
          </w:p>
          <w:p>
            <w:pPr>
              <w:pStyle w:val="121"/>
              <w:autoSpaceDE w:val="0"/>
              <w:autoSpaceDN w:val="0"/>
              <w:spacing w:before="59" w:line="234" w:lineRule="auto"/>
              <w:ind w:left="113" w:right="168" w:firstLine="12"/>
              <w:jc w:val="both"/>
            </w:pPr>
            <w:r>
              <w:rPr>
                <w:spacing w:val="-2"/>
              </w:rPr>
              <w:t>电源模块功率应有一定冗余，满足</w:t>
            </w:r>
            <w:r>
              <w:rPr>
                <w:spacing w:val="10"/>
              </w:rPr>
              <w:t xml:space="preserve"> </w:t>
            </w:r>
            <w:r>
              <w:rPr>
                <w:spacing w:val="-1"/>
              </w:rPr>
              <w:t>处理器满载时的需求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9" w:line="185" w:lineRule="auto"/>
              <w:ind w:left="247"/>
              <w:jc w:val="both"/>
            </w:pPr>
            <w:r>
              <w:rPr>
                <w:spacing w:val="-4"/>
              </w:rPr>
              <w:t>34</w:t>
            </w:r>
          </w:p>
        </w:tc>
        <w:tc>
          <w:tcPr>
            <w:tcW w:w="1012" w:type="dxa"/>
            <w:noWrap w:val="0"/>
            <w:vAlign w:val="top"/>
          </w:tcPr>
          <w:p>
            <w:pPr>
              <w:pStyle w:val="121"/>
              <w:autoSpaceDE w:val="0"/>
              <w:autoSpaceDN w:val="0"/>
              <w:spacing w:before="281" w:line="223" w:lineRule="auto"/>
              <w:ind w:left="109"/>
              <w:jc w:val="both"/>
            </w:pPr>
            <w:r>
              <w:rPr>
                <w:spacing w:val="-2"/>
              </w:rPr>
              <w:t>产品规格</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1" w:line="234" w:lineRule="auto"/>
              <w:ind w:left="111" w:right="214" w:firstLine="10"/>
              <w:jc w:val="both"/>
            </w:pPr>
            <w:r>
              <w:rPr>
                <w:spacing w:val="-5"/>
              </w:rPr>
              <w:t>电源指示</w:t>
            </w:r>
            <w:r>
              <w:t xml:space="preserve"> 灯</w:t>
            </w:r>
          </w:p>
        </w:tc>
        <w:tc>
          <w:tcPr>
            <w:tcW w:w="2980" w:type="dxa"/>
            <w:noWrap w:val="0"/>
            <w:vAlign w:val="top"/>
          </w:tcPr>
          <w:p>
            <w:pPr>
              <w:pStyle w:val="121"/>
              <w:autoSpaceDE w:val="0"/>
              <w:autoSpaceDN w:val="0"/>
              <w:spacing w:before="161" w:line="234" w:lineRule="auto"/>
              <w:ind w:left="116" w:right="168" w:hanging="2"/>
              <w:jc w:val="both"/>
            </w:pPr>
            <w:r>
              <w:rPr>
                <w:spacing w:val="-1"/>
              </w:rPr>
              <w:t>配备电源指示灯，指示待机、工作</w:t>
            </w:r>
            <w:r>
              <w:rPr>
                <w:spacing w:val="6"/>
              </w:rPr>
              <w:t xml:space="preserve"> </w:t>
            </w:r>
            <w:r>
              <w:rPr>
                <w:spacing w:val="-3"/>
              </w:rPr>
              <w:t>异常等状态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6" w:hRule="atLeast"/>
          <w:jc w:val="center"/>
        </w:trPr>
        <w:tc>
          <w:tcPr>
            <w:tcW w:w="665" w:type="dxa"/>
            <w:noWrap w:val="0"/>
            <w:vAlign w:val="top"/>
          </w:tcPr>
          <w:p>
            <w:pPr>
              <w:autoSpaceDE w:val="0"/>
              <w:autoSpaceDN w:val="0"/>
              <w:spacing w:line="265" w:lineRule="auto"/>
              <w:jc w:val="both"/>
              <w:rPr>
                <w:rFonts w:ascii="Arial" w:hAnsi="Calibri"/>
                <w:sz w:val="21"/>
              </w:rPr>
            </w:pPr>
          </w:p>
          <w:p>
            <w:pPr>
              <w:autoSpaceDE w:val="0"/>
              <w:autoSpaceDN w:val="0"/>
              <w:spacing w:line="265" w:lineRule="auto"/>
              <w:jc w:val="both"/>
              <w:rPr>
                <w:rFonts w:ascii="Arial" w:hAnsi="Calibri"/>
                <w:sz w:val="21"/>
              </w:rPr>
            </w:pPr>
          </w:p>
          <w:p>
            <w:pPr>
              <w:autoSpaceDE w:val="0"/>
              <w:autoSpaceDN w:val="0"/>
              <w:spacing w:line="265" w:lineRule="auto"/>
              <w:jc w:val="both"/>
              <w:rPr>
                <w:rFonts w:ascii="Arial" w:hAnsi="Calibri"/>
                <w:sz w:val="21"/>
              </w:rPr>
            </w:pPr>
          </w:p>
          <w:p>
            <w:pPr>
              <w:autoSpaceDE w:val="0"/>
              <w:autoSpaceDN w:val="0"/>
              <w:spacing w:line="265" w:lineRule="auto"/>
              <w:jc w:val="both"/>
              <w:rPr>
                <w:rFonts w:ascii="Arial" w:hAnsi="Calibri"/>
                <w:sz w:val="21"/>
              </w:rPr>
            </w:pPr>
          </w:p>
          <w:p>
            <w:pPr>
              <w:autoSpaceDE w:val="0"/>
              <w:autoSpaceDN w:val="0"/>
              <w:spacing w:line="265" w:lineRule="auto"/>
              <w:jc w:val="both"/>
              <w:rPr>
                <w:rFonts w:ascii="Arial" w:hAnsi="Calibri"/>
                <w:sz w:val="21"/>
              </w:rPr>
            </w:pPr>
          </w:p>
          <w:p>
            <w:pPr>
              <w:autoSpaceDE w:val="0"/>
              <w:autoSpaceDN w:val="0"/>
              <w:spacing w:line="266" w:lineRule="auto"/>
              <w:jc w:val="both"/>
              <w:rPr>
                <w:rFonts w:ascii="Arial" w:hAnsi="Calibri"/>
                <w:sz w:val="21"/>
              </w:rPr>
            </w:pPr>
          </w:p>
          <w:p>
            <w:pPr>
              <w:autoSpaceDE w:val="0"/>
              <w:autoSpaceDN w:val="0"/>
              <w:spacing w:line="266" w:lineRule="auto"/>
              <w:jc w:val="both"/>
              <w:rPr>
                <w:rFonts w:ascii="Arial" w:hAnsi="Calibri"/>
                <w:sz w:val="21"/>
              </w:rPr>
            </w:pPr>
          </w:p>
          <w:p>
            <w:pPr>
              <w:autoSpaceDE w:val="0"/>
              <w:autoSpaceDN w:val="0"/>
              <w:spacing w:line="266" w:lineRule="auto"/>
              <w:jc w:val="both"/>
              <w:rPr>
                <w:rFonts w:ascii="Arial" w:hAnsi="Calibri"/>
                <w:sz w:val="21"/>
              </w:rPr>
            </w:pPr>
          </w:p>
          <w:p>
            <w:pPr>
              <w:autoSpaceDE w:val="0"/>
              <w:autoSpaceDN w:val="0"/>
              <w:spacing w:line="266" w:lineRule="auto"/>
              <w:jc w:val="both"/>
              <w:rPr>
                <w:rFonts w:ascii="Arial" w:hAnsi="Calibri"/>
                <w:sz w:val="21"/>
              </w:rPr>
            </w:pPr>
          </w:p>
          <w:p>
            <w:pPr>
              <w:pStyle w:val="121"/>
              <w:autoSpaceDE w:val="0"/>
              <w:autoSpaceDN w:val="0"/>
              <w:spacing w:before="59" w:line="185" w:lineRule="auto"/>
              <w:ind w:left="247"/>
              <w:jc w:val="both"/>
            </w:pPr>
            <w:r>
              <w:rPr>
                <w:spacing w:val="-4"/>
              </w:rPr>
              <w:t>35</w:t>
            </w:r>
          </w:p>
        </w:tc>
        <w:tc>
          <w:tcPr>
            <w:tcW w:w="1012" w:type="dxa"/>
            <w:noWrap w:val="0"/>
            <w:vAlign w:val="top"/>
          </w:tcPr>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3" w:lineRule="auto"/>
              <w:jc w:val="both"/>
              <w:rPr>
                <w:rFonts w:ascii="Arial" w:hAnsi="Calibri"/>
                <w:sz w:val="21"/>
              </w:rPr>
            </w:pPr>
          </w:p>
          <w:p>
            <w:pPr>
              <w:autoSpaceDE w:val="0"/>
              <w:autoSpaceDN w:val="0"/>
              <w:spacing w:line="264"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noWrap w:val="0"/>
            <w:vAlign w:val="top"/>
          </w:tcPr>
          <w:p>
            <w:pPr>
              <w:autoSpaceDE w:val="0"/>
              <w:autoSpaceDN w:val="0"/>
              <w:spacing w:line="249" w:lineRule="auto"/>
              <w:jc w:val="both"/>
              <w:rPr>
                <w:rFonts w:ascii="Arial" w:hAnsi="Calibri"/>
                <w:sz w:val="21"/>
              </w:rPr>
            </w:pPr>
          </w:p>
          <w:p>
            <w:pPr>
              <w:autoSpaceDE w:val="0"/>
              <w:autoSpaceDN w:val="0"/>
              <w:spacing w:line="249"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pStyle w:val="121"/>
              <w:autoSpaceDE w:val="0"/>
              <w:autoSpaceDN w:val="0"/>
              <w:spacing w:before="58" w:line="235" w:lineRule="auto"/>
              <w:ind w:left="186" w:right="141" w:hanging="47"/>
              <w:jc w:val="both"/>
            </w:pPr>
            <w:r>
              <w:rPr>
                <w:spacing w:val="-1"/>
              </w:rPr>
              <w:t>整机</w:t>
            </w:r>
            <w:r>
              <w:t xml:space="preserve"> </w:t>
            </w:r>
            <w:r>
              <w:rPr>
                <w:spacing w:val="-3"/>
              </w:rPr>
              <w:t>规格</w:t>
            </w:r>
          </w:p>
        </w:tc>
        <w:tc>
          <w:tcPr>
            <w:tcW w:w="1043" w:type="dxa"/>
            <w:noWrap w:val="0"/>
            <w:vAlign w:val="top"/>
          </w:tcPr>
          <w:p>
            <w:pPr>
              <w:autoSpaceDE w:val="0"/>
              <w:autoSpaceDN w:val="0"/>
              <w:spacing w:line="249" w:lineRule="auto"/>
              <w:jc w:val="both"/>
              <w:rPr>
                <w:rFonts w:ascii="Arial" w:hAnsi="Calibri"/>
                <w:sz w:val="21"/>
              </w:rPr>
            </w:pPr>
          </w:p>
          <w:p>
            <w:pPr>
              <w:autoSpaceDE w:val="0"/>
              <w:autoSpaceDN w:val="0"/>
              <w:spacing w:line="249"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pStyle w:val="121"/>
              <w:autoSpaceDE w:val="0"/>
              <w:autoSpaceDN w:val="0"/>
              <w:spacing w:before="59" w:line="236" w:lineRule="auto"/>
              <w:ind w:left="108" w:right="123" w:hanging="1"/>
              <w:jc w:val="both"/>
            </w:pPr>
            <w:r>
              <w:rPr>
                <w:spacing w:val="-1"/>
              </w:rPr>
              <w:t>*外观和结</w:t>
            </w:r>
            <w:r>
              <w:rPr>
                <w:spacing w:val="1"/>
              </w:rPr>
              <w:t xml:space="preserve"> </w:t>
            </w:r>
            <w:r>
              <w:t>构</w:t>
            </w:r>
          </w:p>
        </w:tc>
        <w:tc>
          <w:tcPr>
            <w:tcW w:w="2980" w:type="dxa"/>
            <w:noWrap w:val="0"/>
            <w:vAlign w:val="top"/>
          </w:tcPr>
          <w:p>
            <w:pPr>
              <w:pStyle w:val="121"/>
              <w:autoSpaceDE w:val="0"/>
              <w:autoSpaceDN w:val="0"/>
              <w:spacing w:before="40" w:line="238" w:lineRule="auto"/>
              <w:ind w:left="112" w:right="168" w:firstLine="2"/>
              <w:jc w:val="both"/>
            </w:pPr>
            <w:r>
              <w:rPr>
                <w:spacing w:val="-1"/>
              </w:rPr>
              <w:t>a)服务器的零部件应紧固无松动，</w:t>
            </w:r>
            <w:r>
              <w:rPr>
                <w:spacing w:val="7"/>
              </w:rPr>
              <w:t xml:space="preserve"> </w:t>
            </w:r>
            <w:r>
              <w:rPr>
                <w:spacing w:val="-1"/>
              </w:rPr>
              <w:t>可插拔部件应可靠连接，开关、按</w:t>
            </w:r>
            <w:r>
              <w:rPr>
                <w:spacing w:val="8"/>
              </w:rPr>
              <w:t xml:space="preserve"> </w:t>
            </w:r>
            <w:r>
              <w:rPr>
                <w:spacing w:val="-1"/>
              </w:rPr>
              <w:t>钮和其它控制部件应灵活可靠，布</w:t>
            </w:r>
            <w:r>
              <w:rPr>
                <w:spacing w:val="8"/>
              </w:rPr>
              <w:t xml:space="preserve"> </w:t>
            </w:r>
            <w:r>
              <w:rPr>
                <w:spacing w:val="-1"/>
              </w:rPr>
              <w:t>局应方便使用；</w:t>
            </w:r>
          </w:p>
          <w:p>
            <w:pPr>
              <w:pStyle w:val="121"/>
              <w:autoSpaceDE w:val="0"/>
              <w:autoSpaceDN w:val="0"/>
              <w:spacing w:before="30"/>
              <w:ind w:left="112" w:right="103" w:firstLine="2"/>
              <w:jc w:val="both"/>
            </w:pPr>
            <w:r>
              <w:rPr>
                <w:spacing w:val="-2"/>
              </w:rPr>
              <w:t>b) 产品表面不应有明显的凹痕、划</w:t>
            </w:r>
            <w:r>
              <w:t xml:space="preserve"> </w:t>
            </w:r>
            <w:r>
              <w:rPr>
                <w:spacing w:val="-1"/>
              </w:rPr>
              <w:t>伤、裂缝、变形和污染等。表面涂</w:t>
            </w:r>
            <w:r>
              <w:rPr>
                <w:spacing w:val="8"/>
              </w:rPr>
              <w:t xml:space="preserve"> </w:t>
            </w:r>
            <w:r>
              <w:rPr>
                <w:spacing w:val="-1"/>
              </w:rPr>
              <w:t>层均匀，不应起泡、龟裂、脱落和</w:t>
            </w:r>
            <w:r>
              <w:rPr>
                <w:spacing w:val="8"/>
              </w:rPr>
              <w:t xml:space="preserve"> </w:t>
            </w:r>
            <w:r>
              <w:rPr>
                <w:spacing w:val="-1"/>
              </w:rPr>
              <w:t>磨损，金属零部件无锈蚀及其它机</w:t>
            </w:r>
            <w:r>
              <w:rPr>
                <w:spacing w:val="8"/>
              </w:rPr>
              <w:t xml:space="preserve"> </w:t>
            </w:r>
            <w:r>
              <w:rPr>
                <w:spacing w:val="-2"/>
              </w:rPr>
              <w:t>械损伤；</w:t>
            </w:r>
          </w:p>
          <w:p>
            <w:pPr>
              <w:pStyle w:val="121"/>
              <w:autoSpaceDE w:val="0"/>
              <w:autoSpaceDN w:val="0"/>
              <w:spacing w:before="31" w:line="230" w:lineRule="auto"/>
              <w:ind w:left="114" w:right="103" w:hanging="1"/>
              <w:jc w:val="both"/>
            </w:pPr>
            <w:r>
              <w:rPr>
                <w:spacing w:val="-2"/>
              </w:rPr>
              <w:t>c) 产品表面说明功能的文字、符号</w:t>
            </w:r>
            <w:r>
              <w:rPr>
                <w:spacing w:val="1"/>
              </w:rPr>
              <w:t xml:space="preserve"> </w:t>
            </w:r>
            <w:r>
              <w:rPr>
                <w:spacing w:val="-1"/>
              </w:rPr>
              <w:t>和标志应清晰、端正且牢固；</w:t>
            </w:r>
          </w:p>
          <w:p>
            <w:pPr>
              <w:pStyle w:val="121"/>
              <w:autoSpaceDE w:val="0"/>
              <w:autoSpaceDN w:val="0"/>
              <w:spacing w:before="32" w:line="235" w:lineRule="auto"/>
              <w:ind w:left="113" w:right="168"/>
              <w:jc w:val="both"/>
            </w:pPr>
            <w:r>
              <w:rPr>
                <w:spacing w:val="-1"/>
              </w:rPr>
              <w:t>d) 应在服务器的显著位置提供运</w:t>
            </w:r>
            <w:r>
              <w:rPr>
                <w:spacing w:val="3"/>
              </w:rPr>
              <w:t xml:space="preserve">  </w:t>
            </w:r>
            <w:r>
              <w:rPr>
                <w:spacing w:val="-1"/>
              </w:rPr>
              <w:t>行状态的指示功能，并在随机文件</w:t>
            </w:r>
            <w:r>
              <w:rPr>
                <w:spacing w:val="6"/>
              </w:rPr>
              <w:t xml:space="preserve"> </w:t>
            </w:r>
            <w:r>
              <w:rPr>
                <w:spacing w:val="-1"/>
              </w:rPr>
              <w:t>中明确具体含义；</w:t>
            </w:r>
          </w:p>
          <w:p>
            <w:pPr>
              <w:pStyle w:val="121"/>
              <w:autoSpaceDE w:val="0"/>
              <w:autoSpaceDN w:val="0"/>
              <w:spacing w:before="30" w:line="241" w:lineRule="auto"/>
              <w:ind w:left="110" w:right="57" w:firstLine="3"/>
              <w:jc w:val="both"/>
            </w:pPr>
            <w:r>
              <w:rPr>
                <w:spacing w:val="-2"/>
              </w:rPr>
              <w:t>e) 机架、机箱的尺寸应符合通用机</w:t>
            </w:r>
            <w:r>
              <w:t xml:space="preserve"> </w:t>
            </w:r>
            <w:r>
              <w:rPr>
                <w:spacing w:val="-1"/>
              </w:rPr>
              <w:t>柜的安装要求，插入总线插座的电</w:t>
            </w:r>
            <w:r>
              <w:rPr>
                <w:spacing w:val="5"/>
              </w:rPr>
              <w:t xml:space="preserve">  </w:t>
            </w:r>
            <w:r>
              <w:rPr>
                <w:spacing w:val="-1"/>
              </w:rPr>
              <w:t>路板接口外形尺寸应符合有关总线</w:t>
            </w:r>
            <w:r>
              <w:rPr>
                <w:spacing w:val="5"/>
              </w:rPr>
              <w:t xml:space="preserve">  </w:t>
            </w:r>
            <w:r>
              <w:rPr>
                <w:spacing w:val="-5"/>
              </w:rPr>
              <w:t>标准的规定，将机箱固定在机柜上，</w:t>
            </w:r>
            <w:r>
              <w:rPr>
                <w:spacing w:val="6"/>
              </w:rPr>
              <w:t xml:space="preserve"> </w:t>
            </w:r>
            <w:r>
              <w:rPr>
                <w:spacing w:val="-1"/>
              </w:rPr>
              <w:t>机箱底面最大下垂变形不得干涉相</w:t>
            </w:r>
            <w:r>
              <w:rPr>
                <w:spacing w:val="5"/>
              </w:rPr>
              <w:t xml:space="preserve">  </w:t>
            </w:r>
            <w:r>
              <w:rPr>
                <w:spacing w:val="-1"/>
              </w:rPr>
              <w:t>邻机体；</w:t>
            </w:r>
          </w:p>
          <w:p>
            <w:pPr>
              <w:pStyle w:val="121"/>
              <w:autoSpaceDE w:val="0"/>
              <w:autoSpaceDN w:val="0"/>
              <w:spacing w:before="32" w:line="200" w:lineRule="auto"/>
              <w:ind w:left="114"/>
              <w:jc w:val="both"/>
            </w:pPr>
            <w:r>
              <w:rPr>
                <w:spacing w:val="-2"/>
              </w:rPr>
              <w:t>f) 高密度服务器应给出</w:t>
            </w:r>
            <w:r>
              <w:rPr>
                <w:spacing w:val="-38"/>
              </w:rPr>
              <w:t xml:space="preserve"> </w:t>
            </w:r>
            <w:r>
              <w:rPr>
                <w:spacing w:val="-2"/>
              </w:rPr>
              <w:t>CPU</w:t>
            </w:r>
            <w:r>
              <w:rPr>
                <w:spacing w:val="-50"/>
              </w:rPr>
              <w:t xml:space="preserve"> </w:t>
            </w:r>
            <w:r>
              <w:rPr>
                <w:spacing w:val="-2"/>
              </w:rPr>
              <w:t>个数与</w:t>
            </w:r>
          </w:p>
        </w:tc>
      </w:tr>
    </w:tbl>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tc>
        <w:tc>
          <w:tcPr>
            <w:tcW w:w="1012" w:type="dxa"/>
            <w:noWrap w:val="0"/>
            <w:vAlign w:val="top"/>
          </w:tcPr>
          <w:p>
            <w:pPr>
              <w:autoSpaceDE w:val="0"/>
              <w:autoSpaceDN w:val="0"/>
              <w:jc w:val="both"/>
              <w:rPr>
                <w:rFonts w:ascii="Arial" w:hAnsi="Calibri"/>
                <w:sz w:val="21"/>
              </w:rPr>
            </w:pPr>
          </w:p>
        </w:tc>
        <w:tc>
          <w:tcPr>
            <w:tcW w:w="733" w:type="dxa"/>
            <w:vMerge w:val="restart"/>
            <w:tcBorders>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jc w:val="both"/>
              <w:rPr>
                <w:rFonts w:ascii="Arial" w:hAnsi="Calibri"/>
                <w:sz w:val="21"/>
              </w:rPr>
            </w:pPr>
          </w:p>
        </w:tc>
        <w:tc>
          <w:tcPr>
            <w:tcW w:w="2980" w:type="dxa"/>
            <w:noWrap w:val="0"/>
            <w:vAlign w:val="top"/>
          </w:tcPr>
          <w:p>
            <w:pPr>
              <w:pStyle w:val="121"/>
              <w:autoSpaceDE w:val="0"/>
              <w:autoSpaceDN w:val="0"/>
              <w:spacing w:before="38" w:line="213" w:lineRule="auto"/>
              <w:ind w:left="112"/>
              <w:jc w:val="both"/>
            </w:pPr>
            <w:r>
              <w:rPr>
                <w:spacing w:val="-2"/>
              </w:rPr>
              <w:t>机柜高度；</w:t>
            </w:r>
          </w:p>
          <w:p>
            <w:pPr>
              <w:pStyle w:val="121"/>
              <w:autoSpaceDE w:val="0"/>
              <w:autoSpaceDN w:val="0"/>
              <w:spacing w:before="32" w:line="224" w:lineRule="auto"/>
              <w:ind w:left="112" w:right="259" w:firstLine="1"/>
              <w:jc w:val="both"/>
            </w:pPr>
            <w:r>
              <w:rPr>
                <w:spacing w:val="-1"/>
              </w:rPr>
              <w:t>g) 服务器尺寸具体要求在随机文</w:t>
            </w:r>
            <w:r>
              <w:rPr>
                <w:spacing w:val="6"/>
              </w:rPr>
              <w:t xml:space="preserve"> </w:t>
            </w:r>
            <w:r>
              <w:rPr>
                <w:spacing w:val="-2"/>
              </w:rPr>
              <w:t>件中明确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59" w:lineRule="auto"/>
              <w:jc w:val="both"/>
              <w:rPr>
                <w:rFonts w:ascii="Arial" w:hAnsi="Calibri"/>
                <w:sz w:val="21"/>
              </w:rPr>
            </w:pPr>
          </w:p>
          <w:p>
            <w:pPr>
              <w:pStyle w:val="121"/>
              <w:autoSpaceDE w:val="0"/>
              <w:autoSpaceDN w:val="0"/>
              <w:spacing w:before="58" w:line="185" w:lineRule="auto"/>
              <w:ind w:left="247"/>
              <w:jc w:val="both"/>
            </w:pPr>
            <w:r>
              <w:rPr>
                <w:spacing w:val="-4"/>
              </w:rPr>
              <w:t>36</w:t>
            </w:r>
          </w:p>
        </w:tc>
        <w:tc>
          <w:tcPr>
            <w:tcW w:w="1012" w:type="dxa"/>
            <w:noWrap w:val="0"/>
            <w:vAlign w:val="top"/>
          </w:tcPr>
          <w:p>
            <w:pPr>
              <w:autoSpaceDE w:val="0"/>
              <w:autoSpaceDN w:val="0"/>
              <w:spacing w:line="337"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77" w:line="234" w:lineRule="auto"/>
              <w:ind w:left="137" w:right="57" w:hanging="30"/>
              <w:jc w:val="both"/>
            </w:pPr>
            <w:r>
              <w:rPr>
                <w:spacing w:val="-1"/>
              </w:rPr>
              <w:t>*尺寸（高</w:t>
            </w:r>
            <w:r>
              <w:rPr>
                <w:spacing w:val="1"/>
              </w:rPr>
              <w:t xml:space="preserve"> </w:t>
            </w:r>
            <w:r>
              <w:rPr>
                <w:spacing w:val="-12"/>
              </w:rPr>
              <w:t>×宽×深）</w:t>
            </w:r>
          </w:p>
        </w:tc>
        <w:tc>
          <w:tcPr>
            <w:tcW w:w="2980" w:type="dxa"/>
            <w:noWrap w:val="0"/>
            <w:vAlign w:val="top"/>
          </w:tcPr>
          <w:p>
            <w:pPr>
              <w:pStyle w:val="121"/>
              <w:autoSpaceDE w:val="0"/>
              <w:autoSpaceDN w:val="0"/>
              <w:spacing w:before="38" w:line="213" w:lineRule="auto"/>
              <w:ind w:left="113"/>
              <w:jc w:val="both"/>
            </w:pPr>
            <w:r>
              <w:rPr>
                <w:spacing w:val="-1"/>
              </w:rPr>
              <w:t>供应商给出产品尺寸；</w:t>
            </w:r>
          </w:p>
          <w:p>
            <w:pPr>
              <w:pStyle w:val="121"/>
              <w:autoSpaceDE w:val="0"/>
              <w:autoSpaceDN w:val="0"/>
              <w:spacing w:before="32" w:line="231" w:lineRule="auto"/>
              <w:ind w:left="112" w:right="50" w:firstLine="2"/>
              <w:jc w:val="both"/>
            </w:pPr>
            <w:r>
              <w:rPr>
                <w:spacing w:val="-5"/>
              </w:rPr>
              <w:t>设计应遵循标准化、系列化的要求；</w:t>
            </w:r>
            <w:r>
              <w:rPr>
                <w:spacing w:val="9"/>
              </w:rPr>
              <w:t xml:space="preserve"> </w:t>
            </w:r>
            <w:r>
              <w:rPr>
                <w:spacing w:val="-1"/>
              </w:rPr>
              <w:t>机箱的内部结构符合通用部件的安</w:t>
            </w:r>
            <w:r>
              <w:rPr>
                <w:spacing w:val="4"/>
              </w:rPr>
              <w:t xml:space="preserve">  </w:t>
            </w:r>
            <w:r>
              <w:rPr>
                <w:spacing w:val="-2"/>
              </w:rPr>
              <w:t>装需要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0" w:line="185" w:lineRule="auto"/>
              <w:ind w:left="247"/>
              <w:jc w:val="both"/>
            </w:pPr>
            <w:r>
              <w:rPr>
                <w:spacing w:val="-4"/>
              </w:rPr>
              <w:t>37</w:t>
            </w:r>
          </w:p>
        </w:tc>
        <w:tc>
          <w:tcPr>
            <w:tcW w:w="1012" w:type="dxa"/>
            <w:noWrap w:val="0"/>
            <w:vAlign w:val="top"/>
          </w:tcPr>
          <w:p>
            <w:pPr>
              <w:pStyle w:val="121"/>
              <w:autoSpaceDE w:val="0"/>
              <w:autoSpaceDN w:val="0"/>
              <w:spacing w:before="161"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22" w:lineRule="auto"/>
              <w:ind w:left="109" w:right="214"/>
              <w:jc w:val="both"/>
            </w:pPr>
            <w:r>
              <w:rPr>
                <w:spacing w:val="-2"/>
              </w:rPr>
              <w:t>服务器导</w:t>
            </w:r>
            <w:r>
              <w:t xml:space="preserve"> 轨</w:t>
            </w:r>
          </w:p>
        </w:tc>
        <w:tc>
          <w:tcPr>
            <w:tcW w:w="2980" w:type="dxa"/>
            <w:noWrap w:val="0"/>
            <w:vAlign w:val="top"/>
          </w:tcPr>
          <w:p>
            <w:pPr>
              <w:pStyle w:val="121"/>
              <w:autoSpaceDE w:val="0"/>
              <w:autoSpaceDN w:val="0"/>
              <w:spacing w:before="42" w:line="222" w:lineRule="auto"/>
              <w:ind w:left="113" w:right="168"/>
              <w:jc w:val="both"/>
            </w:pPr>
            <w:r>
              <w:rPr>
                <w:spacing w:val="-1"/>
              </w:rPr>
              <w:t>供应商给出导轨尺寸、安装方式等</w:t>
            </w:r>
            <w:r>
              <w:rPr>
                <w:spacing w:val="7"/>
              </w:rPr>
              <w:t xml:space="preserve"> </w:t>
            </w:r>
            <w:r>
              <w:rPr>
                <w:spacing w:val="-4"/>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59" w:lineRule="auto"/>
              <w:jc w:val="both"/>
              <w:rPr>
                <w:rFonts w:ascii="Arial" w:hAnsi="Calibri"/>
                <w:sz w:val="21"/>
              </w:rPr>
            </w:pPr>
          </w:p>
          <w:p>
            <w:pPr>
              <w:pStyle w:val="121"/>
              <w:autoSpaceDE w:val="0"/>
              <w:autoSpaceDN w:val="0"/>
              <w:spacing w:before="58" w:line="185" w:lineRule="auto"/>
              <w:ind w:left="247"/>
              <w:jc w:val="both"/>
            </w:pPr>
            <w:r>
              <w:rPr>
                <w:spacing w:val="-4"/>
              </w:rPr>
              <w:t>38</w:t>
            </w:r>
          </w:p>
        </w:tc>
        <w:tc>
          <w:tcPr>
            <w:tcW w:w="1012" w:type="dxa"/>
            <w:noWrap w:val="0"/>
            <w:vAlign w:val="top"/>
          </w:tcPr>
          <w:p>
            <w:pPr>
              <w:autoSpaceDE w:val="0"/>
              <w:autoSpaceDN w:val="0"/>
              <w:spacing w:line="340"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1" w:line="234" w:lineRule="auto"/>
              <w:ind w:left="109" w:right="126"/>
              <w:jc w:val="both"/>
            </w:pPr>
            <w:r>
              <w:rPr>
                <w:spacing w:val="-4"/>
              </w:rPr>
              <w:t>CPU</w:t>
            </w:r>
            <w:r>
              <w:rPr>
                <w:spacing w:val="-33"/>
              </w:rPr>
              <w:t xml:space="preserve"> </w:t>
            </w:r>
            <w:r>
              <w:rPr>
                <w:spacing w:val="-4"/>
              </w:rPr>
              <w:t>个数</w:t>
            </w:r>
            <w:r>
              <w:t xml:space="preserve">  </w:t>
            </w:r>
            <w:r>
              <w:rPr>
                <w:spacing w:val="-2"/>
              </w:rPr>
              <w:t>与机柜高</w:t>
            </w:r>
            <w:r>
              <w:t xml:space="preserve">  </w:t>
            </w:r>
            <w:r>
              <w:rPr>
                <w:spacing w:val="-2"/>
              </w:rPr>
              <w:t>度单位(U)</w:t>
            </w:r>
            <w:r>
              <w:rPr>
                <w:spacing w:val="1"/>
              </w:rPr>
              <w:t xml:space="preserve"> </w:t>
            </w:r>
            <w:r>
              <w:t>比</w:t>
            </w:r>
          </w:p>
        </w:tc>
        <w:tc>
          <w:tcPr>
            <w:tcW w:w="2980" w:type="dxa"/>
            <w:noWrap w:val="0"/>
            <w:vAlign w:val="top"/>
          </w:tcPr>
          <w:p>
            <w:pPr>
              <w:autoSpaceDE w:val="0"/>
              <w:autoSpaceDN w:val="0"/>
              <w:spacing w:line="339" w:lineRule="auto"/>
              <w:jc w:val="both"/>
              <w:rPr>
                <w:rFonts w:ascii="Arial" w:hAnsi="Calibri"/>
                <w:sz w:val="21"/>
              </w:rPr>
            </w:pPr>
          </w:p>
          <w:p>
            <w:pPr>
              <w:pStyle w:val="121"/>
              <w:autoSpaceDE w:val="0"/>
              <w:autoSpaceDN w:val="0"/>
              <w:spacing w:before="59" w:line="222" w:lineRule="auto"/>
              <w:ind w:left="113"/>
              <w:jc w:val="both"/>
            </w:pPr>
            <w:r>
              <w:rPr>
                <w:spacing w:val="2"/>
              </w:rPr>
              <w:t>供应商给出</w:t>
            </w:r>
            <w:r>
              <w:t>CPU</w:t>
            </w:r>
            <w:r>
              <w:rPr>
                <w:spacing w:val="-32"/>
              </w:rPr>
              <w:t xml:space="preserve"> </w:t>
            </w:r>
            <w:r>
              <w:rPr>
                <w:spacing w:val="2"/>
              </w:rPr>
              <w:t>个数与机柜高度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665" w:type="dxa"/>
            <w:noWrap w:val="0"/>
            <w:vAlign w:val="top"/>
          </w:tcPr>
          <w:p>
            <w:pPr>
              <w:autoSpaceDE w:val="0"/>
              <w:autoSpaceDN w:val="0"/>
              <w:spacing w:line="299" w:lineRule="auto"/>
              <w:jc w:val="both"/>
              <w:rPr>
                <w:rFonts w:ascii="Arial" w:hAnsi="Calibri"/>
                <w:sz w:val="21"/>
              </w:rPr>
            </w:pPr>
          </w:p>
          <w:p>
            <w:pPr>
              <w:autoSpaceDE w:val="0"/>
              <w:autoSpaceDN w:val="0"/>
              <w:spacing w:line="299" w:lineRule="auto"/>
              <w:jc w:val="both"/>
              <w:rPr>
                <w:rFonts w:ascii="Arial" w:hAnsi="Calibri"/>
                <w:sz w:val="21"/>
              </w:rPr>
            </w:pPr>
          </w:p>
          <w:p>
            <w:pPr>
              <w:pStyle w:val="121"/>
              <w:autoSpaceDE w:val="0"/>
              <w:autoSpaceDN w:val="0"/>
              <w:spacing w:before="59" w:line="185" w:lineRule="auto"/>
              <w:ind w:left="247"/>
              <w:jc w:val="both"/>
            </w:pPr>
            <w:r>
              <w:rPr>
                <w:spacing w:val="-4"/>
              </w:rPr>
              <w:t>39</w:t>
            </w:r>
          </w:p>
        </w:tc>
        <w:tc>
          <w:tcPr>
            <w:tcW w:w="1012" w:type="dxa"/>
            <w:noWrap w:val="0"/>
            <w:vAlign w:val="top"/>
          </w:tcPr>
          <w:p>
            <w:pPr>
              <w:autoSpaceDE w:val="0"/>
              <w:autoSpaceDN w:val="0"/>
              <w:spacing w:line="289" w:lineRule="auto"/>
              <w:jc w:val="both"/>
              <w:rPr>
                <w:rFonts w:ascii="Arial" w:hAnsi="Calibri"/>
                <w:sz w:val="21"/>
              </w:rPr>
            </w:pPr>
          </w:p>
          <w:p>
            <w:pPr>
              <w:autoSpaceDE w:val="0"/>
              <w:autoSpaceDN w:val="0"/>
              <w:spacing w:line="290"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459" w:lineRule="auto"/>
              <w:jc w:val="both"/>
              <w:rPr>
                <w:rFonts w:ascii="Arial" w:hAnsi="Calibri"/>
                <w:sz w:val="21"/>
              </w:rPr>
            </w:pPr>
          </w:p>
          <w:p>
            <w:pPr>
              <w:pStyle w:val="121"/>
              <w:autoSpaceDE w:val="0"/>
              <w:autoSpaceDN w:val="0"/>
              <w:spacing w:before="58" w:line="235" w:lineRule="auto"/>
              <w:ind w:left="110" w:right="123" w:hanging="3"/>
              <w:jc w:val="both"/>
            </w:pPr>
            <w:r>
              <w:rPr>
                <w:spacing w:val="-1"/>
              </w:rPr>
              <w:t>*环境适应</w:t>
            </w:r>
            <w:r>
              <w:rPr>
                <w:spacing w:val="1"/>
              </w:rPr>
              <w:t xml:space="preserve"> </w:t>
            </w:r>
            <w:r>
              <w:t>性</w:t>
            </w:r>
          </w:p>
        </w:tc>
        <w:tc>
          <w:tcPr>
            <w:tcW w:w="2980" w:type="dxa"/>
            <w:noWrap w:val="0"/>
            <w:vAlign w:val="top"/>
          </w:tcPr>
          <w:p>
            <w:pPr>
              <w:pStyle w:val="121"/>
              <w:autoSpaceDE w:val="0"/>
              <w:autoSpaceDN w:val="0"/>
              <w:spacing w:before="40" w:line="222" w:lineRule="auto"/>
              <w:ind w:left="117"/>
              <w:jc w:val="both"/>
            </w:pPr>
            <w:r>
              <w:rPr>
                <w:spacing w:val="2"/>
              </w:rPr>
              <w:t>气候环境适应性应符合</w:t>
            </w:r>
            <w:r>
              <w:t>GB</w:t>
            </w:r>
            <w:r>
              <w:rPr>
                <w:spacing w:val="2"/>
              </w:rPr>
              <w:t>/T</w:t>
            </w:r>
          </w:p>
          <w:p>
            <w:pPr>
              <w:pStyle w:val="121"/>
              <w:autoSpaceDE w:val="0"/>
              <w:autoSpaceDN w:val="0"/>
              <w:spacing w:before="26" w:line="236" w:lineRule="auto"/>
              <w:ind w:left="110" w:right="103" w:hanging="2"/>
              <w:jc w:val="both"/>
            </w:pPr>
            <w:r>
              <w:rPr>
                <w:spacing w:val="1"/>
              </w:rPr>
              <w:t>9813.3</w:t>
            </w:r>
            <w:r>
              <w:rPr>
                <w:spacing w:val="-29"/>
              </w:rPr>
              <w:t xml:space="preserve"> </w:t>
            </w:r>
            <w:r>
              <w:rPr>
                <w:spacing w:val="1"/>
              </w:rPr>
              <w:t>的有关规定，工作温度</w:t>
            </w:r>
            <w:r>
              <w:rPr>
                <w:spacing w:val="-28"/>
              </w:rPr>
              <w:t xml:space="preserve"> </w:t>
            </w:r>
            <w:r>
              <w:rPr>
                <w:spacing w:val="1"/>
              </w:rPr>
              <w:t>10~</w:t>
            </w:r>
            <w:r>
              <w:t xml:space="preserve"> </w:t>
            </w:r>
            <w:r>
              <w:rPr>
                <w:spacing w:val="-8"/>
              </w:rPr>
              <w:t>35℃</w:t>
            </w:r>
            <w:r>
              <w:rPr>
                <w:spacing w:val="-65"/>
              </w:rPr>
              <w:t xml:space="preserve"> </w:t>
            </w:r>
            <w:r>
              <w:rPr>
                <w:spacing w:val="-8"/>
              </w:rPr>
              <w:t>,</w:t>
            </w:r>
            <w:r>
              <w:rPr>
                <w:spacing w:val="34"/>
              </w:rPr>
              <w:t xml:space="preserve"> </w:t>
            </w:r>
            <w:r>
              <w:rPr>
                <w:spacing w:val="-8"/>
              </w:rPr>
              <w:t>贮存运输温度-40～55℃</w:t>
            </w:r>
            <w:r>
              <w:rPr>
                <w:spacing w:val="-57"/>
              </w:rPr>
              <w:t xml:space="preserve"> </w:t>
            </w:r>
            <w:r>
              <w:rPr>
                <w:spacing w:val="-8"/>
              </w:rPr>
              <w:t>;</w:t>
            </w:r>
            <w:r>
              <w:rPr>
                <w:spacing w:val="28"/>
                <w:w w:val="101"/>
              </w:rPr>
              <w:t xml:space="preserve"> </w:t>
            </w:r>
            <w:r>
              <w:rPr>
                <w:spacing w:val="-8"/>
              </w:rPr>
              <w:t>工</w:t>
            </w:r>
            <w:r>
              <w:t xml:space="preserve"> </w:t>
            </w:r>
            <w:r>
              <w:rPr>
                <w:spacing w:val="2"/>
              </w:rPr>
              <w:t>作相对湿度35%～80%，贮存运输相</w:t>
            </w:r>
            <w:r>
              <w:rPr>
                <w:spacing w:val="1"/>
              </w:rPr>
              <w:t xml:space="preserve"> </w:t>
            </w:r>
            <w:r>
              <w:rPr>
                <w:spacing w:val="-6"/>
              </w:rPr>
              <w:t>对湿度</w:t>
            </w:r>
            <w:r>
              <w:rPr>
                <w:spacing w:val="-41"/>
              </w:rPr>
              <w:t xml:space="preserve"> </w:t>
            </w:r>
            <w:r>
              <w:rPr>
                <w:spacing w:val="-6"/>
              </w:rPr>
              <w:t>20</w:t>
            </w:r>
            <w:r>
              <w:rPr>
                <w:spacing w:val="-1"/>
              </w:rPr>
              <w:t>％～</w:t>
            </w:r>
            <w:r>
              <w:rPr>
                <w:spacing w:val="-6"/>
              </w:rPr>
              <w:t>93%（40℃)</w:t>
            </w:r>
            <w:r>
              <w:rPr>
                <w:spacing w:val="29"/>
                <w:w w:val="101"/>
              </w:rPr>
              <w:t xml:space="preserve"> </w:t>
            </w:r>
            <w:r>
              <w:rPr>
                <w:spacing w:val="-6"/>
              </w:rPr>
              <w:t>; 大气压</w:t>
            </w:r>
            <w:r>
              <w:t xml:space="preserve"> </w:t>
            </w:r>
            <w:r>
              <w:rPr>
                <w:spacing w:val="-1"/>
              </w:rPr>
              <w:t>86～106kPa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665" w:type="dxa"/>
            <w:noWrap w:val="0"/>
            <w:vAlign w:val="top"/>
          </w:tcPr>
          <w:p>
            <w:pPr>
              <w:autoSpaceDE w:val="0"/>
              <w:autoSpaceDN w:val="0"/>
              <w:spacing w:line="361" w:lineRule="auto"/>
              <w:jc w:val="both"/>
              <w:rPr>
                <w:rFonts w:ascii="Arial" w:hAnsi="Calibri"/>
                <w:sz w:val="21"/>
              </w:rPr>
            </w:pPr>
          </w:p>
          <w:p>
            <w:pPr>
              <w:pStyle w:val="121"/>
              <w:autoSpaceDE w:val="0"/>
              <w:autoSpaceDN w:val="0"/>
              <w:spacing w:before="58" w:line="184" w:lineRule="auto"/>
              <w:ind w:left="242"/>
              <w:jc w:val="both"/>
            </w:pPr>
            <w:r>
              <w:rPr>
                <w:spacing w:val="-2"/>
              </w:rPr>
              <w:t>40</w:t>
            </w:r>
          </w:p>
        </w:tc>
        <w:tc>
          <w:tcPr>
            <w:tcW w:w="1012" w:type="dxa"/>
            <w:noWrap w:val="0"/>
            <w:vAlign w:val="top"/>
          </w:tcPr>
          <w:p>
            <w:pPr>
              <w:autoSpaceDE w:val="0"/>
              <w:autoSpaceDN w:val="0"/>
              <w:spacing w:line="341"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3" w:line="238" w:lineRule="auto"/>
              <w:ind w:left="109" w:right="214"/>
              <w:jc w:val="both"/>
            </w:pPr>
            <w:r>
              <w:rPr>
                <w:spacing w:val="-2"/>
              </w:rPr>
              <w:t>特殊机型</w:t>
            </w:r>
            <w:r>
              <w:t xml:space="preserve"> </w:t>
            </w:r>
            <w:r>
              <w:rPr>
                <w:spacing w:val="-2"/>
              </w:rPr>
              <w:t>环境适应</w:t>
            </w:r>
            <w:r>
              <w:t xml:space="preserve"> 性</w:t>
            </w:r>
          </w:p>
        </w:tc>
        <w:tc>
          <w:tcPr>
            <w:tcW w:w="2980" w:type="dxa"/>
            <w:noWrap w:val="0"/>
            <w:vAlign w:val="top"/>
          </w:tcPr>
          <w:p>
            <w:pPr>
              <w:pStyle w:val="121"/>
              <w:autoSpaceDE w:val="0"/>
              <w:autoSpaceDN w:val="0"/>
              <w:spacing w:before="42" w:line="234" w:lineRule="auto"/>
              <w:ind w:left="113" w:right="103"/>
              <w:jc w:val="both"/>
            </w:pPr>
            <w:r>
              <w:rPr>
                <w:spacing w:val="-1"/>
              </w:rPr>
              <w:t>边缘应用服务器，工作环境温度宜</w:t>
            </w:r>
            <w:r>
              <w:rPr>
                <w:spacing w:val="7"/>
              </w:rPr>
              <w:t xml:space="preserve"> </w:t>
            </w:r>
            <w:r>
              <w:rPr>
                <w:spacing w:val="-5"/>
              </w:rPr>
              <w:t>为</w:t>
            </w:r>
            <w:r>
              <w:rPr>
                <w:spacing w:val="-40"/>
              </w:rPr>
              <w:t xml:space="preserve"> </w:t>
            </w:r>
            <w:r>
              <w:rPr>
                <w:spacing w:val="-5"/>
              </w:rPr>
              <w:t>0～45℃</w:t>
            </w:r>
            <w:r>
              <w:rPr>
                <w:spacing w:val="-66"/>
              </w:rPr>
              <w:t xml:space="preserve"> </w:t>
            </w:r>
            <w:r>
              <w:rPr>
                <w:spacing w:val="-5"/>
              </w:rPr>
              <w:t>,</w:t>
            </w:r>
            <w:r>
              <w:rPr>
                <w:spacing w:val="-23"/>
              </w:rPr>
              <w:t xml:space="preserve"> </w:t>
            </w:r>
            <w:r>
              <w:rPr>
                <w:spacing w:val="-5"/>
              </w:rPr>
              <w:t>短期工作可承受环境温</w:t>
            </w:r>
            <w:r>
              <w:t xml:space="preserve"> </w:t>
            </w:r>
            <w:r>
              <w:rPr>
                <w:spacing w:val="-5"/>
              </w:rPr>
              <w:t>度宜为-5～55℃</w:t>
            </w:r>
            <w:r>
              <w:rPr>
                <w:spacing w:val="-61"/>
              </w:rPr>
              <w:t xml:space="preserve"> </w:t>
            </w:r>
            <w:r>
              <w:rPr>
                <w:spacing w:val="-5"/>
              </w:rPr>
              <w:t>,</w:t>
            </w:r>
            <w:r>
              <w:rPr>
                <w:spacing w:val="47"/>
                <w:w w:val="101"/>
              </w:rPr>
              <w:t xml:space="preserve"> </w:t>
            </w:r>
            <w:r>
              <w:rPr>
                <w:spacing w:val="-5"/>
              </w:rPr>
              <w:t>液冷服务器贮存</w:t>
            </w:r>
            <w:r>
              <w:t xml:space="preserve"> </w:t>
            </w:r>
            <w:r>
              <w:rPr>
                <w:spacing w:val="-1"/>
              </w:rPr>
              <w:t>运输温度宜为-30～55℃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1" w:line="184" w:lineRule="auto"/>
              <w:ind w:left="242"/>
              <w:jc w:val="both"/>
            </w:pPr>
            <w:r>
              <w:rPr>
                <w:spacing w:val="-2"/>
              </w:rPr>
              <w:t>41</w:t>
            </w:r>
          </w:p>
        </w:tc>
        <w:tc>
          <w:tcPr>
            <w:tcW w:w="1012" w:type="dxa"/>
            <w:noWrap w:val="0"/>
            <w:vAlign w:val="top"/>
          </w:tcPr>
          <w:p>
            <w:pPr>
              <w:pStyle w:val="121"/>
              <w:autoSpaceDE w:val="0"/>
              <w:autoSpaceDN w:val="0"/>
              <w:spacing w:before="161"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22" w:lineRule="auto"/>
              <w:ind w:left="112" w:right="123" w:hanging="5"/>
              <w:jc w:val="both"/>
            </w:pPr>
            <w:r>
              <w:rPr>
                <w:spacing w:val="-1"/>
              </w:rPr>
              <w:t>*机械环境</w:t>
            </w:r>
            <w:r>
              <w:rPr>
                <w:spacing w:val="1"/>
              </w:rPr>
              <w:t xml:space="preserve"> </w:t>
            </w:r>
            <w:r>
              <w:rPr>
                <w:spacing w:val="-4"/>
              </w:rPr>
              <w:t>适应性</w:t>
            </w:r>
          </w:p>
        </w:tc>
        <w:tc>
          <w:tcPr>
            <w:tcW w:w="2980" w:type="dxa"/>
            <w:noWrap w:val="0"/>
            <w:vAlign w:val="top"/>
          </w:tcPr>
          <w:p>
            <w:pPr>
              <w:pStyle w:val="121"/>
              <w:autoSpaceDE w:val="0"/>
              <w:autoSpaceDN w:val="0"/>
              <w:spacing w:before="41" w:line="222" w:lineRule="auto"/>
              <w:ind w:left="112"/>
              <w:jc w:val="both"/>
            </w:pPr>
            <w:r>
              <w:rPr>
                <w:spacing w:val="3"/>
              </w:rPr>
              <w:t>机械环境适应性应符合</w:t>
            </w:r>
            <w:r>
              <w:t>GB</w:t>
            </w:r>
            <w:r>
              <w:rPr>
                <w:spacing w:val="3"/>
              </w:rPr>
              <w:t>/T</w:t>
            </w:r>
          </w:p>
          <w:p>
            <w:pPr>
              <w:pStyle w:val="121"/>
              <w:autoSpaceDE w:val="0"/>
              <w:autoSpaceDN w:val="0"/>
              <w:spacing w:before="24" w:line="198" w:lineRule="auto"/>
              <w:ind w:left="108"/>
              <w:jc w:val="both"/>
            </w:pPr>
            <w:r>
              <w:rPr>
                <w:spacing w:val="-2"/>
              </w:rPr>
              <w:t>9813.3</w:t>
            </w:r>
            <w:r>
              <w:rPr>
                <w:spacing w:val="-28"/>
              </w:rPr>
              <w:t xml:space="preserve"> </w:t>
            </w:r>
            <w:r>
              <w:rPr>
                <w:spacing w:val="-2"/>
              </w:rPr>
              <w:t>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665" w:type="dxa"/>
            <w:noWrap w:val="0"/>
            <w:vAlign w:val="top"/>
          </w:tcPr>
          <w:p>
            <w:pPr>
              <w:autoSpaceDE w:val="0"/>
              <w:autoSpaceDN w:val="0"/>
              <w:spacing w:line="362" w:lineRule="auto"/>
              <w:jc w:val="both"/>
              <w:rPr>
                <w:rFonts w:ascii="Arial" w:hAnsi="Calibri"/>
                <w:sz w:val="21"/>
              </w:rPr>
            </w:pPr>
          </w:p>
          <w:p>
            <w:pPr>
              <w:pStyle w:val="121"/>
              <w:autoSpaceDE w:val="0"/>
              <w:autoSpaceDN w:val="0"/>
              <w:spacing w:before="58" w:line="185" w:lineRule="auto"/>
              <w:ind w:left="242"/>
              <w:jc w:val="both"/>
            </w:pPr>
            <w:r>
              <w:rPr>
                <w:spacing w:val="-2"/>
              </w:rPr>
              <w:t>42</w:t>
            </w:r>
          </w:p>
        </w:tc>
        <w:tc>
          <w:tcPr>
            <w:tcW w:w="1012" w:type="dxa"/>
            <w:noWrap w:val="0"/>
            <w:vAlign w:val="top"/>
          </w:tcPr>
          <w:p>
            <w:pPr>
              <w:autoSpaceDE w:val="0"/>
              <w:autoSpaceDN w:val="0"/>
              <w:spacing w:line="340" w:lineRule="auto"/>
              <w:jc w:val="both"/>
              <w:rPr>
                <w:rFonts w:ascii="Arial" w:hAnsi="Calibri"/>
                <w:sz w:val="21"/>
              </w:rPr>
            </w:pPr>
          </w:p>
          <w:p>
            <w:pPr>
              <w:pStyle w:val="121"/>
              <w:autoSpaceDE w:val="0"/>
              <w:autoSpaceDN w:val="0"/>
              <w:spacing w:before="59" w:line="223" w:lineRule="auto"/>
              <w:ind w:left="109"/>
              <w:jc w:val="both"/>
            </w:pPr>
            <w:r>
              <w:rPr>
                <w:spacing w:val="-2"/>
              </w:rPr>
              <w:t>产品规格</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40" w:lineRule="auto"/>
              <w:jc w:val="both"/>
              <w:rPr>
                <w:rFonts w:ascii="Arial" w:hAnsi="Calibri"/>
                <w:sz w:val="21"/>
              </w:rPr>
            </w:pPr>
          </w:p>
          <w:p>
            <w:pPr>
              <w:pStyle w:val="121"/>
              <w:autoSpaceDE w:val="0"/>
              <w:autoSpaceDN w:val="0"/>
              <w:spacing w:before="59" w:line="222" w:lineRule="auto"/>
              <w:ind w:left="107"/>
              <w:jc w:val="both"/>
            </w:pPr>
            <w:r>
              <w:rPr>
                <w:spacing w:val="-1"/>
              </w:rPr>
              <w:t>*噪声</w:t>
            </w:r>
          </w:p>
        </w:tc>
        <w:tc>
          <w:tcPr>
            <w:tcW w:w="2980" w:type="dxa"/>
            <w:noWrap w:val="0"/>
            <w:vAlign w:val="top"/>
          </w:tcPr>
          <w:p>
            <w:pPr>
              <w:pStyle w:val="121"/>
              <w:autoSpaceDE w:val="0"/>
              <w:autoSpaceDN w:val="0"/>
              <w:spacing w:before="42" w:line="233" w:lineRule="auto"/>
              <w:ind w:left="112" w:right="168"/>
              <w:jc w:val="both"/>
            </w:pPr>
            <w:r>
              <w:rPr>
                <w:spacing w:val="-2"/>
              </w:rPr>
              <w:t>符合</w:t>
            </w:r>
            <w:r>
              <w:rPr>
                <w:spacing w:val="-32"/>
              </w:rPr>
              <w:t xml:space="preserve"> </w:t>
            </w:r>
            <w:r>
              <w:rPr>
                <w:spacing w:val="-2"/>
              </w:rPr>
              <w:t>GB/T 9813.3</w:t>
            </w:r>
            <w:r>
              <w:rPr>
                <w:spacing w:val="-26"/>
              </w:rPr>
              <w:t xml:space="preserve"> </w:t>
            </w:r>
            <w:r>
              <w:rPr>
                <w:spacing w:val="-2"/>
              </w:rPr>
              <w:t>的有关规定，在</w:t>
            </w:r>
            <w:r>
              <w:t xml:space="preserve"> </w:t>
            </w:r>
            <w:r>
              <w:rPr>
                <w:spacing w:val="-1"/>
              </w:rPr>
              <w:t>产品说明中给出具体测试值</w:t>
            </w:r>
          </w:p>
          <w:p>
            <w:pPr>
              <w:pStyle w:val="121"/>
              <w:autoSpaceDE w:val="0"/>
              <w:autoSpaceDN w:val="0"/>
              <w:spacing w:before="25" w:line="222" w:lineRule="auto"/>
              <w:ind w:left="114" w:right="168" w:hanging="1"/>
              <w:jc w:val="both"/>
            </w:pPr>
            <w:r>
              <w:rPr>
                <w:spacing w:val="-1"/>
              </w:rPr>
              <w:t>塔式服务器噪声在空闲状态下不大</w:t>
            </w:r>
            <w:r>
              <w:rPr>
                <w:spacing w:val="7"/>
              </w:rPr>
              <w:t xml:space="preserve"> </w:t>
            </w:r>
            <w:r>
              <w:rPr>
                <w:spacing w:val="-3"/>
              </w:rPr>
              <w:t>于</w:t>
            </w:r>
            <w:r>
              <w:rPr>
                <w:spacing w:val="-42"/>
              </w:rPr>
              <w:t xml:space="preserve"> </w:t>
            </w:r>
            <w:r>
              <w:rPr>
                <w:spacing w:val="-3"/>
              </w:rPr>
              <w:t>50dB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04" w:hRule="atLeast"/>
          <w:jc w:val="center"/>
        </w:trPr>
        <w:tc>
          <w:tcPr>
            <w:tcW w:w="665" w:type="dxa"/>
            <w:noWrap w:val="0"/>
            <w:vAlign w:val="top"/>
          </w:tcPr>
          <w:p>
            <w:pPr>
              <w:autoSpaceDE w:val="0"/>
              <w:autoSpaceDN w:val="0"/>
              <w:spacing w:line="269" w:lineRule="auto"/>
              <w:jc w:val="both"/>
              <w:rPr>
                <w:rFonts w:ascii="Arial" w:hAnsi="Calibri"/>
                <w:sz w:val="21"/>
              </w:rPr>
            </w:pPr>
          </w:p>
          <w:p>
            <w:pPr>
              <w:autoSpaceDE w:val="0"/>
              <w:autoSpaceDN w:val="0"/>
              <w:spacing w:line="269" w:lineRule="auto"/>
              <w:jc w:val="both"/>
              <w:rPr>
                <w:rFonts w:ascii="Arial" w:hAnsi="Calibri"/>
                <w:sz w:val="21"/>
              </w:rPr>
            </w:pPr>
          </w:p>
          <w:p>
            <w:pPr>
              <w:autoSpaceDE w:val="0"/>
              <w:autoSpaceDN w:val="0"/>
              <w:spacing w:line="269" w:lineRule="auto"/>
              <w:jc w:val="both"/>
              <w:rPr>
                <w:rFonts w:ascii="Arial" w:hAnsi="Calibri"/>
                <w:sz w:val="21"/>
              </w:rPr>
            </w:pPr>
          </w:p>
          <w:p>
            <w:pPr>
              <w:autoSpaceDE w:val="0"/>
              <w:autoSpaceDN w:val="0"/>
              <w:spacing w:line="270" w:lineRule="auto"/>
              <w:jc w:val="both"/>
              <w:rPr>
                <w:rFonts w:ascii="Arial" w:hAnsi="Calibri"/>
                <w:sz w:val="21"/>
              </w:rPr>
            </w:pPr>
          </w:p>
          <w:p>
            <w:pPr>
              <w:pStyle w:val="121"/>
              <w:autoSpaceDE w:val="0"/>
              <w:autoSpaceDN w:val="0"/>
              <w:spacing w:before="58" w:line="185" w:lineRule="auto"/>
              <w:ind w:left="242"/>
              <w:jc w:val="both"/>
            </w:pPr>
            <w:r>
              <w:rPr>
                <w:spacing w:val="-2"/>
              </w:rPr>
              <w:t>43</w:t>
            </w:r>
          </w:p>
        </w:tc>
        <w:tc>
          <w:tcPr>
            <w:tcW w:w="1012" w:type="dxa"/>
            <w:noWrap w:val="0"/>
            <w:vAlign w:val="top"/>
          </w:tcPr>
          <w:p>
            <w:pPr>
              <w:autoSpaceDE w:val="0"/>
              <w:autoSpaceDN w:val="0"/>
              <w:spacing w:line="264" w:lineRule="auto"/>
              <w:jc w:val="both"/>
              <w:rPr>
                <w:rFonts w:ascii="Arial" w:hAnsi="Calibri"/>
                <w:sz w:val="21"/>
              </w:rPr>
            </w:pPr>
          </w:p>
          <w:p>
            <w:pPr>
              <w:autoSpaceDE w:val="0"/>
              <w:autoSpaceDN w:val="0"/>
              <w:spacing w:line="264" w:lineRule="auto"/>
              <w:jc w:val="both"/>
              <w:rPr>
                <w:rFonts w:ascii="Arial" w:hAnsi="Calibri"/>
                <w:sz w:val="21"/>
              </w:rPr>
            </w:pPr>
          </w:p>
          <w:p>
            <w:pPr>
              <w:autoSpaceDE w:val="0"/>
              <w:autoSpaceDN w:val="0"/>
              <w:spacing w:line="265" w:lineRule="auto"/>
              <w:jc w:val="both"/>
              <w:rPr>
                <w:rFonts w:ascii="Arial" w:hAnsi="Calibri"/>
                <w:sz w:val="21"/>
              </w:rPr>
            </w:pPr>
          </w:p>
          <w:p>
            <w:pPr>
              <w:autoSpaceDE w:val="0"/>
              <w:autoSpaceDN w:val="0"/>
              <w:spacing w:line="265"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restart"/>
            <w:tcBorders>
              <w:bottom w:val="nil"/>
            </w:tcBorders>
            <w:noWrap w:val="0"/>
            <w:vAlign w:val="top"/>
          </w:tcPr>
          <w:p>
            <w:pPr>
              <w:autoSpaceDE w:val="0"/>
              <w:autoSpaceDN w:val="0"/>
              <w:spacing w:line="265" w:lineRule="auto"/>
              <w:jc w:val="both"/>
              <w:rPr>
                <w:rFonts w:ascii="Arial" w:hAnsi="Calibri"/>
                <w:sz w:val="21"/>
              </w:rPr>
            </w:pPr>
          </w:p>
          <w:p>
            <w:pPr>
              <w:autoSpaceDE w:val="0"/>
              <w:autoSpaceDN w:val="0"/>
              <w:spacing w:line="266" w:lineRule="auto"/>
              <w:jc w:val="both"/>
              <w:rPr>
                <w:rFonts w:ascii="Arial" w:hAnsi="Calibri"/>
                <w:sz w:val="21"/>
              </w:rPr>
            </w:pPr>
          </w:p>
          <w:p>
            <w:pPr>
              <w:autoSpaceDE w:val="0"/>
              <w:autoSpaceDN w:val="0"/>
              <w:spacing w:line="266" w:lineRule="auto"/>
              <w:jc w:val="both"/>
              <w:rPr>
                <w:rFonts w:ascii="Arial" w:hAnsi="Calibri"/>
                <w:sz w:val="21"/>
              </w:rPr>
            </w:pPr>
          </w:p>
          <w:p>
            <w:pPr>
              <w:autoSpaceDE w:val="0"/>
              <w:autoSpaceDN w:val="0"/>
              <w:spacing w:line="266" w:lineRule="auto"/>
              <w:jc w:val="both"/>
              <w:rPr>
                <w:rFonts w:ascii="Arial" w:hAnsi="Calibri"/>
                <w:sz w:val="21"/>
              </w:rPr>
            </w:pPr>
          </w:p>
          <w:p>
            <w:pPr>
              <w:pStyle w:val="121"/>
              <w:autoSpaceDE w:val="0"/>
              <w:autoSpaceDN w:val="0"/>
              <w:spacing w:before="58" w:line="225" w:lineRule="auto"/>
              <w:ind w:left="161"/>
              <w:jc w:val="both"/>
            </w:pPr>
            <w:r>
              <w:rPr>
                <w:spacing w:val="-13"/>
              </w:rPr>
              <w:t>A</w:t>
            </w:r>
            <w:r>
              <w:rPr>
                <w:spacing w:val="-56"/>
              </w:rPr>
              <w:t xml:space="preserve"> </w:t>
            </w:r>
            <w:r>
              <w:rPr>
                <w:spacing w:val="-13"/>
              </w:rPr>
              <w:t>I</w:t>
            </w:r>
            <w:r>
              <w:rPr>
                <w:spacing w:val="-35"/>
              </w:rPr>
              <w:t xml:space="preserve"> </w:t>
            </w:r>
            <w:r>
              <w:rPr>
                <w:spacing w:val="-13"/>
              </w:rPr>
              <w:t>计</w:t>
            </w:r>
          </w:p>
          <w:p>
            <w:pPr>
              <w:pStyle w:val="121"/>
              <w:autoSpaceDE w:val="0"/>
              <w:autoSpaceDN w:val="0"/>
              <w:spacing w:before="20" w:line="222" w:lineRule="auto"/>
              <w:ind w:left="188"/>
              <w:jc w:val="both"/>
            </w:pPr>
            <w:r>
              <w:rPr>
                <w:spacing w:val="-4"/>
              </w:rPr>
              <w:t>算单</w:t>
            </w:r>
          </w:p>
          <w:p>
            <w:pPr>
              <w:pStyle w:val="121"/>
              <w:autoSpaceDE w:val="0"/>
              <w:autoSpaceDN w:val="0"/>
              <w:spacing w:before="23" w:line="223" w:lineRule="auto"/>
              <w:ind w:left="192"/>
              <w:jc w:val="both"/>
            </w:pPr>
            <w:r>
              <w:rPr>
                <w:spacing w:val="-6"/>
              </w:rPr>
              <w:t>元规</w:t>
            </w:r>
          </w:p>
          <w:p>
            <w:pPr>
              <w:pStyle w:val="121"/>
              <w:autoSpaceDE w:val="0"/>
              <w:autoSpaceDN w:val="0"/>
              <w:spacing w:before="22" w:line="223" w:lineRule="auto"/>
              <w:ind w:left="279"/>
              <w:jc w:val="both"/>
            </w:pPr>
            <w:r>
              <w:t>格</w:t>
            </w:r>
          </w:p>
        </w:tc>
        <w:tc>
          <w:tcPr>
            <w:tcW w:w="1043" w:type="dxa"/>
            <w:noWrap w:val="0"/>
            <w:vAlign w:val="top"/>
          </w:tcPr>
          <w:p>
            <w:pPr>
              <w:autoSpaceDE w:val="0"/>
              <w:autoSpaceDN w:val="0"/>
              <w:spacing w:line="312" w:lineRule="auto"/>
              <w:jc w:val="both"/>
              <w:rPr>
                <w:rFonts w:ascii="Arial" w:hAnsi="Calibri"/>
                <w:sz w:val="21"/>
              </w:rPr>
            </w:pPr>
          </w:p>
          <w:p>
            <w:pPr>
              <w:autoSpaceDE w:val="0"/>
              <w:autoSpaceDN w:val="0"/>
              <w:spacing w:line="313" w:lineRule="auto"/>
              <w:jc w:val="both"/>
              <w:rPr>
                <w:rFonts w:ascii="Arial" w:hAnsi="Calibri"/>
                <w:sz w:val="21"/>
              </w:rPr>
            </w:pPr>
          </w:p>
          <w:p>
            <w:pPr>
              <w:autoSpaceDE w:val="0"/>
              <w:autoSpaceDN w:val="0"/>
              <w:spacing w:line="313" w:lineRule="auto"/>
              <w:jc w:val="both"/>
              <w:rPr>
                <w:rFonts w:ascii="Arial" w:hAnsi="Calibri"/>
                <w:sz w:val="21"/>
              </w:rPr>
            </w:pPr>
          </w:p>
          <w:p>
            <w:pPr>
              <w:pStyle w:val="121"/>
              <w:autoSpaceDE w:val="0"/>
              <w:autoSpaceDN w:val="0"/>
              <w:spacing w:before="59" w:line="235" w:lineRule="auto"/>
              <w:ind w:left="114" w:right="168" w:hanging="9"/>
              <w:jc w:val="both"/>
            </w:pPr>
            <w:r>
              <w:rPr>
                <w:spacing w:val="-10"/>
              </w:rPr>
              <w:t>A</w:t>
            </w:r>
            <w:r>
              <w:rPr>
                <w:spacing w:val="-53"/>
              </w:rPr>
              <w:t xml:space="preserve"> </w:t>
            </w:r>
            <w:r>
              <w:rPr>
                <w:spacing w:val="-10"/>
              </w:rPr>
              <w:t>I</w:t>
            </w:r>
            <w:r>
              <w:rPr>
                <w:spacing w:val="-35"/>
              </w:rPr>
              <w:t xml:space="preserve"> </w:t>
            </w:r>
            <w:r>
              <w:rPr>
                <w:spacing w:val="-10"/>
              </w:rPr>
              <w:t>计算单</w:t>
            </w:r>
            <w:r>
              <w:t xml:space="preserve"> 元</w:t>
            </w:r>
          </w:p>
        </w:tc>
        <w:tc>
          <w:tcPr>
            <w:tcW w:w="2980" w:type="dxa"/>
            <w:noWrap w:val="0"/>
            <w:vAlign w:val="top"/>
          </w:tcPr>
          <w:p>
            <w:pPr>
              <w:pStyle w:val="121"/>
              <w:autoSpaceDE w:val="0"/>
              <w:autoSpaceDN w:val="0"/>
              <w:spacing w:before="43" w:line="236" w:lineRule="auto"/>
              <w:ind w:left="114" w:right="259" w:hanging="1"/>
              <w:jc w:val="both"/>
            </w:pPr>
            <w:r>
              <w:rPr>
                <w:spacing w:val="3"/>
              </w:rPr>
              <w:t>若配备</w:t>
            </w:r>
            <w:r>
              <w:t>A</w:t>
            </w:r>
            <w:r>
              <w:rPr>
                <w:spacing w:val="-49"/>
              </w:rPr>
              <w:t xml:space="preserve"> </w:t>
            </w:r>
            <w:r>
              <w:t>I</w:t>
            </w:r>
            <w:r>
              <w:rPr>
                <w:spacing w:val="3"/>
              </w:rPr>
              <w:t>计算单元应符合如下要</w:t>
            </w:r>
            <w:r>
              <w:t xml:space="preserve"> </w:t>
            </w:r>
            <w:r>
              <w:rPr>
                <w:spacing w:val="-5"/>
              </w:rPr>
              <w:t>求：</w:t>
            </w:r>
          </w:p>
          <w:p>
            <w:pPr>
              <w:pStyle w:val="121"/>
              <w:autoSpaceDE w:val="0"/>
              <w:autoSpaceDN w:val="0"/>
              <w:spacing w:before="18"/>
              <w:ind w:left="112" w:right="103" w:firstLine="2"/>
              <w:jc w:val="both"/>
            </w:pPr>
            <w:r>
              <w:rPr>
                <w:spacing w:val="-2"/>
              </w:rPr>
              <w:t>a) 具备人工智能加速处理器，计算</w:t>
            </w:r>
            <w:r>
              <w:t xml:space="preserve"> 精度至少支持</w:t>
            </w:r>
            <w:r>
              <w:rPr>
                <w:spacing w:val="-32"/>
              </w:rPr>
              <w:t xml:space="preserve"> </w:t>
            </w:r>
            <w:r>
              <w:t xml:space="preserve">FP16、BF16、FP32、 </w:t>
            </w:r>
            <w:r>
              <w:rPr>
                <w:spacing w:val="-4"/>
              </w:rPr>
              <w:t>FP64、INT8</w:t>
            </w:r>
            <w:r>
              <w:rPr>
                <w:spacing w:val="-20"/>
              </w:rPr>
              <w:t xml:space="preserve"> </w:t>
            </w:r>
            <w:r>
              <w:rPr>
                <w:spacing w:val="-4"/>
              </w:rPr>
              <w:t>和 INT16</w:t>
            </w:r>
            <w:r>
              <w:rPr>
                <w:spacing w:val="-37"/>
              </w:rPr>
              <w:t xml:space="preserve"> </w:t>
            </w:r>
            <w:r>
              <w:rPr>
                <w:spacing w:val="-4"/>
              </w:rPr>
              <w:t>等中的</w:t>
            </w:r>
            <w:r>
              <w:rPr>
                <w:spacing w:val="-29"/>
              </w:rPr>
              <w:t xml:space="preserve"> </w:t>
            </w:r>
            <w:r>
              <w:rPr>
                <w:spacing w:val="-4"/>
              </w:rPr>
              <w:t>1</w:t>
            </w:r>
            <w:r>
              <w:rPr>
                <w:spacing w:val="-38"/>
              </w:rPr>
              <w:t xml:space="preserve"> </w:t>
            </w:r>
            <w:r>
              <w:rPr>
                <w:spacing w:val="-4"/>
              </w:rPr>
              <w:t>种；</w:t>
            </w:r>
            <w:r>
              <w:t xml:space="preserve"> </w:t>
            </w:r>
            <w:r>
              <w:rPr>
                <w:spacing w:val="-1"/>
              </w:rPr>
              <w:t>b) 单推理卡或模块，具备视频解</w:t>
            </w:r>
            <w:r>
              <w:rPr>
                <w:spacing w:val="4"/>
              </w:rPr>
              <w:t xml:space="preserve">  </w:t>
            </w:r>
            <w:r>
              <w:rPr>
                <w:spacing w:val="-1"/>
              </w:rPr>
              <w:t>析、文本识别、语音分析等推理能</w:t>
            </w:r>
            <w:r>
              <w:rPr>
                <w:spacing w:val="8"/>
              </w:rPr>
              <w:t xml:space="preserve"> </w:t>
            </w:r>
            <w:r>
              <w:rPr>
                <w:spacing w:val="-1"/>
              </w:rPr>
              <w:t>力；在视觉场景下配备可直接调用</w:t>
            </w:r>
            <w:r>
              <w:rPr>
                <w:spacing w:val="8"/>
              </w:rPr>
              <w:t xml:space="preserve"> </w:t>
            </w:r>
            <w:r>
              <w:rPr>
                <w:spacing w:val="-1"/>
              </w:rPr>
              <w:t>的接口实现视觉计算加速，路数不</w:t>
            </w:r>
            <w:r>
              <w:rPr>
                <w:spacing w:val="8"/>
              </w:rPr>
              <w:t xml:space="preserve"> </w:t>
            </w:r>
            <w:r>
              <w:rPr>
                <w:spacing w:val="-1"/>
              </w:rPr>
              <w:t>小于</w:t>
            </w:r>
            <w:r>
              <w:rPr>
                <w:spacing w:val="-39"/>
              </w:rPr>
              <w:t xml:space="preserve"> </w:t>
            </w:r>
            <w:r>
              <w:rPr>
                <w:spacing w:val="-1"/>
              </w:rPr>
              <w:t>64（1080P 30FPS）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4" w:lineRule="auto"/>
              <w:jc w:val="both"/>
              <w:rPr>
                <w:rFonts w:ascii="Arial" w:hAnsi="Calibri"/>
                <w:sz w:val="21"/>
              </w:rPr>
            </w:pPr>
          </w:p>
          <w:p>
            <w:pPr>
              <w:pStyle w:val="121"/>
              <w:autoSpaceDE w:val="0"/>
              <w:autoSpaceDN w:val="0"/>
              <w:spacing w:before="58" w:line="184" w:lineRule="auto"/>
              <w:ind w:left="242"/>
              <w:jc w:val="both"/>
            </w:pPr>
            <w:r>
              <w:rPr>
                <w:spacing w:val="-2"/>
              </w:rPr>
              <w:t>44</w:t>
            </w:r>
          </w:p>
        </w:tc>
        <w:tc>
          <w:tcPr>
            <w:tcW w:w="1012" w:type="dxa"/>
            <w:noWrap w:val="0"/>
            <w:vAlign w:val="top"/>
          </w:tcPr>
          <w:p>
            <w:pPr>
              <w:pStyle w:val="121"/>
              <w:autoSpaceDE w:val="0"/>
              <w:autoSpaceDN w:val="0"/>
              <w:spacing w:before="283" w:line="223" w:lineRule="auto"/>
              <w:ind w:left="109"/>
              <w:jc w:val="both"/>
            </w:pPr>
            <w:r>
              <w:rPr>
                <w:spacing w:val="-2"/>
              </w:rPr>
              <w:t>产品规格</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4" w:line="234" w:lineRule="auto"/>
              <w:ind w:left="111" w:right="214" w:firstLine="2"/>
              <w:jc w:val="both"/>
            </w:pPr>
            <w:r>
              <w:rPr>
                <w:spacing w:val="-3"/>
              </w:rPr>
              <w:t>一键式迁</w:t>
            </w:r>
            <w:r>
              <w:rPr>
                <w:spacing w:val="1"/>
              </w:rPr>
              <w:t xml:space="preserve"> </w:t>
            </w:r>
            <w:r>
              <w:t>移</w:t>
            </w:r>
          </w:p>
        </w:tc>
        <w:tc>
          <w:tcPr>
            <w:tcW w:w="2980" w:type="dxa"/>
            <w:noWrap w:val="0"/>
            <w:vAlign w:val="top"/>
          </w:tcPr>
          <w:p>
            <w:pPr>
              <w:pStyle w:val="121"/>
              <w:autoSpaceDE w:val="0"/>
              <w:autoSpaceDN w:val="0"/>
              <w:spacing w:before="164" w:line="234" w:lineRule="auto"/>
              <w:ind w:left="113" w:right="103"/>
              <w:jc w:val="both"/>
            </w:pPr>
            <w:r>
              <w:rPr>
                <w:spacing w:val="1"/>
              </w:rPr>
              <w:t>若服务器配备</w:t>
            </w:r>
            <w:r>
              <w:t>A</w:t>
            </w:r>
            <w:r>
              <w:rPr>
                <w:spacing w:val="-48"/>
              </w:rPr>
              <w:t xml:space="preserve"> </w:t>
            </w:r>
            <w:r>
              <w:t>I</w:t>
            </w:r>
            <w:r>
              <w:rPr>
                <w:spacing w:val="1"/>
              </w:rPr>
              <w:t>计算单元，提供训</w:t>
            </w:r>
            <w:r>
              <w:t xml:space="preserve"> </w:t>
            </w:r>
            <w:r>
              <w:rPr>
                <w:spacing w:val="-2"/>
              </w:rPr>
              <w:t>练脚本迁移工具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3" w:line="184" w:lineRule="auto"/>
              <w:ind w:left="242"/>
              <w:jc w:val="both"/>
            </w:pPr>
            <w:r>
              <w:rPr>
                <w:spacing w:val="-2"/>
              </w:rPr>
              <w:t>45</w:t>
            </w:r>
          </w:p>
        </w:tc>
        <w:tc>
          <w:tcPr>
            <w:tcW w:w="1012" w:type="dxa"/>
            <w:noWrap w:val="0"/>
            <w:vAlign w:val="top"/>
          </w:tcPr>
          <w:p>
            <w:pPr>
              <w:pStyle w:val="121"/>
              <w:autoSpaceDE w:val="0"/>
              <w:autoSpaceDN w:val="0"/>
              <w:spacing w:before="163" w:line="223" w:lineRule="auto"/>
              <w:ind w:left="109"/>
              <w:jc w:val="both"/>
            </w:pPr>
            <w:r>
              <w:rPr>
                <w:spacing w:val="-2"/>
              </w:rPr>
              <w:t>产品规格</w:t>
            </w:r>
          </w:p>
        </w:tc>
        <w:tc>
          <w:tcPr>
            <w:tcW w:w="733" w:type="dxa"/>
            <w:vMerge w:val="restart"/>
            <w:tcBorders>
              <w:bottom w:val="nil"/>
            </w:tcBorders>
            <w:noWrap w:val="0"/>
            <w:vAlign w:val="top"/>
          </w:tcPr>
          <w:p>
            <w:pPr>
              <w:autoSpaceDE w:val="0"/>
              <w:autoSpaceDN w:val="0"/>
              <w:spacing w:line="266" w:lineRule="auto"/>
              <w:jc w:val="both"/>
              <w:rPr>
                <w:rFonts w:ascii="Arial" w:hAnsi="Calibri"/>
                <w:sz w:val="21"/>
              </w:rPr>
            </w:pPr>
          </w:p>
          <w:p>
            <w:pPr>
              <w:autoSpaceDE w:val="0"/>
              <w:autoSpaceDN w:val="0"/>
              <w:spacing w:line="267" w:lineRule="auto"/>
              <w:jc w:val="both"/>
              <w:rPr>
                <w:rFonts w:ascii="Arial" w:hAnsi="Calibri"/>
                <w:sz w:val="21"/>
              </w:rPr>
            </w:pPr>
          </w:p>
          <w:p>
            <w:pPr>
              <w:autoSpaceDE w:val="0"/>
              <w:autoSpaceDN w:val="0"/>
              <w:spacing w:line="267" w:lineRule="auto"/>
              <w:jc w:val="both"/>
              <w:rPr>
                <w:rFonts w:ascii="Arial" w:hAnsi="Calibri"/>
                <w:sz w:val="21"/>
              </w:rPr>
            </w:pPr>
          </w:p>
          <w:p>
            <w:pPr>
              <w:autoSpaceDE w:val="0"/>
              <w:autoSpaceDN w:val="0"/>
              <w:spacing w:line="267" w:lineRule="auto"/>
              <w:jc w:val="both"/>
              <w:rPr>
                <w:rFonts w:ascii="Arial" w:hAnsi="Calibri"/>
                <w:sz w:val="21"/>
              </w:rPr>
            </w:pPr>
          </w:p>
          <w:p>
            <w:pPr>
              <w:pStyle w:val="121"/>
              <w:autoSpaceDE w:val="0"/>
              <w:autoSpaceDN w:val="0"/>
              <w:spacing w:before="58" w:line="235" w:lineRule="auto"/>
              <w:ind w:left="186" w:right="186"/>
              <w:jc w:val="both"/>
            </w:pPr>
            <w:r>
              <w:rPr>
                <w:spacing w:val="-3"/>
              </w:rPr>
              <w:t>机柜</w:t>
            </w:r>
            <w:r>
              <w:t xml:space="preserve"> </w:t>
            </w:r>
            <w:r>
              <w:rPr>
                <w:spacing w:val="-3"/>
              </w:rPr>
              <w:t>规格</w:t>
            </w:r>
          </w:p>
        </w:tc>
        <w:tc>
          <w:tcPr>
            <w:tcW w:w="1043" w:type="dxa"/>
            <w:noWrap w:val="0"/>
            <w:vAlign w:val="top"/>
          </w:tcPr>
          <w:p>
            <w:pPr>
              <w:pStyle w:val="121"/>
              <w:autoSpaceDE w:val="0"/>
              <w:autoSpaceDN w:val="0"/>
              <w:spacing w:before="163" w:line="221" w:lineRule="auto"/>
              <w:ind w:left="107"/>
              <w:jc w:val="both"/>
            </w:pPr>
            <w:r>
              <w:rPr>
                <w:spacing w:val="-1"/>
              </w:rPr>
              <w:t>*机柜尺寸</w:t>
            </w:r>
          </w:p>
        </w:tc>
        <w:tc>
          <w:tcPr>
            <w:tcW w:w="2980" w:type="dxa"/>
            <w:noWrap w:val="0"/>
            <w:vAlign w:val="top"/>
          </w:tcPr>
          <w:p>
            <w:pPr>
              <w:pStyle w:val="121"/>
              <w:autoSpaceDE w:val="0"/>
              <w:autoSpaceDN w:val="0"/>
              <w:spacing w:before="162" w:line="222" w:lineRule="auto"/>
              <w:ind w:left="113"/>
              <w:jc w:val="both"/>
            </w:pPr>
            <w:r>
              <w:rPr>
                <w:spacing w:val="-1"/>
              </w:rPr>
              <w:t>供应商给出长度、高度和深度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3" w:lineRule="auto"/>
              <w:jc w:val="both"/>
              <w:rPr>
                <w:rFonts w:ascii="Arial" w:hAnsi="Calibri"/>
                <w:sz w:val="21"/>
              </w:rPr>
            </w:pPr>
          </w:p>
          <w:p>
            <w:pPr>
              <w:pStyle w:val="121"/>
              <w:autoSpaceDE w:val="0"/>
              <w:autoSpaceDN w:val="0"/>
              <w:spacing w:before="58" w:line="184" w:lineRule="auto"/>
              <w:ind w:left="242"/>
              <w:jc w:val="both"/>
            </w:pPr>
            <w:r>
              <w:rPr>
                <w:spacing w:val="-2"/>
              </w:rPr>
              <w:t>46</w:t>
            </w:r>
          </w:p>
        </w:tc>
        <w:tc>
          <w:tcPr>
            <w:tcW w:w="1012" w:type="dxa"/>
            <w:noWrap w:val="0"/>
            <w:vAlign w:val="top"/>
          </w:tcPr>
          <w:p>
            <w:pPr>
              <w:pStyle w:val="121"/>
              <w:autoSpaceDE w:val="0"/>
              <w:autoSpaceDN w:val="0"/>
              <w:spacing w:before="282" w:line="223" w:lineRule="auto"/>
              <w:ind w:left="109"/>
              <w:jc w:val="both"/>
            </w:pPr>
            <w:r>
              <w:rPr>
                <w:spacing w:val="-2"/>
              </w:rPr>
              <w:t>产品规格</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2" w:line="234" w:lineRule="auto"/>
              <w:ind w:left="109" w:right="214"/>
              <w:jc w:val="both"/>
            </w:pPr>
            <w:r>
              <w:rPr>
                <w:spacing w:val="-2"/>
              </w:rPr>
              <w:t>机柜管理</w:t>
            </w:r>
            <w:r>
              <w:rPr>
                <w:spacing w:val="1"/>
              </w:rPr>
              <w:t xml:space="preserve"> </w:t>
            </w:r>
            <w:r>
              <w:t>板</w:t>
            </w:r>
          </w:p>
        </w:tc>
        <w:tc>
          <w:tcPr>
            <w:tcW w:w="2980" w:type="dxa"/>
            <w:noWrap w:val="0"/>
            <w:vAlign w:val="top"/>
          </w:tcPr>
          <w:p>
            <w:pPr>
              <w:pStyle w:val="121"/>
              <w:autoSpaceDE w:val="0"/>
              <w:autoSpaceDN w:val="0"/>
              <w:spacing w:before="282" w:line="221" w:lineRule="auto"/>
              <w:ind w:left="114"/>
              <w:jc w:val="both"/>
            </w:pPr>
            <w:r>
              <w:rPr>
                <w:spacing w:val="-2"/>
              </w:rPr>
              <w:t>配备机柜管理板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665" w:type="dxa"/>
            <w:noWrap w:val="0"/>
            <w:vAlign w:val="top"/>
          </w:tcPr>
          <w:p>
            <w:pPr>
              <w:autoSpaceDE w:val="0"/>
              <w:autoSpaceDN w:val="0"/>
              <w:spacing w:line="300" w:lineRule="auto"/>
              <w:jc w:val="both"/>
              <w:rPr>
                <w:rFonts w:ascii="Arial" w:hAnsi="Calibri"/>
                <w:sz w:val="21"/>
              </w:rPr>
            </w:pPr>
          </w:p>
          <w:p>
            <w:pPr>
              <w:autoSpaceDE w:val="0"/>
              <w:autoSpaceDN w:val="0"/>
              <w:spacing w:line="300" w:lineRule="auto"/>
              <w:jc w:val="both"/>
              <w:rPr>
                <w:rFonts w:ascii="Arial" w:hAnsi="Calibri"/>
                <w:sz w:val="21"/>
              </w:rPr>
            </w:pPr>
          </w:p>
          <w:p>
            <w:pPr>
              <w:pStyle w:val="121"/>
              <w:autoSpaceDE w:val="0"/>
              <w:autoSpaceDN w:val="0"/>
              <w:spacing w:before="59" w:line="184" w:lineRule="auto"/>
              <w:ind w:left="242"/>
              <w:jc w:val="both"/>
            </w:pPr>
            <w:r>
              <w:rPr>
                <w:spacing w:val="-2"/>
              </w:rPr>
              <w:t>47</w:t>
            </w:r>
          </w:p>
        </w:tc>
        <w:tc>
          <w:tcPr>
            <w:tcW w:w="1012" w:type="dxa"/>
            <w:noWrap w:val="0"/>
            <w:vAlign w:val="top"/>
          </w:tcPr>
          <w:p>
            <w:pPr>
              <w:autoSpaceDE w:val="0"/>
              <w:autoSpaceDN w:val="0"/>
              <w:spacing w:line="290" w:lineRule="auto"/>
              <w:jc w:val="both"/>
              <w:rPr>
                <w:rFonts w:ascii="Arial" w:hAnsi="Calibri"/>
                <w:sz w:val="21"/>
              </w:rPr>
            </w:pPr>
          </w:p>
          <w:p>
            <w:pPr>
              <w:autoSpaceDE w:val="0"/>
              <w:autoSpaceDN w:val="0"/>
              <w:spacing w:line="290" w:lineRule="auto"/>
              <w:jc w:val="both"/>
              <w:rPr>
                <w:rFonts w:ascii="Arial" w:hAnsi="Calibri"/>
                <w:sz w:val="21"/>
              </w:rPr>
            </w:pPr>
          </w:p>
          <w:p>
            <w:pPr>
              <w:pStyle w:val="121"/>
              <w:autoSpaceDE w:val="0"/>
              <w:autoSpaceDN w:val="0"/>
              <w:spacing w:before="58" w:line="223" w:lineRule="auto"/>
              <w:ind w:left="109"/>
              <w:jc w:val="both"/>
            </w:pPr>
            <w:r>
              <w:rPr>
                <w:spacing w:val="-2"/>
              </w:rPr>
              <w:t>产品规格</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460" w:lineRule="auto"/>
              <w:jc w:val="both"/>
              <w:rPr>
                <w:rFonts w:ascii="Arial" w:hAnsi="Calibri"/>
                <w:sz w:val="21"/>
              </w:rPr>
            </w:pPr>
          </w:p>
          <w:p>
            <w:pPr>
              <w:pStyle w:val="121"/>
              <w:autoSpaceDE w:val="0"/>
              <w:autoSpaceDN w:val="0"/>
              <w:spacing w:before="58" w:line="235" w:lineRule="auto"/>
              <w:ind w:left="109" w:right="214"/>
              <w:jc w:val="both"/>
            </w:pPr>
            <w:r>
              <w:rPr>
                <w:spacing w:val="-2"/>
              </w:rPr>
              <w:t>机柜电源</w:t>
            </w:r>
            <w:r>
              <w:rPr>
                <w:spacing w:val="1"/>
              </w:rPr>
              <w:t xml:space="preserve"> </w:t>
            </w:r>
            <w:r>
              <w:rPr>
                <w:spacing w:val="-3"/>
              </w:rPr>
              <w:t>规格</w:t>
            </w:r>
          </w:p>
        </w:tc>
        <w:tc>
          <w:tcPr>
            <w:tcW w:w="2980" w:type="dxa"/>
            <w:noWrap w:val="0"/>
            <w:vAlign w:val="top"/>
          </w:tcPr>
          <w:p>
            <w:pPr>
              <w:pStyle w:val="121"/>
              <w:autoSpaceDE w:val="0"/>
              <w:autoSpaceDN w:val="0"/>
              <w:spacing w:before="281" w:line="230" w:lineRule="auto"/>
              <w:ind w:left="113" w:right="103" w:firstLine="1"/>
              <w:jc w:val="both"/>
            </w:pPr>
            <w:r>
              <w:rPr>
                <w:spacing w:val="-2"/>
              </w:rPr>
              <w:t>a) 机柜电源支持集中供电，电源输</w:t>
            </w:r>
            <w:r>
              <w:t xml:space="preserve"> </w:t>
            </w:r>
            <w:r>
              <w:rPr>
                <w:spacing w:val="-2"/>
              </w:rPr>
              <w:t>入不少于</w:t>
            </w:r>
            <w:r>
              <w:rPr>
                <w:spacing w:val="-34"/>
              </w:rPr>
              <w:t xml:space="preserve"> </w:t>
            </w:r>
            <w:r>
              <w:rPr>
                <w:spacing w:val="-2"/>
              </w:rPr>
              <w:t>2</w:t>
            </w:r>
            <w:r>
              <w:rPr>
                <w:spacing w:val="-36"/>
              </w:rPr>
              <w:t xml:space="preserve"> </w:t>
            </w:r>
            <w:r>
              <w:rPr>
                <w:spacing w:val="-2"/>
              </w:rPr>
              <w:t>路且支持自动切换；</w:t>
            </w:r>
          </w:p>
          <w:p>
            <w:pPr>
              <w:pStyle w:val="121"/>
              <w:autoSpaceDE w:val="0"/>
              <w:autoSpaceDN w:val="0"/>
              <w:spacing w:before="31" w:line="230" w:lineRule="auto"/>
              <w:ind w:left="117" w:right="259" w:hanging="2"/>
              <w:jc w:val="both"/>
            </w:pPr>
            <w:r>
              <w:rPr>
                <w:spacing w:val="1"/>
              </w:rPr>
              <w:t>b) 机柜电源模块支持N+1</w:t>
            </w:r>
            <w:r>
              <w:rPr>
                <w:spacing w:val="-28"/>
              </w:rPr>
              <w:t xml:space="preserve"> </w:t>
            </w:r>
            <w:r>
              <w:rPr>
                <w:spacing w:val="1"/>
              </w:rPr>
              <w:t>冗余配</w:t>
            </w:r>
            <w:r>
              <w:t xml:space="preserve"> </w:t>
            </w:r>
            <w:r>
              <w:rPr>
                <w:spacing w:val="-2"/>
              </w:rPr>
              <w:t>置，电源模块可独立更换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8" w:hRule="atLeast"/>
          <w:jc w:val="center"/>
        </w:trPr>
        <w:tc>
          <w:tcPr>
            <w:tcW w:w="665" w:type="dxa"/>
            <w:noWrap w:val="0"/>
            <w:vAlign w:val="top"/>
          </w:tcPr>
          <w:p>
            <w:pPr>
              <w:pStyle w:val="121"/>
              <w:autoSpaceDE w:val="0"/>
              <w:autoSpaceDN w:val="0"/>
              <w:spacing w:before="66" w:line="176" w:lineRule="auto"/>
              <w:ind w:left="242"/>
              <w:jc w:val="both"/>
            </w:pPr>
            <w:r>
              <w:rPr>
                <w:spacing w:val="-2"/>
              </w:rPr>
              <w:t>48</w:t>
            </w:r>
          </w:p>
        </w:tc>
        <w:tc>
          <w:tcPr>
            <w:tcW w:w="1012" w:type="dxa"/>
            <w:noWrap w:val="0"/>
            <w:vAlign w:val="top"/>
          </w:tcPr>
          <w:p>
            <w:pPr>
              <w:pStyle w:val="121"/>
              <w:autoSpaceDE w:val="0"/>
              <w:autoSpaceDN w:val="0"/>
              <w:spacing w:before="43" w:line="200" w:lineRule="auto"/>
              <w:ind w:left="112"/>
              <w:jc w:val="both"/>
            </w:pPr>
            <w:r>
              <w:rPr>
                <w:spacing w:val="-3"/>
              </w:rPr>
              <w:t>功能要求</w:t>
            </w:r>
          </w:p>
        </w:tc>
        <w:tc>
          <w:tcPr>
            <w:tcW w:w="733" w:type="dxa"/>
            <w:noWrap w:val="0"/>
            <w:vAlign w:val="top"/>
          </w:tcPr>
          <w:p>
            <w:pPr>
              <w:pStyle w:val="121"/>
              <w:autoSpaceDE w:val="0"/>
              <w:autoSpaceDN w:val="0"/>
              <w:spacing w:before="43" w:line="200" w:lineRule="auto"/>
              <w:ind w:left="139"/>
              <w:jc w:val="both"/>
            </w:pPr>
            <w:r>
              <w:rPr>
                <w:spacing w:val="-1"/>
              </w:rPr>
              <w:t>主板</w:t>
            </w:r>
          </w:p>
        </w:tc>
        <w:tc>
          <w:tcPr>
            <w:tcW w:w="1043" w:type="dxa"/>
            <w:noWrap w:val="0"/>
            <w:vAlign w:val="top"/>
          </w:tcPr>
          <w:p>
            <w:pPr>
              <w:pStyle w:val="121"/>
              <w:autoSpaceDE w:val="0"/>
              <w:autoSpaceDN w:val="0"/>
              <w:spacing w:before="43" w:line="200" w:lineRule="auto"/>
              <w:ind w:left="107"/>
              <w:jc w:val="both"/>
            </w:pPr>
            <w:r>
              <w:rPr>
                <w:spacing w:val="-1"/>
              </w:rPr>
              <w:t>*主板外部</w:t>
            </w:r>
          </w:p>
        </w:tc>
        <w:tc>
          <w:tcPr>
            <w:tcW w:w="2980" w:type="dxa"/>
            <w:noWrap w:val="0"/>
            <w:vAlign w:val="top"/>
          </w:tcPr>
          <w:p>
            <w:pPr>
              <w:pStyle w:val="121"/>
              <w:autoSpaceDE w:val="0"/>
              <w:autoSpaceDN w:val="0"/>
              <w:spacing w:before="43" w:line="200" w:lineRule="auto"/>
              <w:ind w:left="119"/>
              <w:jc w:val="both"/>
            </w:pPr>
            <w:r>
              <w:rPr>
                <w:spacing w:val="-2"/>
              </w:rPr>
              <w:t>支持</w:t>
            </w:r>
            <w:r>
              <w:rPr>
                <w:spacing w:val="-26"/>
              </w:rPr>
              <w:t xml:space="preserve"> </w:t>
            </w:r>
            <w:r>
              <w:rPr>
                <w:spacing w:val="-2"/>
              </w:rPr>
              <w:t>USB、显示、管理等接口，如：</w:t>
            </w:r>
          </w:p>
        </w:tc>
      </w:tr>
    </w:tbl>
    <w:p>
      <w:pPr>
        <w:spacing w:line="221" w:lineRule="exact"/>
        <w:jc w:val="both"/>
        <w:rPr>
          <w:sz w:val="19"/>
          <w:szCs w:val="19"/>
        </w:rPr>
        <w:sectPr>
          <w:footerReference r:id="rId5" w:type="default"/>
          <w:pgSz w:w="11906" w:h="16839"/>
          <w:pgMar w:top="1431" w:right="1374" w:bottom="1329" w:left="1374" w:header="0" w:footer="1155" w:gutter="0"/>
          <w:pgNumType w:fmt="decimal"/>
          <w:cols w:space="720" w:num="1"/>
        </w:sectPr>
      </w:pPr>
    </w:p>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665" w:type="dxa"/>
            <w:noWrap w:val="0"/>
            <w:vAlign w:val="top"/>
          </w:tcPr>
          <w:p>
            <w:pPr>
              <w:autoSpaceDE w:val="0"/>
              <w:autoSpaceDN w:val="0"/>
              <w:jc w:val="both"/>
              <w:rPr>
                <w:rFonts w:ascii="Arial" w:hAnsi="Calibri"/>
                <w:sz w:val="21"/>
              </w:rPr>
            </w:pPr>
          </w:p>
        </w:tc>
        <w:tc>
          <w:tcPr>
            <w:tcW w:w="1012" w:type="dxa"/>
            <w:noWrap w:val="0"/>
            <w:vAlign w:val="top"/>
          </w:tcPr>
          <w:p>
            <w:pPr>
              <w:autoSpaceDE w:val="0"/>
              <w:autoSpaceDN w:val="0"/>
              <w:jc w:val="both"/>
              <w:rPr>
                <w:rFonts w:ascii="Arial" w:hAnsi="Calibri"/>
                <w:sz w:val="21"/>
              </w:rPr>
            </w:pPr>
          </w:p>
        </w:tc>
        <w:tc>
          <w:tcPr>
            <w:tcW w:w="733" w:type="dxa"/>
            <w:vMerge w:val="restart"/>
            <w:tcBorders>
              <w:bottom w:val="nil"/>
            </w:tcBorders>
            <w:noWrap w:val="0"/>
            <w:vAlign w:val="top"/>
          </w:tcPr>
          <w:p>
            <w:pPr>
              <w:pStyle w:val="121"/>
              <w:autoSpaceDE w:val="0"/>
              <w:autoSpaceDN w:val="0"/>
              <w:spacing w:before="38" w:line="222" w:lineRule="auto"/>
              <w:ind w:left="189"/>
              <w:jc w:val="both"/>
            </w:pPr>
            <w:r>
              <w:rPr>
                <w:spacing w:val="-5"/>
              </w:rPr>
              <w:t>功能</w:t>
            </w:r>
          </w:p>
        </w:tc>
        <w:tc>
          <w:tcPr>
            <w:tcW w:w="1043" w:type="dxa"/>
            <w:noWrap w:val="0"/>
            <w:vAlign w:val="top"/>
          </w:tcPr>
          <w:p>
            <w:pPr>
              <w:pStyle w:val="121"/>
              <w:autoSpaceDE w:val="0"/>
              <w:autoSpaceDN w:val="0"/>
              <w:spacing w:before="38" w:line="221" w:lineRule="auto"/>
              <w:ind w:left="109"/>
              <w:jc w:val="both"/>
            </w:pPr>
            <w:r>
              <w:rPr>
                <w:spacing w:val="-2"/>
              </w:rPr>
              <w:t>接口种类</w:t>
            </w:r>
          </w:p>
        </w:tc>
        <w:tc>
          <w:tcPr>
            <w:tcW w:w="2980" w:type="dxa"/>
            <w:noWrap w:val="0"/>
            <w:vAlign w:val="top"/>
          </w:tcPr>
          <w:p>
            <w:pPr>
              <w:pStyle w:val="121"/>
              <w:autoSpaceDE w:val="0"/>
              <w:autoSpaceDN w:val="0"/>
              <w:spacing w:before="37" w:line="234" w:lineRule="auto"/>
              <w:ind w:left="114" w:right="41" w:hanging="6"/>
              <w:jc w:val="both"/>
            </w:pPr>
            <w:r>
              <w:rPr>
                <w:spacing w:val="-8"/>
              </w:rPr>
              <w:t>VGA、DP、HDMI、USB3.0、PS/2</w:t>
            </w:r>
            <w:r>
              <w:rPr>
                <w:spacing w:val="-29"/>
              </w:rPr>
              <w:t xml:space="preserve"> </w:t>
            </w:r>
            <w:r>
              <w:rPr>
                <w:spacing w:val="-8"/>
              </w:rPr>
              <w:t>接口、</w:t>
            </w:r>
            <w:r>
              <w:t xml:space="preserve"> </w:t>
            </w:r>
            <w:r>
              <w:rPr>
                <w:spacing w:val="-3"/>
              </w:rPr>
              <w:t>BMC</w:t>
            </w:r>
            <w:r>
              <w:rPr>
                <w:spacing w:val="-34"/>
              </w:rPr>
              <w:t xml:space="preserve"> </w:t>
            </w:r>
            <w:r>
              <w:rPr>
                <w:spacing w:val="-3"/>
              </w:rPr>
              <w:t>管理端口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61" w:lineRule="auto"/>
              <w:jc w:val="both"/>
              <w:rPr>
                <w:rFonts w:ascii="Arial" w:hAnsi="Calibri"/>
                <w:sz w:val="21"/>
              </w:rPr>
            </w:pPr>
          </w:p>
          <w:p>
            <w:pPr>
              <w:pStyle w:val="121"/>
              <w:autoSpaceDE w:val="0"/>
              <w:autoSpaceDN w:val="0"/>
              <w:spacing w:before="58" w:line="184" w:lineRule="auto"/>
              <w:ind w:left="242"/>
              <w:jc w:val="both"/>
            </w:pPr>
            <w:r>
              <w:rPr>
                <w:spacing w:val="-2"/>
              </w:rPr>
              <w:t>49</w:t>
            </w:r>
          </w:p>
        </w:tc>
        <w:tc>
          <w:tcPr>
            <w:tcW w:w="1012" w:type="dxa"/>
            <w:noWrap w:val="0"/>
            <w:vAlign w:val="top"/>
          </w:tcPr>
          <w:p>
            <w:pPr>
              <w:autoSpaceDE w:val="0"/>
              <w:autoSpaceDN w:val="0"/>
              <w:spacing w:line="338" w:lineRule="auto"/>
              <w:jc w:val="both"/>
              <w:rPr>
                <w:rFonts w:ascii="Arial" w:hAnsi="Calibri"/>
                <w:sz w:val="21"/>
              </w:rPr>
            </w:pPr>
          </w:p>
          <w:p>
            <w:pPr>
              <w:pStyle w:val="121"/>
              <w:autoSpaceDE w:val="0"/>
              <w:autoSpaceDN w:val="0"/>
              <w:spacing w:before="59" w:line="222" w:lineRule="auto"/>
              <w:ind w:left="112"/>
              <w:jc w:val="both"/>
            </w:pPr>
            <w:r>
              <w:rPr>
                <w:spacing w:val="-3"/>
              </w:rPr>
              <w:t>功能要求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78" w:line="234" w:lineRule="auto"/>
              <w:ind w:left="109" w:right="214" w:firstLine="3"/>
              <w:jc w:val="both"/>
            </w:pPr>
            <w:r>
              <w:rPr>
                <w:spacing w:val="-3"/>
              </w:rPr>
              <w:t>主板防烧</w:t>
            </w:r>
            <w:r>
              <w:rPr>
                <w:spacing w:val="1"/>
              </w:rPr>
              <w:t xml:space="preserve"> </w:t>
            </w:r>
            <w:r>
              <w:rPr>
                <w:spacing w:val="-3"/>
              </w:rPr>
              <w:t>板设计</w:t>
            </w:r>
          </w:p>
        </w:tc>
        <w:tc>
          <w:tcPr>
            <w:tcW w:w="2980" w:type="dxa"/>
            <w:noWrap w:val="0"/>
            <w:vAlign w:val="top"/>
          </w:tcPr>
          <w:p>
            <w:pPr>
              <w:pStyle w:val="121"/>
              <w:autoSpaceDE w:val="0"/>
              <w:autoSpaceDN w:val="0"/>
              <w:spacing w:before="279" w:line="234" w:lineRule="auto"/>
              <w:ind w:left="118" w:right="168" w:firstLine="1"/>
              <w:jc w:val="both"/>
            </w:pPr>
            <w:r>
              <w:rPr>
                <w:spacing w:val="-1"/>
              </w:rPr>
              <w:t>支持主板防烧板设计，保证电源故</w:t>
            </w:r>
            <w:r>
              <w:rPr>
                <w:spacing w:val="1"/>
              </w:rPr>
              <w:t xml:space="preserve"> </w:t>
            </w:r>
            <w:r>
              <w:rPr>
                <w:spacing w:val="-3"/>
              </w:rPr>
              <w:t>障后不扩散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2" w:lineRule="auto"/>
              <w:jc w:val="both"/>
              <w:rPr>
                <w:rFonts w:ascii="Arial" w:hAnsi="Calibri"/>
                <w:sz w:val="21"/>
              </w:rPr>
            </w:pPr>
          </w:p>
          <w:p>
            <w:pPr>
              <w:pStyle w:val="121"/>
              <w:autoSpaceDE w:val="0"/>
              <w:autoSpaceDN w:val="0"/>
              <w:spacing w:before="58" w:line="184" w:lineRule="auto"/>
              <w:ind w:left="243"/>
              <w:jc w:val="both"/>
            </w:pPr>
            <w:r>
              <w:rPr>
                <w:spacing w:val="-2"/>
              </w:rPr>
              <w:t>50</w:t>
            </w:r>
          </w:p>
        </w:tc>
        <w:tc>
          <w:tcPr>
            <w:tcW w:w="1012" w:type="dxa"/>
            <w:noWrap w:val="0"/>
            <w:vAlign w:val="top"/>
          </w:tcPr>
          <w:p>
            <w:pPr>
              <w:pStyle w:val="121"/>
              <w:autoSpaceDE w:val="0"/>
              <w:autoSpaceDN w:val="0"/>
              <w:spacing w:before="282" w:line="222" w:lineRule="auto"/>
              <w:ind w:left="112"/>
              <w:jc w:val="both"/>
            </w:pPr>
            <w:r>
              <w:rPr>
                <w:spacing w:val="-3"/>
              </w:rPr>
              <w:t>功能要求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81" w:line="222" w:lineRule="auto"/>
              <w:ind w:left="109"/>
              <w:jc w:val="both"/>
            </w:pPr>
            <w:r>
              <w:rPr>
                <w:spacing w:val="-2"/>
              </w:rPr>
              <w:t>扩展功能</w:t>
            </w:r>
          </w:p>
        </w:tc>
        <w:tc>
          <w:tcPr>
            <w:tcW w:w="2980" w:type="dxa"/>
            <w:noWrap w:val="0"/>
            <w:vAlign w:val="top"/>
          </w:tcPr>
          <w:p>
            <w:pPr>
              <w:pStyle w:val="121"/>
              <w:autoSpaceDE w:val="0"/>
              <w:autoSpaceDN w:val="0"/>
              <w:spacing w:before="42" w:line="230" w:lineRule="auto"/>
              <w:ind w:left="115" w:right="168" w:firstLine="3"/>
              <w:jc w:val="both"/>
            </w:pPr>
            <w:r>
              <w:rPr>
                <w:spacing w:val="-1"/>
              </w:rPr>
              <w:t>实现至少一种扩展功能，如存储功</w:t>
            </w:r>
            <w:r>
              <w:rPr>
                <w:spacing w:val="2"/>
              </w:rPr>
              <w:t xml:space="preserve"> </w:t>
            </w:r>
            <w:r>
              <w:rPr>
                <w:spacing w:val="-1"/>
              </w:rPr>
              <w:t>能卡、显示功能卡、运算加速功能</w:t>
            </w:r>
            <w:r>
              <w:rPr>
                <w:spacing w:val="5"/>
              </w:rPr>
              <w:t xml:space="preserve"> </w:t>
            </w:r>
            <w:r>
              <w:rPr>
                <w:spacing w:val="-1"/>
              </w:rPr>
              <w:t>卡及网络功能卡等扩展功能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2" w:line="184" w:lineRule="auto"/>
              <w:ind w:left="243"/>
              <w:jc w:val="both"/>
            </w:pPr>
            <w:r>
              <w:rPr>
                <w:spacing w:val="-2"/>
              </w:rPr>
              <w:t>51</w:t>
            </w:r>
          </w:p>
        </w:tc>
        <w:tc>
          <w:tcPr>
            <w:tcW w:w="1012" w:type="dxa"/>
            <w:noWrap w:val="0"/>
            <w:vAlign w:val="top"/>
          </w:tcPr>
          <w:p>
            <w:pPr>
              <w:pStyle w:val="121"/>
              <w:autoSpaceDE w:val="0"/>
              <w:autoSpaceDN w:val="0"/>
              <w:spacing w:before="162" w:line="222" w:lineRule="auto"/>
              <w:ind w:left="112"/>
              <w:jc w:val="both"/>
            </w:pPr>
            <w:r>
              <w:rPr>
                <w:spacing w:val="-3"/>
              </w:rPr>
              <w:t>功能要求</w:t>
            </w:r>
          </w:p>
        </w:tc>
        <w:tc>
          <w:tcPr>
            <w:tcW w:w="733" w:type="dxa"/>
            <w:noWrap w:val="0"/>
            <w:vAlign w:val="top"/>
          </w:tcPr>
          <w:p>
            <w:pPr>
              <w:pStyle w:val="121"/>
              <w:autoSpaceDE w:val="0"/>
              <w:autoSpaceDN w:val="0"/>
              <w:spacing w:before="42" w:line="222" w:lineRule="auto"/>
              <w:ind w:left="189" w:right="141" w:hanging="50"/>
              <w:jc w:val="both"/>
            </w:pPr>
            <w:r>
              <w:rPr>
                <w:spacing w:val="-1"/>
              </w:rPr>
              <w:t>网络</w:t>
            </w:r>
            <w:r>
              <w:t xml:space="preserve"> </w:t>
            </w:r>
            <w:r>
              <w:rPr>
                <w:spacing w:val="-5"/>
              </w:rPr>
              <w:t>功能</w:t>
            </w:r>
          </w:p>
        </w:tc>
        <w:tc>
          <w:tcPr>
            <w:tcW w:w="1043" w:type="dxa"/>
            <w:noWrap w:val="0"/>
            <w:vAlign w:val="top"/>
          </w:tcPr>
          <w:p>
            <w:pPr>
              <w:pStyle w:val="121"/>
              <w:autoSpaceDE w:val="0"/>
              <w:autoSpaceDN w:val="0"/>
              <w:spacing w:before="161" w:line="221" w:lineRule="auto"/>
              <w:ind w:left="107"/>
              <w:jc w:val="both"/>
            </w:pPr>
            <w:r>
              <w:rPr>
                <w:spacing w:val="-1"/>
              </w:rPr>
              <w:t>*网络功能</w:t>
            </w:r>
          </w:p>
        </w:tc>
        <w:tc>
          <w:tcPr>
            <w:tcW w:w="2980" w:type="dxa"/>
            <w:noWrap w:val="0"/>
            <w:vAlign w:val="top"/>
          </w:tcPr>
          <w:p>
            <w:pPr>
              <w:pStyle w:val="121"/>
              <w:autoSpaceDE w:val="0"/>
              <w:autoSpaceDN w:val="0"/>
              <w:spacing w:before="42" w:line="222" w:lineRule="auto"/>
              <w:ind w:left="113" w:right="168" w:firstLine="5"/>
              <w:jc w:val="both"/>
            </w:pPr>
            <w:r>
              <w:rPr>
                <w:spacing w:val="-1"/>
              </w:rPr>
              <w:t>支持网络连接、网络访问、数据交</w:t>
            </w:r>
            <w:r>
              <w:rPr>
                <w:spacing w:val="1"/>
              </w:rPr>
              <w:t xml:space="preserve"> </w:t>
            </w:r>
            <w:r>
              <w:rPr>
                <w:spacing w:val="-1"/>
              </w:rPr>
              <w:t>换和网络管控功能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665" w:type="dxa"/>
            <w:noWrap w:val="0"/>
            <w:vAlign w:val="top"/>
          </w:tcPr>
          <w:p>
            <w:pPr>
              <w:autoSpaceDE w:val="0"/>
              <w:autoSpaceDN w:val="0"/>
              <w:spacing w:line="299" w:lineRule="auto"/>
              <w:jc w:val="both"/>
              <w:rPr>
                <w:rFonts w:ascii="Arial" w:hAnsi="Calibri"/>
                <w:sz w:val="21"/>
              </w:rPr>
            </w:pPr>
          </w:p>
          <w:p>
            <w:pPr>
              <w:autoSpaceDE w:val="0"/>
              <w:autoSpaceDN w:val="0"/>
              <w:spacing w:line="299" w:lineRule="auto"/>
              <w:jc w:val="both"/>
              <w:rPr>
                <w:rFonts w:ascii="Arial" w:hAnsi="Calibri"/>
                <w:sz w:val="21"/>
              </w:rPr>
            </w:pPr>
          </w:p>
          <w:p>
            <w:pPr>
              <w:pStyle w:val="121"/>
              <w:autoSpaceDE w:val="0"/>
              <w:autoSpaceDN w:val="0"/>
              <w:spacing w:before="59" w:line="185" w:lineRule="auto"/>
              <w:ind w:left="243"/>
              <w:jc w:val="both"/>
            </w:pPr>
            <w:r>
              <w:rPr>
                <w:spacing w:val="-2"/>
              </w:rPr>
              <w:t>52</w:t>
            </w:r>
          </w:p>
        </w:tc>
        <w:tc>
          <w:tcPr>
            <w:tcW w:w="1012" w:type="dxa"/>
            <w:noWrap w:val="0"/>
            <w:vAlign w:val="top"/>
          </w:tcPr>
          <w:p>
            <w:pPr>
              <w:autoSpaceDE w:val="0"/>
              <w:autoSpaceDN w:val="0"/>
              <w:spacing w:line="289" w:lineRule="auto"/>
              <w:jc w:val="both"/>
              <w:rPr>
                <w:rFonts w:ascii="Arial" w:hAnsi="Calibri"/>
                <w:sz w:val="21"/>
              </w:rPr>
            </w:pPr>
          </w:p>
          <w:p>
            <w:pPr>
              <w:autoSpaceDE w:val="0"/>
              <w:autoSpaceDN w:val="0"/>
              <w:spacing w:line="290" w:lineRule="auto"/>
              <w:jc w:val="both"/>
              <w:rPr>
                <w:rFonts w:ascii="Arial" w:hAnsi="Calibri"/>
                <w:sz w:val="21"/>
              </w:rPr>
            </w:pPr>
          </w:p>
          <w:p>
            <w:pPr>
              <w:pStyle w:val="121"/>
              <w:autoSpaceDE w:val="0"/>
              <w:autoSpaceDN w:val="0"/>
              <w:spacing w:before="59" w:line="222" w:lineRule="auto"/>
              <w:ind w:left="112"/>
              <w:jc w:val="both"/>
            </w:pPr>
            <w:r>
              <w:rPr>
                <w:spacing w:val="-3"/>
              </w:rPr>
              <w:t>功能要求</w:t>
            </w:r>
          </w:p>
        </w:tc>
        <w:tc>
          <w:tcPr>
            <w:tcW w:w="733" w:type="dxa"/>
            <w:vMerge w:val="restart"/>
            <w:tcBorders>
              <w:bottom w:val="nil"/>
            </w:tcBorders>
            <w:noWrap w:val="0"/>
            <w:vAlign w:val="top"/>
          </w:tcPr>
          <w:p>
            <w:pPr>
              <w:autoSpaceDE w:val="0"/>
              <w:autoSpaceDN w:val="0"/>
              <w:spacing w:line="242" w:lineRule="auto"/>
              <w:jc w:val="both"/>
              <w:rPr>
                <w:rFonts w:ascii="Arial" w:hAnsi="Calibri"/>
                <w:sz w:val="21"/>
              </w:rPr>
            </w:pPr>
          </w:p>
          <w:p>
            <w:pPr>
              <w:autoSpaceDE w:val="0"/>
              <w:autoSpaceDN w:val="0"/>
              <w:spacing w:line="242" w:lineRule="auto"/>
              <w:jc w:val="both"/>
              <w:rPr>
                <w:rFonts w:ascii="Arial" w:hAnsi="Calibri"/>
                <w:sz w:val="21"/>
              </w:rPr>
            </w:pPr>
          </w:p>
          <w:p>
            <w:pPr>
              <w:autoSpaceDE w:val="0"/>
              <w:autoSpaceDN w:val="0"/>
              <w:spacing w:line="242" w:lineRule="auto"/>
              <w:jc w:val="both"/>
              <w:rPr>
                <w:rFonts w:ascii="Arial" w:hAnsi="Calibri"/>
                <w:sz w:val="21"/>
              </w:rPr>
            </w:pPr>
          </w:p>
          <w:p>
            <w:pPr>
              <w:autoSpaceDE w:val="0"/>
              <w:autoSpaceDN w:val="0"/>
              <w:spacing w:line="243" w:lineRule="auto"/>
              <w:jc w:val="both"/>
              <w:rPr>
                <w:rFonts w:ascii="Arial" w:hAnsi="Calibri"/>
                <w:sz w:val="21"/>
              </w:rPr>
            </w:pPr>
          </w:p>
          <w:p>
            <w:pPr>
              <w:pStyle w:val="121"/>
              <w:autoSpaceDE w:val="0"/>
              <w:autoSpaceDN w:val="0"/>
              <w:spacing w:before="59" w:line="247" w:lineRule="auto"/>
              <w:ind w:left="188" w:right="185" w:hanging="4"/>
              <w:jc w:val="both"/>
            </w:pPr>
            <w:r>
              <w:rPr>
                <w:spacing w:val="-1"/>
              </w:rPr>
              <w:t>CPU</w:t>
            </w:r>
            <w:r>
              <w:t xml:space="preserve"> </w:t>
            </w:r>
            <w:r>
              <w:rPr>
                <w:spacing w:val="-5"/>
              </w:rPr>
              <w:t>功能</w:t>
            </w:r>
          </w:p>
        </w:tc>
        <w:tc>
          <w:tcPr>
            <w:tcW w:w="1043" w:type="dxa"/>
            <w:noWrap w:val="0"/>
            <w:vAlign w:val="top"/>
          </w:tcPr>
          <w:p>
            <w:pPr>
              <w:autoSpaceDE w:val="0"/>
              <w:autoSpaceDN w:val="0"/>
              <w:spacing w:line="289" w:lineRule="auto"/>
              <w:jc w:val="both"/>
              <w:rPr>
                <w:rFonts w:ascii="Arial" w:hAnsi="Calibri"/>
                <w:sz w:val="21"/>
              </w:rPr>
            </w:pPr>
          </w:p>
          <w:p>
            <w:pPr>
              <w:autoSpaceDE w:val="0"/>
              <w:autoSpaceDN w:val="0"/>
              <w:spacing w:line="289" w:lineRule="auto"/>
              <w:jc w:val="both"/>
              <w:rPr>
                <w:rFonts w:ascii="Arial" w:hAnsi="Calibri"/>
                <w:sz w:val="21"/>
              </w:rPr>
            </w:pPr>
          </w:p>
          <w:p>
            <w:pPr>
              <w:pStyle w:val="121"/>
              <w:autoSpaceDE w:val="0"/>
              <w:autoSpaceDN w:val="0"/>
              <w:spacing w:before="59" w:line="222" w:lineRule="auto"/>
              <w:ind w:left="107"/>
              <w:jc w:val="both"/>
            </w:pPr>
            <w:r>
              <w:rPr>
                <w:spacing w:val="-1"/>
              </w:rPr>
              <w:t>*计算处理</w:t>
            </w:r>
          </w:p>
        </w:tc>
        <w:tc>
          <w:tcPr>
            <w:tcW w:w="2980" w:type="dxa"/>
            <w:noWrap w:val="0"/>
            <w:vAlign w:val="top"/>
          </w:tcPr>
          <w:p>
            <w:pPr>
              <w:pStyle w:val="121"/>
              <w:autoSpaceDE w:val="0"/>
              <w:autoSpaceDN w:val="0"/>
              <w:spacing w:before="41" w:line="238" w:lineRule="auto"/>
              <w:ind w:left="113" w:right="103" w:firstLine="6"/>
              <w:jc w:val="both"/>
            </w:pPr>
            <w:r>
              <w:rPr>
                <w:spacing w:val="-1"/>
              </w:rPr>
              <w:t>支持通用计算及虚拟化功能。处理</w:t>
            </w:r>
            <w:r>
              <w:rPr>
                <w:spacing w:val="1"/>
              </w:rPr>
              <w:t xml:space="preserve"> </w:t>
            </w:r>
            <w:r>
              <w:rPr>
                <w:spacing w:val="-1"/>
              </w:rPr>
              <w:t>器需集成整型计算单元、浮点计算</w:t>
            </w:r>
            <w:r>
              <w:rPr>
                <w:spacing w:val="7"/>
              </w:rPr>
              <w:t xml:space="preserve"> </w:t>
            </w:r>
            <w:r>
              <w:rPr>
                <w:spacing w:val="-6"/>
              </w:rPr>
              <w:t>单元、内存控制器、I/O</w:t>
            </w:r>
            <w:r>
              <w:rPr>
                <w:spacing w:val="-21"/>
              </w:rPr>
              <w:t xml:space="preserve"> </w:t>
            </w:r>
            <w:r>
              <w:rPr>
                <w:spacing w:val="-6"/>
              </w:rPr>
              <w:t>模块等，处</w:t>
            </w:r>
            <w:r>
              <w:t xml:space="preserve"> </w:t>
            </w:r>
            <w:r>
              <w:rPr>
                <w:spacing w:val="-1"/>
              </w:rPr>
              <w:t>理器与存储部件、网络部件、I/O</w:t>
            </w:r>
            <w:r>
              <w:rPr>
                <w:spacing w:val="4"/>
              </w:rPr>
              <w:t xml:space="preserve">  </w:t>
            </w:r>
            <w:r>
              <w:rPr>
                <w:spacing w:val="-1"/>
              </w:rPr>
              <w:t>部件等组成计算系统，提供数据处</w:t>
            </w:r>
            <w:r>
              <w:rPr>
                <w:spacing w:val="7"/>
              </w:rPr>
              <w:t xml:space="preserve"> </w:t>
            </w:r>
            <w:r>
              <w:rPr>
                <w:spacing w:val="-1"/>
              </w:rPr>
              <w:t>理、网络接入等计算相关功能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665" w:type="dxa"/>
            <w:noWrap w:val="0"/>
            <w:vAlign w:val="top"/>
          </w:tcPr>
          <w:p>
            <w:pPr>
              <w:autoSpaceDE w:val="0"/>
              <w:autoSpaceDN w:val="0"/>
              <w:spacing w:line="360" w:lineRule="auto"/>
              <w:jc w:val="both"/>
              <w:rPr>
                <w:rFonts w:ascii="Arial" w:hAnsi="Calibri"/>
                <w:sz w:val="21"/>
              </w:rPr>
            </w:pPr>
          </w:p>
          <w:p>
            <w:pPr>
              <w:pStyle w:val="121"/>
              <w:autoSpaceDE w:val="0"/>
              <w:autoSpaceDN w:val="0"/>
              <w:spacing w:before="59" w:line="185" w:lineRule="auto"/>
              <w:ind w:left="243"/>
              <w:jc w:val="both"/>
            </w:pPr>
            <w:r>
              <w:rPr>
                <w:spacing w:val="-2"/>
              </w:rPr>
              <w:t>53</w:t>
            </w:r>
          </w:p>
        </w:tc>
        <w:tc>
          <w:tcPr>
            <w:tcW w:w="1012" w:type="dxa"/>
            <w:noWrap w:val="0"/>
            <w:vAlign w:val="top"/>
          </w:tcPr>
          <w:p>
            <w:pPr>
              <w:autoSpaceDE w:val="0"/>
              <w:autoSpaceDN w:val="0"/>
              <w:spacing w:line="341" w:lineRule="auto"/>
              <w:jc w:val="both"/>
              <w:rPr>
                <w:rFonts w:ascii="Arial" w:hAnsi="Calibri"/>
                <w:sz w:val="21"/>
              </w:rPr>
            </w:pPr>
          </w:p>
          <w:p>
            <w:pPr>
              <w:pStyle w:val="121"/>
              <w:autoSpaceDE w:val="0"/>
              <w:autoSpaceDN w:val="0"/>
              <w:spacing w:before="59" w:line="222" w:lineRule="auto"/>
              <w:ind w:left="112"/>
              <w:jc w:val="both"/>
            </w:pPr>
            <w:r>
              <w:rPr>
                <w:spacing w:val="-3"/>
              </w:rPr>
              <w:t>功能要求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81" w:line="234" w:lineRule="auto"/>
              <w:ind w:left="349" w:right="116" w:hanging="233"/>
              <w:jc w:val="both"/>
            </w:pPr>
            <w:r>
              <w:rPr>
                <w:spacing w:val="-1"/>
              </w:rPr>
              <w:t>*密码算法</w:t>
            </w:r>
            <w:r>
              <w:t xml:space="preserve"> </w:t>
            </w:r>
            <w:r>
              <w:rPr>
                <w:spacing w:val="-6"/>
              </w:rPr>
              <w:t>实现</w:t>
            </w:r>
          </w:p>
        </w:tc>
        <w:tc>
          <w:tcPr>
            <w:tcW w:w="2980" w:type="dxa"/>
            <w:noWrap w:val="0"/>
            <w:vAlign w:val="top"/>
          </w:tcPr>
          <w:p>
            <w:pPr>
              <w:pStyle w:val="121"/>
              <w:autoSpaceDE w:val="0"/>
              <w:autoSpaceDN w:val="0"/>
              <w:spacing w:before="161" w:line="230" w:lineRule="auto"/>
              <w:ind w:left="111" w:right="103" w:firstLine="1"/>
              <w:jc w:val="both"/>
            </w:pPr>
            <w:r>
              <w:rPr>
                <w:spacing w:val="-3"/>
              </w:rPr>
              <w:t>CPU</w:t>
            </w:r>
            <w:r>
              <w:rPr>
                <w:spacing w:val="-34"/>
              </w:rPr>
              <w:t xml:space="preserve"> </w:t>
            </w:r>
            <w:r>
              <w:rPr>
                <w:spacing w:val="-3"/>
              </w:rPr>
              <w:t>芯片应符合</w:t>
            </w:r>
            <w:r>
              <w:rPr>
                <w:spacing w:val="-46"/>
              </w:rPr>
              <w:t xml:space="preserve"> </w:t>
            </w:r>
            <w:r>
              <w:rPr>
                <w:spacing w:val="-3"/>
              </w:rPr>
              <w:t>GM/T</w:t>
            </w:r>
            <w:r>
              <w:rPr>
                <w:spacing w:val="-37"/>
              </w:rPr>
              <w:t xml:space="preserve"> </w:t>
            </w:r>
            <w:r>
              <w:rPr>
                <w:spacing w:val="-3"/>
              </w:rPr>
              <w:t>0008</w:t>
            </w:r>
            <w:r>
              <w:rPr>
                <w:spacing w:val="-36"/>
              </w:rPr>
              <w:t xml:space="preserve"> </w:t>
            </w:r>
            <w:r>
              <w:rPr>
                <w:spacing w:val="-3"/>
              </w:rPr>
              <w:t>的相关规</w:t>
            </w:r>
            <w:r>
              <w:t xml:space="preserve"> </w:t>
            </w:r>
            <w:r>
              <w:rPr>
                <w:spacing w:val="2"/>
              </w:rPr>
              <w:t>定，或芯片密码模块应符合</w:t>
            </w:r>
            <w:r>
              <w:t>GB</w:t>
            </w:r>
            <w:r>
              <w:rPr>
                <w:spacing w:val="2"/>
              </w:rPr>
              <w:t>/T</w:t>
            </w:r>
          </w:p>
          <w:p>
            <w:pPr>
              <w:pStyle w:val="121"/>
              <w:autoSpaceDE w:val="0"/>
              <w:autoSpaceDN w:val="0"/>
              <w:spacing w:before="31" w:line="222" w:lineRule="auto"/>
              <w:ind w:left="113"/>
              <w:jc w:val="both"/>
            </w:pPr>
            <w:r>
              <w:rPr>
                <w:spacing w:val="-3"/>
              </w:rPr>
              <w:t>37092</w:t>
            </w:r>
            <w:r>
              <w:rPr>
                <w:spacing w:val="-20"/>
              </w:rPr>
              <w:t xml:space="preserve"> </w:t>
            </w:r>
            <w:r>
              <w:rPr>
                <w:spacing w:val="-3"/>
              </w:rPr>
              <w:t>或</w:t>
            </w:r>
            <w:r>
              <w:rPr>
                <w:spacing w:val="-38"/>
              </w:rPr>
              <w:t xml:space="preserve"> </w:t>
            </w:r>
            <w:r>
              <w:rPr>
                <w:spacing w:val="-3"/>
              </w:rPr>
              <w:t>GM/T 0028</w:t>
            </w:r>
            <w:r>
              <w:rPr>
                <w:spacing w:val="-26"/>
              </w:rPr>
              <w:t xml:space="preserve"> </w:t>
            </w:r>
            <w:r>
              <w:rPr>
                <w:spacing w:val="-3"/>
              </w:rPr>
              <w:t>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665" w:type="dxa"/>
            <w:noWrap w:val="0"/>
            <w:vAlign w:val="top"/>
          </w:tcPr>
          <w:p>
            <w:pPr>
              <w:autoSpaceDE w:val="0"/>
              <w:autoSpaceDN w:val="0"/>
              <w:spacing w:line="361" w:lineRule="auto"/>
              <w:jc w:val="both"/>
              <w:rPr>
                <w:rFonts w:ascii="Arial" w:hAnsi="Calibri"/>
                <w:sz w:val="21"/>
              </w:rPr>
            </w:pPr>
          </w:p>
          <w:p>
            <w:pPr>
              <w:pStyle w:val="121"/>
              <w:autoSpaceDE w:val="0"/>
              <w:autoSpaceDN w:val="0"/>
              <w:spacing w:before="58" w:line="184" w:lineRule="auto"/>
              <w:ind w:left="243"/>
              <w:jc w:val="both"/>
            </w:pPr>
            <w:r>
              <w:rPr>
                <w:spacing w:val="-2"/>
              </w:rPr>
              <w:t>54</w:t>
            </w:r>
          </w:p>
        </w:tc>
        <w:tc>
          <w:tcPr>
            <w:tcW w:w="1012" w:type="dxa"/>
            <w:noWrap w:val="0"/>
            <w:vAlign w:val="top"/>
          </w:tcPr>
          <w:p>
            <w:pPr>
              <w:autoSpaceDE w:val="0"/>
              <w:autoSpaceDN w:val="0"/>
              <w:spacing w:line="341" w:lineRule="auto"/>
              <w:jc w:val="both"/>
              <w:rPr>
                <w:rFonts w:ascii="Arial" w:hAnsi="Calibri"/>
                <w:sz w:val="21"/>
              </w:rPr>
            </w:pPr>
          </w:p>
          <w:p>
            <w:pPr>
              <w:pStyle w:val="121"/>
              <w:autoSpaceDE w:val="0"/>
              <w:autoSpaceDN w:val="0"/>
              <w:spacing w:before="58" w:line="222" w:lineRule="auto"/>
              <w:ind w:left="112"/>
              <w:jc w:val="both"/>
            </w:pPr>
            <w:r>
              <w:rPr>
                <w:spacing w:val="-3"/>
              </w:rPr>
              <w:t>功能要求</w:t>
            </w:r>
          </w:p>
        </w:tc>
        <w:tc>
          <w:tcPr>
            <w:tcW w:w="733" w:type="dxa"/>
            <w:vMerge w:val="restart"/>
            <w:tcBorders>
              <w:bottom w:val="nil"/>
            </w:tcBorders>
            <w:noWrap w:val="0"/>
            <w:vAlign w:val="top"/>
          </w:tcPr>
          <w:p>
            <w:pPr>
              <w:autoSpaceDE w:val="0"/>
              <w:autoSpaceDN w:val="0"/>
              <w:spacing w:line="315" w:lineRule="auto"/>
              <w:jc w:val="both"/>
              <w:rPr>
                <w:rFonts w:ascii="Arial" w:hAnsi="Calibri"/>
                <w:sz w:val="21"/>
              </w:rPr>
            </w:pPr>
          </w:p>
          <w:p>
            <w:pPr>
              <w:autoSpaceDE w:val="0"/>
              <w:autoSpaceDN w:val="0"/>
              <w:spacing w:line="316" w:lineRule="auto"/>
              <w:jc w:val="both"/>
              <w:rPr>
                <w:rFonts w:ascii="Arial" w:hAnsi="Calibri"/>
                <w:sz w:val="21"/>
              </w:rPr>
            </w:pPr>
          </w:p>
          <w:p>
            <w:pPr>
              <w:autoSpaceDE w:val="0"/>
              <w:autoSpaceDN w:val="0"/>
              <w:spacing w:line="316" w:lineRule="auto"/>
              <w:jc w:val="both"/>
              <w:rPr>
                <w:rFonts w:ascii="Arial" w:hAnsi="Calibri"/>
                <w:sz w:val="21"/>
              </w:rPr>
            </w:pPr>
          </w:p>
          <w:p>
            <w:pPr>
              <w:pStyle w:val="121"/>
              <w:autoSpaceDE w:val="0"/>
              <w:autoSpaceDN w:val="0"/>
              <w:spacing w:before="58" w:line="234" w:lineRule="auto"/>
              <w:ind w:left="189" w:right="186"/>
              <w:jc w:val="both"/>
            </w:pPr>
            <w:r>
              <w:rPr>
                <w:spacing w:val="-5"/>
              </w:rPr>
              <w:t>存储</w:t>
            </w:r>
            <w:r>
              <w:t xml:space="preserve"> </w:t>
            </w:r>
            <w:r>
              <w:rPr>
                <w:spacing w:val="-5"/>
              </w:rPr>
              <w:t>功能</w:t>
            </w:r>
          </w:p>
        </w:tc>
        <w:tc>
          <w:tcPr>
            <w:tcW w:w="1043" w:type="dxa"/>
            <w:noWrap w:val="0"/>
            <w:vAlign w:val="top"/>
          </w:tcPr>
          <w:p>
            <w:pPr>
              <w:autoSpaceDE w:val="0"/>
              <w:autoSpaceDN w:val="0"/>
              <w:spacing w:line="340" w:lineRule="auto"/>
              <w:jc w:val="both"/>
              <w:rPr>
                <w:rFonts w:ascii="Arial" w:hAnsi="Calibri"/>
                <w:sz w:val="21"/>
              </w:rPr>
            </w:pPr>
          </w:p>
          <w:p>
            <w:pPr>
              <w:pStyle w:val="121"/>
              <w:autoSpaceDE w:val="0"/>
              <w:autoSpaceDN w:val="0"/>
              <w:spacing w:before="59" w:line="222" w:lineRule="auto"/>
              <w:ind w:left="121"/>
              <w:jc w:val="both"/>
            </w:pPr>
            <w:r>
              <w:rPr>
                <w:spacing w:val="-5"/>
              </w:rPr>
              <w:t>内存校验</w:t>
            </w:r>
          </w:p>
        </w:tc>
        <w:tc>
          <w:tcPr>
            <w:tcW w:w="2980" w:type="dxa"/>
            <w:noWrap w:val="0"/>
            <w:vAlign w:val="top"/>
          </w:tcPr>
          <w:p>
            <w:pPr>
              <w:pStyle w:val="121"/>
              <w:autoSpaceDE w:val="0"/>
              <w:autoSpaceDN w:val="0"/>
              <w:spacing w:before="281" w:line="234" w:lineRule="auto"/>
              <w:ind w:left="119" w:right="168"/>
              <w:jc w:val="both"/>
            </w:pPr>
            <w:r>
              <w:rPr>
                <w:spacing w:val="-1"/>
              </w:rPr>
              <w:t>支持内存校验或内存增强型纠错功</w:t>
            </w:r>
            <w:r>
              <w:rPr>
                <w:spacing w:val="1"/>
              </w:rPr>
              <w:t xml:space="preserve"> </w:t>
            </w:r>
            <w:r>
              <w:t>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5" w:lineRule="auto"/>
              <w:jc w:val="both"/>
              <w:rPr>
                <w:rFonts w:ascii="Arial" w:hAnsi="Calibri"/>
                <w:sz w:val="21"/>
              </w:rPr>
            </w:pPr>
          </w:p>
          <w:p>
            <w:pPr>
              <w:pStyle w:val="121"/>
              <w:autoSpaceDE w:val="0"/>
              <w:autoSpaceDN w:val="0"/>
              <w:spacing w:before="59" w:line="182" w:lineRule="auto"/>
              <w:ind w:left="243"/>
              <w:jc w:val="both"/>
            </w:pPr>
            <w:r>
              <w:rPr>
                <w:spacing w:val="-2"/>
              </w:rPr>
              <w:t>55</w:t>
            </w:r>
          </w:p>
        </w:tc>
        <w:tc>
          <w:tcPr>
            <w:tcW w:w="1012" w:type="dxa"/>
            <w:noWrap w:val="0"/>
            <w:vAlign w:val="top"/>
          </w:tcPr>
          <w:p>
            <w:pPr>
              <w:pStyle w:val="121"/>
              <w:autoSpaceDE w:val="0"/>
              <w:autoSpaceDN w:val="0"/>
              <w:spacing w:before="281" w:line="222" w:lineRule="auto"/>
              <w:ind w:left="112"/>
              <w:jc w:val="both"/>
            </w:pPr>
            <w:r>
              <w:rPr>
                <w:spacing w:val="-3"/>
              </w:rPr>
              <w:t>功能要求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68" w:line="221" w:lineRule="auto"/>
              <w:ind w:left="109" w:right="168"/>
              <w:jc w:val="both"/>
            </w:pPr>
            <w:r>
              <w:rPr>
                <w:spacing w:val="-3"/>
              </w:rPr>
              <w:t>SATA</w:t>
            </w:r>
            <w:r>
              <w:rPr>
                <w:spacing w:val="12"/>
              </w:rPr>
              <w:t xml:space="preserve"> </w:t>
            </w:r>
            <w:r>
              <w:rPr>
                <w:spacing w:val="-3"/>
              </w:rPr>
              <w:t>SSD</w:t>
            </w:r>
            <w:r>
              <w:t xml:space="preserve"> </w:t>
            </w:r>
            <w:r>
              <w:rPr>
                <w:spacing w:val="-3"/>
              </w:rPr>
              <w:t>NAND</w:t>
            </w:r>
            <w:r>
              <w:rPr>
                <w:spacing w:val="-35"/>
              </w:rPr>
              <w:t xml:space="preserve"> </w:t>
            </w:r>
            <w:r>
              <w:rPr>
                <w:spacing w:val="-3"/>
              </w:rPr>
              <w:t>健康</w:t>
            </w:r>
            <w:r>
              <w:t xml:space="preserve"> </w:t>
            </w:r>
            <w:r>
              <w:rPr>
                <w:spacing w:val="-2"/>
              </w:rPr>
              <w:t>状态上报</w:t>
            </w:r>
          </w:p>
        </w:tc>
        <w:tc>
          <w:tcPr>
            <w:tcW w:w="2980" w:type="dxa"/>
            <w:noWrap w:val="0"/>
            <w:vAlign w:val="top"/>
          </w:tcPr>
          <w:p>
            <w:pPr>
              <w:pStyle w:val="121"/>
              <w:autoSpaceDE w:val="0"/>
              <w:autoSpaceDN w:val="0"/>
              <w:spacing w:before="42" w:line="230" w:lineRule="auto"/>
              <w:ind w:left="112" w:right="102" w:firstLine="7"/>
              <w:jc w:val="both"/>
            </w:pPr>
            <w:r>
              <w:rPr>
                <w:spacing w:val="-3"/>
              </w:rPr>
              <w:t>支持关键外部存储器（硬磁盘、SSD</w:t>
            </w:r>
            <w:r>
              <w:rPr>
                <w:spacing w:val="13"/>
              </w:rPr>
              <w:t xml:space="preserve"> </w:t>
            </w:r>
            <w:r>
              <w:rPr>
                <w:spacing w:val="-1"/>
              </w:rPr>
              <w:t>等）的健康状态上报并进行故障诊</w:t>
            </w:r>
            <w:r>
              <w:rPr>
                <w:spacing w:val="8"/>
              </w:rPr>
              <w:t xml:space="preserve"> </w:t>
            </w:r>
            <w:r>
              <w:t>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3" w:lineRule="auto"/>
              <w:jc w:val="both"/>
              <w:rPr>
                <w:rFonts w:ascii="Arial" w:hAnsi="Calibri"/>
                <w:sz w:val="21"/>
              </w:rPr>
            </w:pPr>
          </w:p>
          <w:p>
            <w:pPr>
              <w:pStyle w:val="121"/>
              <w:autoSpaceDE w:val="0"/>
              <w:autoSpaceDN w:val="0"/>
              <w:spacing w:before="58" w:line="184" w:lineRule="auto"/>
              <w:ind w:left="243"/>
              <w:jc w:val="both"/>
            </w:pPr>
            <w:r>
              <w:rPr>
                <w:spacing w:val="-2"/>
              </w:rPr>
              <w:t>56</w:t>
            </w:r>
          </w:p>
        </w:tc>
        <w:tc>
          <w:tcPr>
            <w:tcW w:w="1012" w:type="dxa"/>
            <w:noWrap w:val="0"/>
            <w:vAlign w:val="top"/>
          </w:tcPr>
          <w:p>
            <w:pPr>
              <w:pStyle w:val="121"/>
              <w:autoSpaceDE w:val="0"/>
              <w:autoSpaceDN w:val="0"/>
              <w:spacing w:before="283" w:line="222" w:lineRule="auto"/>
              <w:ind w:left="112"/>
              <w:jc w:val="both"/>
            </w:pPr>
            <w:r>
              <w:rPr>
                <w:spacing w:val="-3"/>
              </w:rPr>
              <w:t>功能要求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71" w:line="220" w:lineRule="auto"/>
              <w:ind w:left="114" w:right="213" w:hanging="5"/>
              <w:jc w:val="both"/>
            </w:pPr>
            <w:r>
              <w:rPr>
                <w:spacing w:val="-2"/>
              </w:rPr>
              <w:t>SATA</w:t>
            </w:r>
            <w:r>
              <w:rPr>
                <w:spacing w:val="8"/>
              </w:rPr>
              <w:t xml:space="preserve"> </w:t>
            </w:r>
            <w:r>
              <w:rPr>
                <w:spacing w:val="-2"/>
              </w:rPr>
              <w:t>SSD</w:t>
            </w:r>
            <w:r>
              <w:t xml:space="preserve"> </w:t>
            </w:r>
            <w:r>
              <w:rPr>
                <w:spacing w:val="-6"/>
              </w:rPr>
              <w:t>单</w:t>
            </w:r>
            <w:r>
              <w:rPr>
                <w:spacing w:val="-38"/>
              </w:rPr>
              <w:t xml:space="preserve"> </w:t>
            </w:r>
            <w:r>
              <w:rPr>
                <w:spacing w:val="-6"/>
              </w:rPr>
              <w:t>die</w:t>
            </w:r>
            <w:r>
              <w:rPr>
                <w:spacing w:val="-35"/>
              </w:rPr>
              <w:t xml:space="preserve"> </w:t>
            </w:r>
            <w:r>
              <w:rPr>
                <w:spacing w:val="-6"/>
              </w:rPr>
              <w:t>故</w:t>
            </w:r>
            <w:r>
              <w:t xml:space="preserve"> </w:t>
            </w:r>
            <w:r>
              <w:rPr>
                <w:spacing w:val="-4"/>
              </w:rPr>
              <w:t>障隔离</w:t>
            </w:r>
          </w:p>
        </w:tc>
        <w:tc>
          <w:tcPr>
            <w:tcW w:w="2980" w:type="dxa"/>
            <w:noWrap w:val="0"/>
            <w:vAlign w:val="top"/>
          </w:tcPr>
          <w:p>
            <w:pPr>
              <w:pStyle w:val="121"/>
              <w:autoSpaceDE w:val="0"/>
              <w:autoSpaceDN w:val="0"/>
              <w:spacing w:before="163" w:line="234" w:lineRule="auto"/>
              <w:ind w:left="121" w:right="168" w:hanging="2"/>
              <w:jc w:val="both"/>
            </w:pPr>
            <w:r>
              <w:rPr>
                <w:spacing w:val="-3"/>
              </w:rPr>
              <w:t>支持</w:t>
            </w:r>
            <w:r>
              <w:rPr>
                <w:spacing w:val="-29"/>
              </w:rPr>
              <w:t xml:space="preserve"> </w:t>
            </w:r>
            <w:r>
              <w:rPr>
                <w:spacing w:val="-3"/>
              </w:rPr>
              <w:t>SSD</w:t>
            </w:r>
            <w:r>
              <w:rPr>
                <w:spacing w:val="-27"/>
              </w:rPr>
              <w:t xml:space="preserve"> </w:t>
            </w:r>
            <w:r>
              <w:rPr>
                <w:spacing w:val="-3"/>
              </w:rPr>
              <w:t>关键外部存储器中单存储</w:t>
            </w:r>
            <w:r>
              <w:t xml:space="preserve"> </w:t>
            </w:r>
            <w:r>
              <w:rPr>
                <w:spacing w:val="-3"/>
              </w:rPr>
              <w:t>晶元故障隔离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4" w:hRule="atLeast"/>
          <w:jc w:val="center"/>
        </w:trPr>
        <w:tc>
          <w:tcPr>
            <w:tcW w:w="665" w:type="dxa"/>
            <w:noWrap w:val="0"/>
            <w:vAlign w:val="top"/>
          </w:tcPr>
          <w:p>
            <w:pPr>
              <w:autoSpaceDE w:val="0"/>
              <w:autoSpaceDN w:val="0"/>
              <w:spacing w:line="279" w:lineRule="auto"/>
              <w:jc w:val="both"/>
              <w:rPr>
                <w:rFonts w:ascii="Arial" w:hAnsi="Calibri"/>
                <w:sz w:val="21"/>
              </w:rPr>
            </w:pPr>
          </w:p>
          <w:p>
            <w:pPr>
              <w:autoSpaceDE w:val="0"/>
              <w:autoSpaceDN w:val="0"/>
              <w:spacing w:line="279" w:lineRule="auto"/>
              <w:jc w:val="both"/>
              <w:rPr>
                <w:rFonts w:ascii="Arial" w:hAnsi="Calibri"/>
                <w:sz w:val="21"/>
              </w:rPr>
            </w:pPr>
          </w:p>
          <w:p>
            <w:pPr>
              <w:autoSpaceDE w:val="0"/>
              <w:autoSpaceDN w:val="0"/>
              <w:spacing w:line="279" w:lineRule="auto"/>
              <w:jc w:val="both"/>
              <w:rPr>
                <w:rFonts w:ascii="Arial" w:hAnsi="Calibri"/>
                <w:sz w:val="21"/>
              </w:rPr>
            </w:pPr>
          </w:p>
          <w:p>
            <w:pPr>
              <w:autoSpaceDE w:val="0"/>
              <w:autoSpaceDN w:val="0"/>
              <w:spacing w:line="279" w:lineRule="auto"/>
              <w:jc w:val="both"/>
              <w:rPr>
                <w:rFonts w:ascii="Arial" w:hAnsi="Calibri"/>
                <w:sz w:val="21"/>
              </w:rPr>
            </w:pPr>
          </w:p>
          <w:p>
            <w:pPr>
              <w:autoSpaceDE w:val="0"/>
              <w:autoSpaceDN w:val="0"/>
              <w:spacing w:line="280" w:lineRule="auto"/>
              <w:jc w:val="both"/>
              <w:rPr>
                <w:rFonts w:ascii="Arial" w:hAnsi="Calibri"/>
                <w:sz w:val="21"/>
              </w:rPr>
            </w:pPr>
          </w:p>
          <w:p>
            <w:pPr>
              <w:autoSpaceDE w:val="0"/>
              <w:autoSpaceDN w:val="0"/>
              <w:spacing w:line="280" w:lineRule="auto"/>
              <w:jc w:val="both"/>
              <w:rPr>
                <w:rFonts w:ascii="Arial" w:hAnsi="Calibri"/>
                <w:sz w:val="21"/>
              </w:rPr>
            </w:pPr>
          </w:p>
          <w:p>
            <w:pPr>
              <w:pStyle w:val="121"/>
              <w:autoSpaceDE w:val="0"/>
              <w:autoSpaceDN w:val="0"/>
              <w:spacing w:before="58" w:line="182" w:lineRule="auto"/>
              <w:ind w:left="243"/>
              <w:jc w:val="both"/>
            </w:pPr>
            <w:r>
              <w:rPr>
                <w:spacing w:val="-2"/>
              </w:rPr>
              <w:t>57</w:t>
            </w:r>
          </w:p>
        </w:tc>
        <w:tc>
          <w:tcPr>
            <w:tcW w:w="1012" w:type="dxa"/>
            <w:noWrap w:val="0"/>
            <w:vAlign w:val="top"/>
          </w:tcPr>
          <w:p>
            <w:pPr>
              <w:autoSpaceDE w:val="0"/>
              <w:autoSpaceDN w:val="0"/>
              <w:spacing w:line="275" w:lineRule="auto"/>
              <w:jc w:val="both"/>
              <w:rPr>
                <w:rFonts w:ascii="Arial" w:hAnsi="Calibri"/>
                <w:sz w:val="21"/>
              </w:rPr>
            </w:pPr>
          </w:p>
          <w:p>
            <w:pPr>
              <w:autoSpaceDE w:val="0"/>
              <w:autoSpaceDN w:val="0"/>
              <w:spacing w:line="275" w:lineRule="auto"/>
              <w:jc w:val="both"/>
              <w:rPr>
                <w:rFonts w:ascii="Arial" w:hAnsi="Calibri"/>
                <w:sz w:val="21"/>
              </w:rPr>
            </w:pPr>
          </w:p>
          <w:p>
            <w:pPr>
              <w:autoSpaceDE w:val="0"/>
              <w:autoSpaceDN w:val="0"/>
              <w:spacing w:line="276" w:lineRule="auto"/>
              <w:jc w:val="both"/>
              <w:rPr>
                <w:rFonts w:ascii="Arial" w:hAnsi="Calibri"/>
                <w:sz w:val="21"/>
              </w:rPr>
            </w:pPr>
          </w:p>
          <w:p>
            <w:pPr>
              <w:autoSpaceDE w:val="0"/>
              <w:autoSpaceDN w:val="0"/>
              <w:spacing w:line="276" w:lineRule="auto"/>
              <w:jc w:val="both"/>
              <w:rPr>
                <w:rFonts w:ascii="Arial" w:hAnsi="Calibri"/>
                <w:sz w:val="21"/>
              </w:rPr>
            </w:pPr>
          </w:p>
          <w:p>
            <w:pPr>
              <w:autoSpaceDE w:val="0"/>
              <w:autoSpaceDN w:val="0"/>
              <w:spacing w:line="276" w:lineRule="auto"/>
              <w:jc w:val="both"/>
              <w:rPr>
                <w:rFonts w:ascii="Arial" w:hAnsi="Calibri"/>
                <w:sz w:val="21"/>
              </w:rPr>
            </w:pPr>
          </w:p>
          <w:p>
            <w:pPr>
              <w:autoSpaceDE w:val="0"/>
              <w:autoSpaceDN w:val="0"/>
              <w:spacing w:line="276" w:lineRule="auto"/>
              <w:jc w:val="both"/>
              <w:rPr>
                <w:rFonts w:ascii="Arial" w:hAnsi="Calibri"/>
                <w:sz w:val="21"/>
              </w:rPr>
            </w:pPr>
          </w:p>
          <w:p>
            <w:pPr>
              <w:pStyle w:val="121"/>
              <w:autoSpaceDE w:val="0"/>
              <w:autoSpaceDN w:val="0"/>
              <w:spacing w:before="58" w:line="222" w:lineRule="auto"/>
              <w:ind w:left="112"/>
              <w:jc w:val="both"/>
            </w:pPr>
            <w:r>
              <w:rPr>
                <w:spacing w:val="-3"/>
              </w:rPr>
              <w:t>功能要求</w:t>
            </w:r>
          </w:p>
        </w:tc>
        <w:tc>
          <w:tcPr>
            <w:tcW w:w="733" w:type="dxa"/>
            <w:vMerge w:val="restart"/>
            <w:tcBorders>
              <w:bottom w:val="nil"/>
            </w:tcBorders>
            <w:noWrap w:val="0"/>
            <w:vAlign w:val="top"/>
          </w:tcPr>
          <w:p>
            <w:pPr>
              <w:autoSpaceDE w:val="0"/>
              <w:autoSpaceDN w:val="0"/>
              <w:spacing w:line="260" w:lineRule="auto"/>
              <w:jc w:val="both"/>
              <w:rPr>
                <w:rFonts w:ascii="Arial" w:hAnsi="Calibri"/>
                <w:sz w:val="21"/>
              </w:rPr>
            </w:pPr>
          </w:p>
          <w:p>
            <w:pPr>
              <w:autoSpaceDE w:val="0"/>
              <w:autoSpaceDN w:val="0"/>
              <w:spacing w:line="260" w:lineRule="auto"/>
              <w:jc w:val="both"/>
              <w:rPr>
                <w:rFonts w:ascii="Arial" w:hAnsi="Calibri"/>
                <w:sz w:val="21"/>
              </w:rPr>
            </w:pPr>
          </w:p>
          <w:p>
            <w:pPr>
              <w:autoSpaceDE w:val="0"/>
              <w:autoSpaceDN w:val="0"/>
              <w:spacing w:line="261" w:lineRule="auto"/>
              <w:jc w:val="both"/>
              <w:rPr>
                <w:rFonts w:ascii="Arial" w:hAnsi="Calibri"/>
                <w:sz w:val="21"/>
              </w:rPr>
            </w:pPr>
          </w:p>
          <w:p>
            <w:pPr>
              <w:autoSpaceDE w:val="0"/>
              <w:autoSpaceDN w:val="0"/>
              <w:spacing w:line="261" w:lineRule="auto"/>
              <w:jc w:val="both"/>
              <w:rPr>
                <w:rFonts w:ascii="Arial" w:hAnsi="Calibri"/>
                <w:sz w:val="21"/>
              </w:rPr>
            </w:pPr>
          </w:p>
          <w:p>
            <w:pPr>
              <w:autoSpaceDE w:val="0"/>
              <w:autoSpaceDN w:val="0"/>
              <w:spacing w:line="261" w:lineRule="auto"/>
              <w:jc w:val="both"/>
              <w:rPr>
                <w:rFonts w:ascii="Arial" w:hAnsi="Calibri"/>
                <w:sz w:val="21"/>
              </w:rPr>
            </w:pPr>
          </w:p>
          <w:p>
            <w:pPr>
              <w:pStyle w:val="121"/>
              <w:autoSpaceDE w:val="0"/>
              <w:autoSpaceDN w:val="0"/>
              <w:spacing w:before="58" w:line="242" w:lineRule="auto"/>
              <w:ind w:left="117" w:right="107" w:firstLine="71"/>
              <w:jc w:val="both"/>
            </w:pPr>
            <w:r>
              <w:rPr>
                <w:spacing w:val="-2"/>
              </w:rPr>
              <w:t>RAID</w:t>
            </w:r>
            <w:r>
              <w:t xml:space="preserve">  </w:t>
            </w:r>
            <w:r>
              <w:rPr>
                <w:spacing w:val="32"/>
              </w:rPr>
              <w:t>卡功</w:t>
            </w:r>
            <w:r>
              <w:t xml:space="preserve">  </w:t>
            </w:r>
            <w:r>
              <w:rPr>
                <w:spacing w:val="-13"/>
              </w:rPr>
              <w:t>能（若</w:t>
            </w:r>
            <w:r>
              <w:rPr>
                <w:spacing w:val="1"/>
              </w:rPr>
              <w:t xml:space="preserve"> </w:t>
            </w:r>
            <w:r>
              <w:rPr>
                <w:spacing w:val="32"/>
              </w:rPr>
              <w:t>支持</w:t>
            </w:r>
            <w:r>
              <w:t xml:space="preserve">  </w:t>
            </w:r>
            <w:r>
              <w:rPr>
                <w:spacing w:val="16"/>
              </w:rPr>
              <w:t>RAID</w:t>
            </w:r>
            <w:r>
              <w:t xml:space="preserve">  </w:t>
            </w:r>
            <w:r>
              <w:rPr>
                <w:spacing w:val="32"/>
              </w:rPr>
              <w:t>卡）</w:t>
            </w:r>
          </w:p>
        </w:tc>
        <w:tc>
          <w:tcPr>
            <w:tcW w:w="1043" w:type="dxa"/>
            <w:noWrap w:val="0"/>
            <w:vAlign w:val="top"/>
          </w:tcPr>
          <w:p>
            <w:pPr>
              <w:autoSpaceDE w:val="0"/>
              <w:autoSpaceDN w:val="0"/>
              <w:spacing w:line="283" w:lineRule="auto"/>
              <w:jc w:val="both"/>
              <w:rPr>
                <w:rFonts w:ascii="Arial" w:hAnsi="Calibri"/>
                <w:sz w:val="21"/>
              </w:rPr>
            </w:pPr>
          </w:p>
          <w:p>
            <w:pPr>
              <w:autoSpaceDE w:val="0"/>
              <w:autoSpaceDN w:val="0"/>
              <w:spacing w:line="283" w:lineRule="auto"/>
              <w:jc w:val="both"/>
              <w:rPr>
                <w:rFonts w:ascii="Arial" w:hAnsi="Calibri"/>
                <w:sz w:val="21"/>
              </w:rPr>
            </w:pPr>
          </w:p>
          <w:p>
            <w:pPr>
              <w:autoSpaceDE w:val="0"/>
              <w:autoSpaceDN w:val="0"/>
              <w:spacing w:line="283" w:lineRule="auto"/>
              <w:jc w:val="both"/>
              <w:rPr>
                <w:rFonts w:ascii="Arial" w:hAnsi="Calibri"/>
                <w:sz w:val="21"/>
              </w:rPr>
            </w:pPr>
          </w:p>
          <w:p>
            <w:pPr>
              <w:autoSpaceDE w:val="0"/>
              <w:autoSpaceDN w:val="0"/>
              <w:spacing w:line="283" w:lineRule="auto"/>
              <w:jc w:val="both"/>
              <w:rPr>
                <w:rFonts w:ascii="Arial" w:hAnsi="Calibri"/>
                <w:sz w:val="21"/>
              </w:rPr>
            </w:pPr>
          </w:p>
          <w:p>
            <w:pPr>
              <w:autoSpaceDE w:val="0"/>
              <w:autoSpaceDN w:val="0"/>
              <w:spacing w:line="283" w:lineRule="auto"/>
              <w:jc w:val="both"/>
              <w:rPr>
                <w:rFonts w:ascii="Arial" w:hAnsi="Calibri"/>
                <w:sz w:val="21"/>
              </w:rPr>
            </w:pPr>
          </w:p>
          <w:p>
            <w:pPr>
              <w:pStyle w:val="121"/>
              <w:autoSpaceDE w:val="0"/>
              <w:autoSpaceDN w:val="0"/>
              <w:spacing w:before="58" w:line="224" w:lineRule="auto"/>
              <w:ind w:left="111"/>
              <w:jc w:val="both"/>
            </w:pPr>
            <w:r>
              <w:rPr>
                <w:spacing w:val="-2"/>
              </w:rPr>
              <w:t>RAID</w:t>
            </w:r>
            <w:r>
              <w:rPr>
                <w:spacing w:val="-35"/>
              </w:rPr>
              <w:t xml:space="preserve"> </w:t>
            </w:r>
            <w:r>
              <w:rPr>
                <w:spacing w:val="-2"/>
              </w:rPr>
              <w:t>卡</w:t>
            </w:r>
          </w:p>
          <w:p>
            <w:pPr>
              <w:pStyle w:val="121"/>
              <w:autoSpaceDE w:val="0"/>
              <w:autoSpaceDN w:val="0"/>
              <w:spacing w:before="22" w:line="234" w:lineRule="auto"/>
              <w:ind w:left="115" w:right="168" w:hanging="4"/>
              <w:jc w:val="both"/>
            </w:pPr>
            <w:r>
              <w:rPr>
                <w:spacing w:val="-3"/>
              </w:rPr>
              <w:t>RAID</w:t>
            </w:r>
            <w:r>
              <w:rPr>
                <w:spacing w:val="-35"/>
              </w:rPr>
              <w:t xml:space="preserve"> </w:t>
            </w:r>
            <w:r>
              <w:rPr>
                <w:spacing w:val="-3"/>
              </w:rPr>
              <w:t>级别</w:t>
            </w:r>
            <w:r>
              <w:t xml:space="preserve"> </w:t>
            </w:r>
            <w:r>
              <w:rPr>
                <w:spacing w:val="-7"/>
              </w:rPr>
              <w:t>支持</w:t>
            </w:r>
          </w:p>
        </w:tc>
        <w:tc>
          <w:tcPr>
            <w:tcW w:w="2980" w:type="dxa"/>
            <w:noWrap w:val="0"/>
            <w:vAlign w:val="top"/>
          </w:tcPr>
          <w:p>
            <w:pPr>
              <w:autoSpaceDE w:val="0"/>
              <w:autoSpaceDN w:val="0"/>
              <w:spacing w:line="255"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autoSpaceDE w:val="0"/>
              <w:autoSpaceDN w:val="0"/>
              <w:spacing w:line="256" w:lineRule="auto"/>
              <w:jc w:val="both"/>
              <w:rPr>
                <w:rFonts w:ascii="Arial" w:hAnsi="Calibri"/>
                <w:sz w:val="21"/>
              </w:rPr>
            </w:pPr>
          </w:p>
          <w:p>
            <w:pPr>
              <w:pStyle w:val="121"/>
              <w:autoSpaceDE w:val="0"/>
              <w:autoSpaceDN w:val="0"/>
              <w:spacing w:before="58" w:line="234" w:lineRule="auto"/>
              <w:ind w:left="112" w:right="168" w:firstLine="2"/>
              <w:jc w:val="both"/>
            </w:pPr>
            <w:r>
              <w:rPr>
                <w:spacing w:val="-1"/>
              </w:rPr>
              <w:t>RAID</w:t>
            </w:r>
            <w:r>
              <w:rPr>
                <w:spacing w:val="-40"/>
              </w:rPr>
              <w:t xml:space="preserve"> </w:t>
            </w:r>
            <w:r>
              <w:rPr>
                <w:spacing w:val="-1"/>
              </w:rPr>
              <w:t>模式支持</w:t>
            </w:r>
            <w:r>
              <w:rPr>
                <w:spacing w:val="-36"/>
              </w:rPr>
              <w:t xml:space="preserve"> </w:t>
            </w:r>
            <w:r>
              <w:rPr>
                <w:spacing w:val="-1"/>
              </w:rPr>
              <w:t>RAID 0/1/10/5，存</w:t>
            </w:r>
            <w:r>
              <w:t xml:space="preserve"> </w:t>
            </w:r>
            <w:r>
              <w:rPr>
                <w:spacing w:val="-1"/>
              </w:rPr>
              <w:t>储型支持</w:t>
            </w:r>
            <w:r>
              <w:rPr>
                <w:spacing w:val="-29"/>
              </w:rPr>
              <w:t xml:space="preserve"> </w:t>
            </w:r>
            <w:r>
              <w:rPr>
                <w:spacing w:val="-1"/>
              </w:rPr>
              <w:t>RAID 0/1/5/6/10/50/60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3" w:line="184" w:lineRule="auto"/>
              <w:ind w:left="243"/>
              <w:jc w:val="both"/>
            </w:pPr>
            <w:r>
              <w:rPr>
                <w:spacing w:val="-2"/>
              </w:rPr>
              <w:t>58</w:t>
            </w:r>
          </w:p>
        </w:tc>
        <w:tc>
          <w:tcPr>
            <w:tcW w:w="1012" w:type="dxa"/>
            <w:noWrap w:val="0"/>
            <w:vAlign w:val="top"/>
          </w:tcPr>
          <w:p>
            <w:pPr>
              <w:pStyle w:val="121"/>
              <w:autoSpaceDE w:val="0"/>
              <w:autoSpaceDN w:val="0"/>
              <w:spacing w:before="163" w:line="222" w:lineRule="auto"/>
              <w:ind w:left="112"/>
              <w:jc w:val="both"/>
            </w:pPr>
            <w:r>
              <w:rPr>
                <w:spacing w:val="-3"/>
              </w:rPr>
              <w:t>功能要求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4" w:line="221" w:lineRule="auto"/>
              <w:ind w:left="111" w:right="260"/>
              <w:jc w:val="both"/>
            </w:pPr>
            <w:r>
              <w:rPr>
                <w:spacing w:val="-4"/>
              </w:rPr>
              <w:t>RAID</w:t>
            </w:r>
            <w:r>
              <w:rPr>
                <w:spacing w:val="-34"/>
              </w:rPr>
              <w:t xml:space="preserve"> </w:t>
            </w:r>
            <w:r>
              <w:rPr>
                <w:spacing w:val="-4"/>
              </w:rPr>
              <w:t>卡</w:t>
            </w:r>
            <w:r>
              <w:t xml:space="preserve">  </w:t>
            </w:r>
            <w:r>
              <w:rPr>
                <w:spacing w:val="-5"/>
              </w:rPr>
              <w:t>BBU</w:t>
            </w:r>
            <w:r>
              <w:rPr>
                <w:spacing w:val="-30"/>
              </w:rPr>
              <w:t xml:space="preserve"> </w:t>
            </w:r>
            <w:r>
              <w:rPr>
                <w:spacing w:val="-5"/>
              </w:rPr>
              <w:t>单元</w:t>
            </w:r>
          </w:p>
        </w:tc>
        <w:tc>
          <w:tcPr>
            <w:tcW w:w="2980" w:type="dxa"/>
            <w:noWrap w:val="0"/>
            <w:vAlign w:val="top"/>
          </w:tcPr>
          <w:p>
            <w:pPr>
              <w:pStyle w:val="121"/>
              <w:autoSpaceDE w:val="0"/>
              <w:autoSpaceDN w:val="0"/>
              <w:spacing w:before="162" w:line="222" w:lineRule="auto"/>
              <w:ind w:left="114"/>
              <w:jc w:val="both"/>
            </w:pPr>
            <w:r>
              <w:rPr>
                <w:spacing w:val="-2"/>
              </w:rPr>
              <w:t>RAID</w:t>
            </w:r>
            <w:r>
              <w:rPr>
                <w:spacing w:val="-24"/>
              </w:rPr>
              <w:t xml:space="preserve"> </w:t>
            </w:r>
            <w:r>
              <w:rPr>
                <w:spacing w:val="-2"/>
              </w:rPr>
              <w:t>卡支持电池或电容备份单元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7" w:hRule="atLeast"/>
          <w:jc w:val="center"/>
        </w:trPr>
        <w:tc>
          <w:tcPr>
            <w:tcW w:w="665" w:type="dxa"/>
            <w:noWrap w:val="0"/>
            <w:vAlign w:val="top"/>
          </w:tcPr>
          <w:p>
            <w:pPr>
              <w:autoSpaceDE w:val="0"/>
              <w:autoSpaceDN w:val="0"/>
              <w:spacing w:line="242" w:lineRule="auto"/>
              <w:jc w:val="both"/>
              <w:rPr>
                <w:rFonts w:ascii="Arial" w:hAnsi="Calibri"/>
                <w:sz w:val="21"/>
              </w:rPr>
            </w:pPr>
          </w:p>
          <w:p>
            <w:pPr>
              <w:pStyle w:val="121"/>
              <w:autoSpaceDE w:val="0"/>
              <w:autoSpaceDN w:val="0"/>
              <w:spacing w:before="58" w:line="185" w:lineRule="auto"/>
              <w:ind w:left="243"/>
              <w:jc w:val="both"/>
            </w:pPr>
            <w:r>
              <w:rPr>
                <w:spacing w:val="-2"/>
              </w:rPr>
              <w:t>59</w:t>
            </w:r>
          </w:p>
        </w:tc>
        <w:tc>
          <w:tcPr>
            <w:tcW w:w="1012" w:type="dxa"/>
            <w:noWrap w:val="0"/>
            <w:vAlign w:val="top"/>
          </w:tcPr>
          <w:p>
            <w:pPr>
              <w:pStyle w:val="121"/>
              <w:autoSpaceDE w:val="0"/>
              <w:autoSpaceDN w:val="0"/>
              <w:spacing w:before="163" w:line="222" w:lineRule="auto"/>
              <w:ind w:left="112"/>
              <w:jc w:val="both"/>
            </w:pPr>
            <w:r>
              <w:rPr>
                <w:spacing w:val="-3"/>
              </w:rPr>
              <w:t>功能要求</w:t>
            </w:r>
          </w:p>
        </w:tc>
        <w:tc>
          <w:tcPr>
            <w:tcW w:w="733" w:type="dxa"/>
            <w:noWrap w:val="0"/>
            <w:vAlign w:val="top"/>
          </w:tcPr>
          <w:p>
            <w:pPr>
              <w:pStyle w:val="121"/>
              <w:autoSpaceDE w:val="0"/>
              <w:autoSpaceDN w:val="0"/>
              <w:spacing w:before="163" w:line="234" w:lineRule="auto"/>
              <w:ind w:left="189" w:right="186" w:hanging="2"/>
              <w:jc w:val="both"/>
            </w:pPr>
            <w:r>
              <w:rPr>
                <w:spacing w:val="-4"/>
              </w:rPr>
              <w:t>光驱</w:t>
            </w:r>
            <w:r>
              <w:t xml:space="preserve"> </w:t>
            </w:r>
            <w:r>
              <w:rPr>
                <w:spacing w:val="-5"/>
              </w:rPr>
              <w:t>功能</w:t>
            </w:r>
          </w:p>
        </w:tc>
        <w:tc>
          <w:tcPr>
            <w:tcW w:w="1043" w:type="dxa"/>
            <w:noWrap w:val="0"/>
            <w:vAlign w:val="top"/>
          </w:tcPr>
          <w:p>
            <w:pPr>
              <w:pStyle w:val="121"/>
              <w:autoSpaceDE w:val="0"/>
              <w:autoSpaceDN w:val="0"/>
              <w:spacing w:before="44" w:line="230" w:lineRule="auto"/>
              <w:ind w:left="109" w:right="168"/>
              <w:jc w:val="both"/>
            </w:pPr>
            <w:r>
              <w:rPr>
                <w:spacing w:val="-2"/>
              </w:rPr>
              <w:t>光驱类型</w:t>
            </w:r>
            <w:r>
              <w:t xml:space="preserve"> </w:t>
            </w:r>
            <w:r>
              <w:rPr>
                <w:spacing w:val="-2"/>
              </w:rPr>
              <w:t>（是否支</w:t>
            </w:r>
            <w:r>
              <w:t xml:space="preserve"> </w:t>
            </w:r>
            <w:r>
              <w:rPr>
                <w:spacing w:val="-3"/>
              </w:rPr>
              <w:t>持</w:t>
            </w:r>
            <w:r>
              <w:rPr>
                <w:spacing w:val="-37"/>
              </w:rPr>
              <w:t xml:space="preserve"> </w:t>
            </w:r>
            <w:r>
              <w:rPr>
                <w:spacing w:val="-3"/>
              </w:rPr>
              <w:t>RW，以</w:t>
            </w:r>
          </w:p>
        </w:tc>
        <w:tc>
          <w:tcPr>
            <w:tcW w:w="2980" w:type="dxa"/>
            <w:noWrap w:val="0"/>
            <w:vAlign w:val="top"/>
          </w:tcPr>
          <w:p>
            <w:pPr>
              <w:pStyle w:val="121"/>
              <w:autoSpaceDE w:val="0"/>
              <w:autoSpaceDN w:val="0"/>
              <w:spacing w:before="44" w:line="230" w:lineRule="auto"/>
              <w:ind w:left="115" w:right="168" w:hanging="2"/>
              <w:jc w:val="both"/>
            </w:pPr>
            <w:r>
              <w:rPr>
                <w:spacing w:val="-1"/>
              </w:rPr>
              <w:t>若配备光驱，应提供光驱的安装形</w:t>
            </w:r>
            <w:r>
              <w:rPr>
                <w:spacing w:val="6"/>
              </w:rPr>
              <w:t xml:space="preserve"> </w:t>
            </w:r>
            <w:r>
              <w:rPr>
                <w:spacing w:val="-1"/>
              </w:rPr>
              <w:t>式（如内置、外置）、光驱读写类</w:t>
            </w:r>
            <w:r>
              <w:rPr>
                <w:spacing w:val="4"/>
              </w:rPr>
              <w:t xml:space="preserve"> </w:t>
            </w:r>
            <w:r>
              <w:rPr>
                <w:spacing w:val="-1"/>
              </w:rPr>
              <w:t>型（如只读、可刻录等）、光盘类</w:t>
            </w:r>
          </w:p>
        </w:tc>
      </w:tr>
    </w:tbl>
    <w:p>
      <w:pPr>
        <w:jc w:val="both"/>
        <w:sectPr>
          <w:footerReference r:id="rId6" w:type="default"/>
          <w:pgSz w:w="11906" w:h="16839"/>
          <w:pgMar w:top="1431" w:right="1374" w:bottom="1327" w:left="1374" w:header="0" w:footer="1155" w:gutter="0"/>
          <w:pgNumType w:fmt="decimal"/>
          <w:cols w:space="720" w:num="1"/>
        </w:sectPr>
      </w:pPr>
    </w:p>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jc w:val="center"/>
        </w:trPr>
        <w:tc>
          <w:tcPr>
            <w:tcW w:w="665" w:type="dxa"/>
            <w:noWrap w:val="0"/>
            <w:vAlign w:val="top"/>
          </w:tcPr>
          <w:p>
            <w:pPr>
              <w:autoSpaceDE w:val="0"/>
              <w:autoSpaceDN w:val="0"/>
              <w:jc w:val="both"/>
              <w:rPr>
                <w:rFonts w:ascii="Arial" w:hAnsi="Calibri"/>
                <w:sz w:val="21"/>
              </w:rPr>
            </w:pPr>
          </w:p>
        </w:tc>
        <w:tc>
          <w:tcPr>
            <w:tcW w:w="1012" w:type="dxa"/>
            <w:noWrap w:val="0"/>
            <w:vAlign w:val="top"/>
          </w:tcPr>
          <w:p>
            <w:pPr>
              <w:autoSpaceDE w:val="0"/>
              <w:autoSpaceDN w:val="0"/>
              <w:jc w:val="both"/>
              <w:rPr>
                <w:rFonts w:ascii="Arial" w:hAnsi="Calibri"/>
                <w:sz w:val="21"/>
              </w:rPr>
            </w:pPr>
          </w:p>
        </w:tc>
        <w:tc>
          <w:tcPr>
            <w:tcW w:w="733" w:type="dxa"/>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39" w:line="236" w:lineRule="auto"/>
              <w:ind w:left="113" w:right="214" w:hanging="3"/>
              <w:jc w:val="both"/>
            </w:pPr>
            <w:r>
              <w:rPr>
                <w:spacing w:val="-2"/>
              </w:rPr>
              <w:t>及光盘类</w:t>
            </w:r>
            <w:r>
              <w:t xml:space="preserve"> 型</w:t>
            </w:r>
          </w:p>
          <w:p>
            <w:pPr>
              <w:pStyle w:val="121"/>
              <w:autoSpaceDE w:val="0"/>
              <w:autoSpaceDN w:val="0"/>
              <w:spacing w:before="19" w:line="200" w:lineRule="auto"/>
              <w:ind w:left="109"/>
              <w:jc w:val="both"/>
            </w:pPr>
            <w:r>
              <w:rPr>
                <w:spacing w:val="-2"/>
              </w:rPr>
              <w:t>CD/DVD）</w:t>
            </w:r>
          </w:p>
        </w:tc>
        <w:tc>
          <w:tcPr>
            <w:tcW w:w="2980" w:type="dxa"/>
            <w:noWrap w:val="0"/>
            <w:vAlign w:val="top"/>
          </w:tcPr>
          <w:p>
            <w:pPr>
              <w:pStyle w:val="121"/>
              <w:autoSpaceDE w:val="0"/>
              <w:autoSpaceDN w:val="0"/>
              <w:spacing w:before="37" w:line="235" w:lineRule="auto"/>
              <w:ind w:left="114" w:right="63" w:firstLine="2"/>
              <w:jc w:val="both"/>
            </w:pPr>
            <w:r>
              <w:rPr>
                <w:spacing w:val="-3"/>
              </w:rPr>
              <w:t>型的兼容列表（如</w:t>
            </w:r>
            <w:r>
              <w:rPr>
                <w:spacing w:val="-24"/>
              </w:rPr>
              <w:t xml:space="preserve"> </w:t>
            </w:r>
            <w:r>
              <w:rPr>
                <w:spacing w:val="-3"/>
              </w:rPr>
              <w:t>CD-ROM、CD-RW、</w:t>
            </w:r>
            <w:r>
              <w:t xml:space="preserve"> </w:t>
            </w:r>
            <w:r>
              <w:rPr>
                <w:spacing w:val="-2"/>
              </w:rPr>
              <w:t>DVD±RW</w:t>
            </w:r>
            <w:r>
              <w:rPr>
                <w:spacing w:val="-38"/>
              </w:rPr>
              <w:t xml:space="preserve"> </w:t>
            </w:r>
            <w:r>
              <w:rPr>
                <w:spacing w:val="-2"/>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1" w:line="184" w:lineRule="auto"/>
              <w:ind w:left="247"/>
              <w:jc w:val="both"/>
            </w:pPr>
            <w:r>
              <w:rPr>
                <w:spacing w:val="-4"/>
              </w:rPr>
              <w:t>60</w:t>
            </w:r>
          </w:p>
        </w:tc>
        <w:tc>
          <w:tcPr>
            <w:tcW w:w="1012" w:type="dxa"/>
            <w:noWrap w:val="0"/>
            <w:vAlign w:val="top"/>
          </w:tcPr>
          <w:p>
            <w:pPr>
              <w:pStyle w:val="121"/>
              <w:autoSpaceDE w:val="0"/>
              <w:autoSpaceDN w:val="0"/>
              <w:spacing w:before="39" w:line="222" w:lineRule="auto"/>
              <w:ind w:left="112"/>
              <w:jc w:val="both"/>
            </w:pPr>
            <w:r>
              <w:rPr>
                <w:spacing w:val="-3"/>
              </w:rPr>
              <w:t>功能要求</w:t>
            </w:r>
          </w:p>
        </w:tc>
        <w:tc>
          <w:tcPr>
            <w:tcW w:w="733" w:type="dxa"/>
            <w:vMerge w:val="restart"/>
            <w:tcBorders>
              <w:bottom w:val="nil"/>
            </w:tcBorders>
            <w:noWrap w:val="0"/>
            <w:vAlign w:val="top"/>
          </w:tcPr>
          <w:p>
            <w:pPr>
              <w:pStyle w:val="121"/>
              <w:autoSpaceDE w:val="0"/>
              <w:autoSpaceDN w:val="0"/>
              <w:spacing w:before="286" w:line="234" w:lineRule="auto"/>
              <w:ind w:left="112" w:right="174" w:hanging="4"/>
              <w:jc w:val="both"/>
            </w:pPr>
            <w:r>
              <w:rPr>
                <w:spacing w:val="-2"/>
              </w:rPr>
              <w:t>电源</w:t>
            </w:r>
            <w:r>
              <w:t xml:space="preserve"> </w:t>
            </w:r>
            <w:r>
              <w:rPr>
                <w:spacing w:val="-5"/>
              </w:rPr>
              <w:t>功能</w:t>
            </w:r>
          </w:p>
        </w:tc>
        <w:tc>
          <w:tcPr>
            <w:tcW w:w="1043" w:type="dxa"/>
            <w:noWrap w:val="0"/>
            <w:vAlign w:val="top"/>
          </w:tcPr>
          <w:p>
            <w:pPr>
              <w:pStyle w:val="121"/>
              <w:autoSpaceDE w:val="0"/>
              <w:autoSpaceDN w:val="0"/>
              <w:spacing w:before="40" w:line="223" w:lineRule="auto"/>
              <w:ind w:left="110" w:right="123" w:hanging="3"/>
              <w:jc w:val="both"/>
            </w:pPr>
            <w:r>
              <w:rPr>
                <w:spacing w:val="-1"/>
              </w:rPr>
              <w:t>*电源热插</w:t>
            </w:r>
            <w:r>
              <w:rPr>
                <w:spacing w:val="1"/>
              </w:rPr>
              <w:t xml:space="preserve"> </w:t>
            </w:r>
            <w:r>
              <w:t>拔</w:t>
            </w:r>
          </w:p>
        </w:tc>
        <w:tc>
          <w:tcPr>
            <w:tcW w:w="2980" w:type="dxa"/>
            <w:noWrap w:val="0"/>
            <w:vAlign w:val="top"/>
          </w:tcPr>
          <w:p>
            <w:pPr>
              <w:pStyle w:val="121"/>
              <w:autoSpaceDE w:val="0"/>
              <w:autoSpaceDN w:val="0"/>
              <w:spacing w:before="159" w:line="221" w:lineRule="auto"/>
              <w:ind w:left="112"/>
              <w:jc w:val="both"/>
            </w:pPr>
            <w:r>
              <w:rPr>
                <w:spacing w:val="-1"/>
              </w:rPr>
              <w:t>整机电源模块应具备热插拔功能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1" w:line="184" w:lineRule="auto"/>
              <w:ind w:left="247"/>
              <w:jc w:val="both"/>
            </w:pPr>
            <w:r>
              <w:rPr>
                <w:spacing w:val="-4"/>
              </w:rPr>
              <w:t>61</w:t>
            </w:r>
          </w:p>
        </w:tc>
        <w:tc>
          <w:tcPr>
            <w:tcW w:w="1012" w:type="dxa"/>
            <w:noWrap w:val="0"/>
            <w:vAlign w:val="top"/>
          </w:tcPr>
          <w:p>
            <w:pPr>
              <w:pStyle w:val="121"/>
              <w:autoSpaceDE w:val="0"/>
              <w:autoSpaceDN w:val="0"/>
              <w:spacing w:before="41" w:line="222" w:lineRule="auto"/>
              <w:ind w:left="112"/>
              <w:jc w:val="both"/>
            </w:pPr>
            <w:r>
              <w:rPr>
                <w:spacing w:val="-3"/>
              </w:rPr>
              <w:t>功能要求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22" w:lineRule="auto"/>
              <w:ind w:left="108" w:right="123" w:hanging="1"/>
              <w:jc w:val="both"/>
            </w:pPr>
            <w:r>
              <w:rPr>
                <w:spacing w:val="-1"/>
              </w:rPr>
              <w:t>*电源过流</w:t>
            </w:r>
            <w:r>
              <w:rPr>
                <w:spacing w:val="1"/>
              </w:rPr>
              <w:t xml:space="preserve"> </w:t>
            </w:r>
            <w:r>
              <w:rPr>
                <w:spacing w:val="-3"/>
              </w:rPr>
              <w:t>保护</w:t>
            </w:r>
          </w:p>
        </w:tc>
        <w:tc>
          <w:tcPr>
            <w:tcW w:w="2980" w:type="dxa"/>
            <w:noWrap w:val="0"/>
            <w:vAlign w:val="top"/>
          </w:tcPr>
          <w:p>
            <w:pPr>
              <w:pStyle w:val="121"/>
              <w:autoSpaceDE w:val="0"/>
              <w:autoSpaceDN w:val="0"/>
              <w:spacing w:before="161" w:line="221" w:lineRule="auto"/>
              <w:ind w:left="119"/>
              <w:jc w:val="both"/>
            </w:pPr>
            <w:r>
              <w:rPr>
                <w:spacing w:val="-2"/>
              </w:rPr>
              <w:t>支持过流及短路保护的功能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0" w:line="185" w:lineRule="auto"/>
              <w:ind w:left="247"/>
              <w:jc w:val="both"/>
            </w:pPr>
            <w:r>
              <w:rPr>
                <w:spacing w:val="-4"/>
              </w:rPr>
              <w:t>62</w:t>
            </w:r>
          </w:p>
        </w:tc>
        <w:tc>
          <w:tcPr>
            <w:tcW w:w="1012" w:type="dxa"/>
            <w:noWrap w:val="0"/>
            <w:vAlign w:val="top"/>
          </w:tcPr>
          <w:p>
            <w:pPr>
              <w:pStyle w:val="121"/>
              <w:autoSpaceDE w:val="0"/>
              <w:autoSpaceDN w:val="0"/>
              <w:spacing w:before="41" w:line="222" w:lineRule="auto"/>
              <w:ind w:left="112"/>
              <w:jc w:val="both"/>
            </w:pPr>
            <w:r>
              <w:rPr>
                <w:spacing w:val="-3"/>
              </w:rPr>
              <w:t>功能要求</w:t>
            </w:r>
          </w:p>
        </w:tc>
        <w:tc>
          <w:tcPr>
            <w:tcW w:w="733" w:type="dxa"/>
            <w:vMerge w:val="restart"/>
            <w:tcBorders>
              <w:bottom w:val="nil"/>
            </w:tcBorders>
            <w:noWrap w:val="0"/>
            <w:vAlign w:val="top"/>
          </w:tcPr>
          <w:p>
            <w:pPr>
              <w:autoSpaceDE w:val="0"/>
              <w:autoSpaceDN w:val="0"/>
              <w:spacing w:line="345" w:lineRule="auto"/>
              <w:jc w:val="both"/>
              <w:rPr>
                <w:rFonts w:ascii="Arial" w:hAnsi="Calibri"/>
                <w:sz w:val="21"/>
              </w:rPr>
            </w:pPr>
          </w:p>
          <w:p>
            <w:pPr>
              <w:pStyle w:val="121"/>
              <w:autoSpaceDE w:val="0"/>
              <w:autoSpaceDN w:val="0"/>
              <w:spacing w:before="58" w:line="234" w:lineRule="auto"/>
              <w:ind w:left="189" w:right="141" w:hanging="50"/>
              <w:jc w:val="both"/>
            </w:pPr>
            <w:r>
              <w:rPr>
                <w:spacing w:val="-1"/>
              </w:rPr>
              <w:t>整机</w:t>
            </w:r>
            <w:r>
              <w:t xml:space="preserve"> </w:t>
            </w:r>
            <w:r>
              <w:rPr>
                <w:spacing w:val="-5"/>
              </w:rPr>
              <w:t>功能</w:t>
            </w:r>
          </w:p>
        </w:tc>
        <w:tc>
          <w:tcPr>
            <w:tcW w:w="1043" w:type="dxa"/>
            <w:noWrap w:val="0"/>
            <w:vAlign w:val="top"/>
          </w:tcPr>
          <w:p>
            <w:pPr>
              <w:pStyle w:val="121"/>
              <w:autoSpaceDE w:val="0"/>
              <w:autoSpaceDN w:val="0"/>
              <w:spacing w:before="160" w:line="221" w:lineRule="auto"/>
              <w:ind w:left="107"/>
              <w:jc w:val="both"/>
            </w:pPr>
            <w:r>
              <w:rPr>
                <w:spacing w:val="-1"/>
              </w:rPr>
              <w:t>*散热方式</w:t>
            </w:r>
          </w:p>
        </w:tc>
        <w:tc>
          <w:tcPr>
            <w:tcW w:w="2980" w:type="dxa"/>
            <w:noWrap w:val="0"/>
            <w:vAlign w:val="top"/>
          </w:tcPr>
          <w:p>
            <w:pPr>
              <w:pStyle w:val="121"/>
              <w:autoSpaceDE w:val="0"/>
              <w:autoSpaceDN w:val="0"/>
              <w:spacing w:before="160" w:line="221" w:lineRule="auto"/>
              <w:ind w:left="119"/>
              <w:jc w:val="both"/>
            </w:pPr>
            <w:r>
              <w:rPr>
                <w:spacing w:val="-2"/>
              </w:rPr>
              <w:t>支持风冷或液冷等散热方式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pStyle w:val="121"/>
              <w:autoSpaceDE w:val="0"/>
              <w:autoSpaceDN w:val="0"/>
              <w:spacing w:before="299" w:line="185" w:lineRule="auto"/>
              <w:ind w:left="247"/>
              <w:jc w:val="both"/>
            </w:pPr>
            <w:r>
              <w:rPr>
                <w:spacing w:val="-4"/>
              </w:rPr>
              <w:t>63</w:t>
            </w:r>
          </w:p>
        </w:tc>
        <w:tc>
          <w:tcPr>
            <w:tcW w:w="1012" w:type="dxa"/>
            <w:noWrap w:val="0"/>
            <w:vAlign w:val="top"/>
          </w:tcPr>
          <w:p>
            <w:pPr>
              <w:pStyle w:val="121"/>
              <w:autoSpaceDE w:val="0"/>
              <w:autoSpaceDN w:val="0"/>
              <w:spacing w:before="160" w:line="222" w:lineRule="auto"/>
              <w:ind w:left="112"/>
              <w:jc w:val="both"/>
            </w:pPr>
            <w:r>
              <w:rPr>
                <w:spacing w:val="-3"/>
              </w:rPr>
              <w:t>功能要求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80" w:line="222" w:lineRule="auto"/>
              <w:ind w:left="112"/>
              <w:jc w:val="both"/>
            </w:pPr>
            <w:r>
              <w:rPr>
                <w:spacing w:val="-3"/>
              </w:rPr>
              <w:t>其他功能</w:t>
            </w:r>
          </w:p>
        </w:tc>
        <w:tc>
          <w:tcPr>
            <w:tcW w:w="2980" w:type="dxa"/>
            <w:noWrap w:val="0"/>
            <w:vAlign w:val="top"/>
          </w:tcPr>
          <w:p>
            <w:pPr>
              <w:pStyle w:val="121"/>
              <w:autoSpaceDE w:val="0"/>
              <w:autoSpaceDN w:val="0"/>
              <w:spacing w:before="39" w:line="230" w:lineRule="auto"/>
              <w:ind w:left="114" w:right="109"/>
              <w:jc w:val="both"/>
            </w:pPr>
            <w:r>
              <w:rPr>
                <w:spacing w:val="-3"/>
              </w:rPr>
              <w:t>a) 支持关键部件冗余（包括电源、</w:t>
            </w:r>
            <w:r>
              <w:rPr>
                <w:spacing w:val="11"/>
              </w:rPr>
              <w:t xml:space="preserve"> </w:t>
            </w:r>
            <w:r>
              <w:rPr>
                <w:spacing w:val="-3"/>
              </w:rPr>
              <w:t>风扇等</w:t>
            </w:r>
            <w:r>
              <w:t>）；</w:t>
            </w:r>
          </w:p>
          <w:p>
            <w:pPr>
              <w:pStyle w:val="121"/>
              <w:autoSpaceDE w:val="0"/>
              <w:autoSpaceDN w:val="0"/>
              <w:spacing w:before="32" w:line="200" w:lineRule="auto"/>
              <w:ind w:left="115"/>
              <w:jc w:val="both"/>
            </w:pPr>
            <w:r>
              <w:rPr>
                <w:spacing w:val="-1"/>
              </w:rPr>
              <w:t>b) 支持熔断保护与恢复功能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84" w:hRule="atLeast"/>
          <w:jc w:val="center"/>
        </w:trPr>
        <w:tc>
          <w:tcPr>
            <w:tcW w:w="665" w:type="dxa"/>
            <w:noWrap w:val="0"/>
            <w:vAlign w:val="top"/>
          </w:tcPr>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pStyle w:val="121"/>
              <w:autoSpaceDE w:val="0"/>
              <w:autoSpaceDN w:val="0"/>
              <w:spacing w:before="59" w:line="184" w:lineRule="auto"/>
              <w:ind w:left="247"/>
              <w:jc w:val="both"/>
            </w:pPr>
            <w:r>
              <w:rPr>
                <w:spacing w:val="-4"/>
              </w:rPr>
              <w:t>64</w:t>
            </w:r>
          </w:p>
        </w:tc>
        <w:tc>
          <w:tcPr>
            <w:tcW w:w="1012" w:type="dxa"/>
            <w:noWrap w:val="0"/>
            <w:vAlign w:val="top"/>
          </w:tcPr>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pStyle w:val="121"/>
              <w:autoSpaceDE w:val="0"/>
              <w:autoSpaceDN w:val="0"/>
              <w:spacing w:before="58" w:line="222" w:lineRule="auto"/>
              <w:ind w:left="112"/>
              <w:jc w:val="both"/>
            </w:pPr>
            <w:r>
              <w:rPr>
                <w:spacing w:val="-3"/>
              </w:rPr>
              <w:t>功能要求</w:t>
            </w:r>
          </w:p>
        </w:tc>
        <w:tc>
          <w:tcPr>
            <w:tcW w:w="733" w:type="dxa"/>
            <w:noWrap w:val="0"/>
            <w:vAlign w:val="top"/>
          </w:tcPr>
          <w:p>
            <w:pPr>
              <w:autoSpaceDE w:val="0"/>
              <w:autoSpaceDN w:val="0"/>
              <w:spacing w:line="243" w:lineRule="auto"/>
              <w:jc w:val="both"/>
              <w:rPr>
                <w:rFonts w:ascii="Arial" w:hAnsi="Calibri"/>
                <w:sz w:val="21"/>
              </w:rPr>
            </w:pPr>
          </w:p>
          <w:p>
            <w:pPr>
              <w:autoSpaceDE w:val="0"/>
              <w:autoSpaceDN w:val="0"/>
              <w:spacing w:line="243" w:lineRule="auto"/>
              <w:jc w:val="both"/>
              <w:rPr>
                <w:rFonts w:ascii="Arial" w:hAnsi="Calibri"/>
                <w:sz w:val="21"/>
              </w:rPr>
            </w:pPr>
          </w:p>
          <w:p>
            <w:pPr>
              <w:autoSpaceDE w:val="0"/>
              <w:autoSpaceDN w:val="0"/>
              <w:spacing w:line="243"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autoSpaceDE w:val="0"/>
              <w:autoSpaceDN w:val="0"/>
              <w:spacing w:line="244" w:lineRule="auto"/>
              <w:jc w:val="both"/>
              <w:rPr>
                <w:rFonts w:ascii="Arial" w:hAnsi="Calibri"/>
                <w:sz w:val="21"/>
              </w:rPr>
            </w:pPr>
          </w:p>
          <w:p>
            <w:pPr>
              <w:pStyle w:val="121"/>
              <w:autoSpaceDE w:val="0"/>
              <w:autoSpaceDN w:val="0"/>
              <w:spacing w:before="59" w:line="238" w:lineRule="auto"/>
              <w:ind w:left="189" w:right="141" w:hanging="50"/>
              <w:jc w:val="both"/>
            </w:pPr>
            <w:r>
              <w:rPr>
                <w:spacing w:val="-1"/>
              </w:rPr>
              <w:t>管理</w:t>
            </w:r>
            <w:r>
              <w:t xml:space="preserve"> </w:t>
            </w:r>
            <w:r>
              <w:rPr>
                <w:spacing w:val="-5"/>
              </w:rPr>
              <w:t>系统</w:t>
            </w:r>
            <w:r>
              <w:t xml:space="preserve"> </w:t>
            </w:r>
            <w:r>
              <w:rPr>
                <w:spacing w:val="-5"/>
              </w:rPr>
              <w:t>功能</w:t>
            </w:r>
          </w:p>
        </w:tc>
        <w:tc>
          <w:tcPr>
            <w:tcW w:w="1043" w:type="dxa"/>
            <w:noWrap w:val="0"/>
            <w:vAlign w:val="top"/>
          </w:tcPr>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pStyle w:val="121"/>
              <w:autoSpaceDE w:val="0"/>
              <w:autoSpaceDN w:val="0"/>
              <w:spacing w:before="58" w:line="233" w:lineRule="auto"/>
              <w:ind w:left="111" w:right="168" w:hanging="4"/>
              <w:jc w:val="both"/>
            </w:pPr>
            <w:r>
              <w:rPr>
                <w:spacing w:val="-4"/>
              </w:rPr>
              <w:t>*BMC</w:t>
            </w:r>
            <w:r>
              <w:rPr>
                <w:spacing w:val="-25"/>
              </w:rPr>
              <w:t xml:space="preserve"> </w:t>
            </w:r>
            <w:r>
              <w:rPr>
                <w:spacing w:val="-4"/>
              </w:rPr>
              <w:t>固件</w:t>
            </w:r>
            <w:r>
              <w:t xml:space="preserve"> </w:t>
            </w:r>
            <w:r>
              <w:rPr>
                <w:spacing w:val="-2"/>
              </w:rPr>
              <w:t>基础功能</w:t>
            </w:r>
          </w:p>
        </w:tc>
        <w:tc>
          <w:tcPr>
            <w:tcW w:w="2980" w:type="dxa"/>
            <w:noWrap w:val="0"/>
            <w:vAlign w:val="top"/>
          </w:tcPr>
          <w:p>
            <w:pPr>
              <w:pStyle w:val="121"/>
              <w:autoSpaceDE w:val="0"/>
              <w:autoSpaceDN w:val="0"/>
              <w:spacing w:before="39" w:line="213" w:lineRule="auto"/>
              <w:ind w:left="123"/>
              <w:jc w:val="both"/>
            </w:pPr>
            <w:r>
              <w:rPr>
                <w:spacing w:val="-4"/>
              </w:rPr>
              <w:t>1)</w:t>
            </w:r>
            <w:r>
              <w:rPr>
                <w:spacing w:val="68"/>
              </w:rPr>
              <w:t xml:space="preserve"> </w:t>
            </w:r>
            <w:r>
              <w:rPr>
                <w:spacing w:val="-4"/>
              </w:rPr>
              <w:t>支持</w:t>
            </w:r>
            <w:r>
              <w:rPr>
                <w:spacing w:val="-39"/>
              </w:rPr>
              <w:t xml:space="preserve"> </w:t>
            </w:r>
            <w:r>
              <w:rPr>
                <w:spacing w:val="-4"/>
              </w:rPr>
              <w:t>DHCP</w:t>
            </w:r>
            <w:r>
              <w:rPr>
                <w:spacing w:val="-36"/>
              </w:rPr>
              <w:t xml:space="preserve"> </w:t>
            </w:r>
            <w:r>
              <w:rPr>
                <w:spacing w:val="-4"/>
              </w:rPr>
              <w:t>设置网络功能；</w:t>
            </w:r>
          </w:p>
          <w:p>
            <w:pPr>
              <w:pStyle w:val="121"/>
              <w:autoSpaceDE w:val="0"/>
              <w:autoSpaceDN w:val="0"/>
              <w:spacing w:before="32" w:line="213" w:lineRule="auto"/>
              <w:ind w:left="112"/>
              <w:jc w:val="both"/>
            </w:pPr>
            <w:r>
              <w:rPr>
                <w:spacing w:val="-4"/>
              </w:rPr>
              <w:t>2)支持静态 IP</w:t>
            </w:r>
            <w:r>
              <w:rPr>
                <w:spacing w:val="-34"/>
              </w:rPr>
              <w:t xml:space="preserve"> </w:t>
            </w:r>
            <w:r>
              <w:rPr>
                <w:spacing w:val="-4"/>
              </w:rPr>
              <w:t>设置网络功能；</w:t>
            </w:r>
          </w:p>
          <w:p>
            <w:pPr>
              <w:pStyle w:val="121"/>
              <w:autoSpaceDE w:val="0"/>
              <w:autoSpaceDN w:val="0"/>
              <w:spacing w:before="32" w:line="235" w:lineRule="auto"/>
              <w:ind w:left="112" w:right="168" w:firstLine="1"/>
              <w:jc w:val="both"/>
            </w:pPr>
            <w:r>
              <w:rPr>
                <w:spacing w:val="-1"/>
              </w:rPr>
              <w:t>3)支持设备日志记录，包括但不限</w:t>
            </w:r>
            <w:r>
              <w:rPr>
                <w:spacing w:val="7"/>
              </w:rPr>
              <w:t xml:space="preserve"> </w:t>
            </w:r>
            <w:r>
              <w:rPr>
                <w:spacing w:val="-1"/>
              </w:rPr>
              <w:t>于登录日志、操作日志和报警日志</w:t>
            </w:r>
            <w:r>
              <w:rPr>
                <w:spacing w:val="8"/>
              </w:rPr>
              <w:t xml:space="preserve"> </w:t>
            </w:r>
            <w:r>
              <w:rPr>
                <w:spacing w:val="-2"/>
              </w:rPr>
              <w:t>等功能；</w:t>
            </w:r>
          </w:p>
          <w:p>
            <w:pPr>
              <w:pStyle w:val="121"/>
              <w:autoSpaceDE w:val="0"/>
              <w:autoSpaceDN w:val="0"/>
              <w:spacing w:before="31" w:line="230" w:lineRule="auto"/>
              <w:ind w:left="118" w:right="168" w:hanging="10"/>
              <w:jc w:val="both"/>
            </w:pPr>
            <w:r>
              <w:rPr>
                <w:spacing w:val="-1"/>
              </w:rPr>
              <w:t>4)支持日志信息导出和记录删除功</w:t>
            </w:r>
            <w:r>
              <w:rPr>
                <w:spacing w:val="12"/>
              </w:rPr>
              <w:t xml:space="preserve"> </w:t>
            </w:r>
            <w:r>
              <w:rPr>
                <w:spacing w:val="-7"/>
              </w:rPr>
              <w:t>能；</w:t>
            </w:r>
          </w:p>
          <w:p>
            <w:pPr>
              <w:pStyle w:val="121"/>
              <w:autoSpaceDE w:val="0"/>
              <w:autoSpaceDN w:val="0"/>
              <w:spacing w:before="31" w:line="230" w:lineRule="auto"/>
              <w:ind w:left="123" w:right="168" w:hanging="14"/>
              <w:jc w:val="both"/>
            </w:pPr>
            <w:r>
              <w:rPr>
                <w:spacing w:val="-1"/>
              </w:rPr>
              <w:t>5)支持通过管理接口向外输出准确</w:t>
            </w:r>
            <w:r>
              <w:rPr>
                <w:spacing w:val="12"/>
              </w:rPr>
              <w:t xml:space="preserve"> </w:t>
            </w:r>
            <w:r>
              <w:rPr>
                <w:spacing w:val="-3"/>
              </w:rPr>
              <w:t>的报警信息功能；</w:t>
            </w:r>
          </w:p>
          <w:p>
            <w:pPr>
              <w:pStyle w:val="121"/>
              <w:autoSpaceDE w:val="0"/>
              <w:autoSpaceDN w:val="0"/>
              <w:spacing w:before="32" w:line="230" w:lineRule="auto"/>
              <w:ind w:left="112" w:right="168"/>
              <w:jc w:val="both"/>
            </w:pPr>
            <w:r>
              <w:rPr>
                <w:spacing w:val="1"/>
              </w:rPr>
              <w:t>6)设备的</w:t>
            </w:r>
            <w:r>
              <w:t>BMC</w:t>
            </w:r>
            <w:r>
              <w:rPr>
                <w:spacing w:val="-22"/>
              </w:rPr>
              <w:t xml:space="preserve"> </w:t>
            </w:r>
            <w:r>
              <w:rPr>
                <w:spacing w:val="1"/>
              </w:rPr>
              <w:t>管理软件应能够按报</w:t>
            </w:r>
            <w:r>
              <w:t xml:space="preserve"> </w:t>
            </w:r>
            <w:r>
              <w:rPr>
                <w:spacing w:val="-1"/>
              </w:rPr>
              <w:t>警的严重程度进行区分；</w:t>
            </w:r>
          </w:p>
          <w:p>
            <w:pPr>
              <w:pStyle w:val="121"/>
              <w:autoSpaceDE w:val="0"/>
              <w:autoSpaceDN w:val="0"/>
              <w:spacing w:before="31" w:line="230" w:lineRule="auto"/>
              <w:ind w:left="112" w:right="215" w:firstLine="2"/>
              <w:jc w:val="both"/>
            </w:pPr>
            <w:r>
              <w:rPr>
                <w:spacing w:val="-3"/>
              </w:rPr>
              <w:t>7)支持 IPMI2.0、SNMP</w:t>
            </w:r>
            <w:r>
              <w:rPr>
                <w:spacing w:val="-32"/>
              </w:rPr>
              <w:t xml:space="preserve"> </w:t>
            </w:r>
            <w:r>
              <w:rPr>
                <w:spacing w:val="-3"/>
              </w:rPr>
              <w:t>或</w:t>
            </w:r>
            <w:r>
              <w:rPr>
                <w:spacing w:val="-39"/>
              </w:rPr>
              <w:t xml:space="preserve"> </w:t>
            </w:r>
            <w:r>
              <w:rPr>
                <w:spacing w:val="-3"/>
              </w:rPr>
              <w:t>Redfish</w:t>
            </w:r>
            <w:r>
              <w:t xml:space="preserve"> </w:t>
            </w:r>
            <w:r>
              <w:rPr>
                <w:spacing w:val="-1"/>
              </w:rPr>
              <w:t>等接口功能；</w:t>
            </w:r>
          </w:p>
          <w:p>
            <w:pPr>
              <w:pStyle w:val="121"/>
              <w:autoSpaceDE w:val="0"/>
              <w:autoSpaceDN w:val="0"/>
              <w:spacing w:before="33" w:line="235" w:lineRule="auto"/>
              <w:ind w:left="112" w:right="41" w:hanging="1"/>
              <w:jc w:val="both"/>
            </w:pPr>
            <w:r>
              <w:rPr>
                <w:spacing w:val="-4"/>
              </w:rPr>
              <w:t>8)支持键盘、鼠标和视频的重定向、</w:t>
            </w:r>
            <w:r>
              <w:rPr>
                <w:spacing w:val="8"/>
              </w:rPr>
              <w:t xml:space="preserve"> </w:t>
            </w:r>
            <w:r>
              <w:rPr>
                <w:spacing w:val="-1"/>
              </w:rPr>
              <w:t>文本控制台的重定向、远程虚拟媒</w:t>
            </w:r>
            <w:r>
              <w:rPr>
                <w:spacing w:val="3"/>
              </w:rPr>
              <w:t xml:space="preserve">  </w:t>
            </w:r>
            <w:r>
              <w:rPr>
                <w:spacing w:val="-4"/>
              </w:rPr>
              <w:t>体、高可靠的硬件监控和管理功能；</w:t>
            </w:r>
          </w:p>
          <w:p>
            <w:pPr>
              <w:pStyle w:val="121"/>
              <w:autoSpaceDE w:val="0"/>
              <w:autoSpaceDN w:val="0"/>
              <w:spacing w:before="33" w:line="235" w:lineRule="auto"/>
              <w:ind w:left="113" w:right="168" w:hanging="5"/>
              <w:jc w:val="both"/>
            </w:pPr>
            <w:r>
              <w:rPr>
                <w:spacing w:val="-1"/>
              </w:rPr>
              <w:t>9)支持基于网络开启、关闭和重启</w:t>
            </w:r>
            <w:r>
              <w:rPr>
                <w:spacing w:val="12"/>
              </w:rPr>
              <w:t xml:space="preserve"> </w:t>
            </w:r>
            <w:r>
              <w:rPr>
                <w:spacing w:val="-1"/>
              </w:rPr>
              <w:t>设备的功能，并查询当前设备开机</w:t>
            </w:r>
            <w:r>
              <w:rPr>
                <w:spacing w:val="6"/>
              </w:rPr>
              <w:t xml:space="preserve"> </w:t>
            </w:r>
            <w:r>
              <w:rPr>
                <w:spacing w:val="-2"/>
              </w:rPr>
              <w:t>运行状态；</w:t>
            </w:r>
          </w:p>
          <w:p>
            <w:pPr>
              <w:pStyle w:val="121"/>
              <w:autoSpaceDE w:val="0"/>
              <w:autoSpaceDN w:val="0"/>
              <w:spacing w:before="31" w:line="230" w:lineRule="auto"/>
              <w:ind w:left="134" w:right="103" w:hanging="11"/>
              <w:jc w:val="both"/>
            </w:pPr>
            <w:r>
              <w:rPr>
                <w:spacing w:val="-3"/>
              </w:rPr>
              <w:t>10)支持故障提示功能，并可通过接</w:t>
            </w:r>
            <w:r>
              <w:rPr>
                <w:spacing w:val="8"/>
              </w:rPr>
              <w:t xml:space="preserve"> </w:t>
            </w:r>
            <w:r>
              <w:rPr>
                <w:spacing w:val="-3"/>
              </w:rPr>
              <w:t>口读取服务器故障信息；</w:t>
            </w:r>
          </w:p>
          <w:p>
            <w:pPr>
              <w:pStyle w:val="121"/>
              <w:autoSpaceDE w:val="0"/>
              <w:autoSpaceDN w:val="0"/>
              <w:spacing w:before="32" w:line="230" w:lineRule="auto"/>
              <w:ind w:left="112" w:right="124" w:firstLine="10"/>
              <w:jc w:val="both"/>
            </w:pPr>
            <w:r>
              <w:rPr>
                <w:spacing w:val="-4"/>
              </w:rPr>
              <w:t>11)支持基于网络的固件更新功能，</w:t>
            </w:r>
            <w:r>
              <w:rPr>
                <w:spacing w:val="4"/>
              </w:rPr>
              <w:t xml:space="preserve"> </w:t>
            </w:r>
            <w:r>
              <w:rPr>
                <w:spacing w:val="-4"/>
              </w:rPr>
              <w:t>包括</w:t>
            </w:r>
            <w:r>
              <w:rPr>
                <w:spacing w:val="-31"/>
              </w:rPr>
              <w:t xml:space="preserve"> </w:t>
            </w:r>
            <w:r>
              <w:rPr>
                <w:spacing w:val="-4"/>
              </w:rPr>
              <w:t>BMC</w:t>
            </w:r>
            <w:r>
              <w:rPr>
                <w:spacing w:val="-33"/>
              </w:rPr>
              <w:t xml:space="preserve"> </w:t>
            </w:r>
            <w:r>
              <w:rPr>
                <w:spacing w:val="-4"/>
              </w:rPr>
              <w:t>和</w:t>
            </w:r>
            <w:r>
              <w:rPr>
                <w:spacing w:val="-39"/>
              </w:rPr>
              <w:t xml:space="preserve"> </w:t>
            </w:r>
            <w:r>
              <w:rPr>
                <w:spacing w:val="-4"/>
              </w:rPr>
              <w:t>BIOS</w:t>
            </w:r>
            <w:r>
              <w:rPr>
                <w:spacing w:val="-37"/>
              </w:rPr>
              <w:t xml:space="preserve"> </w:t>
            </w:r>
            <w:r>
              <w:rPr>
                <w:spacing w:val="-4"/>
              </w:rPr>
              <w:t>等；</w:t>
            </w:r>
          </w:p>
          <w:p>
            <w:pPr>
              <w:pStyle w:val="121"/>
              <w:autoSpaceDE w:val="0"/>
              <w:autoSpaceDN w:val="0"/>
              <w:spacing w:before="32" w:line="235" w:lineRule="auto"/>
              <w:ind w:left="113" w:right="168" w:firstLine="9"/>
              <w:jc w:val="both"/>
            </w:pPr>
            <w:r>
              <w:rPr>
                <w:spacing w:val="-2"/>
              </w:rPr>
              <w:t>12)支持基于网络安装操作系统的</w:t>
            </w:r>
            <w:r>
              <w:rPr>
                <w:spacing w:val="6"/>
              </w:rPr>
              <w:t xml:space="preserve">  </w:t>
            </w:r>
            <w:r>
              <w:rPr>
                <w:spacing w:val="-1"/>
              </w:rPr>
              <w:t>功能，并可通过网络控制台访问设</w:t>
            </w:r>
            <w:r>
              <w:rPr>
                <w:spacing w:val="6"/>
              </w:rPr>
              <w:t xml:space="preserve"> </w:t>
            </w:r>
            <w:r>
              <w:rPr>
                <w:spacing w:val="-4"/>
              </w:rPr>
              <w:t>备；</w:t>
            </w:r>
          </w:p>
          <w:p>
            <w:pPr>
              <w:pStyle w:val="121"/>
              <w:autoSpaceDE w:val="0"/>
              <w:autoSpaceDN w:val="0"/>
              <w:spacing w:before="33" w:line="235" w:lineRule="auto"/>
              <w:ind w:left="112" w:right="168" w:firstLine="10"/>
              <w:jc w:val="both"/>
            </w:pPr>
            <w:r>
              <w:rPr>
                <w:spacing w:val="-2"/>
              </w:rPr>
              <w:t>13)支持通过本地的硬盘或光驱等</w:t>
            </w:r>
            <w:r>
              <w:rPr>
                <w:spacing w:val="6"/>
              </w:rPr>
              <w:t xml:space="preserve">  </w:t>
            </w:r>
            <w:r>
              <w:rPr>
                <w:spacing w:val="-1"/>
              </w:rPr>
              <w:t>存储设备，基于网络完成设备的操</w:t>
            </w:r>
            <w:r>
              <w:rPr>
                <w:spacing w:val="8"/>
              </w:rPr>
              <w:t xml:space="preserve"> </w:t>
            </w:r>
            <w:r>
              <w:rPr>
                <w:spacing w:val="-1"/>
              </w:rPr>
              <w:t>作系统安装功能；</w:t>
            </w:r>
          </w:p>
          <w:p>
            <w:pPr>
              <w:pStyle w:val="121"/>
              <w:autoSpaceDE w:val="0"/>
              <w:autoSpaceDN w:val="0"/>
              <w:spacing w:before="31" w:line="230" w:lineRule="auto"/>
              <w:ind w:left="115" w:right="259" w:firstLine="7"/>
              <w:jc w:val="both"/>
            </w:pPr>
            <w:r>
              <w:rPr>
                <w:spacing w:val="-2"/>
              </w:rPr>
              <w:t>14)支持通过浏览器打开管理界面</w:t>
            </w:r>
            <w:r>
              <w:rPr>
                <w:spacing w:val="13"/>
              </w:rPr>
              <w:t xml:space="preserve"> </w:t>
            </w:r>
            <w:r>
              <w:rPr>
                <w:spacing w:val="-2"/>
              </w:rPr>
              <w:t>并登录功能；</w:t>
            </w:r>
          </w:p>
          <w:p>
            <w:pPr>
              <w:pStyle w:val="121"/>
              <w:autoSpaceDE w:val="0"/>
              <w:autoSpaceDN w:val="0"/>
              <w:spacing w:before="33" w:line="213" w:lineRule="auto"/>
              <w:ind w:left="123"/>
              <w:jc w:val="both"/>
            </w:pPr>
            <w:r>
              <w:rPr>
                <w:spacing w:val="-2"/>
              </w:rPr>
              <w:t>15)支持设置口令策略功能；</w:t>
            </w:r>
          </w:p>
          <w:p>
            <w:pPr>
              <w:pStyle w:val="121"/>
              <w:autoSpaceDE w:val="0"/>
              <w:autoSpaceDN w:val="0"/>
              <w:spacing w:before="31" w:line="230" w:lineRule="auto"/>
              <w:ind w:left="141" w:right="103" w:hanging="18"/>
              <w:jc w:val="both"/>
            </w:pPr>
            <w:r>
              <w:rPr>
                <w:spacing w:val="-3"/>
              </w:rPr>
              <w:t>16)支持访问权限设置功能，并通过</w:t>
            </w:r>
            <w:r>
              <w:rPr>
                <w:spacing w:val="8"/>
              </w:rPr>
              <w:t xml:space="preserve"> </w:t>
            </w:r>
            <w:r>
              <w:rPr>
                <w:spacing w:val="-4"/>
              </w:rPr>
              <w:t>日志记录访问事件；</w:t>
            </w:r>
          </w:p>
          <w:p>
            <w:pPr>
              <w:pStyle w:val="121"/>
              <w:autoSpaceDE w:val="0"/>
              <w:autoSpaceDN w:val="0"/>
              <w:spacing w:before="33" w:line="235" w:lineRule="auto"/>
              <w:ind w:left="112" w:right="168" w:firstLine="10"/>
              <w:jc w:val="both"/>
            </w:pPr>
            <w:r>
              <w:rPr>
                <w:spacing w:val="-2"/>
              </w:rPr>
              <w:t>17)支持对出厂默认的用户名及口</w:t>
            </w:r>
            <w:r>
              <w:rPr>
                <w:spacing w:val="6"/>
              </w:rPr>
              <w:t xml:space="preserve">  </w:t>
            </w:r>
            <w:r>
              <w:rPr>
                <w:spacing w:val="-1"/>
              </w:rPr>
              <w:t>令进行安全保护功能，并提供默认</w:t>
            </w:r>
            <w:r>
              <w:rPr>
                <w:spacing w:val="8"/>
              </w:rPr>
              <w:t xml:space="preserve"> </w:t>
            </w:r>
            <w:r>
              <w:rPr>
                <w:spacing w:val="-1"/>
              </w:rPr>
              <w:t>口令修改提示；</w:t>
            </w:r>
          </w:p>
          <w:p>
            <w:pPr>
              <w:pStyle w:val="121"/>
              <w:autoSpaceDE w:val="0"/>
              <w:autoSpaceDN w:val="0"/>
              <w:spacing w:before="31" w:line="230" w:lineRule="auto"/>
              <w:ind w:left="114" w:right="259" w:firstLine="8"/>
              <w:jc w:val="both"/>
            </w:pPr>
            <w:r>
              <w:rPr>
                <w:spacing w:val="-2"/>
              </w:rPr>
              <w:t>18)支持读取设备主板的工作环境</w:t>
            </w:r>
            <w:r>
              <w:rPr>
                <w:spacing w:val="13"/>
              </w:rPr>
              <w:t xml:space="preserve"> </w:t>
            </w:r>
            <w:r>
              <w:rPr>
                <w:spacing w:val="-2"/>
              </w:rPr>
              <w:t>温度功能；</w:t>
            </w:r>
          </w:p>
          <w:p>
            <w:pPr>
              <w:pStyle w:val="121"/>
              <w:autoSpaceDE w:val="0"/>
              <w:autoSpaceDN w:val="0"/>
              <w:spacing w:before="32" w:line="230" w:lineRule="auto"/>
              <w:ind w:left="123" w:right="103"/>
              <w:jc w:val="both"/>
            </w:pPr>
            <w:r>
              <w:rPr>
                <w:spacing w:val="-2"/>
              </w:rPr>
              <w:t>19)支持读取服务器</w:t>
            </w:r>
            <w:r>
              <w:rPr>
                <w:spacing w:val="-45"/>
              </w:rPr>
              <w:t xml:space="preserve"> </w:t>
            </w:r>
            <w:r>
              <w:rPr>
                <w:spacing w:val="-2"/>
              </w:rPr>
              <w:t>CPU</w:t>
            </w:r>
            <w:r>
              <w:rPr>
                <w:spacing w:val="-52"/>
              </w:rPr>
              <w:t xml:space="preserve"> </w:t>
            </w:r>
            <w:r>
              <w:rPr>
                <w:spacing w:val="-2"/>
              </w:rPr>
              <w:t>等核心器件</w:t>
            </w:r>
            <w:r>
              <w:t xml:space="preserve"> </w:t>
            </w:r>
            <w:r>
              <w:rPr>
                <w:spacing w:val="-3"/>
              </w:rPr>
              <w:t>的温度功能；</w:t>
            </w:r>
          </w:p>
          <w:p>
            <w:pPr>
              <w:pStyle w:val="121"/>
              <w:autoSpaceDE w:val="0"/>
              <w:autoSpaceDN w:val="0"/>
              <w:spacing w:before="32" w:line="199" w:lineRule="auto"/>
              <w:ind w:left="112"/>
              <w:jc w:val="both"/>
            </w:pPr>
            <w:r>
              <w:rPr>
                <w:spacing w:val="-1"/>
              </w:rPr>
              <w:t>20)支持通过外部管理工具进行</w:t>
            </w:r>
            <w:r>
              <w:rPr>
                <w:spacing w:val="-35"/>
              </w:rPr>
              <w:t xml:space="preserve"> </w:t>
            </w:r>
            <w:r>
              <w:rPr>
                <w:spacing w:val="-1"/>
              </w:rPr>
              <w:t>BMC</w:t>
            </w:r>
          </w:p>
        </w:tc>
      </w:tr>
    </w:tbl>
    <w:p>
      <w:pPr>
        <w:jc w:val="both"/>
        <w:sectPr>
          <w:footerReference r:id="rId7" w:type="default"/>
          <w:pgSz w:w="11906" w:h="16839"/>
          <w:pgMar w:top="1431" w:right="1374" w:bottom="1329" w:left="1374" w:header="0" w:footer="1155" w:gutter="0"/>
          <w:pgNumType w:fmt="decimal"/>
          <w:cols w:space="720" w:num="1"/>
        </w:sectPr>
      </w:pPr>
    </w:p>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04" w:hRule="atLeast"/>
          <w:jc w:val="center"/>
        </w:trPr>
        <w:tc>
          <w:tcPr>
            <w:tcW w:w="665" w:type="dxa"/>
            <w:noWrap w:val="0"/>
            <w:vAlign w:val="top"/>
          </w:tcPr>
          <w:p>
            <w:pPr>
              <w:autoSpaceDE w:val="0"/>
              <w:autoSpaceDN w:val="0"/>
              <w:jc w:val="both"/>
              <w:rPr>
                <w:rFonts w:ascii="Arial" w:hAnsi="Calibri"/>
                <w:sz w:val="21"/>
              </w:rPr>
            </w:pPr>
          </w:p>
        </w:tc>
        <w:tc>
          <w:tcPr>
            <w:tcW w:w="1012" w:type="dxa"/>
            <w:noWrap w:val="0"/>
            <w:vAlign w:val="top"/>
          </w:tcPr>
          <w:p>
            <w:pPr>
              <w:autoSpaceDE w:val="0"/>
              <w:autoSpaceDN w:val="0"/>
              <w:jc w:val="both"/>
              <w:rPr>
                <w:rFonts w:ascii="Arial" w:hAnsi="Calibri"/>
                <w:sz w:val="21"/>
              </w:rPr>
            </w:pPr>
          </w:p>
        </w:tc>
        <w:tc>
          <w:tcPr>
            <w:tcW w:w="733" w:type="dxa"/>
            <w:vMerge w:val="restart"/>
            <w:tcBorders>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jc w:val="both"/>
              <w:rPr>
                <w:rFonts w:ascii="Arial" w:hAnsi="Calibri"/>
                <w:sz w:val="21"/>
              </w:rPr>
            </w:pPr>
          </w:p>
        </w:tc>
        <w:tc>
          <w:tcPr>
            <w:tcW w:w="2980" w:type="dxa"/>
            <w:noWrap w:val="0"/>
            <w:vAlign w:val="top"/>
          </w:tcPr>
          <w:p>
            <w:pPr>
              <w:pStyle w:val="121"/>
              <w:autoSpaceDE w:val="0"/>
              <w:autoSpaceDN w:val="0"/>
              <w:spacing w:before="37" w:line="230" w:lineRule="auto"/>
              <w:ind w:left="113" w:right="168"/>
              <w:jc w:val="both"/>
            </w:pPr>
            <w:r>
              <w:rPr>
                <w:spacing w:val="-1"/>
              </w:rPr>
              <w:t>参数设置的功能，并可基于网络通</w:t>
            </w:r>
            <w:r>
              <w:rPr>
                <w:spacing w:val="6"/>
              </w:rPr>
              <w:t xml:space="preserve"> </w:t>
            </w:r>
            <w:r>
              <w:rPr>
                <w:spacing w:val="-2"/>
              </w:rPr>
              <w:t>过外部管理工具对</w:t>
            </w:r>
            <w:r>
              <w:rPr>
                <w:spacing w:val="-31"/>
              </w:rPr>
              <w:t xml:space="preserve"> </w:t>
            </w:r>
            <w:r>
              <w:rPr>
                <w:spacing w:val="-2"/>
              </w:rPr>
              <w:t>BMC</w:t>
            </w:r>
            <w:r>
              <w:rPr>
                <w:spacing w:val="-36"/>
              </w:rPr>
              <w:t xml:space="preserve"> </w:t>
            </w:r>
            <w:r>
              <w:rPr>
                <w:spacing w:val="-2"/>
              </w:rPr>
              <w:t>进行管理；</w:t>
            </w:r>
          </w:p>
          <w:p>
            <w:pPr>
              <w:pStyle w:val="121"/>
              <w:autoSpaceDE w:val="0"/>
              <w:autoSpaceDN w:val="0"/>
              <w:spacing w:before="32" w:line="235" w:lineRule="auto"/>
              <w:ind w:left="112" w:right="103"/>
              <w:jc w:val="both"/>
            </w:pPr>
            <w:r>
              <w:rPr>
                <w:spacing w:val="-2"/>
              </w:rPr>
              <w:t>21)应支持固件版本查询、固件升级</w:t>
            </w:r>
            <w:r>
              <w:rPr>
                <w:spacing w:val="2"/>
              </w:rPr>
              <w:t xml:space="preserve"> </w:t>
            </w:r>
            <w:r>
              <w:rPr>
                <w:spacing w:val="-1"/>
              </w:rPr>
              <w:t>22)支持基于网络实现开关机和复</w:t>
            </w:r>
            <w:r>
              <w:rPr>
                <w:spacing w:val="4"/>
              </w:rPr>
              <w:t xml:space="preserve">  </w:t>
            </w:r>
            <w:r>
              <w:rPr>
                <w:spacing w:val="-1"/>
              </w:rPr>
              <w:t>位控制的功能；</w:t>
            </w:r>
          </w:p>
          <w:p>
            <w:pPr>
              <w:pStyle w:val="121"/>
              <w:autoSpaceDE w:val="0"/>
              <w:autoSpaceDN w:val="0"/>
              <w:spacing w:before="32" w:line="235" w:lineRule="auto"/>
              <w:ind w:left="113" w:right="103" w:hanging="1"/>
              <w:jc w:val="both"/>
            </w:pPr>
            <w:r>
              <w:rPr>
                <w:spacing w:val="-3"/>
              </w:rPr>
              <w:t>23)BMC</w:t>
            </w:r>
            <w:r>
              <w:rPr>
                <w:spacing w:val="-34"/>
              </w:rPr>
              <w:t xml:space="preserve"> </w:t>
            </w:r>
            <w:r>
              <w:rPr>
                <w:spacing w:val="-3"/>
              </w:rPr>
              <w:t>启动时间应不超过</w:t>
            </w:r>
            <w:r>
              <w:rPr>
                <w:spacing w:val="-28"/>
              </w:rPr>
              <w:t xml:space="preserve"> </w:t>
            </w:r>
            <w:r>
              <w:rPr>
                <w:spacing w:val="-3"/>
              </w:rPr>
              <w:t>180s，实</w:t>
            </w:r>
            <w:r>
              <w:t xml:space="preserve"> </w:t>
            </w:r>
            <w:r>
              <w:rPr>
                <w:spacing w:val="-1"/>
              </w:rPr>
              <w:t>现功能包括网络、IPMI、散热、传</w:t>
            </w:r>
            <w:r>
              <w:rPr>
                <w:spacing w:val="8"/>
              </w:rPr>
              <w:t xml:space="preserve"> </w:t>
            </w:r>
            <w:r>
              <w:rPr>
                <w:spacing w:val="-2"/>
              </w:rPr>
              <w:t>感器服务可用；</w:t>
            </w:r>
          </w:p>
          <w:p>
            <w:pPr>
              <w:pStyle w:val="121"/>
              <w:autoSpaceDE w:val="0"/>
              <w:autoSpaceDN w:val="0"/>
              <w:spacing w:before="33" w:line="223" w:lineRule="auto"/>
              <w:ind w:left="119" w:right="103" w:hanging="7"/>
              <w:jc w:val="both"/>
            </w:pPr>
            <w:r>
              <w:rPr>
                <w:spacing w:val="-2"/>
              </w:rPr>
              <w:t>24)支持</w:t>
            </w:r>
            <w:r>
              <w:rPr>
                <w:spacing w:val="-45"/>
              </w:rPr>
              <w:t xml:space="preserve"> </w:t>
            </w:r>
            <w:r>
              <w:rPr>
                <w:spacing w:val="-2"/>
              </w:rPr>
              <w:t>BMC</w:t>
            </w:r>
            <w:r>
              <w:rPr>
                <w:spacing w:val="-41"/>
              </w:rPr>
              <w:t xml:space="preserve"> </w:t>
            </w:r>
            <w:r>
              <w:rPr>
                <w:spacing w:val="-2"/>
              </w:rPr>
              <w:t>固件设置的恢复出厂功</w:t>
            </w:r>
            <w:r>
              <w:t xml:space="preserve"> 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38" w:hRule="atLeast"/>
          <w:jc w:val="center"/>
        </w:trPr>
        <w:tc>
          <w:tcPr>
            <w:tcW w:w="665" w:type="dxa"/>
            <w:noWrap w:val="0"/>
            <w:vAlign w:val="top"/>
          </w:tcPr>
          <w:p>
            <w:pPr>
              <w:autoSpaceDE w:val="0"/>
              <w:autoSpaceDN w:val="0"/>
              <w:spacing w:line="347" w:lineRule="auto"/>
              <w:jc w:val="both"/>
              <w:rPr>
                <w:rFonts w:ascii="Arial" w:hAnsi="Calibri"/>
                <w:sz w:val="21"/>
              </w:rPr>
            </w:pPr>
          </w:p>
          <w:p>
            <w:pPr>
              <w:autoSpaceDE w:val="0"/>
              <w:autoSpaceDN w:val="0"/>
              <w:spacing w:line="348" w:lineRule="auto"/>
              <w:jc w:val="both"/>
              <w:rPr>
                <w:rFonts w:ascii="Arial" w:hAnsi="Calibri"/>
                <w:sz w:val="21"/>
              </w:rPr>
            </w:pPr>
          </w:p>
          <w:p>
            <w:pPr>
              <w:pStyle w:val="121"/>
              <w:autoSpaceDE w:val="0"/>
              <w:autoSpaceDN w:val="0"/>
              <w:spacing w:before="58" w:line="184" w:lineRule="auto"/>
              <w:ind w:left="247"/>
              <w:jc w:val="both"/>
            </w:pPr>
            <w:r>
              <w:rPr>
                <w:spacing w:val="-4"/>
              </w:rPr>
              <w:t>65</w:t>
            </w:r>
          </w:p>
        </w:tc>
        <w:tc>
          <w:tcPr>
            <w:tcW w:w="1012" w:type="dxa"/>
            <w:noWrap w:val="0"/>
            <w:vAlign w:val="top"/>
          </w:tcPr>
          <w:p>
            <w:pPr>
              <w:autoSpaceDE w:val="0"/>
              <w:autoSpaceDN w:val="0"/>
              <w:spacing w:line="277" w:lineRule="auto"/>
              <w:jc w:val="both"/>
              <w:rPr>
                <w:rFonts w:ascii="Arial" w:hAnsi="Calibri"/>
                <w:sz w:val="21"/>
              </w:rPr>
            </w:pPr>
          </w:p>
          <w:p>
            <w:pPr>
              <w:autoSpaceDE w:val="0"/>
              <w:autoSpaceDN w:val="0"/>
              <w:spacing w:line="278" w:lineRule="auto"/>
              <w:jc w:val="both"/>
              <w:rPr>
                <w:rFonts w:ascii="Arial" w:hAnsi="Calibri"/>
                <w:sz w:val="21"/>
              </w:rPr>
            </w:pPr>
          </w:p>
          <w:p>
            <w:pPr>
              <w:pStyle w:val="121"/>
              <w:autoSpaceDE w:val="0"/>
              <w:autoSpaceDN w:val="0"/>
              <w:spacing w:before="59" w:line="222" w:lineRule="auto"/>
              <w:ind w:left="112"/>
              <w:jc w:val="both"/>
            </w:pPr>
            <w:r>
              <w:rPr>
                <w:spacing w:val="-3"/>
              </w:rPr>
              <w:t>功能要求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278" w:lineRule="auto"/>
              <w:jc w:val="both"/>
              <w:rPr>
                <w:rFonts w:ascii="Arial" w:hAnsi="Calibri"/>
                <w:sz w:val="21"/>
              </w:rPr>
            </w:pPr>
          </w:p>
          <w:p>
            <w:pPr>
              <w:autoSpaceDE w:val="0"/>
              <w:autoSpaceDN w:val="0"/>
              <w:spacing w:line="278" w:lineRule="auto"/>
              <w:jc w:val="both"/>
              <w:rPr>
                <w:rFonts w:ascii="Arial" w:hAnsi="Calibri"/>
                <w:sz w:val="21"/>
              </w:rPr>
            </w:pPr>
          </w:p>
          <w:p>
            <w:pPr>
              <w:pStyle w:val="121"/>
              <w:autoSpaceDE w:val="0"/>
              <w:autoSpaceDN w:val="0"/>
              <w:spacing w:before="58" w:line="234" w:lineRule="auto"/>
              <w:ind w:left="109" w:right="214" w:firstLine="2"/>
              <w:jc w:val="both"/>
            </w:pPr>
            <w:r>
              <w:rPr>
                <w:spacing w:val="-6"/>
              </w:rPr>
              <w:t>BMC</w:t>
            </w:r>
            <w:r>
              <w:rPr>
                <w:spacing w:val="-25"/>
              </w:rPr>
              <w:t xml:space="preserve"> </w:t>
            </w:r>
            <w:r>
              <w:rPr>
                <w:spacing w:val="-6"/>
              </w:rPr>
              <w:t>固件</w:t>
            </w:r>
            <w:r>
              <w:t xml:space="preserve"> </w:t>
            </w:r>
            <w:r>
              <w:rPr>
                <w:spacing w:val="-2"/>
              </w:rPr>
              <w:t>增强功能</w:t>
            </w:r>
          </w:p>
        </w:tc>
        <w:tc>
          <w:tcPr>
            <w:tcW w:w="2980" w:type="dxa"/>
            <w:noWrap w:val="0"/>
            <w:vAlign w:val="top"/>
          </w:tcPr>
          <w:p>
            <w:pPr>
              <w:pStyle w:val="121"/>
              <w:autoSpaceDE w:val="0"/>
              <w:autoSpaceDN w:val="0"/>
              <w:spacing w:before="29" w:line="226" w:lineRule="auto"/>
              <w:ind w:left="118" w:right="103" w:hanging="4"/>
              <w:jc w:val="both"/>
            </w:pPr>
            <w:r>
              <w:rPr>
                <w:spacing w:val="-3"/>
              </w:rPr>
              <w:t>a）网络控制、安装提供图形访问界</w:t>
            </w:r>
            <w:r>
              <w:rPr>
                <w:spacing w:val="14"/>
              </w:rPr>
              <w:t xml:space="preserve"> </w:t>
            </w:r>
            <w:r>
              <w:rPr>
                <w:spacing w:val="-3"/>
              </w:rPr>
              <w:t>面网络；</w:t>
            </w:r>
          </w:p>
          <w:p>
            <w:pPr>
              <w:pStyle w:val="121"/>
              <w:autoSpaceDE w:val="0"/>
              <w:autoSpaceDN w:val="0"/>
              <w:spacing w:before="25" w:line="231" w:lineRule="auto"/>
              <w:ind w:left="112" w:right="103" w:firstLine="2"/>
              <w:jc w:val="both"/>
            </w:pPr>
            <w:r>
              <w:rPr>
                <w:spacing w:val="-2"/>
              </w:rPr>
              <w:t>b）设备的</w:t>
            </w:r>
            <w:r>
              <w:rPr>
                <w:spacing w:val="-42"/>
              </w:rPr>
              <w:t xml:space="preserve"> </w:t>
            </w:r>
            <w:r>
              <w:rPr>
                <w:spacing w:val="-2"/>
              </w:rPr>
              <w:t>BMC</w:t>
            </w:r>
            <w:r>
              <w:rPr>
                <w:spacing w:val="-49"/>
              </w:rPr>
              <w:t xml:space="preserve"> </w:t>
            </w:r>
            <w:r>
              <w:rPr>
                <w:spacing w:val="-2"/>
              </w:rPr>
              <w:t>管理软件界面显示报</w:t>
            </w:r>
            <w:r>
              <w:t xml:space="preserve"> </w:t>
            </w:r>
            <w:r>
              <w:rPr>
                <w:spacing w:val="-1"/>
              </w:rPr>
              <w:t>警信息，且能够按报警的严重程度</w:t>
            </w:r>
            <w:r>
              <w:rPr>
                <w:spacing w:val="8"/>
              </w:rPr>
              <w:t xml:space="preserve"> </w:t>
            </w:r>
            <w:r>
              <w:rPr>
                <w:spacing w:val="-2"/>
              </w:rPr>
              <w:t>进行区分；</w:t>
            </w:r>
          </w:p>
          <w:p>
            <w:pPr>
              <w:pStyle w:val="121"/>
              <w:autoSpaceDE w:val="0"/>
              <w:autoSpaceDN w:val="0"/>
              <w:spacing w:before="24" w:line="222" w:lineRule="auto"/>
              <w:ind w:left="113" w:right="125"/>
              <w:jc w:val="both"/>
            </w:pPr>
            <w:r>
              <w:rPr>
                <w:spacing w:val="-2"/>
              </w:rPr>
              <w:t>c）Web GUI</w:t>
            </w:r>
            <w:r>
              <w:rPr>
                <w:spacing w:val="-32"/>
              </w:rPr>
              <w:t xml:space="preserve"> </w:t>
            </w:r>
            <w:r>
              <w:rPr>
                <w:spacing w:val="-2"/>
              </w:rPr>
              <w:t>采用</w:t>
            </w:r>
            <w:r>
              <w:rPr>
                <w:spacing w:val="-36"/>
              </w:rPr>
              <w:t xml:space="preserve"> </w:t>
            </w:r>
            <w:r>
              <w:rPr>
                <w:spacing w:val="-2"/>
              </w:rPr>
              <w:t>BMC</w:t>
            </w:r>
            <w:r>
              <w:rPr>
                <w:spacing w:val="-37"/>
              </w:rPr>
              <w:t xml:space="preserve"> </w:t>
            </w:r>
            <w:r>
              <w:rPr>
                <w:spacing w:val="-2"/>
              </w:rPr>
              <w:t>端口直连，平</w:t>
            </w:r>
            <w:r>
              <w:t xml:space="preserve"> </w:t>
            </w:r>
            <w:r>
              <w:rPr>
                <w:spacing w:val="-3"/>
              </w:rPr>
              <w:t>均响应时间为不大于</w:t>
            </w:r>
            <w:r>
              <w:rPr>
                <w:spacing w:val="-22"/>
              </w:rPr>
              <w:t xml:space="preserve"> </w:t>
            </w:r>
            <w:r>
              <w:rPr>
                <w:spacing w:val="-3"/>
              </w:rPr>
              <w:t>1s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2" w:hRule="atLeast"/>
          <w:jc w:val="center"/>
        </w:trPr>
        <w:tc>
          <w:tcPr>
            <w:tcW w:w="665" w:type="dxa"/>
            <w:noWrap w:val="0"/>
            <w:vAlign w:val="top"/>
          </w:tcPr>
          <w:p>
            <w:pPr>
              <w:autoSpaceDE w:val="0"/>
              <w:autoSpaceDN w:val="0"/>
              <w:spacing w:line="241" w:lineRule="auto"/>
              <w:jc w:val="both"/>
              <w:rPr>
                <w:rFonts w:ascii="Arial" w:hAnsi="Calibri"/>
                <w:sz w:val="21"/>
              </w:rPr>
            </w:pPr>
          </w:p>
          <w:p>
            <w:pPr>
              <w:autoSpaceDE w:val="0"/>
              <w:autoSpaceDN w:val="0"/>
              <w:spacing w:line="241" w:lineRule="auto"/>
              <w:jc w:val="both"/>
              <w:rPr>
                <w:rFonts w:ascii="Arial" w:hAnsi="Calibri"/>
                <w:sz w:val="21"/>
              </w:rPr>
            </w:pPr>
          </w:p>
          <w:p>
            <w:pPr>
              <w:autoSpaceDE w:val="0"/>
              <w:autoSpaceDN w:val="0"/>
              <w:spacing w:line="241" w:lineRule="auto"/>
              <w:jc w:val="both"/>
              <w:rPr>
                <w:rFonts w:ascii="Arial" w:hAnsi="Calibri"/>
                <w:sz w:val="21"/>
              </w:rPr>
            </w:pPr>
          </w:p>
          <w:p>
            <w:pPr>
              <w:autoSpaceDE w:val="0"/>
              <w:autoSpaceDN w:val="0"/>
              <w:spacing w:line="241" w:lineRule="auto"/>
              <w:jc w:val="both"/>
              <w:rPr>
                <w:rFonts w:ascii="Arial" w:hAnsi="Calibri"/>
                <w:sz w:val="21"/>
              </w:rPr>
            </w:pPr>
          </w:p>
          <w:p>
            <w:pPr>
              <w:autoSpaceDE w:val="0"/>
              <w:autoSpaceDN w:val="0"/>
              <w:spacing w:line="242" w:lineRule="auto"/>
              <w:jc w:val="both"/>
              <w:rPr>
                <w:rFonts w:ascii="Arial" w:hAnsi="Calibri"/>
                <w:sz w:val="21"/>
              </w:rPr>
            </w:pPr>
          </w:p>
          <w:p>
            <w:pPr>
              <w:autoSpaceDE w:val="0"/>
              <w:autoSpaceDN w:val="0"/>
              <w:spacing w:line="242" w:lineRule="auto"/>
              <w:jc w:val="both"/>
              <w:rPr>
                <w:rFonts w:ascii="Arial" w:hAnsi="Calibri"/>
                <w:sz w:val="21"/>
              </w:rPr>
            </w:pPr>
          </w:p>
          <w:p>
            <w:pPr>
              <w:autoSpaceDE w:val="0"/>
              <w:autoSpaceDN w:val="0"/>
              <w:spacing w:line="242" w:lineRule="auto"/>
              <w:jc w:val="both"/>
              <w:rPr>
                <w:rFonts w:ascii="Arial" w:hAnsi="Calibri"/>
                <w:sz w:val="21"/>
              </w:rPr>
            </w:pPr>
          </w:p>
          <w:p>
            <w:pPr>
              <w:autoSpaceDE w:val="0"/>
              <w:autoSpaceDN w:val="0"/>
              <w:spacing w:line="242" w:lineRule="auto"/>
              <w:jc w:val="both"/>
              <w:rPr>
                <w:rFonts w:ascii="Arial" w:hAnsi="Calibri"/>
                <w:sz w:val="21"/>
              </w:rPr>
            </w:pPr>
          </w:p>
          <w:p>
            <w:pPr>
              <w:autoSpaceDE w:val="0"/>
              <w:autoSpaceDN w:val="0"/>
              <w:spacing w:line="242" w:lineRule="auto"/>
              <w:jc w:val="both"/>
              <w:rPr>
                <w:rFonts w:ascii="Arial" w:hAnsi="Calibri"/>
                <w:sz w:val="21"/>
              </w:rPr>
            </w:pPr>
          </w:p>
          <w:p>
            <w:pPr>
              <w:autoSpaceDE w:val="0"/>
              <w:autoSpaceDN w:val="0"/>
              <w:spacing w:line="242" w:lineRule="auto"/>
              <w:jc w:val="both"/>
              <w:rPr>
                <w:rFonts w:ascii="Arial" w:hAnsi="Calibri"/>
                <w:sz w:val="21"/>
              </w:rPr>
            </w:pPr>
          </w:p>
          <w:p>
            <w:pPr>
              <w:autoSpaceDE w:val="0"/>
              <w:autoSpaceDN w:val="0"/>
              <w:spacing w:line="242" w:lineRule="auto"/>
              <w:jc w:val="both"/>
              <w:rPr>
                <w:rFonts w:ascii="Arial" w:hAnsi="Calibri"/>
                <w:sz w:val="21"/>
              </w:rPr>
            </w:pPr>
          </w:p>
          <w:p>
            <w:pPr>
              <w:autoSpaceDE w:val="0"/>
              <w:autoSpaceDN w:val="0"/>
              <w:spacing w:line="242" w:lineRule="auto"/>
              <w:jc w:val="both"/>
              <w:rPr>
                <w:rFonts w:ascii="Arial" w:hAnsi="Calibri"/>
                <w:sz w:val="21"/>
              </w:rPr>
            </w:pPr>
          </w:p>
          <w:p>
            <w:pPr>
              <w:pStyle w:val="121"/>
              <w:autoSpaceDE w:val="0"/>
              <w:autoSpaceDN w:val="0"/>
              <w:spacing w:before="58" w:line="184" w:lineRule="auto"/>
              <w:ind w:left="247"/>
              <w:jc w:val="both"/>
            </w:pPr>
            <w:r>
              <w:rPr>
                <w:spacing w:val="-4"/>
              </w:rPr>
              <w:t>66</w:t>
            </w:r>
          </w:p>
        </w:tc>
        <w:tc>
          <w:tcPr>
            <w:tcW w:w="1012" w:type="dxa"/>
            <w:noWrap w:val="0"/>
            <w:vAlign w:val="top"/>
          </w:tcPr>
          <w:p>
            <w:pPr>
              <w:autoSpaceDE w:val="0"/>
              <w:autoSpaceDN w:val="0"/>
              <w:spacing w:line="250"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pStyle w:val="121"/>
              <w:autoSpaceDE w:val="0"/>
              <w:autoSpaceDN w:val="0"/>
              <w:spacing w:before="59" w:line="222" w:lineRule="auto"/>
              <w:ind w:left="112"/>
              <w:jc w:val="both"/>
            </w:pPr>
            <w:r>
              <w:rPr>
                <w:spacing w:val="-3"/>
              </w:rPr>
              <w:t>功能要求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spacing w:line="241" w:lineRule="auto"/>
              <w:jc w:val="both"/>
              <w:rPr>
                <w:rFonts w:ascii="Arial" w:hAnsi="Calibri"/>
                <w:sz w:val="21"/>
              </w:rPr>
            </w:pPr>
          </w:p>
          <w:p>
            <w:pPr>
              <w:pStyle w:val="121"/>
              <w:autoSpaceDE w:val="0"/>
              <w:autoSpaceDN w:val="0"/>
              <w:spacing w:before="59" w:line="238" w:lineRule="auto"/>
              <w:ind w:left="108" w:right="214" w:hanging="1"/>
              <w:jc w:val="both"/>
            </w:pPr>
            <w:r>
              <w:rPr>
                <w:spacing w:val="-4"/>
              </w:rPr>
              <w:t>*BIOS</w:t>
            </w:r>
            <w:r>
              <w:rPr>
                <w:spacing w:val="-27"/>
              </w:rPr>
              <w:t xml:space="preserve"> </w:t>
            </w:r>
            <w:r>
              <w:rPr>
                <w:spacing w:val="-4"/>
              </w:rPr>
              <w:t>固</w:t>
            </w:r>
            <w:r>
              <w:t xml:space="preserve"> </w:t>
            </w:r>
            <w:r>
              <w:rPr>
                <w:spacing w:val="-2"/>
              </w:rPr>
              <w:t>件基础功</w:t>
            </w:r>
            <w:r>
              <w:rPr>
                <w:spacing w:val="1"/>
              </w:rPr>
              <w:t xml:space="preserve"> </w:t>
            </w:r>
            <w:r>
              <w:t>能</w:t>
            </w:r>
          </w:p>
        </w:tc>
        <w:tc>
          <w:tcPr>
            <w:tcW w:w="2980" w:type="dxa"/>
            <w:noWrap w:val="0"/>
            <w:vAlign w:val="top"/>
          </w:tcPr>
          <w:p>
            <w:pPr>
              <w:pStyle w:val="121"/>
              <w:autoSpaceDE w:val="0"/>
              <w:autoSpaceDN w:val="0"/>
              <w:spacing w:before="31" w:line="230" w:lineRule="auto"/>
              <w:ind w:left="113" w:right="109"/>
              <w:jc w:val="both"/>
            </w:pPr>
            <w:r>
              <w:rPr>
                <w:spacing w:val="-3"/>
              </w:rPr>
              <w:t>a）支持查看固件版本、内存信息、</w:t>
            </w:r>
            <w:r>
              <w:rPr>
                <w:spacing w:val="8"/>
              </w:rPr>
              <w:t xml:space="preserve"> </w:t>
            </w:r>
            <w:r>
              <w:rPr>
                <w:spacing w:val="-1"/>
              </w:rPr>
              <w:t>主板信息、处理器信息和系统时间</w:t>
            </w:r>
            <w:r>
              <w:rPr>
                <w:spacing w:val="6"/>
              </w:rPr>
              <w:t xml:space="preserve"> </w:t>
            </w:r>
            <w:r>
              <w:rPr>
                <w:spacing w:val="-2"/>
              </w:rPr>
              <w:t>信息功能；</w:t>
            </w:r>
          </w:p>
          <w:p>
            <w:pPr>
              <w:pStyle w:val="121"/>
              <w:autoSpaceDE w:val="0"/>
              <w:autoSpaceDN w:val="0"/>
              <w:spacing w:before="28" w:line="230" w:lineRule="auto"/>
              <w:ind w:left="112" w:right="103" w:firstLine="2"/>
              <w:jc w:val="both"/>
            </w:pPr>
            <w:r>
              <w:rPr>
                <w:spacing w:val="-3"/>
              </w:rPr>
              <w:t>b）支持上电初始化界面显示</w:t>
            </w:r>
            <w:r>
              <w:rPr>
                <w:spacing w:val="-38"/>
              </w:rPr>
              <w:t xml:space="preserve"> </w:t>
            </w:r>
            <w:r>
              <w:rPr>
                <w:spacing w:val="-3"/>
              </w:rPr>
              <w:t>CPU</w:t>
            </w:r>
            <w:r>
              <w:rPr>
                <w:spacing w:val="-36"/>
              </w:rPr>
              <w:t xml:space="preserve"> </w:t>
            </w:r>
            <w:r>
              <w:rPr>
                <w:spacing w:val="-3"/>
              </w:rPr>
              <w:t>信</w:t>
            </w:r>
            <w:r>
              <w:t xml:space="preserve"> </w:t>
            </w:r>
            <w:r>
              <w:rPr>
                <w:spacing w:val="-1"/>
              </w:rPr>
              <w:t>息、内存信息、固件版本和部分快</w:t>
            </w:r>
            <w:r>
              <w:rPr>
                <w:spacing w:val="8"/>
              </w:rPr>
              <w:t xml:space="preserve"> </w:t>
            </w:r>
            <w:r>
              <w:rPr>
                <w:spacing w:val="-1"/>
              </w:rPr>
              <w:t>捷键信息功能；</w:t>
            </w:r>
          </w:p>
          <w:p>
            <w:pPr>
              <w:pStyle w:val="121"/>
              <w:autoSpaceDE w:val="0"/>
              <w:autoSpaceDN w:val="0"/>
              <w:spacing w:before="25" w:line="227" w:lineRule="auto"/>
              <w:ind w:left="119" w:right="103" w:hanging="6"/>
              <w:jc w:val="both"/>
            </w:pPr>
            <w:r>
              <w:rPr>
                <w:spacing w:val="-2"/>
              </w:rPr>
              <w:t>c）支持设置界面中英文显示切换功</w:t>
            </w:r>
            <w:r>
              <w:t xml:space="preserve"> </w:t>
            </w:r>
            <w:r>
              <w:rPr>
                <w:spacing w:val="-7"/>
              </w:rPr>
              <w:t>能；</w:t>
            </w:r>
          </w:p>
          <w:p>
            <w:pPr>
              <w:pStyle w:val="121"/>
              <w:autoSpaceDE w:val="0"/>
              <w:autoSpaceDN w:val="0"/>
              <w:spacing w:before="24" w:line="226" w:lineRule="auto"/>
              <w:ind w:left="114" w:right="169" w:hanging="1"/>
              <w:jc w:val="both"/>
            </w:pPr>
            <w:r>
              <w:rPr>
                <w:spacing w:val="-2"/>
              </w:rPr>
              <w:t>d）支持查看</w:t>
            </w:r>
            <w:r>
              <w:rPr>
                <w:spacing w:val="-26"/>
              </w:rPr>
              <w:t xml:space="preserve"> </w:t>
            </w:r>
            <w:r>
              <w:rPr>
                <w:spacing w:val="-2"/>
              </w:rPr>
              <w:t>PCIe</w:t>
            </w:r>
            <w:r>
              <w:rPr>
                <w:spacing w:val="-35"/>
              </w:rPr>
              <w:t xml:space="preserve"> </w:t>
            </w:r>
            <w:r>
              <w:rPr>
                <w:spacing w:val="-2"/>
              </w:rPr>
              <w:t>设备信息，SATA</w:t>
            </w:r>
            <w:r>
              <w:t xml:space="preserve"> </w:t>
            </w:r>
            <w:r>
              <w:rPr>
                <w:spacing w:val="-2"/>
              </w:rPr>
              <w:t>设备信息功能；</w:t>
            </w:r>
          </w:p>
          <w:p>
            <w:pPr>
              <w:pStyle w:val="121"/>
              <w:autoSpaceDE w:val="0"/>
              <w:autoSpaceDN w:val="0"/>
              <w:spacing w:before="25" w:line="231" w:lineRule="auto"/>
              <w:ind w:left="114" w:right="124" w:hanging="1"/>
              <w:jc w:val="both"/>
            </w:pPr>
            <w:r>
              <w:rPr>
                <w:spacing w:val="-4"/>
              </w:rPr>
              <w:t>e）支持操作系统安装和引导功能，</w:t>
            </w:r>
            <w:r>
              <w:rPr>
                <w:spacing w:val="9"/>
              </w:rPr>
              <w:t xml:space="preserve"> </w:t>
            </w:r>
            <w:r>
              <w:rPr>
                <w:spacing w:val="-1"/>
              </w:rPr>
              <w:t>应并向操作系统提供计算机主板信</w:t>
            </w:r>
            <w:r>
              <w:rPr>
                <w:spacing w:val="5"/>
              </w:rPr>
              <w:t xml:space="preserve"> </w:t>
            </w:r>
            <w:r>
              <w:rPr>
                <w:spacing w:val="-2"/>
              </w:rPr>
              <w:t>息和服务接口；</w:t>
            </w:r>
          </w:p>
          <w:p>
            <w:pPr>
              <w:pStyle w:val="121"/>
              <w:autoSpaceDE w:val="0"/>
              <w:autoSpaceDN w:val="0"/>
              <w:spacing w:before="25" w:line="227" w:lineRule="auto"/>
              <w:ind w:left="123" w:right="103" w:hanging="9"/>
              <w:jc w:val="both"/>
            </w:pPr>
            <w:r>
              <w:rPr>
                <w:spacing w:val="-3"/>
              </w:rPr>
              <w:t>f）支持设置启动顺序，并按照设置</w:t>
            </w:r>
            <w:r>
              <w:rPr>
                <w:spacing w:val="14"/>
              </w:rPr>
              <w:t xml:space="preserve"> </w:t>
            </w:r>
            <w:r>
              <w:rPr>
                <w:spacing w:val="-2"/>
              </w:rPr>
              <w:t>的启动顺序启动功能；</w:t>
            </w:r>
          </w:p>
          <w:p>
            <w:pPr>
              <w:pStyle w:val="121"/>
              <w:autoSpaceDE w:val="0"/>
              <w:autoSpaceDN w:val="0"/>
              <w:spacing w:before="25" w:line="213" w:lineRule="auto"/>
              <w:ind w:left="113"/>
              <w:jc w:val="both"/>
            </w:pPr>
            <w:r>
              <w:rPr>
                <w:spacing w:val="-1"/>
              </w:rPr>
              <w:t>g）支持安全启动功能；</w:t>
            </w:r>
          </w:p>
          <w:p>
            <w:pPr>
              <w:pStyle w:val="121"/>
              <w:autoSpaceDE w:val="0"/>
              <w:autoSpaceDN w:val="0"/>
              <w:spacing w:before="24" w:line="226" w:lineRule="auto"/>
              <w:ind w:left="134" w:right="103" w:hanging="18"/>
              <w:jc w:val="both"/>
            </w:pPr>
            <w:r>
              <w:rPr>
                <w:spacing w:val="-3"/>
              </w:rPr>
              <w:t>h）支持设置口令、修改口令、验证</w:t>
            </w:r>
            <w:r>
              <w:rPr>
                <w:spacing w:val="11"/>
              </w:rPr>
              <w:t xml:space="preserve"> </w:t>
            </w:r>
            <w:r>
              <w:rPr>
                <w:spacing w:val="-6"/>
              </w:rPr>
              <w:t>口令功能；</w:t>
            </w:r>
          </w:p>
          <w:p>
            <w:pPr>
              <w:pStyle w:val="121"/>
              <w:autoSpaceDE w:val="0"/>
              <w:autoSpaceDN w:val="0"/>
              <w:spacing w:before="26" w:line="227" w:lineRule="auto"/>
              <w:ind w:left="118" w:right="103" w:firstLine="25"/>
              <w:jc w:val="both"/>
            </w:pPr>
            <w:r>
              <w:rPr>
                <w:spacing w:val="-4"/>
              </w:rPr>
              <w:t>i）支持板载显示控制或独立显卡的</w:t>
            </w:r>
            <w:r>
              <w:rPr>
                <w:spacing w:val="1"/>
              </w:rPr>
              <w:t xml:space="preserve"> </w:t>
            </w:r>
            <w:r>
              <w:rPr>
                <w:spacing w:val="-2"/>
              </w:rPr>
              <w:t>显示控制功能；</w:t>
            </w:r>
          </w:p>
          <w:p>
            <w:pPr>
              <w:pStyle w:val="121"/>
              <w:autoSpaceDE w:val="0"/>
              <w:autoSpaceDN w:val="0"/>
              <w:spacing w:before="25" w:line="226" w:lineRule="auto"/>
              <w:ind w:left="117" w:right="386" w:firstLine="5"/>
              <w:jc w:val="both"/>
            </w:pPr>
            <w:r>
              <w:rPr>
                <w:spacing w:val="-5"/>
              </w:rPr>
              <w:t>j）支持</w:t>
            </w:r>
            <w:r>
              <w:rPr>
                <w:spacing w:val="-30"/>
              </w:rPr>
              <w:t xml:space="preserve"> </w:t>
            </w:r>
            <w:r>
              <w:rPr>
                <w:spacing w:val="-5"/>
              </w:rPr>
              <w:t>RAID</w:t>
            </w:r>
            <w:r>
              <w:rPr>
                <w:spacing w:val="-36"/>
              </w:rPr>
              <w:t xml:space="preserve"> </w:t>
            </w:r>
            <w:r>
              <w:rPr>
                <w:spacing w:val="-5"/>
              </w:rPr>
              <w:t>识别和启动功能；</w:t>
            </w:r>
            <w:r>
              <w:t xml:space="preserve"> </w:t>
            </w:r>
            <w:r>
              <w:rPr>
                <w:spacing w:val="-1"/>
              </w:rPr>
              <w:t>k）支持串口重定向功能；</w:t>
            </w:r>
          </w:p>
          <w:p>
            <w:pPr>
              <w:pStyle w:val="121"/>
              <w:autoSpaceDE w:val="0"/>
              <w:autoSpaceDN w:val="0"/>
              <w:spacing w:before="25" w:line="213" w:lineRule="auto"/>
              <w:ind w:left="144"/>
              <w:jc w:val="both"/>
            </w:pPr>
            <w:r>
              <w:rPr>
                <w:spacing w:val="-4"/>
              </w:rPr>
              <w:t>l）支持固件更新功能；</w:t>
            </w:r>
          </w:p>
          <w:p>
            <w:pPr>
              <w:pStyle w:val="121"/>
              <w:autoSpaceDE w:val="0"/>
              <w:autoSpaceDN w:val="0"/>
              <w:spacing w:before="27" w:line="226" w:lineRule="auto"/>
              <w:ind w:left="114" w:right="168" w:hanging="5"/>
              <w:jc w:val="both"/>
            </w:pPr>
            <w:r>
              <w:rPr>
                <w:spacing w:val="1"/>
              </w:rPr>
              <w:t>m）支持</w:t>
            </w:r>
            <w:r>
              <w:t>BIOS</w:t>
            </w:r>
            <w:r>
              <w:rPr>
                <w:spacing w:val="-17"/>
              </w:rPr>
              <w:t xml:space="preserve"> </w:t>
            </w:r>
            <w:r>
              <w:rPr>
                <w:spacing w:val="1"/>
              </w:rPr>
              <w:t>固件设置的恢复出厂</w:t>
            </w:r>
            <w:r>
              <w:t xml:space="preserve"> </w:t>
            </w:r>
            <w:r>
              <w:rPr>
                <w:spacing w:val="-3"/>
              </w:rPr>
              <w:t>功能；</w:t>
            </w:r>
          </w:p>
          <w:p>
            <w:pPr>
              <w:pStyle w:val="121"/>
              <w:autoSpaceDE w:val="0"/>
              <w:autoSpaceDN w:val="0"/>
              <w:spacing w:before="25" w:line="202" w:lineRule="auto"/>
              <w:ind w:left="116"/>
              <w:jc w:val="both"/>
            </w:pPr>
            <w:r>
              <w:rPr>
                <w:spacing w:val="-1"/>
              </w:rPr>
              <w:t>n）支持网络引导启用和关闭功能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2" w:line="184" w:lineRule="auto"/>
              <w:ind w:left="247"/>
              <w:jc w:val="both"/>
            </w:pPr>
            <w:r>
              <w:rPr>
                <w:spacing w:val="-4"/>
              </w:rPr>
              <w:t>67</w:t>
            </w:r>
          </w:p>
        </w:tc>
        <w:tc>
          <w:tcPr>
            <w:tcW w:w="1012" w:type="dxa"/>
            <w:noWrap w:val="0"/>
            <w:vAlign w:val="top"/>
          </w:tcPr>
          <w:p>
            <w:pPr>
              <w:pStyle w:val="121"/>
              <w:autoSpaceDE w:val="0"/>
              <w:autoSpaceDN w:val="0"/>
              <w:spacing w:before="42" w:line="222" w:lineRule="auto"/>
              <w:ind w:left="112"/>
              <w:jc w:val="both"/>
            </w:pPr>
            <w:r>
              <w:rPr>
                <w:spacing w:val="-3"/>
              </w:rPr>
              <w:t>功能要求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1" w:line="222" w:lineRule="auto"/>
              <w:ind w:left="107"/>
              <w:jc w:val="both"/>
            </w:pPr>
            <w:r>
              <w:rPr>
                <w:spacing w:val="-1"/>
              </w:rPr>
              <w:t>*远程控制</w:t>
            </w:r>
          </w:p>
        </w:tc>
        <w:tc>
          <w:tcPr>
            <w:tcW w:w="2980" w:type="dxa"/>
            <w:noWrap w:val="0"/>
            <w:vAlign w:val="top"/>
          </w:tcPr>
          <w:p>
            <w:pPr>
              <w:pStyle w:val="121"/>
              <w:autoSpaceDE w:val="0"/>
              <w:autoSpaceDN w:val="0"/>
              <w:spacing w:before="162" w:line="221" w:lineRule="auto"/>
              <w:ind w:left="119"/>
              <w:jc w:val="both"/>
            </w:pPr>
            <w:r>
              <w:rPr>
                <w:spacing w:val="-1"/>
              </w:rPr>
              <w:t>支持远程关机和重新启动功能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4" w:lineRule="auto"/>
              <w:jc w:val="both"/>
              <w:rPr>
                <w:rFonts w:ascii="Arial" w:hAnsi="Calibri"/>
                <w:sz w:val="21"/>
              </w:rPr>
            </w:pPr>
          </w:p>
          <w:p>
            <w:pPr>
              <w:pStyle w:val="121"/>
              <w:autoSpaceDE w:val="0"/>
              <w:autoSpaceDN w:val="0"/>
              <w:spacing w:before="59" w:line="184" w:lineRule="auto"/>
              <w:ind w:left="247"/>
              <w:jc w:val="both"/>
            </w:pPr>
            <w:r>
              <w:rPr>
                <w:spacing w:val="-4"/>
              </w:rPr>
              <w:t>68</w:t>
            </w:r>
          </w:p>
        </w:tc>
        <w:tc>
          <w:tcPr>
            <w:tcW w:w="1012" w:type="dxa"/>
            <w:noWrap w:val="0"/>
            <w:vAlign w:val="top"/>
          </w:tcPr>
          <w:p>
            <w:pPr>
              <w:pStyle w:val="121"/>
              <w:autoSpaceDE w:val="0"/>
              <w:autoSpaceDN w:val="0"/>
              <w:spacing w:before="164" w:line="222" w:lineRule="auto"/>
              <w:ind w:left="112"/>
              <w:jc w:val="both"/>
            </w:pPr>
            <w:r>
              <w:rPr>
                <w:spacing w:val="-3"/>
              </w:rPr>
              <w:t>功能要求</w:t>
            </w:r>
          </w:p>
        </w:tc>
        <w:tc>
          <w:tcPr>
            <w:tcW w:w="733" w:type="dxa"/>
            <w:vMerge w:val="restart"/>
            <w:tcBorders>
              <w:bottom w:val="nil"/>
            </w:tcBorders>
            <w:noWrap w:val="0"/>
            <w:vAlign w:val="top"/>
          </w:tcPr>
          <w:p>
            <w:pPr>
              <w:autoSpaceDE w:val="0"/>
              <w:autoSpaceDN w:val="0"/>
              <w:spacing w:line="295" w:lineRule="auto"/>
              <w:jc w:val="both"/>
              <w:rPr>
                <w:rFonts w:ascii="Arial" w:hAnsi="Calibri"/>
                <w:sz w:val="21"/>
              </w:rPr>
            </w:pPr>
          </w:p>
          <w:p>
            <w:pPr>
              <w:autoSpaceDE w:val="0"/>
              <w:autoSpaceDN w:val="0"/>
              <w:spacing w:line="296" w:lineRule="auto"/>
              <w:jc w:val="both"/>
              <w:rPr>
                <w:rFonts w:ascii="Arial" w:hAnsi="Calibri"/>
                <w:sz w:val="21"/>
              </w:rPr>
            </w:pPr>
          </w:p>
          <w:p>
            <w:pPr>
              <w:pStyle w:val="121"/>
              <w:autoSpaceDE w:val="0"/>
              <w:autoSpaceDN w:val="0"/>
              <w:spacing w:before="58" w:line="222" w:lineRule="auto"/>
              <w:ind w:left="139"/>
              <w:jc w:val="both"/>
            </w:pPr>
            <w:r>
              <w:rPr>
                <w:spacing w:val="-1"/>
              </w:rPr>
              <w:t>操作</w:t>
            </w:r>
          </w:p>
          <w:p>
            <w:pPr>
              <w:pStyle w:val="121"/>
              <w:autoSpaceDE w:val="0"/>
              <w:autoSpaceDN w:val="0"/>
              <w:spacing w:before="23" w:line="221" w:lineRule="auto"/>
              <w:ind w:left="192"/>
              <w:jc w:val="both"/>
            </w:pPr>
            <w:r>
              <w:rPr>
                <w:spacing w:val="-6"/>
              </w:rPr>
              <w:t>系统</w:t>
            </w:r>
          </w:p>
          <w:p>
            <w:pPr>
              <w:pStyle w:val="121"/>
              <w:autoSpaceDE w:val="0"/>
              <w:autoSpaceDN w:val="0"/>
              <w:spacing w:before="24" w:line="222" w:lineRule="auto"/>
              <w:ind w:left="188"/>
              <w:jc w:val="both"/>
            </w:pPr>
            <w:r>
              <w:rPr>
                <w:spacing w:val="-4"/>
              </w:rPr>
              <w:t>及驱</w:t>
            </w:r>
          </w:p>
          <w:p>
            <w:pPr>
              <w:pStyle w:val="121"/>
              <w:autoSpaceDE w:val="0"/>
              <w:autoSpaceDN w:val="0"/>
              <w:spacing w:before="23" w:line="222" w:lineRule="auto"/>
              <w:ind w:left="189"/>
              <w:jc w:val="both"/>
            </w:pPr>
            <w:r>
              <w:rPr>
                <w:spacing w:val="-4"/>
              </w:rPr>
              <w:t>动功</w:t>
            </w:r>
          </w:p>
          <w:p>
            <w:pPr>
              <w:pStyle w:val="121"/>
              <w:autoSpaceDE w:val="0"/>
              <w:autoSpaceDN w:val="0"/>
              <w:spacing w:before="24" w:line="222" w:lineRule="auto"/>
              <w:ind w:left="285"/>
              <w:jc w:val="both"/>
            </w:pPr>
            <w:r>
              <w:t>能</w:t>
            </w:r>
          </w:p>
        </w:tc>
        <w:tc>
          <w:tcPr>
            <w:tcW w:w="1043" w:type="dxa"/>
            <w:noWrap w:val="0"/>
            <w:vAlign w:val="top"/>
          </w:tcPr>
          <w:p>
            <w:pPr>
              <w:pStyle w:val="121"/>
              <w:autoSpaceDE w:val="0"/>
              <w:autoSpaceDN w:val="0"/>
              <w:spacing w:before="45" w:line="229" w:lineRule="auto"/>
              <w:ind w:left="109" w:right="123" w:hanging="2"/>
              <w:jc w:val="both"/>
            </w:pPr>
            <w:r>
              <w:rPr>
                <w:spacing w:val="-1"/>
              </w:rPr>
              <w:t>*操作系统</w:t>
            </w:r>
            <w:r>
              <w:rPr>
                <w:spacing w:val="1"/>
              </w:rPr>
              <w:t xml:space="preserve"> </w:t>
            </w:r>
            <w:r>
              <w:rPr>
                <w:spacing w:val="-2"/>
              </w:rPr>
              <w:t>及驱动的</w:t>
            </w:r>
            <w:r>
              <w:t xml:space="preserve">  </w:t>
            </w:r>
            <w:r>
              <w:rPr>
                <w:spacing w:val="-4"/>
              </w:rPr>
              <w:t>升级</w:t>
            </w:r>
          </w:p>
        </w:tc>
        <w:tc>
          <w:tcPr>
            <w:tcW w:w="2980" w:type="dxa"/>
            <w:noWrap w:val="0"/>
            <w:vAlign w:val="top"/>
          </w:tcPr>
          <w:p>
            <w:pPr>
              <w:pStyle w:val="121"/>
              <w:autoSpaceDE w:val="0"/>
              <w:autoSpaceDN w:val="0"/>
              <w:spacing w:before="163" w:line="234" w:lineRule="auto"/>
              <w:ind w:left="112" w:right="41" w:firstLine="7"/>
              <w:jc w:val="both"/>
            </w:pPr>
            <w:r>
              <w:rPr>
                <w:spacing w:val="-5"/>
              </w:rPr>
              <w:t>支持通过网络、闪存盘对操作系统、</w:t>
            </w:r>
            <w:r>
              <w:rPr>
                <w:spacing w:val="12"/>
              </w:rPr>
              <w:t xml:space="preserve"> </w:t>
            </w:r>
            <w:r>
              <w:rPr>
                <w:spacing w:val="-1"/>
              </w:rPr>
              <w:t>驱动进行升级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3" w:lineRule="auto"/>
              <w:jc w:val="both"/>
              <w:rPr>
                <w:rFonts w:ascii="Arial" w:hAnsi="Calibri"/>
                <w:sz w:val="21"/>
              </w:rPr>
            </w:pPr>
          </w:p>
          <w:p>
            <w:pPr>
              <w:pStyle w:val="121"/>
              <w:autoSpaceDE w:val="0"/>
              <w:autoSpaceDN w:val="0"/>
              <w:spacing w:before="58" w:line="185" w:lineRule="auto"/>
              <w:ind w:left="247"/>
              <w:jc w:val="both"/>
            </w:pPr>
            <w:r>
              <w:rPr>
                <w:spacing w:val="-4"/>
              </w:rPr>
              <w:t>69</w:t>
            </w:r>
          </w:p>
        </w:tc>
        <w:tc>
          <w:tcPr>
            <w:tcW w:w="1012" w:type="dxa"/>
            <w:noWrap w:val="0"/>
            <w:vAlign w:val="top"/>
          </w:tcPr>
          <w:p>
            <w:pPr>
              <w:pStyle w:val="121"/>
              <w:autoSpaceDE w:val="0"/>
              <w:autoSpaceDN w:val="0"/>
              <w:spacing w:before="164" w:line="222" w:lineRule="auto"/>
              <w:ind w:left="112"/>
              <w:jc w:val="both"/>
            </w:pPr>
            <w:r>
              <w:rPr>
                <w:spacing w:val="-3"/>
              </w:rPr>
              <w:t>功能要求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5" w:line="229" w:lineRule="auto"/>
              <w:ind w:left="110" w:right="214"/>
              <w:jc w:val="both"/>
            </w:pPr>
            <w:r>
              <w:rPr>
                <w:spacing w:val="-2"/>
              </w:rPr>
              <w:t>操作系统</w:t>
            </w:r>
            <w:r>
              <w:t xml:space="preserve"> </w:t>
            </w:r>
            <w:r>
              <w:rPr>
                <w:spacing w:val="-2"/>
              </w:rPr>
              <w:t>及驱动的</w:t>
            </w:r>
            <w:r>
              <w:t xml:space="preserve"> </w:t>
            </w:r>
            <w:r>
              <w:rPr>
                <w:spacing w:val="-2"/>
              </w:rPr>
              <w:t>备份还原</w:t>
            </w:r>
          </w:p>
        </w:tc>
        <w:tc>
          <w:tcPr>
            <w:tcW w:w="2980" w:type="dxa"/>
            <w:noWrap w:val="0"/>
            <w:vAlign w:val="top"/>
          </w:tcPr>
          <w:p>
            <w:pPr>
              <w:pStyle w:val="121"/>
              <w:autoSpaceDE w:val="0"/>
              <w:autoSpaceDN w:val="0"/>
              <w:spacing w:before="283" w:line="221" w:lineRule="auto"/>
              <w:ind w:left="119"/>
              <w:jc w:val="both"/>
            </w:pPr>
            <w:r>
              <w:rPr>
                <w:spacing w:val="-1"/>
              </w:rPr>
              <w:t>支持操作系统备份及还原功能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7" w:hRule="atLeast"/>
          <w:jc w:val="center"/>
        </w:trPr>
        <w:tc>
          <w:tcPr>
            <w:tcW w:w="665" w:type="dxa"/>
            <w:noWrap w:val="0"/>
            <w:vAlign w:val="top"/>
          </w:tcPr>
          <w:p>
            <w:pPr>
              <w:autoSpaceDE w:val="0"/>
              <w:autoSpaceDN w:val="0"/>
              <w:spacing w:line="363" w:lineRule="auto"/>
              <w:jc w:val="both"/>
              <w:rPr>
                <w:rFonts w:ascii="Arial" w:hAnsi="Calibri"/>
                <w:sz w:val="21"/>
              </w:rPr>
            </w:pPr>
          </w:p>
          <w:p>
            <w:pPr>
              <w:pStyle w:val="121"/>
              <w:autoSpaceDE w:val="0"/>
              <w:autoSpaceDN w:val="0"/>
              <w:spacing w:before="58" w:line="184" w:lineRule="auto"/>
              <w:ind w:left="248"/>
              <w:jc w:val="both"/>
            </w:pPr>
            <w:r>
              <w:rPr>
                <w:spacing w:val="-4"/>
              </w:rPr>
              <w:t>70</w:t>
            </w:r>
          </w:p>
        </w:tc>
        <w:tc>
          <w:tcPr>
            <w:tcW w:w="1012" w:type="dxa"/>
            <w:noWrap w:val="0"/>
            <w:vAlign w:val="top"/>
          </w:tcPr>
          <w:p>
            <w:pPr>
              <w:pStyle w:val="121"/>
              <w:autoSpaceDE w:val="0"/>
              <w:autoSpaceDN w:val="0"/>
              <w:spacing w:before="283" w:line="222" w:lineRule="auto"/>
              <w:ind w:left="112"/>
              <w:jc w:val="both"/>
            </w:pPr>
            <w:r>
              <w:rPr>
                <w:spacing w:val="-3"/>
              </w:rPr>
              <w:t>功能要求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83" w:line="234" w:lineRule="auto"/>
              <w:ind w:left="111" w:right="123" w:hanging="4"/>
              <w:jc w:val="both"/>
            </w:pPr>
            <w:r>
              <w:rPr>
                <w:spacing w:val="-1"/>
              </w:rPr>
              <w:t>*操作系统</w:t>
            </w:r>
            <w:r>
              <w:rPr>
                <w:spacing w:val="1"/>
              </w:rPr>
              <w:t xml:space="preserve"> </w:t>
            </w:r>
            <w:r>
              <w:rPr>
                <w:spacing w:val="-5"/>
              </w:rPr>
              <w:t>功能</w:t>
            </w:r>
          </w:p>
        </w:tc>
        <w:tc>
          <w:tcPr>
            <w:tcW w:w="2980" w:type="dxa"/>
            <w:noWrap w:val="0"/>
            <w:vAlign w:val="top"/>
          </w:tcPr>
          <w:p>
            <w:pPr>
              <w:pStyle w:val="121"/>
              <w:autoSpaceDE w:val="0"/>
              <w:autoSpaceDN w:val="0"/>
              <w:spacing w:before="42" w:line="230" w:lineRule="auto"/>
              <w:ind w:left="113" w:right="103" w:firstLine="1"/>
              <w:jc w:val="both"/>
            </w:pPr>
            <w:r>
              <w:rPr>
                <w:spacing w:val="-2"/>
              </w:rPr>
              <w:t>a) 支持访问控制、安全审计、网络</w:t>
            </w:r>
            <w:r>
              <w:t xml:space="preserve"> </w:t>
            </w:r>
            <w:r>
              <w:rPr>
                <w:spacing w:val="-1"/>
              </w:rPr>
              <w:t>接入鉴别等功能；</w:t>
            </w:r>
          </w:p>
          <w:p>
            <w:pPr>
              <w:pStyle w:val="121"/>
              <w:autoSpaceDE w:val="0"/>
              <w:autoSpaceDN w:val="0"/>
              <w:spacing w:before="32" w:line="222" w:lineRule="auto"/>
              <w:ind w:left="117" w:right="259" w:hanging="2"/>
              <w:jc w:val="both"/>
            </w:pPr>
            <w:r>
              <w:rPr>
                <w:spacing w:val="-1"/>
              </w:rPr>
              <w:t>b) 操作系统其他功能应满足操作</w:t>
            </w:r>
            <w:r>
              <w:rPr>
                <w:spacing w:val="5"/>
              </w:rPr>
              <w:t xml:space="preserve"> </w:t>
            </w:r>
            <w:r>
              <w:rPr>
                <w:spacing w:val="-1"/>
              </w:rPr>
              <w:t>系统政府采购需求标准中加*的指</w:t>
            </w:r>
          </w:p>
        </w:tc>
      </w:tr>
    </w:tbl>
    <w:p>
      <w:pPr>
        <w:jc w:val="both"/>
        <w:sectPr>
          <w:footerReference r:id="rId8" w:type="default"/>
          <w:pgSz w:w="11906" w:h="16839"/>
          <w:pgMar w:top="1431" w:right="1374" w:bottom="1329" w:left="1374" w:header="0" w:footer="1155" w:gutter="0"/>
          <w:pgNumType w:fmt="decimal"/>
          <w:cols w:space="720" w:num="1"/>
        </w:sectPr>
      </w:pPr>
    </w:p>
    <w:p>
      <w:pPr>
        <w:spacing w:line="91" w:lineRule="auto"/>
        <w:jc w:val="both"/>
        <w:rPr>
          <w:rFonts w:ascii="Arial"/>
          <w:sz w:val="2"/>
        </w:rPr>
      </w:pPr>
    </w:p>
    <w:tbl>
      <w:tblPr>
        <w:tblStyle w:val="252"/>
        <w:tblW w:w="6433" w:type="dxa"/>
        <w:jc w:val="center"/>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jc w:val="center"/>
        </w:trPr>
        <w:tc>
          <w:tcPr>
            <w:tcW w:w="665" w:type="dxa"/>
            <w:noWrap w:val="0"/>
            <w:vAlign w:val="top"/>
          </w:tcPr>
          <w:p>
            <w:pPr>
              <w:autoSpaceDE w:val="0"/>
              <w:autoSpaceDN w:val="0"/>
              <w:spacing w:line="235" w:lineRule="exact"/>
              <w:jc w:val="both"/>
              <w:rPr>
                <w:rFonts w:ascii="Arial" w:hAnsi="Calibri"/>
                <w:sz w:val="20"/>
              </w:rPr>
            </w:pPr>
          </w:p>
        </w:tc>
        <w:tc>
          <w:tcPr>
            <w:tcW w:w="1012" w:type="dxa"/>
            <w:noWrap w:val="0"/>
            <w:vAlign w:val="top"/>
          </w:tcPr>
          <w:p>
            <w:pPr>
              <w:autoSpaceDE w:val="0"/>
              <w:autoSpaceDN w:val="0"/>
              <w:spacing w:line="235" w:lineRule="exact"/>
              <w:jc w:val="both"/>
              <w:rPr>
                <w:rFonts w:ascii="Arial" w:hAnsi="Calibri"/>
                <w:sz w:val="20"/>
              </w:rPr>
            </w:pPr>
          </w:p>
        </w:tc>
        <w:tc>
          <w:tcPr>
            <w:tcW w:w="733" w:type="dxa"/>
            <w:noWrap w:val="0"/>
            <w:vAlign w:val="top"/>
          </w:tcPr>
          <w:p>
            <w:pPr>
              <w:autoSpaceDE w:val="0"/>
              <w:autoSpaceDN w:val="0"/>
              <w:spacing w:line="235" w:lineRule="exact"/>
              <w:jc w:val="both"/>
              <w:rPr>
                <w:rFonts w:ascii="Arial" w:hAnsi="Calibri"/>
                <w:sz w:val="20"/>
              </w:rPr>
            </w:pPr>
          </w:p>
        </w:tc>
        <w:tc>
          <w:tcPr>
            <w:tcW w:w="1043" w:type="dxa"/>
            <w:noWrap w:val="0"/>
            <w:vAlign w:val="top"/>
          </w:tcPr>
          <w:p>
            <w:pPr>
              <w:autoSpaceDE w:val="0"/>
              <w:autoSpaceDN w:val="0"/>
              <w:spacing w:line="235" w:lineRule="exact"/>
              <w:jc w:val="both"/>
              <w:rPr>
                <w:rFonts w:ascii="Arial" w:hAnsi="Calibri"/>
                <w:sz w:val="20"/>
              </w:rPr>
            </w:pPr>
          </w:p>
        </w:tc>
        <w:tc>
          <w:tcPr>
            <w:tcW w:w="2980" w:type="dxa"/>
            <w:noWrap w:val="0"/>
            <w:vAlign w:val="top"/>
          </w:tcPr>
          <w:p>
            <w:pPr>
              <w:pStyle w:val="121"/>
              <w:autoSpaceDE w:val="0"/>
              <w:autoSpaceDN w:val="0"/>
              <w:spacing w:before="39" w:line="201" w:lineRule="auto"/>
              <w:ind w:left="110"/>
              <w:jc w:val="both"/>
            </w:pPr>
            <w:r>
              <w:rPr>
                <w:spacing w:val="-2"/>
              </w:rPr>
              <w:t>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60" w:lineRule="auto"/>
              <w:jc w:val="both"/>
              <w:rPr>
                <w:rFonts w:ascii="Arial" w:hAnsi="Calibri"/>
                <w:sz w:val="21"/>
              </w:rPr>
            </w:pPr>
          </w:p>
          <w:p>
            <w:pPr>
              <w:pStyle w:val="121"/>
              <w:autoSpaceDE w:val="0"/>
              <w:autoSpaceDN w:val="0"/>
              <w:spacing w:before="58" w:line="184" w:lineRule="auto"/>
              <w:ind w:left="248"/>
              <w:jc w:val="both"/>
            </w:pPr>
            <w:r>
              <w:rPr>
                <w:spacing w:val="-4"/>
              </w:rPr>
              <w:t>71</w:t>
            </w:r>
          </w:p>
        </w:tc>
        <w:tc>
          <w:tcPr>
            <w:tcW w:w="1012" w:type="dxa"/>
            <w:noWrap w:val="0"/>
            <w:vAlign w:val="top"/>
          </w:tcPr>
          <w:p>
            <w:pPr>
              <w:pStyle w:val="121"/>
              <w:autoSpaceDE w:val="0"/>
              <w:autoSpaceDN w:val="0"/>
              <w:spacing w:before="278" w:line="222" w:lineRule="auto"/>
              <w:ind w:left="112"/>
              <w:jc w:val="both"/>
            </w:pPr>
            <w:r>
              <w:rPr>
                <w:spacing w:val="-3"/>
              </w:rPr>
              <w:t>功能要求</w:t>
            </w:r>
          </w:p>
        </w:tc>
        <w:tc>
          <w:tcPr>
            <w:tcW w:w="733" w:type="dxa"/>
            <w:noWrap w:val="0"/>
            <w:vAlign w:val="top"/>
          </w:tcPr>
          <w:p>
            <w:pPr>
              <w:pStyle w:val="121"/>
              <w:autoSpaceDE w:val="0"/>
              <w:autoSpaceDN w:val="0"/>
              <w:spacing w:before="37" w:line="235" w:lineRule="auto"/>
              <w:ind w:left="187" w:right="141" w:hanging="48"/>
              <w:jc w:val="both"/>
            </w:pPr>
            <w:r>
              <w:rPr>
                <w:spacing w:val="-1"/>
              </w:rPr>
              <w:t>中文</w:t>
            </w:r>
            <w:r>
              <w:t xml:space="preserve"> </w:t>
            </w:r>
            <w:r>
              <w:rPr>
                <w:spacing w:val="-4"/>
              </w:rPr>
              <w:t>信息</w:t>
            </w:r>
            <w:r>
              <w:t xml:space="preserve"> </w:t>
            </w:r>
            <w:r>
              <w:rPr>
                <w:spacing w:val="-4"/>
              </w:rPr>
              <w:t>处理</w:t>
            </w:r>
            <w:r>
              <w:t xml:space="preserve"> </w:t>
            </w:r>
            <w:r>
              <w:rPr>
                <w:spacing w:val="-4"/>
              </w:rPr>
              <w:t>功能</w:t>
            </w:r>
          </w:p>
        </w:tc>
        <w:tc>
          <w:tcPr>
            <w:tcW w:w="1043" w:type="dxa"/>
            <w:noWrap w:val="0"/>
            <w:vAlign w:val="top"/>
          </w:tcPr>
          <w:p>
            <w:pPr>
              <w:pStyle w:val="121"/>
              <w:autoSpaceDE w:val="0"/>
              <w:autoSpaceDN w:val="0"/>
              <w:spacing w:before="277" w:line="235" w:lineRule="auto"/>
              <w:ind w:left="109" w:right="123" w:hanging="2"/>
              <w:jc w:val="both"/>
            </w:pPr>
            <w:r>
              <w:rPr>
                <w:spacing w:val="-1"/>
              </w:rPr>
              <w:t>*中文信息</w:t>
            </w:r>
            <w:r>
              <w:rPr>
                <w:spacing w:val="1"/>
              </w:rPr>
              <w:t xml:space="preserve"> </w:t>
            </w:r>
            <w:r>
              <w:rPr>
                <w:spacing w:val="-4"/>
              </w:rPr>
              <w:t>处理</w:t>
            </w:r>
          </w:p>
        </w:tc>
        <w:tc>
          <w:tcPr>
            <w:tcW w:w="2980" w:type="dxa"/>
            <w:noWrap w:val="0"/>
            <w:vAlign w:val="top"/>
          </w:tcPr>
          <w:p>
            <w:pPr>
              <w:autoSpaceDE w:val="0"/>
              <w:autoSpaceDN w:val="0"/>
              <w:spacing w:line="337" w:lineRule="auto"/>
              <w:jc w:val="both"/>
              <w:rPr>
                <w:rFonts w:ascii="Arial" w:hAnsi="Calibri"/>
                <w:sz w:val="21"/>
              </w:rPr>
            </w:pPr>
          </w:p>
          <w:p>
            <w:pPr>
              <w:pStyle w:val="121"/>
              <w:autoSpaceDE w:val="0"/>
              <w:autoSpaceDN w:val="0"/>
              <w:spacing w:before="58" w:line="222" w:lineRule="auto"/>
              <w:ind w:left="113"/>
              <w:jc w:val="both"/>
            </w:pPr>
            <w:r>
              <w:rPr>
                <w:spacing w:val="-4"/>
              </w:rPr>
              <w:t>符合</w:t>
            </w:r>
            <w:r>
              <w:rPr>
                <w:spacing w:val="-35"/>
              </w:rPr>
              <w:t xml:space="preserve"> </w:t>
            </w:r>
            <w:r>
              <w:rPr>
                <w:spacing w:val="-4"/>
              </w:rPr>
              <w:t>GB</w:t>
            </w:r>
            <w:r>
              <w:rPr>
                <w:spacing w:val="18"/>
              </w:rPr>
              <w:t xml:space="preserve"> </w:t>
            </w:r>
            <w:r>
              <w:rPr>
                <w:spacing w:val="-4"/>
              </w:rPr>
              <w:t>18030</w:t>
            </w:r>
            <w:r>
              <w:rPr>
                <w:spacing w:val="-26"/>
              </w:rPr>
              <w:t xml:space="preserve"> </w:t>
            </w:r>
            <w:r>
              <w:rPr>
                <w:spacing w:val="-4"/>
              </w:rPr>
              <w:t>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9" w:line="185" w:lineRule="auto"/>
              <w:ind w:left="248"/>
              <w:jc w:val="both"/>
            </w:pPr>
            <w:r>
              <w:rPr>
                <w:spacing w:val="-4"/>
              </w:rPr>
              <w:t>72</w:t>
            </w:r>
          </w:p>
        </w:tc>
        <w:tc>
          <w:tcPr>
            <w:tcW w:w="1012" w:type="dxa"/>
            <w:noWrap w:val="0"/>
            <w:vAlign w:val="top"/>
          </w:tcPr>
          <w:p>
            <w:pPr>
              <w:pStyle w:val="121"/>
              <w:autoSpaceDE w:val="0"/>
              <w:autoSpaceDN w:val="0"/>
              <w:spacing w:before="161" w:line="222" w:lineRule="auto"/>
              <w:ind w:left="112"/>
              <w:jc w:val="both"/>
            </w:pPr>
            <w:r>
              <w:rPr>
                <w:spacing w:val="-3"/>
              </w:rPr>
              <w:t>功能要求</w:t>
            </w:r>
          </w:p>
        </w:tc>
        <w:tc>
          <w:tcPr>
            <w:tcW w:w="733" w:type="dxa"/>
            <w:vMerge w:val="restart"/>
            <w:tcBorders>
              <w:bottom w:val="nil"/>
            </w:tcBorders>
            <w:noWrap w:val="0"/>
            <w:vAlign w:val="top"/>
          </w:tcPr>
          <w:p>
            <w:pPr>
              <w:autoSpaceDE w:val="0"/>
              <w:autoSpaceDN w:val="0"/>
              <w:spacing w:line="275" w:lineRule="auto"/>
              <w:jc w:val="both"/>
              <w:rPr>
                <w:rFonts w:ascii="Arial" w:hAnsi="Calibri"/>
                <w:sz w:val="21"/>
              </w:rPr>
            </w:pPr>
          </w:p>
          <w:p>
            <w:pPr>
              <w:autoSpaceDE w:val="0"/>
              <w:autoSpaceDN w:val="0"/>
              <w:spacing w:line="276" w:lineRule="auto"/>
              <w:jc w:val="both"/>
              <w:rPr>
                <w:rFonts w:ascii="Arial" w:hAnsi="Calibri"/>
                <w:sz w:val="21"/>
              </w:rPr>
            </w:pPr>
          </w:p>
          <w:p>
            <w:pPr>
              <w:autoSpaceDE w:val="0"/>
              <w:autoSpaceDN w:val="0"/>
              <w:spacing w:line="276" w:lineRule="auto"/>
              <w:jc w:val="both"/>
              <w:rPr>
                <w:rFonts w:ascii="Arial" w:hAnsi="Calibri"/>
                <w:sz w:val="21"/>
              </w:rPr>
            </w:pPr>
          </w:p>
          <w:p>
            <w:pPr>
              <w:pStyle w:val="121"/>
              <w:autoSpaceDE w:val="0"/>
              <w:autoSpaceDN w:val="0"/>
              <w:spacing w:before="59" w:line="234" w:lineRule="auto"/>
              <w:ind w:left="188" w:right="186" w:hanging="2"/>
              <w:jc w:val="both"/>
            </w:pPr>
            <w:r>
              <w:rPr>
                <w:spacing w:val="-3"/>
              </w:rPr>
              <w:t>机柜</w:t>
            </w:r>
            <w:r>
              <w:t xml:space="preserve"> </w:t>
            </w:r>
            <w:r>
              <w:rPr>
                <w:spacing w:val="-5"/>
              </w:rPr>
              <w:t>功能</w:t>
            </w:r>
          </w:p>
        </w:tc>
        <w:tc>
          <w:tcPr>
            <w:tcW w:w="1043" w:type="dxa"/>
            <w:noWrap w:val="0"/>
            <w:vAlign w:val="top"/>
          </w:tcPr>
          <w:p>
            <w:pPr>
              <w:pStyle w:val="121"/>
              <w:autoSpaceDE w:val="0"/>
              <w:autoSpaceDN w:val="0"/>
              <w:spacing w:before="161" w:line="234" w:lineRule="auto"/>
              <w:ind w:left="111" w:right="214" w:hanging="2"/>
              <w:jc w:val="both"/>
            </w:pPr>
            <w:r>
              <w:rPr>
                <w:spacing w:val="-2"/>
              </w:rPr>
              <w:t>机柜管理</w:t>
            </w:r>
            <w:r>
              <w:rPr>
                <w:spacing w:val="1"/>
              </w:rPr>
              <w:t xml:space="preserve"> </w:t>
            </w:r>
            <w:r>
              <w:rPr>
                <w:spacing w:val="-5"/>
              </w:rPr>
              <w:t>功能</w:t>
            </w:r>
          </w:p>
        </w:tc>
        <w:tc>
          <w:tcPr>
            <w:tcW w:w="2980" w:type="dxa"/>
            <w:noWrap w:val="0"/>
            <w:vAlign w:val="top"/>
          </w:tcPr>
          <w:p>
            <w:pPr>
              <w:pStyle w:val="121"/>
              <w:autoSpaceDE w:val="0"/>
              <w:autoSpaceDN w:val="0"/>
              <w:spacing w:before="42" w:line="230" w:lineRule="auto"/>
              <w:ind w:left="114" w:right="168" w:hanging="2"/>
              <w:jc w:val="both"/>
            </w:pPr>
            <w:r>
              <w:rPr>
                <w:spacing w:val="-1"/>
              </w:rPr>
              <w:t>机柜管理系统包括服务器节点</w:t>
            </w:r>
            <w:r>
              <w:rPr>
                <w:spacing w:val="-38"/>
              </w:rPr>
              <w:t xml:space="preserve"> </w:t>
            </w:r>
            <w:r>
              <w:rPr>
                <w:spacing w:val="-1"/>
              </w:rPr>
              <w:t>BMC</w:t>
            </w:r>
            <w:r>
              <w:t xml:space="preserve"> </w:t>
            </w:r>
            <w:r>
              <w:rPr>
                <w:spacing w:val="-1"/>
              </w:rPr>
              <w:t>管理系统、机柜管理系统或交换节</w:t>
            </w:r>
            <w:r>
              <w:rPr>
                <w:spacing w:val="5"/>
              </w:rPr>
              <w:t xml:space="preserve"> </w:t>
            </w:r>
            <w:r>
              <w:rPr>
                <w:spacing w:val="-2"/>
              </w:rPr>
              <w:t>点管理系统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8" w:line="185" w:lineRule="auto"/>
              <w:ind w:left="248"/>
              <w:jc w:val="both"/>
            </w:pPr>
            <w:r>
              <w:rPr>
                <w:spacing w:val="-4"/>
              </w:rPr>
              <w:t>73</w:t>
            </w:r>
          </w:p>
        </w:tc>
        <w:tc>
          <w:tcPr>
            <w:tcW w:w="1012" w:type="dxa"/>
            <w:noWrap w:val="0"/>
            <w:vAlign w:val="top"/>
          </w:tcPr>
          <w:p>
            <w:pPr>
              <w:pStyle w:val="121"/>
              <w:autoSpaceDE w:val="0"/>
              <w:autoSpaceDN w:val="0"/>
              <w:spacing w:before="161" w:line="222" w:lineRule="auto"/>
              <w:ind w:left="112"/>
              <w:jc w:val="both"/>
            </w:pPr>
            <w:r>
              <w:rPr>
                <w:spacing w:val="-3"/>
              </w:rPr>
              <w:t>功能要求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59" w:line="234" w:lineRule="auto"/>
              <w:ind w:left="114" w:right="214" w:hanging="5"/>
              <w:jc w:val="both"/>
            </w:pPr>
            <w:r>
              <w:rPr>
                <w:spacing w:val="-2"/>
              </w:rPr>
              <w:t>机柜通信</w:t>
            </w:r>
            <w:r>
              <w:rPr>
                <w:spacing w:val="1"/>
              </w:rPr>
              <w:t xml:space="preserve"> </w:t>
            </w:r>
            <w:r>
              <w:rPr>
                <w:spacing w:val="-6"/>
              </w:rPr>
              <w:t>方式</w:t>
            </w:r>
          </w:p>
        </w:tc>
        <w:tc>
          <w:tcPr>
            <w:tcW w:w="2980" w:type="dxa"/>
            <w:noWrap w:val="0"/>
            <w:vAlign w:val="top"/>
          </w:tcPr>
          <w:p>
            <w:pPr>
              <w:pStyle w:val="121"/>
              <w:autoSpaceDE w:val="0"/>
              <w:autoSpaceDN w:val="0"/>
              <w:spacing w:before="39" w:line="231" w:lineRule="auto"/>
              <w:ind w:left="112" w:right="168" w:firstLine="1"/>
              <w:jc w:val="both"/>
            </w:pPr>
            <w:r>
              <w:rPr>
                <w:spacing w:val="-1"/>
              </w:rPr>
              <w:t>若配备机柜管理板可实现包括：资</w:t>
            </w:r>
            <w:r>
              <w:rPr>
                <w:spacing w:val="6"/>
              </w:rPr>
              <w:t xml:space="preserve"> </w:t>
            </w:r>
            <w:r>
              <w:rPr>
                <w:spacing w:val="-1"/>
              </w:rPr>
              <w:t>产管理、电源模块、功耗管理和液</w:t>
            </w:r>
            <w:r>
              <w:rPr>
                <w:spacing w:val="8"/>
              </w:rPr>
              <w:t xml:space="preserve"> </w:t>
            </w:r>
            <w:r>
              <w:rPr>
                <w:spacing w:val="-1"/>
              </w:rPr>
              <w:t>冷漏液检测等功能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9" w:line="184" w:lineRule="auto"/>
              <w:ind w:left="248"/>
              <w:jc w:val="both"/>
            </w:pPr>
            <w:r>
              <w:rPr>
                <w:spacing w:val="-4"/>
              </w:rPr>
              <w:t>74</w:t>
            </w:r>
          </w:p>
        </w:tc>
        <w:tc>
          <w:tcPr>
            <w:tcW w:w="1012" w:type="dxa"/>
            <w:noWrap w:val="0"/>
            <w:vAlign w:val="top"/>
          </w:tcPr>
          <w:p>
            <w:pPr>
              <w:pStyle w:val="121"/>
              <w:autoSpaceDE w:val="0"/>
              <w:autoSpaceDN w:val="0"/>
              <w:spacing w:before="160" w:line="222" w:lineRule="auto"/>
              <w:ind w:left="112"/>
              <w:jc w:val="both"/>
            </w:pPr>
            <w:r>
              <w:rPr>
                <w:spacing w:val="-3"/>
              </w:rPr>
              <w:t>功能要求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59" w:line="235" w:lineRule="auto"/>
              <w:ind w:left="112" w:right="214" w:firstLine="7"/>
              <w:jc w:val="both"/>
            </w:pPr>
            <w:r>
              <w:rPr>
                <w:spacing w:val="-5"/>
              </w:rPr>
              <w:t>多集群作</w:t>
            </w:r>
            <w:r>
              <w:rPr>
                <w:spacing w:val="2"/>
              </w:rPr>
              <w:t xml:space="preserve"> </w:t>
            </w:r>
            <w:r>
              <w:rPr>
                <w:spacing w:val="-4"/>
              </w:rPr>
              <w:t>业管理</w:t>
            </w:r>
          </w:p>
        </w:tc>
        <w:tc>
          <w:tcPr>
            <w:tcW w:w="2980" w:type="dxa"/>
            <w:noWrap w:val="0"/>
            <w:vAlign w:val="top"/>
          </w:tcPr>
          <w:p>
            <w:pPr>
              <w:pStyle w:val="121"/>
              <w:autoSpaceDE w:val="0"/>
              <w:autoSpaceDN w:val="0"/>
              <w:spacing w:before="280" w:line="221" w:lineRule="auto"/>
              <w:ind w:left="119"/>
              <w:jc w:val="both"/>
            </w:pPr>
            <w:r>
              <w:rPr>
                <w:spacing w:val="-2"/>
              </w:rPr>
              <w:t>支持多集群作业管理功能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4" w:hRule="atLeast"/>
          <w:jc w:val="center"/>
        </w:trPr>
        <w:tc>
          <w:tcPr>
            <w:tcW w:w="665" w:type="dxa"/>
            <w:noWrap w:val="0"/>
            <w:vAlign w:val="top"/>
          </w:tcPr>
          <w:p>
            <w:pPr>
              <w:autoSpaceDE w:val="0"/>
              <w:autoSpaceDN w:val="0"/>
              <w:spacing w:line="359" w:lineRule="auto"/>
              <w:jc w:val="both"/>
              <w:rPr>
                <w:rFonts w:ascii="Arial" w:hAnsi="Calibri"/>
                <w:sz w:val="21"/>
              </w:rPr>
            </w:pPr>
          </w:p>
          <w:p>
            <w:pPr>
              <w:autoSpaceDE w:val="0"/>
              <w:autoSpaceDN w:val="0"/>
              <w:spacing w:line="360" w:lineRule="auto"/>
              <w:jc w:val="both"/>
              <w:rPr>
                <w:rFonts w:ascii="Arial" w:hAnsi="Calibri"/>
                <w:sz w:val="21"/>
              </w:rPr>
            </w:pPr>
          </w:p>
          <w:p>
            <w:pPr>
              <w:pStyle w:val="121"/>
              <w:autoSpaceDE w:val="0"/>
              <w:autoSpaceDN w:val="0"/>
              <w:spacing w:before="58" w:line="182" w:lineRule="auto"/>
              <w:ind w:left="248"/>
              <w:jc w:val="both"/>
            </w:pPr>
            <w:r>
              <w:rPr>
                <w:spacing w:val="-4"/>
              </w:rPr>
              <w:t>75</w:t>
            </w:r>
          </w:p>
        </w:tc>
        <w:tc>
          <w:tcPr>
            <w:tcW w:w="1012" w:type="dxa"/>
            <w:noWrap w:val="0"/>
            <w:vAlign w:val="top"/>
          </w:tcPr>
          <w:p>
            <w:pPr>
              <w:autoSpaceDE w:val="0"/>
              <w:autoSpaceDN w:val="0"/>
              <w:spacing w:line="289" w:lineRule="auto"/>
              <w:jc w:val="both"/>
              <w:rPr>
                <w:rFonts w:ascii="Arial" w:hAnsi="Calibri"/>
                <w:sz w:val="21"/>
              </w:rPr>
            </w:pPr>
          </w:p>
          <w:p>
            <w:pPr>
              <w:autoSpaceDE w:val="0"/>
              <w:autoSpaceDN w:val="0"/>
              <w:spacing w:line="289" w:lineRule="auto"/>
              <w:jc w:val="both"/>
              <w:rPr>
                <w:rFonts w:ascii="Arial" w:hAnsi="Calibri"/>
                <w:sz w:val="21"/>
              </w:rPr>
            </w:pPr>
          </w:p>
          <w:p>
            <w:pPr>
              <w:pStyle w:val="121"/>
              <w:autoSpaceDE w:val="0"/>
              <w:autoSpaceDN w:val="0"/>
              <w:spacing w:before="58" w:line="222" w:lineRule="auto"/>
              <w:ind w:left="117"/>
              <w:jc w:val="both"/>
            </w:pPr>
            <w:r>
              <w:rPr>
                <w:spacing w:val="-4"/>
              </w:rPr>
              <w:t>安全要求</w:t>
            </w:r>
          </w:p>
        </w:tc>
        <w:tc>
          <w:tcPr>
            <w:tcW w:w="733" w:type="dxa"/>
            <w:noWrap w:val="0"/>
            <w:vAlign w:val="top"/>
          </w:tcPr>
          <w:p>
            <w:pPr>
              <w:autoSpaceDE w:val="0"/>
              <w:autoSpaceDN w:val="0"/>
              <w:spacing w:line="340" w:lineRule="auto"/>
              <w:jc w:val="both"/>
              <w:rPr>
                <w:rFonts w:ascii="Arial" w:hAnsi="Calibri"/>
                <w:sz w:val="21"/>
              </w:rPr>
            </w:pPr>
          </w:p>
          <w:p>
            <w:pPr>
              <w:pStyle w:val="121"/>
              <w:autoSpaceDE w:val="0"/>
              <w:autoSpaceDN w:val="0"/>
              <w:spacing w:before="58"/>
              <w:ind w:left="109" w:right="174" w:hanging="1"/>
              <w:jc w:val="both"/>
            </w:pPr>
            <w:r>
              <w:rPr>
                <w:spacing w:val="-2"/>
              </w:rPr>
              <w:t>关键</w:t>
            </w:r>
            <w:r>
              <w:t xml:space="preserve"> </w:t>
            </w:r>
            <w:r>
              <w:rPr>
                <w:spacing w:val="-3"/>
              </w:rPr>
              <w:t>部件</w:t>
            </w:r>
            <w:r>
              <w:t xml:space="preserve">  </w:t>
            </w:r>
            <w:r>
              <w:rPr>
                <w:spacing w:val="-3"/>
              </w:rPr>
              <w:t>安全</w:t>
            </w:r>
            <w:r>
              <w:t xml:space="preserve">  </w:t>
            </w:r>
            <w:r>
              <w:rPr>
                <w:spacing w:val="-3"/>
              </w:rPr>
              <w:t>要求</w:t>
            </w:r>
          </w:p>
        </w:tc>
        <w:tc>
          <w:tcPr>
            <w:tcW w:w="1043" w:type="dxa"/>
            <w:noWrap w:val="0"/>
            <w:vAlign w:val="top"/>
          </w:tcPr>
          <w:p>
            <w:pPr>
              <w:autoSpaceDE w:val="0"/>
              <w:autoSpaceDN w:val="0"/>
              <w:spacing w:line="289" w:lineRule="auto"/>
              <w:jc w:val="both"/>
              <w:rPr>
                <w:rFonts w:ascii="Arial" w:hAnsi="Calibri"/>
                <w:sz w:val="21"/>
              </w:rPr>
            </w:pPr>
          </w:p>
          <w:p>
            <w:pPr>
              <w:autoSpaceDE w:val="0"/>
              <w:autoSpaceDN w:val="0"/>
              <w:spacing w:line="289" w:lineRule="auto"/>
              <w:jc w:val="both"/>
              <w:rPr>
                <w:rFonts w:ascii="Arial" w:hAnsi="Calibri"/>
                <w:sz w:val="21"/>
              </w:rPr>
            </w:pPr>
          </w:p>
          <w:p>
            <w:pPr>
              <w:pStyle w:val="121"/>
              <w:autoSpaceDE w:val="0"/>
              <w:autoSpaceDN w:val="0"/>
              <w:spacing w:before="58" w:line="234" w:lineRule="auto"/>
              <w:ind w:left="117" w:right="123" w:hanging="10"/>
              <w:jc w:val="both"/>
              <w:rPr>
                <w:sz w:val="8"/>
                <w:szCs w:val="8"/>
              </w:rPr>
            </w:pPr>
            <w:r>
              <w:rPr>
                <w:spacing w:val="-1"/>
              </w:rPr>
              <w:t>*关键部件</w:t>
            </w:r>
            <w:r>
              <w:rPr>
                <w:spacing w:val="1"/>
              </w:rPr>
              <w:t xml:space="preserve"> </w:t>
            </w:r>
            <w:r>
              <w:rPr>
                <w:spacing w:val="-2"/>
              </w:rPr>
              <w:t>安全要求</w:t>
            </w:r>
            <w:r>
              <w:rPr>
                <w:spacing w:val="-2"/>
                <w:position w:val="9"/>
                <w:sz w:val="8"/>
                <w:szCs w:val="8"/>
              </w:rPr>
              <w:t>3</w:t>
            </w:r>
          </w:p>
        </w:tc>
        <w:tc>
          <w:tcPr>
            <w:tcW w:w="2980" w:type="dxa"/>
            <w:noWrap w:val="0"/>
            <w:vAlign w:val="top"/>
          </w:tcPr>
          <w:p>
            <w:pPr>
              <w:autoSpaceDE w:val="0"/>
              <w:autoSpaceDN w:val="0"/>
              <w:spacing w:line="288" w:lineRule="auto"/>
              <w:jc w:val="both"/>
              <w:rPr>
                <w:rFonts w:ascii="Arial" w:hAnsi="Calibri"/>
                <w:sz w:val="21"/>
              </w:rPr>
            </w:pPr>
          </w:p>
          <w:p>
            <w:pPr>
              <w:autoSpaceDE w:val="0"/>
              <w:autoSpaceDN w:val="0"/>
              <w:spacing w:line="289" w:lineRule="auto"/>
              <w:jc w:val="both"/>
              <w:rPr>
                <w:rFonts w:ascii="Arial" w:hAnsi="Calibri"/>
                <w:sz w:val="21"/>
              </w:rPr>
            </w:pPr>
          </w:p>
          <w:p>
            <w:pPr>
              <w:pStyle w:val="121"/>
              <w:autoSpaceDE w:val="0"/>
              <w:autoSpaceDN w:val="0"/>
              <w:spacing w:before="59" w:line="234" w:lineRule="auto"/>
              <w:ind w:left="114" w:right="213" w:hanging="1"/>
              <w:jc w:val="both"/>
            </w:pPr>
            <w:r>
              <w:rPr>
                <w:spacing w:val="-2"/>
              </w:rPr>
              <w:t>CPU</w:t>
            </w:r>
            <w:r>
              <w:rPr>
                <w:spacing w:val="-21"/>
              </w:rPr>
              <w:t xml:space="preserve"> </w:t>
            </w:r>
            <w:r>
              <w:rPr>
                <w:spacing w:val="-2"/>
              </w:rPr>
              <w:t>和操作系统等关键部件应当符</w:t>
            </w:r>
            <w:r>
              <w:t xml:space="preserve"> </w:t>
            </w:r>
            <w:r>
              <w:rPr>
                <w:spacing w:val="-1"/>
              </w:rPr>
              <w:t>合安全可靠测评要求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9" w:line="184" w:lineRule="auto"/>
              <w:ind w:left="248"/>
              <w:jc w:val="both"/>
            </w:pPr>
            <w:r>
              <w:rPr>
                <w:spacing w:val="-4"/>
              </w:rPr>
              <w:t>76</w:t>
            </w:r>
          </w:p>
        </w:tc>
        <w:tc>
          <w:tcPr>
            <w:tcW w:w="1012" w:type="dxa"/>
            <w:noWrap w:val="0"/>
            <w:vAlign w:val="top"/>
          </w:tcPr>
          <w:p>
            <w:pPr>
              <w:pStyle w:val="121"/>
              <w:autoSpaceDE w:val="0"/>
              <w:autoSpaceDN w:val="0"/>
              <w:spacing w:before="280" w:line="222" w:lineRule="auto"/>
              <w:ind w:left="117"/>
              <w:jc w:val="both"/>
            </w:pPr>
            <w:r>
              <w:rPr>
                <w:spacing w:val="-4"/>
              </w:rPr>
              <w:t>安全要求</w:t>
            </w:r>
          </w:p>
        </w:tc>
        <w:tc>
          <w:tcPr>
            <w:tcW w:w="733" w:type="dxa"/>
            <w:vMerge w:val="restart"/>
            <w:tcBorders>
              <w:bottom w:val="nil"/>
            </w:tcBorders>
            <w:noWrap w:val="0"/>
            <w:vAlign w:val="top"/>
          </w:tcPr>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spacing w:line="241" w:lineRule="auto"/>
              <w:jc w:val="both"/>
              <w:rPr>
                <w:rFonts w:ascii="Arial" w:hAnsi="Calibri"/>
                <w:sz w:val="21"/>
              </w:rPr>
            </w:pPr>
          </w:p>
          <w:p>
            <w:pPr>
              <w:autoSpaceDE w:val="0"/>
              <w:autoSpaceDN w:val="0"/>
              <w:spacing w:line="241" w:lineRule="auto"/>
              <w:jc w:val="both"/>
              <w:rPr>
                <w:rFonts w:ascii="Arial" w:hAnsi="Calibri"/>
                <w:sz w:val="21"/>
              </w:rPr>
            </w:pPr>
          </w:p>
          <w:p>
            <w:pPr>
              <w:autoSpaceDE w:val="0"/>
              <w:autoSpaceDN w:val="0"/>
              <w:spacing w:line="241" w:lineRule="auto"/>
              <w:jc w:val="both"/>
              <w:rPr>
                <w:rFonts w:ascii="Arial" w:hAnsi="Calibri"/>
                <w:sz w:val="21"/>
              </w:rPr>
            </w:pPr>
          </w:p>
          <w:p>
            <w:pPr>
              <w:autoSpaceDE w:val="0"/>
              <w:autoSpaceDN w:val="0"/>
              <w:spacing w:line="241" w:lineRule="auto"/>
              <w:jc w:val="both"/>
              <w:rPr>
                <w:rFonts w:ascii="Arial" w:hAnsi="Calibri"/>
                <w:sz w:val="21"/>
              </w:rPr>
            </w:pPr>
          </w:p>
          <w:p>
            <w:pPr>
              <w:autoSpaceDE w:val="0"/>
              <w:autoSpaceDN w:val="0"/>
              <w:spacing w:line="241" w:lineRule="auto"/>
              <w:jc w:val="both"/>
              <w:rPr>
                <w:rFonts w:ascii="Arial" w:hAnsi="Calibri"/>
                <w:sz w:val="21"/>
              </w:rPr>
            </w:pPr>
          </w:p>
          <w:p>
            <w:pPr>
              <w:autoSpaceDE w:val="0"/>
              <w:autoSpaceDN w:val="0"/>
              <w:spacing w:line="241" w:lineRule="auto"/>
              <w:jc w:val="both"/>
              <w:rPr>
                <w:rFonts w:ascii="Arial" w:hAnsi="Calibri"/>
                <w:sz w:val="21"/>
              </w:rPr>
            </w:pPr>
          </w:p>
          <w:p>
            <w:pPr>
              <w:autoSpaceDE w:val="0"/>
              <w:autoSpaceDN w:val="0"/>
              <w:spacing w:line="241" w:lineRule="auto"/>
              <w:jc w:val="both"/>
              <w:rPr>
                <w:rFonts w:ascii="Arial" w:hAnsi="Calibri"/>
                <w:sz w:val="21"/>
              </w:rPr>
            </w:pPr>
          </w:p>
          <w:p>
            <w:pPr>
              <w:pStyle w:val="121"/>
              <w:autoSpaceDE w:val="0"/>
              <w:autoSpaceDN w:val="0"/>
              <w:spacing w:before="59" w:line="238" w:lineRule="auto"/>
              <w:ind w:left="186" w:right="141" w:hanging="47"/>
              <w:jc w:val="both"/>
            </w:pPr>
            <w:r>
              <w:rPr>
                <w:spacing w:val="-1"/>
              </w:rPr>
              <w:t>固件</w:t>
            </w:r>
            <w:r>
              <w:t xml:space="preserve"> </w:t>
            </w:r>
            <w:r>
              <w:rPr>
                <w:spacing w:val="-3"/>
              </w:rPr>
              <w:t>安全</w:t>
            </w:r>
            <w:r>
              <w:t xml:space="preserve"> </w:t>
            </w:r>
            <w:r>
              <w:rPr>
                <w:spacing w:val="-3"/>
              </w:rPr>
              <w:t>要求</w:t>
            </w:r>
          </w:p>
        </w:tc>
        <w:tc>
          <w:tcPr>
            <w:tcW w:w="1043" w:type="dxa"/>
            <w:noWrap w:val="0"/>
            <w:vAlign w:val="top"/>
          </w:tcPr>
          <w:p>
            <w:pPr>
              <w:pStyle w:val="121"/>
              <w:autoSpaceDE w:val="0"/>
              <w:autoSpaceDN w:val="0"/>
              <w:spacing w:before="280" w:line="223" w:lineRule="auto"/>
              <w:ind w:left="107"/>
              <w:jc w:val="both"/>
            </w:pPr>
            <w:r>
              <w:rPr>
                <w:spacing w:val="-1"/>
              </w:rPr>
              <w:t>*故障检测</w:t>
            </w:r>
          </w:p>
        </w:tc>
        <w:tc>
          <w:tcPr>
            <w:tcW w:w="2980" w:type="dxa"/>
            <w:noWrap w:val="0"/>
            <w:vAlign w:val="top"/>
          </w:tcPr>
          <w:p>
            <w:pPr>
              <w:pStyle w:val="121"/>
              <w:autoSpaceDE w:val="0"/>
              <w:autoSpaceDN w:val="0"/>
              <w:spacing w:before="39" w:line="231" w:lineRule="auto"/>
              <w:ind w:left="113" w:right="103" w:firstLine="6"/>
              <w:jc w:val="both"/>
            </w:pPr>
            <w:r>
              <w:rPr>
                <w:spacing w:val="-1"/>
              </w:rPr>
              <w:t>支持故障检测功能，可以检测到具</w:t>
            </w:r>
            <w:r>
              <w:rPr>
                <w:spacing w:val="1"/>
              </w:rPr>
              <w:t xml:space="preserve"> </w:t>
            </w:r>
            <w:r>
              <w:rPr>
                <w:spacing w:val="-5"/>
              </w:rPr>
              <w:t>体的</w:t>
            </w:r>
            <w:r>
              <w:rPr>
                <w:spacing w:val="-38"/>
              </w:rPr>
              <w:t xml:space="preserve"> </w:t>
            </w:r>
            <w:r>
              <w:rPr>
                <w:spacing w:val="-5"/>
              </w:rPr>
              <w:t>FRU（内存、硬盘等）的故障并</w:t>
            </w:r>
            <w:r>
              <w:t xml:space="preserve"> </w:t>
            </w:r>
            <w:r>
              <w:rPr>
                <w:spacing w:val="-2"/>
              </w:rPr>
              <w:t>发出告警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64" w:lineRule="auto"/>
              <w:jc w:val="both"/>
              <w:rPr>
                <w:rFonts w:ascii="Arial" w:hAnsi="Calibri"/>
                <w:sz w:val="21"/>
              </w:rPr>
            </w:pPr>
          </w:p>
          <w:p>
            <w:pPr>
              <w:pStyle w:val="121"/>
              <w:autoSpaceDE w:val="0"/>
              <w:autoSpaceDN w:val="0"/>
              <w:spacing w:before="58" w:line="182" w:lineRule="auto"/>
              <w:ind w:left="248"/>
              <w:jc w:val="both"/>
            </w:pPr>
            <w:r>
              <w:rPr>
                <w:spacing w:val="-4"/>
              </w:rPr>
              <w:t>77</w:t>
            </w:r>
          </w:p>
        </w:tc>
        <w:tc>
          <w:tcPr>
            <w:tcW w:w="1012" w:type="dxa"/>
            <w:noWrap w:val="0"/>
            <w:vAlign w:val="top"/>
          </w:tcPr>
          <w:p>
            <w:pPr>
              <w:autoSpaceDE w:val="0"/>
              <w:autoSpaceDN w:val="0"/>
              <w:spacing w:line="339" w:lineRule="auto"/>
              <w:jc w:val="both"/>
              <w:rPr>
                <w:rFonts w:ascii="Arial" w:hAnsi="Calibri"/>
                <w:sz w:val="21"/>
              </w:rPr>
            </w:pPr>
          </w:p>
          <w:p>
            <w:pPr>
              <w:pStyle w:val="121"/>
              <w:autoSpaceDE w:val="0"/>
              <w:autoSpaceDN w:val="0"/>
              <w:spacing w:before="59"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1" w:line="234" w:lineRule="auto"/>
              <w:ind w:left="111" w:right="214" w:firstLine="10"/>
              <w:jc w:val="both"/>
            </w:pPr>
            <w:r>
              <w:rPr>
                <w:spacing w:val="-5"/>
              </w:rPr>
              <w:t>内存故障</w:t>
            </w:r>
            <w:r>
              <w:t xml:space="preserve"> </w:t>
            </w:r>
            <w:r>
              <w:rPr>
                <w:spacing w:val="-2"/>
              </w:rPr>
              <w:t>智能预测</w:t>
            </w:r>
            <w:r>
              <w:t xml:space="preserve"> </w:t>
            </w:r>
            <w:r>
              <w:rPr>
                <w:spacing w:val="-2"/>
              </w:rPr>
              <w:t>和自愈修</w:t>
            </w:r>
            <w:r>
              <w:t xml:space="preserve"> 复</w:t>
            </w:r>
          </w:p>
        </w:tc>
        <w:tc>
          <w:tcPr>
            <w:tcW w:w="2980" w:type="dxa"/>
            <w:noWrap w:val="0"/>
            <w:vAlign w:val="top"/>
          </w:tcPr>
          <w:p>
            <w:pPr>
              <w:pStyle w:val="121"/>
              <w:autoSpaceDE w:val="0"/>
              <w:autoSpaceDN w:val="0"/>
              <w:spacing w:before="39" w:line="222" w:lineRule="auto"/>
              <w:ind w:left="119"/>
              <w:jc w:val="both"/>
            </w:pPr>
            <w:r>
              <w:rPr>
                <w:spacing w:val="-1"/>
              </w:rPr>
              <w:t>支持内存故障智能预测和自愈修</w:t>
            </w:r>
          </w:p>
          <w:p>
            <w:pPr>
              <w:pStyle w:val="121"/>
              <w:autoSpaceDE w:val="0"/>
              <w:autoSpaceDN w:val="0"/>
              <w:spacing w:before="25" w:line="230" w:lineRule="auto"/>
              <w:ind w:left="117" w:right="168" w:hanging="2"/>
              <w:jc w:val="both"/>
            </w:pPr>
            <w:r>
              <w:rPr>
                <w:spacing w:val="-1"/>
              </w:rPr>
              <w:t>复，提前自动硬隔离，避免内存故</w:t>
            </w:r>
            <w:r>
              <w:rPr>
                <w:spacing w:val="4"/>
              </w:rPr>
              <w:t xml:space="preserve"> </w:t>
            </w:r>
            <w:r>
              <w:rPr>
                <w:spacing w:val="-1"/>
              </w:rPr>
              <w:t>障引起的非预期宕机以及内存寿命</w:t>
            </w:r>
            <w:r>
              <w:rPr>
                <w:spacing w:val="2"/>
              </w:rPr>
              <w:t xml:space="preserve"> </w:t>
            </w:r>
            <w:r>
              <w:rPr>
                <w:spacing w:val="-4"/>
              </w:rPr>
              <w:t>的降低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3" w:lineRule="auto"/>
              <w:jc w:val="both"/>
              <w:rPr>
                <w:rFonts w:ascii="Arial" w:hAnsi="Calibri"/>
                <w:sz w:val="21"/>
              </w:rPr>
            </w:pPr>
          </w:p>
          <w:p>
            <w:pPr>
              <w:pStyle w:val="121"/>
              <w:autoSpaceDE w:val="0"/>
              <w:autoSpaceDN w:val="0"/>
              <w:spacing w:before="58" w:line="184" w:lineRule="auto"/>
              <w:ind w:left="248"/>
              <w:jc w:val="both"/>
            </w:pPr>
            <w:r>
              <w:rPr>
                <w:spacing w:val="-4"/>
              </w:rPr>
              <w:t>78</w:t>
            </w:r>
          </w:p>
        </w:tc>
        <w:tc>
          <w:tcPr>
            <w:tcW w:w="1012" w:type="dxa"/>
            <w:noWrap w:val="0"/>
            <w:vAlign w:val="top"/>
          </w:tcPr>
          <w:p>
            <w:pPr>
              <w:pStyle w:val="121"/>
              <w:autoSpaceDE w:val="0"/>
              <w:autoSpaceDN w:val="0"/>
              <w:spacing w:before="283"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2" w:line="234" w:lineRule="auto"/>
              <w:ind w:left="117" w:right="214" w:hanging="8"/>
              <w:jc w:val="both"/>
            </w:pPr>
            <w:r>
              <w:rPr>
                <w:spacing w:val="-2"/>
              </w:rPr>
              <w:t>硬盘故障</w:t>
            </w:r>
            <w:r>
              <w:rPr>
                <w:spacing w:val="1"/>
              </w:rPr>
              <w:t xml:space="preserve"> </w:t>
            </w:r>
            <w:r>
              <w:rPr>
                <w:spacing w:val="-4"/>
              </w:rPr>
              <w:t>智能预测</w:t>
            </w:r>
          </w:p>
        </w:tc>
        <w:tc>
          <w:tcPr>
            <w:tcW w:w="2980" w:type="dxa"/>
            <w:noWrap w:val="0"/>
            <w:vAlign w:val="top"/>
          </w:tcPr>
          <w:p>
            <w:pPr>
              <w:pStyle w:val="121"/>
              <w:autoSpaceDE w:val="0"/>
              <w:autoSpaceDN w:val="0"/>
              <w:spacing w:before="162" w:line="234" w:lineRule="auto"/>
              <w:ind w:left="112" w:right="168" w:firstLine="7"/>
              <w:jc w:val="both"/>
            </w:pPr>
            <w:r>
              <w:rPr>
                <w:spacing w:val="-1"/>
              </w:rPr>
              <w:t>支持硬盘故障智能预测，基于故障</w:t>
            </w:r>
            <w:r>
              <w:rPr>
                <w:spacing w:val="1"/>
              </w:rPr>
              <w:t xml:space="preserve"> </w:t>
            </w:r>
            <w:r>
              <w:rPr>
                <w:spacing w:val="-1"/>
              </w:rPr>
              <w:t>模型预测出硬盘的故障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3" w:lineRule="auto"/>
              <w:jc w:val="both"/>
              <w:rPr>
                <w:rFonts w:ascii="Arial" w:hAnsi="Calibri"/>
                <w:sz w:val="21"/>
              </w:rPr>
            </w:pPr>
          </w:p>
          <w:p>
            <w:pPr>
              <w:pStyle w:val="121"/>
              <w:autoSpaceDE w:val="0"/>
              <w:autoSpaceDN w:val="0"/>
              <w:spacing w:before="58" w:line="184" w:lineRule="auto"/>
              <w:ind w:left="248"/>
              <w:jc w:val="both"/>
            </w:pPr>
            <w:r>
              <w:rPr>
                <w:spacing w:val="-4"/>
              </w:rPr>
              <w:t>79</w:t>
            </w:r>
          </w:p>
        </w:tc>
        <w:tc>
          <w:tcPr>
            <w:tcW w:w="1012" w:type="dxa"/>
            <w:noWrap w:val="0"/>
            <w:vAlign w:val="top"/>
          </w:tcPr>
          <w:p>
            <w:pPr>
              <w:pStyle w:val="121"/>
              <w:autoSpaceDE w:val="0"/>
              <w:autoSpaceDN w:val="0"/>
              <w:spacing w:before="283"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30" w:lineRule="auto"/>
              <w:ind w:left="110" w:right="168" w:firstLine="2"/>
              <w:jc w:val="both"/>
            </w:pPr>
            <w:r>
              <w:rPr>
                <w:spacing w:val="-3"/>
              </w:rPr>
              <w:t>PCIe</w:t>
            </w:r>
            <w:r>
              <w:rPr>
                <w:spacing w:val="-37"/>
              </w:rPr>
              <w:t xml:space="preserve"> </w:t>
            </w:r>
            <w:r>
              <w:rPr>
                <w:spacing w:val="-3"/>
              </w:rPr>
              <w:t>链路</w:t>
            </w:r>
            <w:r>
              <w:t xml:space="preserve"> </w:t>
            </w:r>
            <w:r>
              <w:rPr>
                <w:spacing w:val="-2"/>
              </w:rPr>
              <w:t>故障智能</w:t>
            </w:r>
            <w:r>
              <w:t xml:space="preserve"> </w:t>
            </w:r>
            <w:r>
              <w:rPr>
                <w:spacing w:val="-4"/>
              </w:rPr>
              <w:t>诊断</w:t>
            </w:r>
          </w:p>
        </w:tc>
        <w:tc>
          <w:tcPr>
            <w:tcW w:w="2980" w:type="dxa"/>
            <w:noWrap w:val="0"/>
            <w:vAlign w:val="top"/>
          </w:tcPr>
          <w:p>
            <w:pPr>
              <w:pStyle w:val="121"/>
              <w:autoSpaceDE w:val="0"/>
              <w:autoSpaceDN w:val="0"/>
              <w:spacing w:before="162" w:line="234" w:lineRule="auto"/>
              <w:ind w:left="125" w:right="103" w:hanging="6"/>
              <w:jc w:val="both"/>
            </w:pPr>
            <w:r>
              <w:rPr>
                <w:spacing w:val="-4"/>
              </w:rPr>
              <w:t>支持</w:t>
            </w:r>
            <w:r>
              <w:rPr>
                <w:spacing w:val="-24"/>
              </w:rPr>
              <w:t xml:space="preserve"> </w:t>
            </w:r>
            <w:r>
              <w:rPr>
                <w:spacing w:val="-4"/>
              </w:rPr>
              <w:t>PCIe</w:t>
            </w:r>
            <w:r>
              <w:rPr>
                <w:spacing w:val="-37"/>
              </w:rPr>
              <w:t xml:space="preserve"> </w:t>
            </w:r>
            <w:r>
              <w:rPr>
                <w:spacing w:val="-4"/>
              </w:rPr>
              <w:t>链路故障智能诊断，判断</w:t>
            </w:r>
            <w:r>
              <w:t xml:space="preserve"> </w:t>
            </w:r>
            <w:r>
              <w:rPr>
                <w:spacing w:val="2"/>
              </w:rPr>
              <w:t>出现故障的</w:t>
            </w:r>
            <w:r>
              <w:t>PCIe</w:t>
            </w:r>
            <w:r>
              <w:rPr>
                <w:spacing w:val="-36"/>
              </w:rPr>
              <w:t xml:space="preserve"> </w:t>
            </w:r>
            <w:r>
              <w:rPr>
                <w:spacing w:val="2"/>
              </w:rPr>
              <w:t>链路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2" w:lineRule="auto"/>
              <w:jc w:val="both"/>
              <w:rPr>
                <w:rFonts w:ascii="Arial" w:hAnsi="Calibri"/>
                <w:sz w:val="21"/>
              </w:rPr>
            </w:pPr>
          </w:p>
          <w:p>
            <w:pPr>
              <w:pStyle w:val="121"/>
              <w:autoSpaceDE w:val="0"/>
              <w:autoSpaceDN w:val="0"/>
              <w:spacing w:before="59" w:line="184" w:lineRule="auto"/>
              <w:ind w:left="245"/>
              <w:jc w:val="both"/>
            </w:pPr>
            <w:r>
              <w:rPr>
                <w:spacing w:val="-3"/>
              </w:rPr>
              <w:t>80</w:t>
            </w:r>
          </w:p>
        </w:tc>
        <w:tc>
          <w:tcPr>
            <w:tcW w:w="1012" w:type="dxa"/>
            <w:noWrap w:val="0"/>
            <w:vAlign w:val="top"/>
          </w:tcPr>
          <w:p>
            <w:pPr>
              <w:pStyle w:val="121"/>
              <w:autoSpaceDE w:val="0"/>
              <w:autoSpaceDN w:val="0"/>
              <w:spacing w:before="282"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2" w:line="234" w:lineRule="auto"/>
              <w:ind w:left="114" w:right="214" w:firstLine="7"/>
              <w:jc w:val="both"/>
            </w:pPr>
            <w:r>
              <w:rPr>
                <w:spacing w:val="-5"/>
              </w:rPr>
              <w:t>内存故障</w:t>
            </w:r>
            <w:r>
              <w:t xml:space="preserve"> </w:t>
            </w:r>
            <w:r>
              <w:rPr>
                <w:spacing w:val="-6"/>
              </w:rPr>
              <w:t>隔离</w:t>
            </w:r>
          </w:p>
        </w:tc>
        <w:tc>
          <w:tcPr>
            <w:tcW w:w="2980" w:type="dxa"/>
            <w:noWrap w:val="0"/>
            <w:vAlign w:val="top"/>
          </w:tcPr>
          <w:p>
            <w:pPr>
              <w:pStyle w:val="121"/>
              <w:autoSpaceDE w:val="0"/>
              <w:autoSpaceDN w:val="0"/>
              <w:spacing w:before="42" w:line="230" w:lineRule="auto"/>
              <w:ind w:left="115" w:right="123" w:firstLine="4"/>
              <w:jc w:val="both"/>
            </w:pPr>
            <w:r>
              <w:rPr>
                <w:spacing w:val="-2"/>
              </w:rPr>
              <w:t>支持内存故障隔离，在内存产生</w:t>
            </w:r>
            <w:r>
              <w:rPr>
                <w:spacing w:val="-28"/>
              </w:rPr>
              <w:t xml:space="preserve"> </w:t>
            </w:r>
            <w:r>
              <w:rPr>
                <w:spacing w:val="-2"/>
              </w:rPr>
              <w:t>CE</w:t>
            </w:r>
            <w:r>
              <w:t xml:space="preserve"> </w:t>
            </w:r>
            <w:r>
              <w:rPr>
                <w:spacing w:val="-1"/>
              </w:rPr>
              <w:t>故障时，内存地址被隔离成功，服</w:t>
            </w:r>
            <w:r>
              <w:rPr>
                <w:spacing w:val="5"/>
              </w:rPr>
              <w:t xml:space="preserve"> </w:t>
            </w:r>
            <w:r>
              <w:rPr>
                <w:spacing w:val="-1"/>
              </w:rPr>
              <w:t>务器正常运行，业务系统不中断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61" w:lineRule="auto"/>
              <w:jc w:val="both"/>
              <w:rPr>
                <w:rFonts w:ascii="Arial" w:hAnsi="Calibri"/>
                <w:sz w:val="21"/>
              </w:rPr>
            </w:pPr>
          </w:p>
          <w:p>
            <w:pPr>
              <w:pStyle w:val="121"/>
              <w:autoSpaceDE w:val="0"/>
              <w:autoSpaceDN w:val="0"/>
              <w:spacing w:before="59" w:line="184" w:lineRule="auto"/>
              <w:ind w:left="245"/>
              <w:jc w:val="both"/>
            </w:pPr>
            <w:r>
              <w:rPr>
                <w:spacing w:val="-3"/>
              </w:rPr>
              <w:t>81</w:t>
            </w:r>
          </w:p>
        </w:tc>
        <w:tc>
          <w:tcPr>
            <w:tcW w:w="1012" w:type="dxa"/>
            <w:noWrap w:val="0"/>
            <w:vAlign w:val="top"/>
          </w:tcPr>
          <w:p>
            <w:pPr>
              <w:autoSpaceDE w:val="0"/>
              <w:autoSpaceDN w:val="0"/>
              <w:spacing w:line="341" w:lineRule="auto"/>
              <w:jc w:val="both"/>
              <w:rPr>
                <w:rFonts w:ascii="Arial" w:hAnsi="Calibri"/>
                <w:sz w:val="21"/>
              </w:rPr>
            </w:pPr>
          </w:p>
          <w:p>
            <w:pPr>
              <w:pStyle w:val="121"/>
              <w:autoSpaceDE w:val="0"/>
              <w:autoSpaceDN w:val="0"/>
              <w:spacing w:before="59"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1" w:line="234" w:lineRule="auto"/>
              <w:ind w:left="109" w:right="105" w:firstLine="12"/>
              <w:jc w:val="both"/>
            </w:pPr>
            <w:r>
              <w:rPr>
                <w:spacing w:val="-13"/>
              </w:rPr>
              <w:t>内存、PCIe</w:t>
            </w:r>
            <w:r>
              <w:t xml:space="preserve"> </w:t>
            </w:r>
            <w:r>
              <w:rPr>
                <w:spacing w:val="-2"/>
              </w:rPr>
              <w:t>卡的故障</w:t>
            </w:r>
            <w:r>
              <w:t xml:space="preserve">  </w:t>
            </w:r>
            <w:r>
              <w:rPr>
                <w:spacing w:val="-2"/>
              </w:rPr>
              <w:t>精准告警</w:t>
            </w:r>
            <w:r>
              <w:t xml:space="preserve">  </w:t>
            </w:r>
            <w:r>
              <w:rPr>
                <w:spacing w:val="-3"/>
              </w:rPr>
              <w:t>功能</w:t>
            </w:r>
          </w:p>
        </w:tc>
        <w:tc>
          <w:tcPr>
            <w:tcW w:w="2980" w:type="dxa"/>
            <w:noWrap w:val="0"/>
            <w:vAlign w:val="top"/>
          </w:tcPr>
          <w:p>
            <w:pPr>
              <w:pStyle w:val="121"/>
              <w:autoSpaceDE w:val="0"/>
              <w:autoSpaceDN w:val="0"/>
              <w:spacing w:before="162" w:line="238" w:lineRule="auto"/>
              <w:ind w:left="115" w:right="125" w:firstLine="4"/>
              <w:jc w:val="both"/>
            </w:pPr>
            <w:r>
              <w:rPr>
                <w:spacing w:val="-2"/>
              </w:rPr>
              <w:t>支持内存、PCIe</w:t>
            </w:r>
            <w:r>
              <w:rPr>
                <w:spacing w:val="-27"/>
              </w:rPr>
              <w:t xml:space="preserve"> </w:t>
            </w:r>
            <w:r>
              <w:rPr>
                <w:spacing w:val="-2"/>
              </w:rPr>
              <w:t>卡的故障精准告警</w:t>
            </w:r>
            <w:r>
              <w:t xml:space="preserve"> </w:t>
            </w:r>
            <w:r>
              <w:rPr>
                <w:spacing w:val="-1"/>
              </w:rPr>
              <w:t>功能，触发告警并明确指示具体的</w:t>
            </w:r>
            <w:r>
              <w:rPr>
                <w:spacing w:val="5"/>
              </w:rPr>
              <w:t xml:space="preserve"> </w:t>
            </w:r>
            <w:r>
              <w:rPr>
                <w:spacing w:val="-3"/>
              </w:rPr>
              <w:t>故障位置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1" w:lineRule="auto"/>
              <w:jc w:val="both"/>
              <w:rPr>
                <w:rFonts w:ascii="Arial" w:hAnsi="Calibri"/>
                <w:sz w:val="21"/>
              </w:rPr>
            </w:pPr>
          </w:p>
          <w:p>
            <w:pPr>
              <w:pStyle w:val="121"/>
              <w:autoSpaceDE w:val="0"/>
              <w:autoSpaceDN w:val="0"/>
              <w:spacing w:before="59" w:line="185" w:lineRule="auto"/>
              <w:ind w:left="245"/>
              <w:jc w:val="both"/>
            </w:pPr>
            <w:r>
              <w:rPr>
                <w:spacing w:val="-3"/>
              </w:rPr>
              <w:t>82</w:t>
            </w:r>
          </w:p>
        </w:tc>
        <w:tc>
          <w:tcPr>
            <w:tcW w:w="1012" w:type="dxa"/>
            <w:noWrap w:val="0"/>
            <w:vAlign w:val="top"/>
          </w:tcPr>
          <w:p>
            <w:pPr>
              <w:pStyle w:val="121"/>
              <w:autoSpaceDE w:val="0"/>
              <w:autoSpaceDN w:val="0"/>
              <w:spacing w:before="282"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30" w:lineRule="auto"/>
              <w:ind w:left="109" w:right="214" w:firstLine="5"/>
              <w:jc w:val="both"/>
            </w:pPr>
            <w:r>
              <w:rPr>
                <w:spacing w:val="-3"/>
              </w:rPr>
              <w:t>异常下电</w:t>
            </w:r>
            <w:r>
              <w:t xml:space="preserve"> </w:t>
            </w:r>
            <w:r>
              <w:rPr>
                <w:spacing w:val="-2"/>
              </w:rPr>
              <w:t>关键数据</w:t>
            </w:r>
            <w:r>
              <w:rPr>
                <w:spacing w:val="1"/>
              </w:rPr>
              <w:t xml:space="preserve"> </w:t>
            </w:r>
            <w:r>
              <w:rPr>
                <w:spacing w:val="-3"/>
              </w:rPr>
              <w:t>保护</w:t>
            </w:r>
          </w:p>
        </w:tc>
        <w:tc>
          <w:tcPr>
            <w:tcW w:w="2980" w:type="dxa"/>
            <w:noWrap w:val="0"/>
            <w:vAlign w:val="top"/>
          </w:tcPr>
          <w:p>
            <w:pPr>
              <w:pStyle w:val="121"/>
              <w:autoSpaceDE w:val="0"/>
              <w:autoSpaceDN w:val="0"/>
              <w:spacing w:before="42" w:line="230" w:lineRule="auto"/>
              <w:ind w:left="113" w:right="168" w:firstLine="5"/>
              <w:jc w:val="both"/>
            </w:pPr>
            <w:r>
              <w:rPr>
                <w:spacing w:val="-1"/>
              </w:rPr>
              <w:t>支持异常下电关键数据保护，支持</w:t>
            </w:r>
            <w:r>
              <w:rPr>
                <w:spacing w:val="1"/>
              </w:rPr>
              <w:t xml:space="preserve"> </w:t>
            </w:r>
            <w:r>
              <w:rPr>
                <w:spacing w:val="-1"/>
              </w:rPr>
              <w:t>数据备份恢复机制，防止系统异常</w:t>
            </w:r>
            <w:r>
              <w:rPr>
                <w:spacing w:val="6"/>
              </w:rPr>
              <w:t xml:space="preserve"> </w:t>
            </w:r>
            <w:r>
              <w:rPr>
                <w:spacing w:val="-1"/>
              </w:rPr>
              <w:t>掉电导致的数据文件丢失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3" w:lineRule="auto"/>
              <w:jc w:val="both"/>
              <w:rPr>
                <w:rFonts w:ascii="Arial" w:hAnsi="Calibri"/>
                <w:sz w:val="21"/>
              </w:rPr>
            </w:pPr>
          </w:p>
          <w:p>
            <w:pPr>
              <w:pStyle w:val="121"/>
              <w:autoSpaceDE w:val="0"/>
              <w:autoSpaceDN w:val="0"/>
              <w:spacing w:before="59" w:line="185" w:lineRule="auto"/>
              <w:ind w:left="245"/>
              <w:jc w:val="both"/>
            </w:pPr>
            <w:r>
              <w:rPr>
                <w:spacing w:val="-3"/>
              </w:rPr>
              <w:t>83</w:t>
            </w:r>
          </w:p>
        </w:tc>
        <w:tc>
          <w:tcPr>
            <w:tcW w:w="1012" w:type="dxa"/>
            <w:noWrap w:val="0"/>
            <w:vAlign w:val="top"/>
          </w:tcPr>
          <w:p>
            <w:pPr>
              <w:pStyle w:val="121"/>
              <w:autoSpaceDE w:val="0"/>
              <w:autoSpaceDN w:val="0"/>
              <w:spacing w:before="282"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30" w:lineRule="auto"/>
              <w:ind w:left="109" w:right="213" w:firstLine="2"/>
              <w:jc w:val="both"/>
            </w:pPr>
            <w:r>
              <w:rPr>
                <w:spacing w:val="-1"/>
              </w:rPr>
              <w:t>BMC/BIOS</w:t>
            </w:r>
            <w:r>
              <w:t xml:space="preserve"> </w:t>
            </w:r>
            <w:r>
              <w:rPr>
                <w:spacing w:val="-2"/>
              </w:rPr>
              <w:t>固件双镜</w:t>
            </w:r>
            <w:r>
              <w:rPr>
                <w:spacing w:val="1"/>
              </w:rPr>
              <w:t xml:space="preserve"> </w:t>
            </w:r>
            <w:r>
              <w:rPr>
                <w:spacing w:val="-2"/>
              </w:rPr>
              <w:t>像保护</w:t>
            </w:r>
          </w:p>
        </w:tc>
        <w:tc>
          <w:tcPr>
            <w:tcW w:w="2980" w:type="dxa"/>
            <w:noWrap w:val="0"/>
            <w:vAlign w:val="top"/>
          </w:tcPr>
          <w:p>
            <w:pPr>
              <w:pStyle w:val="121"/>
              <w:autoSpaceDE w:val="0"/>
              <w:autoSpaceDN w:val="0"/>
              <w:spacing w:before="41" w:line="234" w:lineRule="auto"/>
              <w:ind w:left="113" w:right="103" w:firstLine="5"/>
              <w:jc w:val="both"/>
            </w:pPr>
            <w:r>
              <w:rPr>
                <w:spacing w:val="-4"/>
              </w:rPr>
              <w:t>支持</w:t>
            </w:r>
            <w:r>
              <w:rPr>
                <w:spacing w:val="-26"/>
              </w:rPr>
              <w:t xml:space="preserve"> </w:t>
            </w:r>
            <w:r>
              <w:rPr>
                <w:spacing w:val="-4"/>
              </w:rPr>
              <w:t>BMC/BIOS</w:t>
            </w:r>
            <w:r>
              <w:rPr>
                <w:spacing w:val="-27"/>
              </w:rPr>
              <w:t xml:space="preserve"> </w:t>
            </w:r>
            <w:r>
              <w:rPr>
                <w:spacing w:val="-4"/>
              </w:rPr>
              <w:t>固件双镜像保护，运</w:t>
            </w:r>
            <w:r>
              <w:t xml:space="preserve"> </w:t>
            </w:r>
            <w:r>
              <w:rPr>
                <w:spacing w:val="-1"/>
              </w:rPr>
              <w:t>行异常时自动切换到备份镜像运</w:t>
            </w:r>
          </w:p>
          <w:p>
            <w:pPr>
              <w:pStyle w:val="121"/>
              <w:autoSpaceDE w:val="0"/>
              <w:autoSpaceDN w:val="0"/>
              <w:spacing w:before="24" w:line="198" w:lineRule="auto"/>
              <w:ind w:left="113"/>
              <w:jc w:val="both"/>
            </w:pPr>
            <w:r>
              <w:rPr>
                <w:spacing w:val="-1"/>
              </w:rPr>
              <w:t>行，提升系统稳定性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63" w:lineRule="auto"/>
              <w:jc w:val="both"/>
              <w:rPr>
                <w:rFonts w:ascii="Arial" w:hAnsi="Calibri"/>
                <w:sz w:val="21"/>
              </w:rPr>
            </w:pPr>
          </w:p>
          <w:p>
            <w:pPr>
              <w:pStyle w:val="121"/>
              <w:autoSpaceDE w:val="0"/>
              <w:autoSpaceDN w:val="0"/>
              <w:spacing w:before="59" w:line="184" w:lineRule="auto"/>
              <w:ind w:left="245"/>
              <w:jc w:val="both"/>
            </w:pPr>
            <w:r>
              <w:rPr>
                <w:spacing w:val="-3"/>
              </w:rPr>
              <w:t>84</w:t>
            </w:r>
          </w:p>
        </w:tc>
        <w:tc>
          <w:tcPr>
            <w:tcW w:w="1012" w:type="dxa"/>
            <w:noWrap w:val="0"/>
            <w:vAlign w:val="top"/>
          </w:tcPr>
          <w:p>
            <w:pPr>
              <w:autoSpaceDE w:val="0"/>
              <w:autoSpaceDN w:val="0"/>
              <w:spacing w:line="343" w:lineRule="auto"/>
              <w:jc w:val="both"/>
              <w:rPr>
                <w:rFonts w:ascii="Arial" w:hAnsi="Calibri"/>
                <w:sz w:val="21"/>
              </w:rPr>
            </w:pPr>
          </w:p>
          <w:p>
            <w:pPr>
              <w:pStyle w:val="121"/>
              <w:autoSpaceDE w:val="0"/>
              <w:autoSpaceDN w:val="0"/>
              <w:spacing w:before="59"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84" w:line="234" w:lineRule="auto"/>
              <w:ind w:left="109" w:right="260"/>
              <w:jc w:val="both"/>
            </w:pPr>
            <w:r>
              <w:rPr>
                <w:spacing w:val="-3"/>
              </w:rPr>
              <w:t>CPU</w:t>
            </w:r>
            <w:r>
              <w:rPr>
                <w:spacing w:val="-38"/>
              </w:rPr>
              <w:t xml:space="preserve"> </w:t>
            </w:r>
            <w:r>
              <w:rPr>
                <w:spacing w:val="-3"/>
              </w:rPr>
              <w:t>核重</w:t>
            </w:r>
            <w:r>
              <w:t xml:space="preserve"> </w:t>
            </w:r>
            <w:r>
              <w:rPr>
                <w:spacing w:val="-3"/>
              </w:rPr>
              <w:t>启隔离</w:t>
            </w:r>
          </w:p>
        </w:tc>
        <w:tc>
          <w:tcPr>
            <w:tcW w:w="2980" w:type="dxa"/>
            <w:noWrap w:val="0"/>
            <w:vAlign w:val="top"/>
          </w:tcPr>
          <w:p>
            <w:pPr>
              <w:pStyle w:val="121"/>
              <w:autoSpaceDE w:val="0"/>
              <w:autoSpaceDN w:val="0"/>
              <w:spacing w:before="44" w:line="213" w:lineRule="auto"/>
              <w:ind w:left="119"/>
              <w:jc w:val="both"/>
            </w:pPr>
            <w:r>
              <w:rPr>
                <w:spacing w:val="-2"/>
              </w:rPr>
              <w:t>支持</w:t>
            </w:r>
            <w:r>
              <w:rPr>
                <w:spacing w:val="-37"/>
              </w:rPr>
              <w:t xml:space="preserve"> </w:t>
            </w:r>
            <w:r>
              <w:rPr>
                <w:spacing w:val="-2"/>
              </w:rPr>
              <w:t>CPU</w:t>
            </w:r>
            <w:r>
              <w:rPr>
                <w:spacing w:val="-35"/>
              </w:rPr>
              <w:t xml:space="preserve"> </w:t>
            </w:r>
            <w:r>
              <w:rPr>
                <w:spacing w:val="-2"/>
              </w:rPr>
              <w:t>核发生不可纠正故障后，</w:t>
            </w:r>
          </w:p>
          <w:p>
            <w:pPr>
              <w:pStyle w:val="121"/>
              <w:autoSpaceDE w:val="0"/>
              <w:autoSpaceDN w:val="0"/>
              <w:spacing w:before="32" w:line="229" w:lineRule="auto"/>
              <w:ind w:left="115" w:right="103" w:firstLine="2"/>
              <w:jc w:val="both"/>
            </w:pPr>
            <w:r>
              <w:rPr>
                <w:spacing w:val="1"/>
              </w:rPr>
              <w:t>重启后由</w:t>
            </w:r>
            <w:r>
              <w:t>BIOS</w:t>
            </w:r>
            <w:r>
              <w:rPr>
                <w:spacing w:val="-24"/>
              </w:rPr>
              <w:t xml:space="preserve"> </w:t>
            </w:r>
            <w:r>
              <w:rPr>
                <w:spacing w:val="1"/>
              </w:rPr>
              <w:t>隔离该故障核，</w:t>
            </w:r>
            <w:r>
              <w:t xml:space="preserve">OS  </w:t>
            </w:r>
            <w:r>
              <w:rPr>
                <w:spacing w:val="-3"/>
              </w:rPr>
              <w:t>不可见，防止</w:t>
            </w:r>
            <w:r>
              <w:rPr>
                <w:spacing w:val="-41"/>
              </w:rPr>
              <w:t xml:space="preserve"> </w:t>
            </w:r>
            <w:r>
              <w:rPr>
                <w:spacing w:val="-3"/>
              </w:rPr>
              <w:t>OS</w:t>
            </w:r>
            <w:r>
              <w:rPr>
                <w:spacing w:val="-37"/>
              </w:rPr>
              <w:t xml:space="preserve"> </w:t>
            </w:r>
            <w:r>
              <w:rPr>
                <w:spacing w:val="-3"/>
              </w:rPr>
              <w:t>再次使用导致系统</w:t>
            </w:r>
            <w:r>
              <w:t xml:space="preserve"> </w:t>
            </w:r>
            <w:r>
              <w:rPr>
                <w:spacing w:val="-5"/>
              </w:rPr>
              <w:t>异常，核</w:t>
            </w:r>
            <w:r>
              <w:rPr>
                <w:spacing w:val="-38"/>
              </w:rPr>
              <w:t xml:space="preserve"> </w:t>
            </w:r>
            <w:r>
              <w:rPr>
                <w:spacing w:val="-5"/>
              </w:rPr>
              <w:t>0</w:t>
            </w:r>
            <w:r>
              <w:rPr>
                <w:spacing w:val="-28"/>
              </w:rPr>
              <w:t xml:space="preserve"> </w:t>
            </w:r>
            <w:r>
              <w:rPr>
                <w:spacing w:val="-5"/>
              </w:rPr>
              <w:t>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8" w:hRule="atLeast"/>
          <w:jc w:val="center"/>
        </w:trPr>
        <w:tc>
          <w:tcPr>
            <w:tcW w:w="665" w:type="dxa"/>
            <w:noWrap w:val="0"/>
            <w:vAlign w:val="top"/>
          </w:tcPr>
          <w:p>
            <w:pPr>
              <w:pStyle w:val="121"/>
              <w:autoSpaceDE w:val="0"/>
              <w:autoSpaceDN w:val="0"/>
              <w:spacing w:before="65" w:line="177" w:lineRule="auto"/>
              <w:ind w:left="245"/>
              <w:jc w:val="both"/>
            </w:pPr>
            <w:r>
              <w:rPr>
                <w:spacing w:val="-3"/>
              </w:rPr>
              <w:t>85</w:t>
            </w:r>
          </w:p>
        </w:tc>
        <w:tc>
          <w:tcPr>
            <w:tcW w:w="1012" w:type="dxa"/>
            <w:noWrap w:val="0"/>
            <w:vAlign w:val="top"/>
          </w:tcPr>
          <w:p>
            <w:pPr>
              <w:pStyle w:val="121"/>
              <w:autoSpaceDE w:val="0"/>
              <w:autoSpaceDN w:val="0"/>
              <w:spacing w:before="44" w:line="198" w:lineRule="auto"/>
              <w:ind w:left="117"/>
              <w:jc w:val="both"/>
            </w:pPr>
            <w:r>
              <w:rPr>
                <w:spacing w:val="-4"/>
              </w:rPr>
              <w:t>安全要求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4" w:line="198" w:lineRule="auto"/>
              <w:ind w:left="121"/>
              <w:jc w:val="both"/>
            </w:pPr>
            <w:r>
              <w:rPr>
                <w:spacing w:val="-5"/>
              </w:rPr>
              <w:t>内存地址</w:t>
            </w:r>
          </w:p>
        </w:tc>
        <w:tc>
          <w:tcPr>
            <w:tcW w:w="2980" w:type="dxa"/>
            <w:noWrap w:val="0"/>
            <w:vAlign w:val="top"/>
          </w:tcPr>
          <w:p>
            <w:pPr>
              <w:pStyle w:val="121"/>
              <w:autoSpaceDE w:val="0"/>
              <w:autoSpaceDN w:val="0"/>
              <w:spacing w:before="44" w:line="198" w:lineRule="auto"/>
              <w:ind w:left="112"/>
              <w:jc w:val="both"/>
            </w:pPr>
            <w:r>
              <w:rPr>
                <w:spacing w:val="-1"/>
              </w:rPr>
              <w:t>在硬件支持的情况下，支持故障内</w:t>
            </w:r>
          </w:p>
        </w:tc>
      </w:tr>
    </w:tbl>
    <w:p>
      <w:pPr>
        <w:pStyle w:val="17"/>
        <w:spacing w:line="389" w:lineRule="auto"/>
        <w:jc w:val="both"/>
      </w:pPr>
      <w:r>
        <mc:AlternateContent>
          <mc:Choice Requires="wps">
            <w:drawing>
              <wp:anchor distT="0" distB="0" distL="114300" distR="114300" simplePos="0" relativeHeight="251660288" behindDoc="0" locked="0" layoutInCell="1" allowOverlap="1">
                <wp:simplePos x="0" y="0"/>
                <wp:positionH relativeFrom="column">
                  <wp:posOffset>327660</wp:posOffset>
                </wp:positionH>
                <wp:positionV relativeFrom="paragraph">
                  <wp:posOffset>138430</wp:posOffset>
                </wp:positionV>
                <wp:extent cx="1828800" cy="0"/>
                <wp:effectExtent l="0" t="0" r="0" b="0"/>
                <wp:wrapNone/>
                <wp:docPr id="3" name="任意多边形 19"/>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wrap="square" upright="1"/>
                    </wps:wsp>
                  </a:graphicData>
                </a:graphic>
              </wp:anchor>
            </w:drawing>
          </mc:Choice>
          <mc:Fallback>
            <w:pict>
              <v:shape id="任意多边形 19" o:spid="_x0000_s1026" o:spt="100" style="position:absolute;left:0pt;margin-left:25.8pt;margin-top:10.9pt;height:0pt;width:144pt;z-index:251660288;mso-width-relative:page;mso-height-relative:page;" filled="f" stroked="t" coordsize="2880,1" o:gfxdata="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IKET9QAAAAIAQAADwAAAAAA&#10;AAABACAAAAAiAAAAZHJzL2Rvd25yZXYueG1sUEsBAhQAFAAAAAgAh07iQF2eYbMXAgAASAQAAA4A&#10;AAAAAAAAAQAgAAAAIwEAAGRycy9lMm9Eb2MueG1sUEsFBgAAAAAGAAYAWQEAAKwFAAAAAA==&#10;" path="m0,0l2880,0e">
                <v:fill on="f" focussize="0,0"/>
                <v:stroke weight="0pt" color="#000000" joinstyle="bevel" endcap="square"/>
                <v:imagedata o:title=""/>
                <o:lock v:ext="edit" aspectratio="f"/>
              </v:shape>
            </w:pict>
          </mc:Fallback>
        </mc:AlternateContent>
      </w:r>
    </w:p>
    <w:p>
      <w:pPr>
        <w:spacing w:line="230" w:lineRule="auto"/>
        <w:jc w:val="both"/>
        <w:rPr>
          <w:rFonts w:ascii="宋体" w:hAnsi="宋体" w:eastAsia="宋体" w:cs="宋体"/>
          <w:sz w:val="14"/>
          <w:szCs w:val="14"/>
        </w:rPr>
        <w:sectPr>
          <w:footerReference r:id="rId9" w:type="default"/>
          <w:pgSz w:w="11906" w:h="16839"/>
          <w:pgMar w:top="1431" w:right="1374" w:bottom="1329" w:left="1283" w:header="0" w:footer="1155" w:gutter="0"/>
          <w:pgNumType w:fmt="decimal"/>
          <w:cols w:space="720" w:num="1"/>
        </w:sectPr>
      </w:pPr>
    </w:p>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autoSpaceDE w:val="0"/>
              <w:autoSpaceDN w:val="0"/>
              <w:jc w:val="both"/>
              <w:rPr>
                <w:rFonts w:ascii="Arial" w:hAnsi="Calibri"/>
                <w:sz w:val="21"/>
              </w:rPr>
            </w:pPr>
          </w:p>
        </w:tc>
        <w:tc>
          <w:tcPr>
            <w:tcW w:w="1012" w:type="dxa"/>
            <w:noWrap w:val="0"/>
            <w:vAlign w:val="top"/>
          </w:tcPr>
          <w:p>
            <w:pPr>
              <w:autoSpaceDE w:val="0"/>
              <w:autoSpaceDN w:val="0"/>
              <w:jc w:val="both"/>
              <w:rPr>
                <w:rFonts w:ascii="Arial" w:hAnsi="Calibri"/>
                <w:sz w:val="21"/>
              </w:rPr>
            </w:pPr>
          </w:p>
        </w:tc>
        <w:tc>
          <w:tcPr>
            <w:tcW w:w="733" w:type="dxa"/>
            <w:vMerge w:val="restart"/>
            <w:tcBorders>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38" w:line="222" w:lineRule="auto"/>
              <w:ind w:left="114"/>
              <w:jc w:val="both"/>
            </w:pPr>
            <w:r>
              <w:rPr>
                <w:spacing w:val="-6"/>
              </w:rPr>
              <w:t>隔离</w:t>
            </w:r>
          </w:p>
        </w:tc>
        <w:tc>
          <w:tcPr>
            <w:tcW w:w="2980" w:type="dxa"/>
            <w:noWrap w:val="0"/>
            <w:vAlign w:val="top"/>
          </w:tcPr>
          <w:p>
            <w:pPr>
              <w:pStyle w:val="121"/>
              <w:autoSpaceDE w:val="0"/>
              <w:autoSpaceDN w:val="0"/>
              <w:spacing w:before="38" w:line="222" w:lineRule="auto"/>
              <w:ind w:left="115"/>
              <w:jc w:val="both"/>
            </w:pPr>
            <w:r>
              <w:rPr>
                <w:spacing w:val="-2"/>
              </w:rPr>
              <w:t>存地址重启后隔离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9" w:line="184" w:lineRule="auto"/>
              <w:ind w:left="245"/>
              <w:jc w:val="both"/>
            </w:pPr>
            <w:r>
              <w:rPr>
                <w:spacing w:val="-3"/>
              </w:rPr>
              <w:t>86</w:t>
            </w:r>
          </w:p>
        </w:tc>
        <w:tc>
          <w:tcPr>
            <w:tcW w:w="1012" w:type="dxa"/>
            <w:noWrap w:val="0"/>
            <w:vAlign w:val="top"/>
          </w:tcPr>
          <w:p>
            <w:pPr>
              <w:pStyle w:val="121"/>
              <w:autoSpaceDE w:val="0"/>
              <w:autoSpaceDN w:val="0"/>
              <w:spacing w:before="278"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57" w:line="234" w:lineRule="auto"/>
              <w:ind w:left="117" w:right="214" w:firstLine="4"/>
              <w:jc w:val="both"/>
            </w:pPr>
            <w:r>
              <w:rPr>
                <w:spacing w:val="-5"/>
              </w:rPr>
              <w:t>内存存储</w:t>
            </w:r>
            <w:r>
              <w:t xml:space="preserve"> </w:t>
            </w:r>
            <w:r>
              <w:rPr>
                <w:spacing w:val="-4"/>
              </w:rPr>
              <w:t>阵列替换</w:t>
            </w:r>
          </w:p>
        </w:tc>
        <w:tc>
          <w:tcPr>
            <w:tcW w:w="2980" w:type="dxa"/>
            <w:noWrap w:val="0"/>
            <w:vAlign w:val="top"/>
          </w:tcPr>
          <w:p>
            <w:pPr>
              <w:pStyle w:val="121"/>
              <w:autoSpaceDE w:val="0"/>
              <w:autoSpaceDN w:val="0"/>
              <w:spacing w:before="157" w:line="234" w:lineRule="auto"/>
              <w:ind w:left="114" w:right="168" w:hanging="2"/>
              <w:jc w:val="both"/>
            </w:pPr>
            <w:r>
              <w:rPr>
                <w:spacing w:val="-1"/>
              </w:rPr>
              <w:t>在硬件支持的情况下，支持故障内</w:t>
            </w:r>
            <w:r>
              <w:rPr>
                <w:spacing w:val="8"/>
              </w:rPr>
              <w:t xml:space="preserve"> </w:t>
            </w:r>
            <w:r>
              <w:rPr>
                <w:spacing w:val="-2"/>
              </w:rPr>
              <w:t>存存储阵列替换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8" w:line="184" w:lineRule="auto"/>
              <w:ind w:left="245"/>
              <w:jc w:val="both"/>
            </w:pPr>
            <w:r>
              <w:rPr>
                <w:spacing w:val="-3"/>
              </w:rPr>
              <w:t>87</w:t>
            </w:r>
          </w:p>
        </w:tc>
        <w:tc>
          <w:tcPr>
            <w:tcW w:w="1012" w:type="dxa"/>
            <w:noWrap w:val="0"/>
            <w:vAlign w:val="top"/>
          </w:tcPr>
          <w:p>
            <w:pPr>
              <w:pStyle w:val="121"/>
              <w:autoSpaceDE w:val="0"/>
              <w:autoSpaceDN w:val="0"/>
              <w:spacing w:before="280" w:line="222" w:lineRule="auto"/>
              <w:ind w:left="117"/>
              <w:jc w:val="both"/>
            </w:pPr>
            <w:r>
              <w:rPr>
                <w:spacing w:val="-4"/>
              </w:rPr>
              <w:t>安全要求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79" w:line="222" w:lineRule="auto"/>
              <w:ind w:left="117"/>
              <w:jc w:val="both"/>
            </w:pPr>
            <w:r>
              <w:rPr>
                <w:spacing w:val="-4"/>
              </w:rPr>
              <w:t>安全启动</w:t>
            </w:r>
          </w:p>
        </w:tc>
        <w:tc>
          <w:tcPr>
            <w:tcW w:w="2980" w:type="dxa"/>
            <w:noWrap w:val="0"/>
            <w:vAlign w:val="top"/>
          </w:tcPr>
          <w:p>
            <w:pPr>
              <w:pStyle w:val="121"/>
              <w:autoSpaceDE w:val="0"/>
              <w:autoSpaceDN w:val="0"/>
              <w:spacing w:before="39" w:line="231" w:lineRule="auto"/>
              <w:ind w:left="112" w:right="168" w:firstLine="7"/>
              <w:jc w:val="both"/>
            </w:pPr>
            <w:r>
              <w:rPr>
                <w:spacing w:val="-1"/>
              </w:rPr>
              <w:t>支持执行环境要求在整个系统启动</w:t>
            </w:r>
            <w:r>
              <w:rPr>
                <w:spacing w:val="1"/>
              </w:rPr>
              <w:t xml:space="preserve"> </w:t>
            </w:r>
            <w:r>
              <w:rPr>
                <w:spacing w:val="-1"/>
              </w:rPr>
              <w:t>的过程中，系统应提供一个机制来</w:t>
            </w:r>
            <w:r>
              <w:rPr>
                <w:spacing w:val="8"/>
              </w:rPr>
              <w:t xml:space="preserve"> </w:t>
            </w:r>
            <w:r>
              <w:rPr>
                <w:spacing w:val="-1"/>
              </w:rPr>
              <w:t>保护平台的完整性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8" w:line="184" w:lineRule="auto"/>
              <w:ind w:left="245"/>
              <w:jc w:val="both"/>
            </w:pPr>
            <w:r>
              <w:rPr>
                <w:spacing w:val="-3"/>
              </w:rPr>
              <w:t>88</w:t>
            </w:r>
          </w:p>
        </w:tc>
        <w:tc>
          <w:tcPr>
            <w:tcW w:w="1012" w:type="dxa"/>
            <w:noWrap w:val="0"/>
            <w:vAlign w:val="top"/>
          </w:tcPr>
          <w:p>
            <w:pPr>
              <w:pStyle w:val="121"/>
              <w:autoSpaceDE w:val="0"/>
              <w:autoSpaceDN w:val="0"/>
              <w:spacing w:before="280" w:line="222" w:lineRule="auto"/>
              <w:ind w:left="117"/>
              <w:jc w:val="both"/>
            </w:pPr>
            <w:r>
              <w:rPr>
                <w:spacing w:val="-4"/>
              </w:rPr>
              <w:t>安全要求</w:t>
            </w:r>
          </w:p>
        </w:tc>
        <w:tc>
          <w:tcPr>
            <w:tcW w:w="733" w:type="dxa"/>
            <w:vMerge w:val="restart"/>
            <w:tcBorders>
              <w:bottom w:val="nil"/>
            </w:tcBorders>
            <w:noWrap w:val="0"/>
            <w:vAlign w:val="top"/>
          </w:tcPr>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0"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autoSpaceDE w:val="0"/>
              <w:autoSpaceDN w:val="0"/>
              <w:spacing w:line="251" w:lineRule="auto"/>
              <w:jc w:val="both"/>
              <w:rPr>
                <w:rFonts w:ascii="Arial" w:hAnsi="Calibri"/>
                <w:sz w:val="21"/>
              </w:rPr>
            </w:pPr>
          </w:p>
          <w:p>
            <w:pPr>
              <w:pStyle w:val="121"/>
              <w:autoSpaceDE w:val="0"/>
              <w:autoSpaceDN w:val="0"/>
              <w:spacing w:before="58" w:line="238" w:lineRule="auto"/>
              <w:ind w:left="186" w:right="141" w:hanging="47"/>
              <w:jc w:val="both"/>
            </w:pPr>
            <w:r>
              <w:rPr>
                <w:spacing w:val="-1"/>
              </w:rPr>
              <w:t>系统</w:t>
            </w:r>
            <w:r>
              <w:t xml:space="preserve"> </w:t>
            </w:r>
            <w:r>
              <w:rPr>
                <w:spacing w:val="-3"/>
              </w:rPr>
              <w:t>安全</w:t>
            </w:r>
            <w:r>
              <w:t xml:space="preserve"> </w:t>
            </w:r>
            <w:r>
              <w:rPr>
                <w:spacing w:val="-3"/>
              </w:rPr>
              <w:t>要求</w:t>
            </w:r>
          </w:p>
        </w:tc>
        <w:tc>
          <w:tcPr>
            <w:tcW w:w="1043" w:type="dxa"/>
            <w:noWrap w:val="0"/>
            <w:vAlign w:val="top"/>
          </w:tcPr>
          <w:p>
            <w:pPr>
              <w:pStyle w:val="121"/>
              <w:autoSpaceDE w:val="0"/>
              <w:autoSpaceDN w:val="0"/>
              <w:spacing w:before="159" w:line="234" w:lineRule="auto"/>
              <w:ind w:left="122" w:right="168" w:hanging="8"/>
              <w:jc w:val="both"/>
            </w:pPr>
            <w:r>
              <w:rPr>
                <w:spacing w:val="-4"/>
              </w:rPr>
              <w:t>syslog</w:t>
            </w:r>
            <w:r>
              <w:rPr>
                <w:spacing w:val="-29"/>
              </w:rPr>
              <w:t xml:space="preserve"> </w:t>
            </w:r>
            <w:r>
              <w:rPr>
                <w:spacing w:val="-4"/>
              </w:rPr>
              <w:t>双</w:t>
            </w:r>
            <w:r>
              <w:t xml:space="preserve"> </w:t>
            </w:r>
            <w:r>
              <w:rPr>
                <w:spacing w:val="-7"/>
              </w:rPr>
              <w:t>向鉴别</w:t>
            </w:r>
          </w:p>
        </w:tc>
        <w:tc>
          <w:tcPr>
            <w:tcW w:w="2980" w:type="dxa"/>
            <w:noWrap w:val="0"/>
            <w:vAlign w:val="top"/>
          </w:tcPr>
          <w:p>
            <w:pPr>
              <w:pStyle w:val="121"/>
              <w:autoSpaceDE w:val="0"/>
              <w:autoSpaceDN w:val="0"/>
              <w:spacing w:before="158" w:line="234" w:lineRule="auto"/>
              <w:ind w:left="112" w:right="168" w:firstLine="7"/>
              <w:jc w:val="both"/>
            </w:pPr>
            <w:r>
              <w:rPr>
                <w:spacing w:val="-1"/>
              </w:rPr>
              <w:t>支持系统日志双向鉴别，对服务器</w:t>
            </w:r>
            <w:r>
              <w:rPr>
                <w:spacing w:val="1"/>
              </w:rPr>
              <w:t xml:space="preserve"> </w:t>
            </w:r>
            <w:r>
              <w:rPr>
                <w:spacing w:val="-1"/>
              </w:rPr>
              <w:t>根证书和客户端根证书进行鉴别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pStyle w:val="121"/>
              <w:autoSpaceDE w:val="0"/>
              <w:autoSpaceDN w:val="0"/>
              <w:spacing w:before="299" w:line="184" w:lineRule="auto"/>
              <w:ind w:left="245"/>
              <w:jc w:val="both"/>
            </w:pPr>
            <w:r>
              <w:rPr>
                <w:spacing w:val="-3"/>
              </w:rPr>
              <w:t>89</w:t>
            </w:r>
          </w:p>
        </w:tc>
        <w:tc>
          <w:tcPr>
            <w:tcW w:w="1012" w:type="dxa"/>
            <w:noWrap w:val="0"/>
            <w:vAlign w:val="top"/>
          </w:tcPr>
          <w:p>
            <w:pPr>
              <w:pStyle w:val="121"/>
              <w:autoSpaceDE w:val="0"/>
              <w:autoSpaceDN w:val="0"/>
              <w:spacing w:before="279"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58" w:line="235" w:lineRule="auto"/>
              <w:ind w:left="114" w:right="123" w:hanging="7"/>
              <w:jc w:val="both"/>
            </w:pPr>
            <w:r>
              <w:rPr>
                <w:spacing w:val="-1"/>
              </w:rPr>
              <w:t>*弱口令字</w:t>
            </w:r>
            <w:r>
              <w:rPr>
                <w:spacing w:val="1"/>
              </w:rPr>
              <w:t xml:space="preserve"> </w:t>
            </w:r>
            <w:r>
              <w:rPr>
                <w:spacing w:val="-4"/>
              </w:rPr>
              <w:t>典检查</w:t>
            </w:r>
          </w:p>
        </w:tc>
        <w:tc>
          <w:tcPr>
            <w:tcW w:w="2980" w:type="dxa"/>
            <w:noWrap w:val="0"/>
            <w:vAlign w:val="top"/>
          </w:tcPr>
          <w:p>
            <w:pPr>
              <w:pStyle w:val="121"/>
              <w:autoSpaceDE w:val="0"/>
              <w:autoSpaceDN w:val="0"/>
              <w:spacing w:before="39" w:line="231" w:lineRule="auto"/>
              <w:ind w:left="118" w:right="168" w:firstLine="1"/>
              <w:jc w:val="both"/>
            </w:pPr>
            <w:r>
              <w:rPr>
                <w:spacing w:val="-1"/>
              </w:rPr>
              <w:t>支持弱口令字典检查功能，出现在</w:t>
            </w:r>
            <w:r>
              <w:rPr>
                <w:spacing w:val="1"/>
              </w:rPr>
              <w:t xml:space="preserve"> </w:t>
            </w:r>
            <w:r>
              <w:rPr>
                <w:spacing w:val="-1"/>
              </w:rPr>
              <w:t>弱口令字典中的字符串不能被设置</w:t>
            </w:r>
            <w:r>
              <w:rPr>
                <w:spacing w:val="2"/>
              </w:rPr>
              <w:t xml:space="preserve"> </w:t>
            </w:r>
            <w:r>
              <w:rPr>
                <w:spacing w:val="-3"/>
              </w:rPr>
              <w:t>为用户口令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pStyle w:val="121"/>
              <w:autoSpaceDE w:val="0"/>
              <w:autoSpaceDN w:val="0"/>
              <w:spacing w:before="299" w:line="184" w:lineRule="auto"/>
              <w:ind w:left="242"/>
              <w:jc w:val="both"/>
            </w:pPr>
            <w:r>
              <w:rPr>
                <w:spacing w:val="-2"/>
              </w:rPr>
              <w:t>90</w:t>
            </w:r>
          </w:p>
        </w:tc>
        <w:tc>
          <w:tcPr>
            <w:tcW w:w="1012" w:type="dxa"/>
            <w:noWrap w:val="0"/>
            <w:vAlign w:val="top"/>
          </w:tcPr>
          <w:p>
            <w:pPr>
              <w:pStyle w:val="121"/>
              <w:autoSpaceDE w:val="0"/>
              <w:autoSpaceDN w:val="0"/>
              <w:spacing w:before="279"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58" w:line="235" w:lineRule="auto"/>
              <w:ind w:left="120" w:right="123" w:hanging="13"/>
              <w:jc w:val="both"/>
            </w:pPr>
            <w:r>
              <w:rPr>
                <w:spacing w:val="-1"/>
              </w:rPr>
              <w:t>*白名单访</w:t>
            </w:r>
            <w:r>
              <w:rPr>
                <w:spacing w:val="1"/>
              </w:rPr>
              <w:t xml:space="preserve"> </w:t>
            </w:r>
            <w:r>
              <w:rPr>
                <w:spacing w:val="-6"/>
              </w:rPr>
              <w:t>问控制</w:t>
            </w:r>
          </w:p>
        </w:tc>
        <w:tc>
          <w:tcPr>
            <w:tcW w:w="2980" w:type="dxa"/>
            <w:noWrap w:val="0"/>
            <w:vAlign w:val="top"/>
          </w:tcPr>
          <w:p>
            <w:pPr>
              <w:pStyle w:val="121"/>
              <w:autoSpaceDE w:val="0"/>
              <w:autoSpaceDN w:val="0"/>
              <w:spacing w:before="158" w:line="235" w:lineRule="auto"/>
              <w:ind w:left="123" w:right="125" w:hanging="4"/>
              <w:jc w:val="both"/>
            </w:pPr>
            <w:r>
              <w:rPr>
                <w:spacing w:val="-5"/>
              </w:rPr>
              <w:t>支持基于时间、IP</w:t>
            </w:r>
            <w:r>
              <w:rPr>
                <w:spacing w:val="-23"/>
              </w:rPr>
              <w:t xml:space="preserve"> </w:t>
            </w:r>
            <w:r>
              <w:rPr>
                <w:spacing w:val="-5"/>
              </w:rPr>
              <w:t>或</w:t>
            </w:r>
            <w:r>
              <w:rPr>
                <w:spacing w:val="-38"/>
              </w:rPr>
              <w:t xml:space="preserve"> </w:t>
            </w:r>
            <w:r>
              <w:rPr>
                <w:spacing w:val="-5"/>
              </w:rPr>
              <w:t>MAC 白名单访</w:t>
            </w:r>
            <w:r>
              <w:t xml:space="preserve"> </w:t>
            </w:r>
            <w:r>
              <w:rPr>
                <w:spacing w:val="-6"/>
              </w:rPr>
              <w:t>问控制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pStyle w:val="121"/>
              <w:autoSpaceDE w:val="0"/>
              <w:autoSpaceDN w:val="0"/>
              <w:spacing w:before="298" w:line="184" w:lineRule="auto"/>
              <w:ind w:left="242"/>
              <w:jc w:val="both"/>
            </w:pPr>
            <w:r>
              <w:rPr>
                <w:spacing w:val="-2"/>
              </w:rPr>
              <w:t>91</w:t>
            </w:r>
          </w:p>
        </w:tc>
        <w:tc>
          <w:tcPr>
            <w:tcW w:w="1012" w:type="dxa"/>
            <w:noWrap w:val="0"/>
            <w:vAlign w:val="top"/>
          </w:tcPr>
          <w:p>
            <w:pPr>
              <w:pStyle w:val="121"/>
              <w:autoSpaceDE w:val="0"/>
              <w:autoSpaceDN w:val="0"/>
              <w:spacing w:before="278"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58" w:line="234" w:lineRule="auto"/>
              <w:ind w:left="110" w:right="214" w:firstLine="2"/>
              <w:jc w:val="both"/>
            </w:pPr>
            <w:r>
              <w:rPr>
                <w:spacing w:val="-3"/>
              </w:rPr>
              <w:t>双因素鉴</w:t>
            </w:r>
            <w:r>
              <w:rPr>
                <w:spacing w:val="1"/>
              </w:rPr>
              <w:t xml:space="preserve"> </w:t>
            </w:r>
            <w:r>
              <w:t>别</w:t>
            </w:r>
          </w:p>
        </w:tc>
        <w:tc>
          <w:tcPr>
            <w:tcW w:w="2980" w:type="dxa"/>
            <w:noWrap w:val="0"/>
            <w:vAlign w:val="top"/>
          </w:tcPr>
          <w:p>
            <w:pPr>
              <w:pStyle w:val="121"/>
              <w:autoSpaceDE w:val="0"/>
              <w:autoSpaceDN w:val="0"/>
              <w:spacing w:before="157" w:line="234" w:lineRule="auto"/>
              <w:ind w:left="116" w:right="168" w:firstLine="2"/>
              <w:jc w:val="both"/>
            </w:pPr>
            <w:r>
              <w:rPr>
                <w:spacing w:val="-1"/>
              </w:rPr>
              <w:t>支持使用客户端证书和证书密码的</w:t>
            </w:r>
            <w:r>
              <w:rPr>
                <w:spacing w:val="1"/>
              </w:rPr>
              <w:t xml:space="preserve"> </w:t>
            </w:r>
            <w:r>
              <w:rPr>
                <w:spacing w:val="-1"/>
              </w:rPr>
              <w:t>双因素鉴别方式登录管理系统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59" w:lineRule="auto"/>
              <w:jc w:val="both"/>
              <w:rPr>
                <w:rFonts w:ascii="Arial" w:hAnsi="Calibri"/>
                <w:sz w:val="21"/>
              </w:rPr>
            </w:pPr>
          </w:p>
          <w:p>
            <w:pPr>
              <w:pStyle w:val="121"/>
              <w:autoSpaceDE w:val="0"/>
              <w:autoSpaceDN w:val="0"/>
              <w:spacing w:before="58" w:line="185" w:lineRule="auto"/>
              <w:ind w:left="242"/>
              <w:jc w:val="both"/>
            </w:pPr>
            <w:r>
              <w:rPr>
                <w:spacing w:val="-2"/>
              </w:rPr>
              <w:t>92</w:t>
            </w:r>
          </w:p>
        </w:tc>
        <w:tc>
          <w:tcPr>
            <w:tcW w:w="1012" w:type="dxa"/>
            <w:noWrap w:val="0"/>
            <w:vAlign w:val="top"/>
          </w:tcPr>
          <w:p>
            <w:pPr>
              <w:autoSpaceDE w:val="0"/>
              <w:autoSpaceDN w:val="0"/>
              <w:spacing w:line="337" w:lineRule="auto"/>
              <w:jc w:val="both"/>
              <w:rPr>
                <w:rFonts w:ascii="Arial" w:hAnsi="Calibri"/>
                <w:sz w:val="21"/>
              </w:rPr>
            </w:pPr>
          </w:p>
          <w:p>
            <w:pPr>
              <w:pStyle w:val="121"/>
              <w:autoSpaceDE w:val="0"/>
              <w:autoSpaceDN w:val="0"/>
              <w:spacing w:before="59"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37" w:lineRule="auto"/>
              <w:jc w:val="both"/>
              <w:rPr>
                <w:rFonts w:ascii="Arial" w:hAnsi="Calibri"/>
                <w:sz w:val="21"/>
              </w:rPr>
            </w:pPr>
          </w:p>
          <w:p>
            <w:pPr>
              <w:pStyle w:val="121"/>
              <w:autoSpaceDE w:val="0"/>
              <w:autoSpaceDN w:val="0"/>
              <w:spacing w:before="58" w:line="222" w:lineRule="auto"/>
              <w:ind w:left="107"/>
              <w:jc w:val="both"/>
            </w:pPr>
            <w:r>
              <w:rPr>
                <w:spacing w:val="-1"/>
              </w:rPr>
              <w:t>*二次鉴别</w:t>
            </w:r>
          </w:p>
        </w:tc>
        <w:tc>
          <w:tcPr>
            <w:tcW w:w="2980" w:type="dxa"/>
            <w:noWrap w:val="0"/>
            <w:vAlign w:val="top"/>
          </w:tcPr>
          <w:p>
            <w:pPr>
              <w:pStyle w:val="121"/>
              <w:autoSpaceDE w:val="0"/>
              <w:autoSpaceDN w:val="0"/>
              <w:spacing w:before="37" w:line="235" w:lineRule="auto"/>
              <w:ind w:left="112" w:right="41" w:firstLine="7"/>
              <w:jc w:val="both"/>
            </w:pPr>
            <w:r>
              <w:rPr>
                <w:spacing w:val="-5"/>
              </w:rPr>
              <w:t>支持二次鉴别功能。对于用户配置、</w:t>
            </w:r>
            <w:r>
              <w:rPr>
                <w:spacing w:val="12"/>
              </w:rPr>
              <w:t xml:space="preserve"> </w:t>
            </w:r>
            <w:r>
              <w:rPr>
                <w:spacing w:val="-1"/>
              </w:rPr>
              <w:t>权限配置、公钥导入等重要的管理</w:t>
            </w:r>
            <w:r>
              <w:rPr>
                <w:spacing w:val="4"/>
              </w:rPr>
              <w:t xml:space="preserve">  </w:t>
            </w:r>
            <w:r>
              <w:rPr>
                <w:spacing w:val="-1"/>
              </w:rPr>
              <w:t>操作，已登录用户应通过二次鉴别</w:t>
            </w:r>
            <w:r>
              <w:rPr>
                <w:spacing w:val="4"/>
              </w:rPr>
              <w:t xml:space="preserve">  </w:t>
            </w:r>
            <w:r>
              <w:rPr>
                <w:spacing w:val="-1"/>
              </w:rPr>
              <w:t>后，才能执行操作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9" w:line="185" w:lineRule="auto"/>
              <w:ind w:left="242"/>
              <w:jc w:val="both"/>
            </w:pPr>
            <w:r>
              <w:rPr>
                <w:spacing w:val="-2"/>
              </w:rPr>
              <w:t>93</w:t>
            </w:r>
          </w:p>
        </w:tc>
        <w:tc>
          <w:tcPr>
            <w:tcW w:w="1012" w:type="dxa"/>
            <w:noWrap w:val="0"/>
            <w:vAlign w:val="top"/>
          </w:tcPr>
          <w:p>
            <w:pPr>
              <w:pStyle w:val="121"/>
              <w:autoSpaceDE w:val="0"/>
              <w:autoSpaceDN w:val="0"/>
              <w:spacing w:before="281"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30" w:lineRule="auto"/>
              <w:ind w:left="109" w:right="214" w:firstLine="11"/>
              <w:jc w:val="both"/>
            </w:pPr>
            <w:r>
              <w:rPr>
                <w:spacing w:val="-5"/>
              </w:rPr>
              <w:t>匿名化用</w:t>
            </w:r>
            <w:r>
              <w:rPr>
                <w:spacing w:val="1"/>
              </w:rPr>
              <w:t xml:space="preserve"> </w:t>
            </w:r>
            <w:r>
              <w:rPr>
                <w:spacing w:val="-2"/>
              </w:rPr>
              <w:t>户告警接</w:t>
            </w:r>
            <w:r>
              <w:t xml:space="preserve"> </w:t>
            </w:r>
            <w:r>
              <w:rPr>
                <w:spacing w:val="-3"/>
              </w:rPr>
              <w:t>收邮箱</w:t>
            </w:r>
          </w:p>
        </w:tc>
        <w:tc>
          <w:tcPr>
            <w:tcW w:w="2980" w:type="dxa"/>
            <w:noWrap w:val="0"/>
            <w:vAlign w:val="top"/>
          </w:tcPr>
          <w:p>
            <w:pPr>
              <w:pStyle w:val="121"/>
              <w:autoSpaceDE w:val="0"/>
              <w:autoSpaceDN w:val="0"/>
              <w:spacing w:before="160" w:line="234" w:lineRule="auto"/>
              <w:ind w:left="113" w:right="168" w:firstLine="6"/>
              <w:jc w:val="both"/>
            </w:pPr>
            <w:r>
              <w:rPr>
                <w:spacing w:val="-1"/>
              </w:rPr>
              <w:t>支持带外管理系统中的用户告警接</w:t>
            </w:r>
            <w:r>
              <w:rPr>
                <w:spacing w:val="1"/>
              </w:rPr>
              <w:t xml:space="preserve"> </w:t>
            </w:r>
            <w:r>
              <w:rPr>
                <w:spacing w:val="-1"/>
              </w:rPr>
              <w:t>收邮箱进行匿名化处理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60" w:lineRule="auto"/>
              <w:jc w:val="both"/>
              <w:rPr>
                <w:rFonts w:ascii="Arial" w:hAnsi="Calibri"/>
                <w:sz w:val="21"/>
              </w:rPr>
            </w:pPr>
          </w:p>
          <w:p>
            <w:pPr>
              <w:pStyle w:val="121"/>
              <w:autoSpaceDE w:val="0"/>
              <w:autoSpaceDN w:val="0"/>
              <w:spacing w:before="58" w:line="184" w:lineRule="auto"/>
              <w:ind w:left="242"/>
              <w:jc w:val="both"/>
            </w:pPr>
            <w:r>
              <w:rPr>
                <w:spacing w:val="-2"/>
              </w:rPr>
              <w:t>94</w:t>
            </w:r>
          </w:p>
        </w:tc>
        <w:tc>
          <w:tcPr>
            <w:tcW w:w="1012" w:type="dxa"/>
            <w:noWrap w:val="0"/>
            <w:vAlign w:val="top"/>
          </w:tcPr>
          <w:p>
            <w:pPr>
              <w:autoSpaceDE w:val="0"/>
              <w:autoSpaceDN w:val="0"/>
              <w:spacing w:line="340" w:lineRule="auto"/>
              <w:jc w:val="both"/>
              <w:rPr>
                <w:rFonts w:ascii="Arial" w:hAnsi="Calibri"/>
                <w:sz w:val="21"/>
              </w:rPr>
            </w:pPr>
          </w:p>
          <w:p>
            <w:pPr>
              <w:pStyle w:val="121"/>
              <w:autoSpaceDE w:val="0"/>
              <w:autoSpaceDN w:val="0"/>
              <w:spacing w:before="58"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0" w:line="238" w:lineRule="auto"/>
              <w:ind w:left="111" w:right="123" w:hanging="4"/>
              <w:jc w:val="both"/>
            </w:pPr>
            <w:r>
              <w:rPr>
                <w:spacing w:val="-1"/>
              </w:rPr>
              <w:t>*密码证书</w:t>
            </w:r>
            <w:r>
              <w:rPr>
                <w:spacing w:val="1"/>
              </w:rPr>
              <w:t xml:space="preserve"> </w:t>
            </w:r>
            <w:r>
              <w:rPr>
                <w:spacing w:val="-3"/>
              </w:rPr>
              <w:t>安全加密</w:t>
            </w:r>
            <w:r>
              <w:rPr>
                <w:spacing w:val="1"/>
              </w:rPr>
              <w:t xml:space="preserve">  </w:t>
            </w:r>
            <w:r>
              <w:rPr>
                <w:spacing w:val="-5"/>
              </w:rPr>
              <w:t>存储</w:t>
            </w:r>
          </w:p>
        </w:tc>
        <w:tc>
          <w:tcPr>
            <w:tcW w:w="2980" w:type="dxa"/>
            <w:noWrap w:val="0"/>
            <w:vAlign w:val="top"/>
          </w:tcPr>
          <w:p>
            <w:pPr>
              <w:pStyle w:val="121"/>
              <w:autoSpaceDE w:val="0"/>
              <w:autoSpaceDN w:val="0"/>
              <w:spacing w:before="41" w:line="234" w:lineRule="auto"/>
              <w:ind w:left="114" w:right="168" w:firstLine="4"/>
              <w:jc w:val="both"/>
            </w:pPr>
            <w:r>
              <w:rPr>
                <w:spacing w:val="-1"/>
              </w:rPr>
              <w:t>支持对带外管理系统中的用户口令</w:t>
            </w:r>
            <w:r>
              <w:rPr>
                <w:spacing w:val="1"/>
              </w:rPr>
              <w:t xml:space="preserve"> </w:t>
            </w:r>
            <w:r>
              <w:rPr>
                <w:spacing w:val="-1"/>
              </w:rPr>
              <w:t>和证书等敏感信息进行加密存储，</w:t>
            </w:r>
            <w:r>
              <w:rPr>
                <w:spacing w:val="6"/>
              </w:rPr>
              <w:t xml:space="preserve"> </w:t>
            </w:r>
            <w:r>
              <w:rPr>
                <w:spacing w:val="-1"/>
              </w:rPr>
              <w:t>禁止使用私有的和业界已知不安全</w:t>
            </w:r>
            <w:r>
              <w:rPr>
                <w:spacing w:val="6"/>
              </w:rPr>
              <w:t xml:space="preserve"> </w:t>
            </w:r>
            <w:r>
              <w:rPr>
                <w:spacing w:val="-2"/>
              </w:rPr>
              <w:t>的密码算法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jc w:val="both"/>
              <w:rPr>
                <w:rFonts w:ascii="Arial" w:hAnsi="Calibri"/>
                <w:sz w:val="21"/>
              </w:rPr>
            </w:pPr>
          </w:p>
          <w:p>
            <w:pPr>
              <w:pStyle w:val="121"/>
              <w:autoSpaceDE w:val="0"/>
              <w:autoSpaceDN w:val="0"/>
              <w:spacing w:before="59" w:line="185" w:lineRule="auto"/>
              <w:ind w:left="242"/>
              <w:jc w:val="both"/>
            </w:pPr>
            <w:r>
              <w:rPr>
                <w:spacing w:val="-2"/>
              </w:rPr>
              <w:t>95</w:t>
            </w:r>
          </w:p>
        </w:tc>
        <w:tc>
          <w:tcPr>
            <w:tcW w:w="1012" w:type="dxa"/>
            <w:noWrap w:val="0"/>
            <w:vAlign w:val="top"/>
          </w:tcPr>
          <w:p>
            <w:pPr>
              <w:pStyle w:val="121"/>
              <w:autoSpaceDE w:val="0"/>
              <w:autoSpaceDN w:val="0"/>
              <w:spacing w:before="281" w:line="222" w:lineRule="auto"/>
              <w:ind w:left="117"/>
              <w:jc w:val="both"/>
            </w:pPr>
            <w:r>
              <w:rPr>
                <w:spacing w:val="-4"/>
              </w:rPr>
              <w:t>安全要求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30" w:lineRule="auto"/>
              <w:ind w:left="108" w:right="123" w:hanging="1"/>
              <w:jc w:val="both"/>
            </w:pPr>
            <w:r>
              <w:rPr>
                <w:spacing w:val="-1"/>
              </w:rPr>
              <w:t>*敏感信息</w:t>
            </w:r>
            <w:r>
              <w:rPr>
                <w:spacing w:val="1"/>
              </w:rPr>
              <w:t xml:space="preserve"> </w:t>
            </w:r>
            <w:r>
              <w:rPr>
                <w:spacing w:val="-2"/>
              </w:rPr>
              <w:t>安全加密</w:t>
            </w:r>
            <w:r>
              <w:t xml:space="preserve">  </w:t>
            </w:r>
            <w:r>
              <w:rPr>
                <w:spacing w:val="-3"/>
              </w:rPr>
              <w:t>传输</w:t>
            </w:r>
          </w:p>
        </w:tc>
        <w:tc>
          <w:tcPr>
            <w:tcW w:w="2980" w:type="dxa"/>
            <w:noWrap w:val="0"/>
            <w:vAlign w:val="top"/>
          </w:tcPr>
          <w:p>
            <w:pPr>
              <w:pStyle w:val="121"/>
              <w:autoSpaceDE w:val="0"/>
              <w:autoSpaceDN w:val="0"/>
              <w:spacing w:before="42" w:line="230" w:lineRule="auto"/>
              <w:ind w:left="113" w:right="103" w:firstLine="6"/>
              <w:jc w:val="both"/>
            </w:pPr>
            <w:r>
              <w:rPr>
                <w:spacing w:val="-1"/>
              </w:rPr>
              <w:t>支持使用安全的传输加密协议（如</w:t>
            </w:r>
            <w:r>
              <w:rPr>
                <w:spacing w:val="1"/>
              </w:rPr>
              <w:t xml:space="preserve"> </w:t>
            </w:r>
            <w:r>
              <w:rPr>
                <w:spacing w:val="-6"/>
              </w:rPr>
              <w:t>SSH</w:t>
            </w:r>
            <w:r>
              <w:rPr>
                <w:spacing w:val="-25"/>
              </w:rPr>
              <w:t xml:space="preserve"> </w:t>
            </w:r>
            <w:r>
              <w:rPr>
                <w:spacing w:val="-6"/>
              </w:rPr>
              <w:t>或</w:t>
            </w:r>
            <w:r>
              <w:rPr>
                <w:spacing w:val="-36"/>
              </w:rPr>
              <w:t xml:space="preserve"> </w:t>
            </w:r>
            <w:r>
              <w:rPr>
                <w:spacing w:val="-6"/>
              </w:rPr>
              <w:t>HTTPS</w:t>
            </w:r>
            <w:r>
              <w:rPr>
                <w:spacing w:val="-38"/>
              </w:rPr>
              <w:t xml:space="preserve"> </w:t>
            </w:r>
            <w:r>
              <w:rPr>
                <w:spacing w:val="-6"/>
              </w:rPr>
              <w:t>等）传输用户的敏感信</w:t>
            </w:r>
            <w:r>
              <w:t xml:space="preserve"> 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665" w:type="dxa"/>
            <w:noWrap w:val="0"/>
            <w:vAlign w:val="top"/>
          </w:tcPr>
          <w:p>
            <w:pPr>
              <w:autoSpaceDE w:val="0"/>
              <w:autoSpaceDN w:val="0"/>
              <w:spacing w:line="299" w:lineRule="auto"/>
              <w:jc w:val="both"/>
              <w:rPr>
                <w:rFonts w:ascii="Arial" w:hAnsi="Calibri"/>
                <w:sz w:val="21"/>
              </w:rPr>
            </w:pPr>
          </w:p>
          <w:p>
            <w:pPr>
              <w:autoSpaceDE w:val="0"/>
              <w:autoSpaceDN w:val="0"/>
              <w:spacing w:line="299" w:lineRule="auto"/>
              <w:jc w:val="both"/>
              <w:rPr>
                <w:rFonts w:ascii="Arial" w:hAnsi="Calibri"/>
                <w:sz w:val="21"/>
              </w:rPr>
            </w:pPr>
          </w:p>
          <w:p>
            <w:pPr>
              <w:pStyle w:val="121"/>
              <w:autoSpaceDE w:val="0"/>
              <w:autoSpaceDN w:val="0"/>
              <w:spacing w:before="58" w:line="185" w:lineRule="auto"/>
              <w:ind w:left="242"/>
              <w:jc w:val="both"/>
            </w:pPr>
            <w:r>
              <w:rPr>
                <w:spacing w:val="-2"/>
              </w:rPr>
              <w:t>96</w:t>
            </w:r>
          </w:p>
        </w:tc>
        <w:tc>
          <w:tcPr>
            <w:tcW w:w="1012" w:type="dxa"/>
            <w:noWrap w:val="0"/>
            <w:vAlign w:val="top"/>
          </w:tcPr>
          <w:p>
            <w:pPr>
              <w:autoSpaceDE w:val="0"/>
              <w:autoSpaceDN w:val="0"/>
              <w:spacing w:line="289" w:lineRule="auto"/>
              <w:jc w:val="both"/>
              <w:rPr>
                <w:rFonts w:ascii="Arial" w:hAnsi="Calibri"/>
                <w:sz w:val="21"/>
              </w:rPr>
            </w:pPr>
          </w:p>
          <w:p>
            <w:pPr>
              <w:autoSpaceDE w:val="0"/>
              <w:autoSpaceDN w:val="0"/>
              <w:spacing w:line="290" w:lineRule="auto"/>
              <w:jc w:val="both"/>
              <w:rPr>
                <w:rFonts w:ascii="Arial" w:hAnsi="Calibri"/>
                <w:sz w:val="21"/>
              </w:rPr>
            </w:pPr>
          </w:p>
          <w:p>
            <w:pPr>
              <w:pStyle w:val="121"/>
              <w:autoSpaceDE w:val="0"/>
              <w:autoSpaceDN w:val="0"/>
              <w:spacing w:before="58" w:line="222" w:lineRule="auto"/>
              <w:ind w:left="117"/>
              <w:jc w:val="both"/>
            </w:pPr>
            <w:r>
              <w:rPr>
                <w:spacing w:val="-4"/>
              </w:rPr>
              <w:t>安全要求</w:t>
            </w:r>
          </w:p>
        </w:tc>
        <w:tc>
          <w:tcPr>
            <w:tcW w:w="733" w:type="dxa"/>
            <w:vMerge w:val="restart"/>
            <w:tcBorders>
              <w:bottom w:val="nil"/>
            </w:tcBorders>
            <w:noWrap w:val="0"/>
            <w:vAlign w:val="top"/>
          </w:tcPr>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autoSpaceDE w:val="0"/>
              <w:autoSpaceDN w:val="0"/>
              <w:spacing w:line="253" w:lineRule="auto"/>
              <w:jc w:val="both"/>
              <w:rPr>
                <w:rFonts w:ascii="Arial" w:hAnsi="Calibri"/>
                <w:sz w:val="21"/>
              </w:rPr>
            </w:pPr>
          </w:p>
          <w:p>
            <w:pPr>
              <w:pStyle w:val="121"/>
              <w:autoSpaceDE w:val="0"/>
              <w:autoSpaceDN w:val="0"/>
              <w:spacing w:before="59" w:line="238" w:lineRule="auto"/>
              <w:ind w:left="186" w:right="141" w:hanging="47"/>
              <w:jc w:val="both"/>
            </w:pPr>
            <w:r>
              <w:rPr>
                <w:spacing w:val="-1"/>
              </w:rPr>
              <w:t>信息</w:t>
            </w:r>
            <w:r>
              <w:t xml:space="preserve"> </w:t>
            </w:r>
            <w:r>
              <w:rPr>
                <w:spacing w:val="-3"/>
              </w:rPr>
              <w:t>安全</w:t>
            </w:r>
            <w:r>
              <w:t xml:space="preserve"> </w:t>
            </w:r>
            <w:r>
              <w:rPr>
                <w:spacing w:val="-3"/>
              </w:rPr>
              <w:t>要求</w:t>
            </w:r>
          </w:p>
        </w:tc>
        <w:tc>
          <w:tcPr>
            <w:tcW w:w="1043" w:type="dxa"/>
            <w:noWrap w:val="0"/>
            <w:vAlign w:val="top"/>
          </w:tcPr>
          <w:p>
            <w:pPr>
              <w:autoSpaceDE w:val="0"/>
              <w:autoSpaceDN w:val="0"/>
              <w:spacing w:line="458" w:lineRule="auto"/>
              <w:jc w:val="both"/>
              <w:rPr>
                <w:rFonts w:ascii="Arial" w:hAnsi="Calibri"/>
                <w:sz w:val="21"/>
              </w:rPr>
            </w:pPr>
          </w:p>
          <w:p>
            <w:pPr>
              <w:pStyle w:val="121"/>
              <w:autoSpaceDE w:val="0"/>
              <w:autoSpaceDN w:val="0"/>
              <w:spacing w:before="59" w:line="235" w:lineRule="auto"/>
              <w:ind w:left="117" w:right="123" w:hanging="10"/>
              <w:jc w:val="both"/>
            </w:pPr>
            <w:r>
              <w:rPr>
                <w:spacing w:val="-1"/>
              </w:rPr>
              <w:t>*研发过程</w:t>
            </w:r>
            <w:r>
              <w:rPr>
                <w:spacing w:val="1"/>
              </w:rPr>
              <w:t xml:space="preserve"> </w:t>
            </w:r>
            <w:r>
              <w:rPr>
                <w:spacing w:val="-8"/>
              </w:rPr>
              <w:t>安全</w:t>
            </w:r>
          </w:p>
        </w:tc>
        <w:tc>
          <w:tcPr>
            <w:tcW w:w="2980" w:type="dxa"/>
            <w:noWrap w:val="0"/>
            <w:vAlign w:val="top"/>
          </w:tcPr>
          <w:p>
            <w:pPr>
              <w:pStyle w:val="121"/>
              <w:autoSpaceDE w:val="0"/>
              <w:autoSpaceDN w:val="0"/>
              <w:spacing w:before="40"/>
              <w:ind w:left="114" w:right="41" w:hanging="1"/>
              <w:jc w:val="both"/>
            </w:pPr>
            <w:r>
              <w:rPr>
                <w:spacing w:val="-4"/>
              </w:rPr>
              <w:t>供应商承诺，生产商已建立从需求、</w:t>
            </w:r>
            <w:r>
              <w:rPr>
                <w:spacing w:val="3"/>
              </w:rPr>
              <w:t xml:space="preserve"> </w:t>
            </w:r>
            <w:r>
              <w:rPr>
                <w:spacing w:val="-1"/>
              </w:rPr>
              <w:t>设计、开发、测试、维护端到端的</w:t>
            </w:r>
            <w:r>
              <w:rPr>
                <w:spacing w:val="3"/>
              </w:rPr>
              <w:t xml:space="preserve">  </w:t>
            </w:r>
            <w:r>
              <w:rPr>
                <w:spacing w:val="-1"/>
              </w:rPr>
              <w:t>开发流程管理机制，输出和保存开</w:t>
            </w:r>
            <w:r>
              <w:rPr>
                <w:spacing w:val="3"/>
              </w:rPr>
              <w:t xml:space="preserve">  </w:t>
            </w:r>
            <w:r>
              <w:rPr>
                <w:spacing w:val="-1"/>
              </w:rPr>
              <w:t>发流程中每个阶段的产品需求清</w:t>
            </w:r>
          </w:p>
          <w:p>
            <w:pPr>
              <w:pStyle w:val="121"/>
              <w:autoSpaceDE w:val="0"/>
              <w:autoSpaceDN w:val="0"/>
              <w:spacing w:before="24" w:line="222" w:lineRule="auto"/>
              <w:ind w:left="115" w:right="168" w:firstLine="3"/>
              <w:jc w:val="both"/>
            </w:pPr>
            <w:r>
              <w:rPr>
                <w:spacing w:val="-1"/>
              </w:rPr>
              <w:t>单、设计文档、开发文档、测试记</w:t>
            </w:r>
            <w:r>
              <w:rPr>
                <w:spacing w:val="2"/>
              </w:rPr>
              <w:t xml:space="preserve"> </w:t>
            </w:r>
            <w:r>
              <w:rPr>
                <w:spacing w:val="-1"/>
              </w:rPr>
              <w:t>录等材料，保证各个流程可追溯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61" w:lineRule="auto"/>
              <w:jc w:val="both"/>
              <w:rPr>
                <w:rFonts w:ascii="Arial" w:hAnsi="Calibri"/>
                <w:sz w:val="21"/>
              </w:rPr>
            </w:pPr>
          </w:p>
          <w:p>
            <w:pPr>
              <w:pStyle w:val="121"/>
              <w:autoSpaceDE w:val="0"/>
              <w:autoSpaceDN w:val="0"/>
              <w:spacing w:before="58" w:line="184" w:lineRule="auto"/>
              <w:ind w:left="242"/>
              <w:jc w:val="both"/>
            </w:pPr>
            <w:r>
              <w:rPr>
                <w:spacing w:val="-2"/>
              </w:rPr>
              <w:t>97</w:t>
            </w:r>
          </w:p>
        </w:tc>
        <w:tc>
          <w:tcPr>
            <w:tcW w:w="1012" w:type="dxa"/>
            <w:noWrap w:val="0"/>
            <w:vAlign w:val="top"/>
          </w:tcPr>
          <w:p>
            <w:pPr>
              <w:autoSpaceDE w:val="0"/>
              <w:autoSpaceDN w:val="0"/>
              <w:spacing w:line="341" w:lineRule="auto"/>
              <w:jc w:val="both"/>
              <w:rPr>
                <w:rFonts w:ascii="Arial" w:hAnsi="Calibri"/>
                <w:sz w:val="21"/>
              </w:rPr>
            </w:pPr>
          </w:p>
          <w:p>
            <w:pPr>
              <w:pStyle w:val="121"/>
              <w:autoSpaceDE w:val="0"/>
              <w:autoSpaceDN w:val="0"/>
              <w:spacing w:before="58"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40" w:lineRule="auto"/>
              <w:jc w:val="both"/>
              <w:rPr>
                <w:rFonts w:ascii="Arial" w:hAnsi="Calibri"/>
                <w:sz w:val="21"/>
              </w:rPr>
            </w:pPr>
          </w:p>
          <w:p>
            <w:pPr>
              <w:pStyle w:val="121"/>
              <w:autoSpaceDE w:val="0"/>
              <w:autoSpaceDN w:val="0"/>
              <w:spacing w:before="59" w:line="222" w:lineRule="auto"/>
              <w:ind w:left="110"/>
              <w:jc w:val="both"/>
            </w:pPr>
            <w:r>
              <w:rPr>
                <w:spacing w:val="-2"/>
              </w:rPr>
              <w:t>漏洞管理</w:t>
            </w:r>
          </w:p>
        </w:tc>
        <w:tc>
          <w:tcPr>
            <w:tcW w:w="2980" w:type="dxa"/>
            <w:noWrap w:val="0"/>
            <w:vAlign w:val="top"/>
          </w:tcPr>
          <w:p>
            <w:pPr>
              <w:pStyle w:val="121"/>
              <w:autoSpaceDE w:val="0"/>
              <w:autoSpaceDN w:val="0"/>
              <w:spacing w:before="41" w:line="234" w:lineRule="auto"/>
              <w:ind w:left="113" w:right="168"/>
              <w:jc w:val="both"/>
            </w:pPr>
            <w:r>
              <w:rPr>
                <w:spacing w:val="-1"/>
              </w:rPr>
              <w:t>供应商承诺，生产商已建立漏洞全</w:t>
            </w:r>
            <w:r>
              <w:rPr>
                <w:spacing w:val="7"/>
              </w:rPr>
              <w:t xml:space="preserve"> </w:t>
            </w:r>
            <w:r>
              <w:rPr>
                <w:spacing w:val="-1"/>
              </w:rPr>
              <w:t>量视图，保证产品版本涉及到的所</w:t>
            </w:r>
            <w:r>
              <w:rPr>
                <w:spacing w:val="6"/>
              </w:rPr>
              <w:t xml:space="preserve"> </w:t>
            </w:r>
            <w:r>
              <w:rPr>
                <w:spacing w:val="-2"/>
              </w:rPr>
              <w:t>有漏洞(如驱动程序、BMC</w:t>
            </w:r>
            <w:r>
              <w:rPr>
                <w:spacing w:val="-21"/>
              </w:rPr>
              <w:t xml:space="preserve"> </w:t>
            </w:r>
            <w:r>
              <w:rPr>
                <w:spacing w:val="-2"/>
              </w:rPr>
              <w:t>软件等)</w:t>
            </w:r>
            <w:r>
              <w:t xml:space="preserve"> </w:t>
            </w:r>
            <w:r>
              <w:rPr>
                <w:spacing w:val="-2"/>
              </w:rPr>
              <w:t>都可以查看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autoSpaceDE w:val="0"/>
              <w:autoSpaceDN w:val="0"/>
              <w:spacing w:line="244" w:lineRule="auto"/>
              <w:jc w:val="both"/>
              <w:rPr>
                <w:rFonts w:ascii="Arial" w:hAnsi="Calibri"/>
                <w:sz w:val="21"/>
              </w:rPr>
            </w:pPr>
          </w:p>
          <w:p>
            <w:pPr>
              <w:pStyle w:val="121"/>
              <w:autoSpaceDE w:val="0"/>
              <w:autoSpaceDN w:val="0"/>
              <w:spacing w:before="59" w:line="184" w:lineRule="auto"/>
              <w:ind w:left="242"/>
              <w:jc w:val="both"/>
            </w:pPr>
            <w:r>
              <w:rPr>
                <w:spacing w:val="-2"/>
              </w:rPr>
              <w:t>98</w:t>
            </w:r>
          </w:p>
        </w:tc>
        <w:tc>
          <w:tcPr>
            <w:tcW w:w="1012" w:type="dxa"/>
            <w:noWrap w:val="0"/>
            <w:vAlign w:val="top"/>
          </w:tcPr>
          <w:p>
            <w:pPr>
              <w:pStyle w:val="121"/>
              <w:autoSpaceDE w:val="0"/>
              <w:autoSpaceDN w:val="0"/>
              <w:spacing w:before="282" w:line="222" w:lineRule="auto"/>
              <w:ind w:left="117"/>
              <w:jc w:val="both"/>
            </w:pPr>
            <w:r>
              <w:rPr>
                <w:spacing w:val="-4"/>
              </w:rPr>
              <w:t>安全要求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30" w:lineRule="auto"/>
              <w:ind w:left="111" w:right="214" w:firstLine="7"/>
              <w:jc w:val="both"/>
            </w:pPr>
            <w:r>
              <w:rPr>
                <w:spacing w:val="-4"/>
              </w:rPr>
              <w:t>网络关键</w:t>
            </w:r>
            <w:r>
              <w:t xml:space="preserve"> </w:t>
            </w:r>
            <w:r>
              <w:rPr>
                <w:spacing w:val="-2"/>
              </w:rPr>
              <w:t>设备服务</w:t>
            </w:r>
            <w:r>
              <w:t xml:space="preserve"> </w:t>
            </w:r>
            <w:r>
              <w:rPr>
                <w:spacing w:val="-3"/>
              </w:rPr>
              <w:t>器要求</w:t>
            </w:r>
          </w:p>
        </w:tc>
        <w:tc>
          <w:tcPr>
            <w:tcW w:w="2980" w:type="dxa"/>
            <w:noWrap w:val="0"/>
            <w:vAlign w:val="top"/>
          </w:tcPr>
          <w:p>
            <w:pPr>
              <w:pStyle w:val="121"/>
              <w:autoSpaceDE w:val="0"/>
              <w:autoSpaceDN w:val="0"/>
              <w:spacing w:before="161" w:line="235" w:lineRule="auto"/>
              <w:ind w:left="112" w:right="168"/>
              <w:jc w:val="both"/>
            </w:pPr>
            <w:r>
              <w:rPr>
                <w:spacing w:val="-1"/>
              </w:rPr>
              <w:t>作为网络关键设备的服务器应符合</w:t>
            </w:r>
            <w:r>
              <w:rPr>
                <w:spacing w:val="8"/>
              </w:rPr>
              <w:t xml:space="preserve"> </w:t>
            </w:r>
            <w:r>
              <w:rPr>
                <w:spacing w:val="-3"/>
              </w:rPr>
              <w:t>GB 40050</w:t>
            </w:r>
            <w:r>
              <w:rPr>
                <w:spacing w:val="-16"/>
              </w:rPr>
              <w:t xml:space="preserve"> </w:t>
            </w:r>
            <w:r>
              <w:rPr>
                <w:spacing w:val="-3"/>
              </w:rPr>
              <w:t>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7" w:hRule="atLeast"/>
          <w:jc w:val="center"/>
        </w:trPr>
        <w:tc>
          <w:tcPr>
            <w:tcW w:w="665" w:type="dxa"/>
            <w:noWrap w:val="0"/>
            <w:vAlign w:val="top"/>
          </w:tcPr>
          <w:p>
            <w:pPr>
              <w:autoSpaceDE w:val="0"/>
              <w:autoSpaceDN w:val="0"/>
              <w:jc w:val="both"/>
              <w:rPr>
                <w:rFonts w:ascii="Arial" w:hAnsi="Calibri"/>
                <w:sz w:val="21"/>
              </w:rPr>
            </w:pPr>
          </w:p>
          <w:p>
            <w:pPr>
              <w:autoSpaceDE w:val="0"/>
              <w:autoSpaceDN w:val="0"/>
              <w:jc w:val="both"/>
              <w:rPr>
                <w:rFonts w:ascii="Arial" w:hAnsi="Calibri"/>
                <w:sz w:val="21"/>
              </w:rPr>
            </w:pPr>
          </w:p>
          <w:p>
            <w:pPr>
              <w:autoSpaceDE w:val="0"/>
              <w:autoSpaceDN w:val="0"/>
              <w:spacing w:line="241" w:lineRule="auto"/>
              <w:jc w:val="both"/>
              <w:rPr>
                <w:rFonts w:ascii="Arial" w:hAnsi="Calibri"/>
                <w:sz w:val="21"/>
              </w:rPr>
            </w:pPr>
          </w:p>
          <w:p>
            <w:pPr>
              <w:pStyle w:val="121"/>
              <w:autoSpaceDE w:val="0"/>
              <w:autoSpaceDN w:val="0"/>
              <w:spacing w:before="59" w:line="184" w:lineRule="auto"/>
              <w:ind w:left="242"/>
              <w:jc w:val="both"/>
            </w:pPr>
            <w:r>
              <w:rPr>
                <w:spacing w:val="-2"/>
              </w:rPr>
              <w:t>99</w:t>
            </w:r>
          </w:p>
        </w:tc>
        <w:tc>
          <w:tcPr>
            <w:tcW w:w="1012" w:type="dxa"/>
            <w:noWrap w:val="0"/>
            <w:vAlign w:val="top"/>
          </w:tcPr>
          <w:p>
            <w:pPr>
              <w:autoSpaceDE w:val="0"/>
              <w:autoSpaceDN w:val="0"/>
              <w:spacing w:line="350" w:lineRule="auto"/>
              <w:jc w:val="both"/>
              <w:rPr>
                <w:rFonts w:ascii="Arial" w:hAnsi="Calibri"/>
                <w:sz w:val="21"/>
              </w:rPr>
            </w:pPr>
          </w:p>
          <w:p>
            <w:pPr>
              <w:autoSpaceDE w:val="0"/>
              <w:autoSpaceDN w:val="0"/>
              <w:spacing w:line="351" w:lineRule="auto"/>
              <w:jc w:val="both"/>
              <w:rPr>
                <w:rFonts w:ascii="Arial" w:hAnsi="Calibri"/>
                <w:sz w:val="21"/>
              </w:rPr>
            </w:pPr>
          </w:p>
          <w:p>
            <w:pPr>
              <w:pStyle w:val="121"/>
              <w:autoSpaceDE w:val="0"/>
              <w:autoSpaceDN w:val="0"/>
              <w:spacing w:before="59" w:line="222" w:lineRule="auto"/>
              <w:ind w:left="117"/>
              <w:jc w:val="both"/>
            </w:pPr>
            <w:r>
              <w:rPr>
                <w:spacing w:val="-4"/>
              </w:rPr>
              <w:t>安全要求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50" w:lineRule="auto"/>
              <w:jc w:val="both"/>
              <w:rPr>
                <w:rFonts w:ascii="Arial" w:hAnsi="Calibri"/>
                <w:sz w:val="21"/>
              </w:rPr>
            </w:pPr>
          </w:p>
          <w:p>
            <w:pPr>
              <w:autoSpaceDE w:val="0"/>
              <w:autoSpaceDN w:val="0"/>
              <w:spacing w:line="351" w:lineRule="auto"/>
              <w:jc w:val="both"/>
              <w:rPr>
                <w:rFonts w:ascii="Arial" w:hAnsi="Calibri"/>
                <w:sz w:val="21"/>
              </w:rPr>
            </w:pPr>
          </w:p>
          <w:p>
            <w:pPr>
              <w:pStyle w:val="121"/>
              <w:autoSpaceDE w:val="0"/>
              <w:autoSpaceDN w:val="0"/>
              <w:spacing w:before="59" w:line="222" w:lineRule="auto"/>
              <w:ind w:left="109"/>
              <w:jc w:val="both"/>
            </w:pPr>
            <w:r>
              <w:rPr>
                <w:spacing w:val="-2"/>
              </w:rPr>
              <w:t>增强要求</w:t>
            </w:r>
          </w:p>
        </w:tc>
        <w:tc>
          <w:tcPr>
            <w:tcW w:w="2980" w:type="dxa"/>
            <w:noWrap w:val="0"/>
            <w:vAlign w:val="top"/>
          </w:tcPr>
          <w:p>
            <w:pPr>
              <w:pStyle w:val="121"/>
              <w:autoSpaceDE w:val="0"/>
              <w:autoSpaceDN w:val="0"/>
              <w:spacing w:before="43" w:line="230" w:lineRule="auto"/>
              <w:ind w:left="113" w:right="103" w:firstLine="1"/>
              <w:jc w:val="both"/>
            </w:pPr>
            <w:r>
              <w:rPr>
                <w:spacing w:val="-2"/>
              </w:rPr>
              <w:t>a) 嵌入物理可信根，实现设备的信</w:t>
            </w:r>
            <w:r>
              <w:t xml:space="preserve"> </w:t>
            </w:r>
            <w:r>
              <w:rPr>
                <w:spacing w:val="-2"/>
              </w:rPr>
              <w:t>任链构建；</w:t>
            </w:r>
          </w:p>
          <w:p>
            <w:pPr>
              <w:pStyle w:val="121"/>
              <w:autoSpaceDE w:val="0"/>
              <w:autoSpaceDN w:val="0"/>
              <w:spacing w:before="32" w:line="213" w:lineRule="auto"/>
              <w:ind w:left="115"/>
              <w:jc w:val="both"/>
            </w:pPr>
            <w:r>
              <w:rPr>
                <w:spacing w:val="-1"/>
              </w:rPr>
              <w:t>b) 支持可信平台控制模块(TPCM)；</w:t>
            </w:r>
          </w:p>
          <w:p>
            <w:pPr>
              <w:pStyle w:val="121"/>
              <w:autoSpaceDE w:val="0"/>
              <w:autoSpaceDN w:val="0"/>
              <w:spacing w:before="32" w:line="221" w:lineRule="auto"/>
              <w:ind w:left="113"/>
              <w:jc w:val="both"/>
            </w:pPr>
            <w:r>
              <w:rPr>
                <w:spacing w:val="-1"/>
              </w:rPr>
              <w:t>c) 支持在固件系统（BMC、BIOS）</w:t>
            </w:r>
          </w:p>
          <w:p>
            <w:pPr>
              <w:pStyle w:val="121"/>
              <w:autoSpaceDE w:val="0"/>
              <w:autoSpaceDN w:val="0"/>
              <w:spacing w:before="24" w:line="230" w:lineRule="auto"/>
              <w:ind w:left="112" w:right="103" w:firstLine="1"/>
              <w:jc w:val="both"/>
            </w:pPr>
            <w:r>
              <w:rPr>
                <w:spacing w:val="-1"/>
              </w:rPr>
              <w:t>启动前实现对固件度量的功能，支</w:t>
            </w:r>
            <w:r>
              <w:rPr>
                <w:spacing w:val="6"/>
              </w:rPr>
              <w:t xml:space="preserve"> </w:t>
            </w:r>
            <w:r>
              <w:rPr>
                <w:spacing w:val="-1"/>
              </w:rPr>
              <w:t>持物理可信根对</w:t>
            </w:r>
            <w:r>
              <w:rPr>
                <w:spacing w:val="-36"/>
              </w:rPr>
              <w:t xml:space="preserve"> </w:t>
            </w:r>
            <w:r>
              <w:rPr>
                <w:spacing w:val="-1"/>
              </w:rPr>
              <w:t>BMC</w:t>
            </w:r>
            <w:r>
              <w:rPr>
                <w:spacing w:val="-34"/>
              </w:rPr>
              <w:t xml:space="preserve"> </w:t>
            </w:r>
            <w:r>
              <w:rPr>
                <w:spacing w:val="-1"/>
              </w:rPr>
              <w:t>固件或BIOS</w:t>
            </w:r>
            <w:r>
              <w:rPr>
                <w:spacing w:val="-34"/>
              </w:rPr>
              <w:t xml:space="preserve"> </w:t>
            </w:r>
            <w:r>
              <w:rPr>
                <w:spacing w:val="-1"/>
              </w:rPr>
              <w:t>固</w:t>
            </w:r>
            <w:r>
              <w:t xml:space="preserve"> </w:t>
            </w:r>
            <w:r>
              <w:rPr>
                <w:spacing w:val="-1"/>
              </w:rPr>
              <w:t>件进行完整性检测、更新和恢复；</w:t>
            </w:r>
          </w:p>
        </w:tc>
      </w:tr>
    </w:tbl>
    <w:p>
      <w:pPr>
        <w:pStyle w:val="17"/>
        <w:spacing w:line="213" w:lineRule="exact"/>
        <w:jc w:val="both"/>
        <w:rPr>
          <w:sz w:val="18"/>
        </w:rPr>
      </w:pPr>
    </w:p>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665" w:type="dxa"/>
            <w:noWrap w:val="0"/>
            <w:vAlign w:val="top"/>
          </w:tcPr>
          <w:p>
            <w:pPr>
              <w:autoSpaceDE w:val="0"/>
              <w:autoSpaceDN w:val="0"/>
              <w:jc w:val="both"/>
              <w:rPr>
                <w:rFonts w:ascii="Arial" w:hAnsi="Calibri"/>
                <w:sz w:val="21"/>
              </w:rPr>
            </w:pPr>
          </w:p>
        </w:tc>
        <w:tc>
          <w:tcPr>
            <w:tcW w:w="1012" w:type="dxa"/>
            <w:noWrap w:val="0"/>
            <w:vAlign w:val="top"/>
          </w:tcPr>
          <w:p>
            <w:pPr>
              <w:autoSpaceDE w:val="0"/>
              <w:autoSpaceDN w:val="0"/>
              <w:jc w:val="both"/>
              <w:rPr>
                <w:rFonts w:ascii="Arial" w:hAnsi="Calibri"/>
                <w:sz w:val="21"/>
              </w:rPr>
            </w:pPr>
          </w:p>
        </w:tc>
        <w:tc>
          <w:tcPr>
            <w:tcW w:w="733" w:type="dxa"/>
            <w:noWrap w:val="0"/>
            <w:vAlign w:val="top"/>
          </w:tcPr>
          <w:p>
            <w:pPr>
              <w:autoSpaceDE w:val="0"/>
              <w:autoSpaceDN w:val="0"/>
              <w:jc w:val="both"/>
              <w:rPr>
                <w:rFonts w:ascii="Arial" w:hAnsi="Calibri"/>
                <w:sz w:val="21"/>
              </w:rPr>
            </w:pPr>
          </w:p>
        </w:tc>
        <w:tc>
          <w:tcPr>
            <w:tcW w:w="1043" w:type="dxa"/>
            <w:noWrap w:val="0"/>
            <w:vAlign w:val="top"/>
          </w:tcPr>
          <w:p>
            <w:pPr>
              <w:autoSpaceDE w:val="0"/>
              <w:autoSpaceDN w:val="0"/>
              <w:jc w:val="both"/>
              <w:rPr>
                <w:rFonts w:ascii="Arial" w:hAnsi="Calibri"/>
                <w:sz w:val="21"/>
              </w:rPr>
            </w:pPr>
          </w:p>
        </w:tc>
        <w:tc>
          <w:tcPr>
            <w:tcW w:w="2980" w:type="dxa"/>
            <w:noWrap w:val="0"/>
            <w:vAlign w:val="top"/>
          </w:tcPr>
          <w:p>
            <w:pPr>
              <w:pStyle w:val="121"/>
              <w:autoSpaceDE w:val="0"/>
              <w:autoSpaceDN w:val="0"/>
              <w:spacing w:before="37" w:line="234" w:lineRule="auto"/>
              <w:ind w:left="113" w:right="125"/>
              <w:jc w:val="both"/>
            </w:pPr>
            <w:r>
              <w:rPr>
                <w:spacing w:val="-1"/>
              </w:rPr>
              <w:t>d) 支持对</w:t>
            </w:r>
            <w:r>
              <w:rPr>
                <w:spacing w:val="-37"/>
              </w:rPr>
              <w:t xml:space="preserve"> </w:t>
            </w:r>
            <w:r>
              <w:rPr>
                <w:spacing w:val="-1"/>
              </w:rPr>
              <w:t>CPU、网络控制器等关键</w:t>
            </w:r>
            <w:r>
              <w:t xml:space="preserve"> </w:t>
            </w:r>
            <w:r>
              <w:rPr>
                <w:spacing w:val="-1"/>
              </w:rPr>
              <w:t>处理器进行身份识别与度量的功</w:t>
            </w:r>
          </w:p>
          <w:p>
            <w:pPr>
              <w:pStyle w:val="121"/>
              <w:autoSpaceDE w:val="0"/>
              <w:autoSpaceDN w:val="0"/>
              <w:spacing w:before="24" w:line="213" w:lineRule="auto"/>
              <w:ind w:left="119"/>
              <w:jc w:val="both"/>
            </w:pPr>
            <w:r>
              <w:rPr>
                <w:spacing w:val="-7"/>
              </w:rPr>
              <w:t>能；</w:t>
            </w:r>
          </w:p>
          <w:p>
            <w:pPr>
              <w:pStyle w:val="121"/>
              <w:autoSpaceDE w:val="0"/>
              <w:autoSpaceDN w:val="0"/>
              <w:spacing w:before="31" w:line="230" w:lineRule="auto"/>
              <w:ind w:left="112" w:right="259" w:firstLine="1"/>
              <w:jc w:val="both"/>
            </w:pPr>
            <w:r>
              <w:rPr>
                <w:spacing w:val="-1"/>
              </w:rPr>
              <w:t>e) 支持基于处理器或可信计算模</w:t>
            </w:r>
            <w:r>
              <w:rPr>
                <w:spacing w:val="6"/>
              </w:rPr>
              <w:t xml:space="preserve"> </w:t>
            </w:r>
            <w:r>
              <w:rPr>
                <w:spacing w:val="-1"/>
              </w:rPr>
              <w:t>块度量的功能；</w:t>
            </w:r>
          </w:p>
          <w:p>
            <w:pPr>
              <w:pStyle w:val="121"/>
              <w:autoSpaceDE w:val="0"/>
              <w:autoSpaceDN w:val="0"/>
              <w:spacing w:before="31" w:line="230" w:lineRule="auto"/>
              <w:ind w:left="113" w:right="259" w:firstLine="1"/>
              <w:jc w:val="both"/>
            </w:pPr>
            <w:r>
              <w:rPr>
                <w:spacing w:val="-1"/>
              </w:rPr>
              <w:t>f) 所采用的可信密码模块接口应</w:t>
            </w:r>
            <w:r>
              <w:rPr>
                <w:spacing w:val="6"/>
              </w:rPr>
              <w:t xml:space="preserve"> </w:t>
            </w:r>
            <w:r>
              <w:rPr>
                <w:spacing w:val="-2"/>
              </w:rPr>
              <w:t>符合</w:t>
            </w:r>
            <w:r>
              <w:rPr>
                <w:spacing w:val="-38"/>
              </w:rPr>
              <w:t xml:space="preserve"> </w:t>
            </w:r>
            <w:r>
              <w:rPr>
                <w:spacing w:val="-2"/>
              </w:rPr>
              <w:t>GM/T 0012</w:t>
            </w:r>
            <w:r>
              <w:rPr>
                <w:spacing w:val="-26"/>
              </w:rPr>
              <w:t xml:space="preserve"> </w:t>
            </w:r>
            <w:r>
              <w:rPr>
                <w:spacing w:val="-2"/>
              </w:rPr>
              <w:t>的相关规定；</w:t>
            </w:r>
          </w:p>
          <w:p>
            <w:pPr>
              <w:pStyle w:val="121"/>
              <w:autoSpaceDE w:val="0"/>
              <w:autoSpaceDN w:val="0"/>
              <w:spacing w:before="32" w:line="231" w:lineRule="auto"/>
              <w:ind w:left="112" w:right="103" w:firstLine="1"/>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1" w:line="184" w:lineRule="auto"/>
              <w:ind w:left="211"/>
              <w:jc w:val="both"/>
            </w:pPr>
            <w:r>
              <w:rPr>
                <w:spacing w:val="-6"/>
              </w:rPr>
              <w:t>100</w:t>
            </w:r>
          </w:p>
        </w:tc>
        <w:tc>
          <w:tcPr>
            <w:tcW w:w="1012" w:type="dxa"/>
            <w:noWrap w:val="0"/>
            <w:vAlign w:val="top"/>
          </w:tcPr>
          <w:p>
            <w:pPr>
              <w:pStyle w:val="121"/>
              <w:autoSpaceDE w:val="0"/>
              <w:autoSpaceDN w:val="0"/>
              <w:spacing w:before="159" w:line="222" w:lineRule="auto"/>
              <w:ind w:left="117"/>
              <w:jc w:val="both"/>
            </w:pPr>
            <w:r>
              <w:rPr>
                <w:spacing w:val="-4"/>
              </w:rPr>
              <w:t>安全要求</w:t>
            </w:r>
          </w:p>
        </w:tc>
        <w:tc>
          <w:tcPr>
            <w:tcW w:w="733" w:type="dxa"/>
            <w:noWrap w:val="0"/>
            <w:vAlign w:val="top"/>
          </w:tcPr>
          <w:p>
            <w:pPr>
              <w:pStyle w:val="121"/>
              <w:autoSpaceDE w:val="0"/>
              <w:autoSpaceDN w:val="0"/>
              <w:spacing w:before="40" w:line="223" w:lineRule="auto"/>
              <w:ind w:left="195" w:right="141" w:hanging="56"/>
              <w:jc w:val="both"/>
            </w:pPr>
            <w:r>
              <w:rPr>
                <w:spacing w:val="-1"/>
              </w:rPr>
              <w:t>物理</w:t>
            </w:r>
            <w:r>
              <w:t xml:space="preserve"> </w:t>
            </w:r>
            <w:r>
              <w:rPr>
                <w:spacing w:val="-8"/>
              </w:rPr>
              <w:t>安全</w:t>
            </w:r>
          </w:p>
        </w:tc>
        <w:tc>
          <w:tcPr>
            <w:tcW w:w="1043" w:type="dxa"/>
            <w:noWrap w:val="0"/>
            <w:vAlign w:val="top"/>
          </w:tcPr>
          <w:p>
            <w:pPr>
              <w:pStyle w:val="121"/>
              <w:autoSpaceDE w:val="0"/>
              <w:autoSpaceDN w:val="0"/>
              <w:spacing w:before="159" w:line="223" w:lineRule="auto"/>
              <w:ind w:left="107"/>
              <w:jc w:val="both"/>
            </w:pPr>
            <w:r>
              <w:rPr>
                <w:spacing w:val="-1"/>
              </w:rPr>
              <w:t>*物理安全</w:t>
            </w:r>
          </w:p>
        </w:tc>
        <w:tc>
          <w:tcPr>
            <w:tcW w:w="2980" w:type="dxa"/>
            <w:noWrap w:val="0"/>
            <w:vAlign w:val="top"/>
          </w:tcPr>
          <w:p>
            <w:pPr>
              <w:pStyle w:val="121"/>
              <w:autoSpaceDE w:val="0"/>
              <w:autoSpaceDN w:val="0"/>
              <w:spacing w:before="158" w:line="222" w:lineRule="auto"/>
              <w:ind w:left="120"/>
              <w:jc w:val="both"/>
            </w:pPr>
            <w:r>
              <w:rPr>
                <w:spacing w:val="-2"/>
              </w:rPr>
              <w:t>安全要求应符合</w:t>
            </w:r>
            <w:r>
              <w:rPr>
                <w:spacing w:val="-41"/>
              </w:rPr>
              <w:t xml:space="preserve"> </w:t>
            </w:r>
            <w:r>
              <w:rPr>
                <w:spacing w:val="-2"/>
              </w:rPr>
              <w:t>GB 4943.1</w:t>
            </w:r>
            <w:r>
              <w:rPr>
                <w:spacing w:val="-27"/>
              </w:rPr>
              <w:t xml:space="preserve"> </w:t>
            </w:r>
            <w:r>
              <w:rPr>
                <w:spacing w:val="-2"/>
              </w:rPr>
              <w:t>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1" w:hRule="atLeast"/>
          <w:jc w:val="center"/>
        </w:trPr>
        <w:tc>
          <w:tcPr>
            <w:tcW w:w="665" w:type="dxa"/>
            <w:noWrap w:val="0"/>
            <w:vAlign w:val="top"/>
          </w:tcPr>
          <w:p>
            <w:pPr>
              <w:autoSpaceDE w:val="0"/>
              <w:autoSpaceDN w:val="0"/>
              <w:spacing w:line="463" w:lineRule="auto"/>
              <w:jc w:val="both"/>
              <w:rPr>
                <w:rFonts w:ascii="Arial" w:hAnsi="Calibri"/>
                <w:sz w:val="21"/>
              </w:rPr>
            </w:pPr>
          </w:p>
          <w:p>
            <w:pPr>
              <w:pStyle w:val="121"/>
              <w:autoSpaceDE w:val="0"/>
              <w:autoSpaceDN w:val="0"/>
              <w:spacing w:before="58" w:line="184" w:lineRule="auto"/>
              <w:ind w:left="211"/>
              <w:jc w:val="both"/>
            </w:pPr>
            <w:r>
              <w:rPr>
                <w:spacing w:val="-6"/>
              </w:rPr>
              <w:t>101</w:t>
            </w:r>
          </w:p>
        </w:tc>
        <w:tc>
          <w:tcPr>
            <w:tcW w:w="1012" w:type="dxa"/>
            <w:noWrap w:val="0"/>
            <w:vAlign w:val="top"/>
          </w:tcPr>
          <w:p>
            <w:pPr>
              <w:autoSpaceDE w:val="0"/>
              <w:autoSpaceDN w:val="0"/>
              <w:spacing w:line="433" w:lineRule="auto"/>
              <w:jc w:val="both"/>
              <w:rPr>
                <w:rFonts w:ascii="Arial" w:hAnsi="Calibri"/>
                <w:sz w:val="21"/>
              </w:rPr>
            </w:pPr>
          </w:p>
          <w:p>
            <w:pPr>
              <w:pStyle w:val="121"/>
              <w:autoSpaceDE w:val="0"/>
              <w:autoSpaceDN w:val="0"/>
              <w:spacing w:before="59" w:line="222" w:lineRule="auto"/>
              <w:ind w:left="117"/>
              <w:jc w:val="both"/>
            </w:pPr>
            <w:r>
              <w:rPr>
                <w:spacing w:val="-4"/>
              </w:rPr>
              <w:t>安全要求</w:t>
            </w:r>
          </w:p>
        </w:tc>
        <w:tc>
          <w:tcPr>
            <w:tcW w:w="733" w:type="dxa"/>
            <w:noWrap w:val="0"/>
            <w:vAlign w:val="top"/>
          </w:tcPr>
          <w:p>
            <w:pPr>
              <w:pStyle w:val="121"/>
              <w:autoSpaceDE w:val="0"/>
              <w:autoSpaceDN w:val="0"/>
              <w:spacing w:before="29" w:line="224" w:lineRule="auto"/>
              <w:ind w:left="139"/>
              <w:jc w:val="both"/>
            </w:pPr>
            <w:r>
              <w:rPr>
                <w:spacing w:val="-1"/>
              </w:rPr>
              <w:t>限用</w:t>
            </w:r>
          </w:p>
          <w:p>
            <w:pPr>
              <w:pStyle w:val="121"/>
              <w:autoSpaceDE w:val="0"/>
              <w:autoSpaceDN w:val="0"/>
              <w:spacing w:before="14" w:line="222" w:lineRule="auto"/>
              <w:ind w:left="187"/>
              <w:jc w:val="both"/>
            </w:pPr>
            <w:r>
              <w:rPr>
                <w:spacing w:val="-4"/>
              </w:rPr>
              <w:t>物质</w:t>
            </w:r>
          </w:p>
          <w:p>
            <w:pPr>
              <w:pStyle w:val="121"/>
              <w:autoSpaceDE w:val="0"/>
              <w:autoSpaceDN w:val="0"/>
              <w:spacing w:before="16" w:line="223" w:lineRule="auto"/>
              <w:ind w:left="198"/>
              <w:jc w:val="both"/>
            </w:pPr>
            <w:r>
              <w:rPr>
                <w:spacing w:val="-9"/>
              </w:rPr>
              <w:t>的限</w:t>
            </w:r>
          </w:p>
          <w:p>
            <w:pPr>
              <w:pStyle w:val="121"/>
              <w:autoSpaceDE w:val="0"/>
              <w:autoSpaceDN w:val="0"/>
              <w:spacing w:before="18" w:line="222" w:lineRule="auto"/>
              <w:ind w:left="190"/>
              <w:jc w:val="both"/>
            </w:pPr>
            <w:r>
              <w:rPr>
                <w:spacing w:val="-5"/>
              </w:rPr>
              <w:t>量要</w:t>
            </w:r>
          </w:p>
          <w:p>
            <w:pPr>
              <w:pStyle w:val="121"/>
              <w:autoSpaceDE w:val="0"/>
              <w:autoSpaceDN w:val="0"/>
              <w:spacing w:before="16" w:line="203" w:lineRule="auto"/>
              <w:ind w:left="281"/>
              <w:jc w:val="both"/>
            </w:pPr>
            <w:r>
              <w:t>求</w:t>
            </w:r>
          </w:p>
        </w:tc>
        <w:tc>
          <w:tcPr>
            <w:tcW w:w="1043" w:type="dxa"/>
            <w:noWrap w:val="0"/>
            <w:vAlign w:val="top"/>
          </w:tcPr>
          <w:p>
            <w:pPr>
              <w:pStyle w:val="121"/>
              <w:autoSpaceDE w:val="0"/>
              <w:autoSpaceDN w:val="0"/>
              <w:spacing w:before="263" w:line="234" w:lineRule="auto"/>
              <w:ind w:left="111" w:right="123" w:hanging="4"/>
              <w:jc w:val="both"/>
            </w:pPr>
            <w:r>
              <w:rPr>
                <w:spacing w:val="-1"/>
              </w:rPr>
              <w:t>*限用物质</w:t>
            </w:r>
            <w:r>
              <w:rPr>
                <w:spacing w:val="1"/>
              </w:rPr>
              <w:t xml:space="preserve"> </w:t>
            </w:r>
            <w:r>
              <w:rPr>
                <w:spacing w:val="-3"/>
              </w:rPr>
              <w:t>的限量要</w:t>
            </w:r>
            <w:r>
              <w:rPr>
                <w:spacing w:val="1"/>
              </w:rPr>
              <w:t xml:space="preserve">  </w:t>
            </w:r>
            <w:r>
              <w:t>求</w:t>
            </w:r>
          </w:p>
        </w:tc>
        <w:tc>
          <w:tcPr>
            <w:tcW w:w="2980" w:type="dxa"/>
            <w:noWrap w:val="0"/>
            <w:vAlign w:val="top"/>
          </w:tcPr>
          <w:p>
            <w:pPr>
              <w:autoSpaceDE w:val="0"/>
              <w:autoSpaceDN w:val="0"/>
              <w:spacing w:line="318" w:lineRule="auto"/>
              <w:jc w:val="both"/>
              <w:rPr>
                <w:rFonts w:ascii="Arial" w:hAnsi="Calibri"/>
                <w:sz w:val="21"/>
              </w:rPr>
            </w:pPr>
          </w:p>
          <w:p>
            <w:pPr>
              <w:pStyle w:val="121"/>
              <w:autoSpaceDE w:val="0"/>
              <w:autoSpaceDN w:val="0"/>
              <w:spacing w:before="58" w:line="231" w:lineRule="auto"/>
              <w:ind w:left="123" w:right="123" w:firstLine="1"/>
              <w:jc w:val="both"/>
            </w:pPr>
            <w:r>
              <w:rPr>
                <w:spacing w:val="1"/>
              </w:rPr>
              <w:t>限用物质的限量应符合</w:t>
            </w:r>
            <w:r>
              <w:t>GB</w:t>
            </w:r>
            <w:r>
              <w:rPr>
                <w:spacing w:val="1"/>
              </w:rPr>
              <w:t>/T 26572</w:t>
            </w:r>
            <w:r>
              <w:rPr>
                <w:spacing w:val="7"/>
              </w:rPr>
              <w:t xml:space="preserve"> </w:t>
            </w:r>
            <w:r>
              <w:rPr>
                <w:spacing w:val="-6"/>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65" w:type="dxa"/>
            <w:noWrap w:val="0"/>
            <w:vAlign w:val="top"/>
          </w:tcPr>
          <w:p>
            <w:pPr>
              <w:pStyle w:val="121"/>
              <w:autoSpaceDE w:val="0"/>
              <w:autoSpaceDN w:val="0"/>
              <w:spacing w:before="173" w:line="185" w:lineRule="auto"/>
              <w:ind w:left="211"/>
              <w:jc w:val="both"/>
            </w:pPr>
            <w:r>
              <w:rPr>
                <w:spacing w:val="-6"/>
              </w:rPr>
              <w:t>102</w:t>
            </w:r>
          </w:p>
        </w:tc>
        <w:tc>
          <w:tcPr>
            <w:tcW w:w="1012" w:type="dxa"/>
            <w:noWrap w:val="0"/>
            <w:vAlign w:val="top"/>
          </w:tcPr>
          <w:p>
            <w:pPr>
              <w:pStyle w:val="121"/>
              <w:autoSpaceDE w:val="0"/>
              <w:autoSpaceDN w:val="0"/>
              <w:spacing w:before="147" w:line="222" w:lineRule="auto"/>
              <w:ind w:left="110"/>
              <w:jc w:val="both"/>
            </w:pPr>
            <w:r>
              <w:rPr>
                <w:spacing w:val="-2"/>
              </w:rPr>
              <w:t>性能要求</w:t>
            </w:r>
          </w:p>
        </w:tc>
        <w:tc>
          <w:tcPr>
            <w:tcW w:w="733" w:type="dxa"/>
            <w:vMerge w:val="restart"/>
            <w:tcBorders>
              <w:bottom w:val="nil"/>
            </w:tcBorders>
            <w:noWrap w:val="0"/>
            <w:vAlign w:val="top"/>
          </w:tcPr>
          <w:p>
            <w:pPr>
              <w:autoSpaceDE w:val="0"/>
              <w:autoSpaceDN w:val="0"/>
              <w:spacing w:line="312" w:lineRule="auto"/>
              <w:jc w:val="both"/>
              <w:rPr>
                <w:rFonts w:ascii="Arial" w:hAnsi="Calibri"/>
                <w:sz w:val="21"/>
              </w:rPr>
            </w:pPr>
          </w:p>
          <w:p>
            <w:pPr>
              <w:autoSpaceDE w:val="0"/>
              <w:autoSpaceDN w:val="0"/>
              <w:spacing w:line="312" w:lineRule="auto"/>
              <w:jc w:val="both"/>
              <w:rPr>
                <w:rFonts w:ascii="Arial" w:hAnsi="Calibri"/>
                <w:sz w:val="21"/>
              </w:rPr>
            </w:pPr>
          </w:p>
          <w:p>
            <w:pPr>
              <w:autoSpaceDE w:val="0"/>
              <w:autoSpaceDN w:val="0"/>
              <w:spacing w:line="312" w:lineRule="auto"/>
              <w:jc w:val="both"/>
              <w:rPr>
                <w:rFonts w:ascii="Arial" w:hAnsi="Calibri"/>
                <w:sz w:val="21"/>
              </w:rPr>
            </w:pPr>
          </w:p>
          <w:p>
            <w:pPr>
              <w:pStyle w:val="121"/>
              <w:autoSpaceDE w:val="0"/>
              <w:autoSpaceDN w:val="0"/>
              <w:spacing w:before="58" w:line="238" w:lineRule="auto"/>
              <w:ind w:left="187" w:right="185" w:hanging="3"/>
              <w:jc w:val="both"/>
            </w:pPr>
            <w:r>
              <w:rPr>
                <w:spacing w:val="-1"/>
              </w:rPr>
              <w:t>CPU</w:t>
            </w:r>
            <w:r>
              <w:t xml:space="preserve"> </w:t>
            </w:r>
            <w:r>
              <w:rPr>
                <w:spacing w:val="-4"/>
              </w:rPr>
              <w:t>性能</w:t>
            </w:r>
          </w:p>
        </w:tc>
        <w:tc>
          <w:tcPr>
            <w:tcW w:w="1043" w:type="dxa"/>
            <w:noWrap w:val="0"/>
            <w:vAlign w:val="top"/>
          </w:tcPr>
          <w:p>
            <w:pPr>
              <w:pStyle w:val="121"/>
              <w:autoSpaceDE w:val="0"/>
              <w:autoSpaceDN w:val="0"/>
              <w:spacing w:before="147" w:line="222" w:lineRule="auto"/>
              <w:ind w:left="107"/>
              <w:jc w:val="both"/>
            </w:pPr>
            <w:r>
              <w:rPr>
                <w:spacing w:val="-3"/>
              </w:rPr>
              <w:t>*CPU</w:t>
            </w:r>
            <w:r>
              <w:rPr>
                <w:spacing w:val="-31"/>
              </w:rPr>
              <w:t xml:space="preserve"> </w:t>
            </w:r>
            <w:r>
              <w:rPr>
                <w:spacing w:val="-3"/>
              </w:rPr>
              <w:t>主频</w:t>
            </w:r>
          </w:p>
        </w:tc>
        <w:tc>
          <w:tcPr>
            <w:tcW w:w="2980" w:type="dxa"/>
            <w:noWrap w:val="0"/>
            <w:vAlign w:val="top"/>
          </w:tcPr>
          <w:p>
            <w:pPr>
              <w:pStyle w:val="121"/>
              <w:autoSpaceDE w:val="0"/>
              <w:autoSpaceDN w:val="0"/>
              <w:spacing w:before="147"/>
              <w:ind w:left="131"/>
              <w:jc w:val="both"/>
            </w:pPr>
            <w:r>
              <w:rPr>
                <w:spacing w:val="-4"/>
              </w:rPr>
              <w:t>≥1.8GHz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4" w:hRule="atLeast"/>
          <w:jc w:val="center"/>
        </w:trPr>
        <w:tc>
          <w:tcPr>
            <w:tcW w:w="665" w:type="dxa"/>
            <w:noWrap w:val="0"/>
            <w:vAlign w:val="top"/>
          </w:tcPr>
          <w:p>
            <w:pPr>
              <w:pStyle w:val="121"/>
              <w:autoSpaceDE w:val="0"/>
              <w:autoSpaceDN w:val="0"/>
              <w:spacing w:before="291" w:line="185" w:lineRule="auto"/>
              <w:ind w:left="211"/>
              <w:jc w:val="both"/>
            </w:pPr>
            <w:r>
              <w:rPr>
                <w:spacing w:val="-6"/>
              </w:rPr>
              <w:t>103</w:t>
            </w:r>
          </w:p>
        </w:tc>
        <w:tc>
          <w:tcPr>
            <w:tcW w:w="1012" w:type="dxa"/>
            <w:noWrap w:val="0"/>
            <w:vAlign w:val="top"/>
          </w:tcPr>
          <w:p>
            <w:pPr>
              <w:pStyle w:val="121"/>
              <w:autoSpaceDE w:val="0"/>
              <w:autoSpaceDN w:val="0"/>
              <w:spacing w:before="262" w:line="222" w:lineRule="auto"/>
              <w:ind w:left="110"/>
              <w:jc w:val="both"/>
            </w:pPr>
            <w:r>
              <w:rPr>
                <w:spacing w:val="-2"/>
              </w:rPr>
              <w:t>性能要求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46" w:line="231" w:lineRule="auto"/>
              <w:ind w:left="111" w:right="123" w:hanging="4"/>
              <w:jc w:val="both"/>
            </w:pPr>
            <w:r>
              <w:rPr>
                <w:spacing w:val="-3"/>
              </w:rPr>
              <w:t>*单</w:t>
            </w:r>
            <w:r>
              <w:rPr>
                <w:spacing w:val="-41"/>
              </w:rPr>
              <w:t xml:space="preserve"> </w:t>
            </w:r>
            <w:r>
              <w:rPr>
                <w:spacing w:val="-3"/>
              </w:rPr>
              <w:t>CPU</w:t>
            </w:r>
            <w:r>
              <w:rPr>
                <w:spacing w:val="-35"/>
              </w:rPr>
              <w:t xml:space="preserve"> </w:t>
            </w:r>
            <w:r>
              <w:rPr>
                <w:spacing w:val="-3"/>
              </w:rPr>
              <w:t>核</w:t>
            </w:r>
            <w:r>
              <w:t xml:space="preserve"> 数</w:t>
            </w:r>
          </w:p>
        </w:tc>
        <w:tc>
          <w:tcPr>
            <w:tcW w:w="2980" w:type="dxa"/>
            <w:noWrap w:val="0"/>
            <w:vAlign w:val="top"/>
          </w:tcPr>
          <w:p>
            <w:pPr>
              <w:pStyle w:val="121"/>
              <w:autoSpaceDE w:val="0"/>
              <w:autoSpaceDN w:val="0"/>
              <w:spacing w:before="262"/>
              <w:ind w:left="131"/>
              <w:jc w:val="both"/>
            </w:pPr>
            <w:r>
              <w:rPr>
                <w:spacing w:val="-1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2" w:hRule="atLeast"/>
          <w:jc w:val="center"/>
        </w:trPr>
        <w:tc>
          <w:tcPr>
            <w:tcW w:w="665" w:type="dxa"/>
            <w:noWrap w:val="0"/>
            <w:vAlign w:val="top"/>
          </w:tcPr>
          <w:p>
            <w:pPr>
              <w:autoSpaceDE w:val="0"/>
              <w:autoSpaceDN w:val="0"/>
              <w:spacing w:line="465" w:lineRule="auto"/>
              <w:jc w:val="both"/>
              <w:rPr>
                <w:rFonts w:ascii="Arial" w:hAnsi="Calibri"/>
                <w:sz w:val="21"/>
              </w:rPr>
            </w:pPr>
          </w:p>
          <w:p>
            <w:pPr>
              <w:pStyle w:val="121"/>
              <w:autoSpaceDE w:val="0"/>
              <w:autoSpaceDN w:val="0"/>
              <w:spacing w:before="58" w:line="184" w:lineRule="auto"/>
              <w:ind w:left="211"/>
              <w:jc w:val="both"/>
            </w:pPr>
            <w:r>
              <w:rPr>
                <w:spacing w:val="-6"/>
              </w:rPr>
              <w:t>104</w:t>
            </w:r>
          </w:p>
        </w:tc>
        <w:tc>
          <w:tcPr>
            <w:tcW w:w="1012" w:type="dxa"/>
            <w:noWrap w:val="0"/>
            <w:vAlign w:val="top"/>
          </w:tcPr>
          <w:p>
            <w:pPr>
              <w:autoSpaceDE w:val="0"/>
              <w:autoSpaceDN w:val="0"/>
              <w:spacing w:line="435" w:lineRule="auto"/>
              <w:jc w:val="both"/>
              <w:rPr>
                <w:rFonts w:ascii="Arial" w:hAnsi="Calibri"/>
                <w:sz w:val="21"/>
              </w:rPr>
            </w:pPr>
          </w:p>
          <w:p>
            <w:pPr>
              <w:pStyle w:val="121"/>
              <w:autoSpaceDE w:val="0"/>
              <w:autoSpaceDN w:val="0"/>
              <w:spacing w:before="59" w:line="222" w:lineRule="auto"/>
              <w:ind w:left="110"/>
              <w:jc w:val="both"/>
            </w:pPr>
            <w:r>
              <w:rPr>
                <w:spacing w:val="-2"/>
              </w:rPr>
              <w:t>性能要求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65" w:line="235" w:lineRule="auto"/>
              <w:ind w:left="111" w:right="123" w:hanging="4"/>
              <w:jc w:val="both"/>
            </w:pPr>
            <w:r>
              <w:rPr>
                <w:spacing w:val="-4"/>
              </w:rPr>
              <w:t>*单</w:t>
            </w:r>
            <w:r>
              <w:rPr>
                <w:spacing w:val="-38"/>
              </w:rPr>
              <w:t xml:space="preserve"> </w:t>
            </w:r>
            <w:r>
              <w:rPr>
                <w:spacing w:val="-4"/>
              </w:rPr>
              <w:t>CPU</w:t>
            </w:r>
            <w:r>
              <w:rPr>
                <w:spacing w:val="-32"/>
              </w:rPr>
              <w:t xml:space="preserve"> </w:t>
            </w:r>
            <w:r>
              <w:rPr>
                <w:spacing w:val="-4"/>
              </w:rPr>
              <w:t>末</w:t>
            </w:r>
            <w:r>
              <w:t xml:space="preserve"> </w:t>
            </w:r>
            <w:r>
              <w:rPr>
                <w:spacing w:val="-3"/>
              </w:rPr>
              <w:t>级缓存容</w:t>
            </w:r>
            <w:r>
              <w:rPr>
                <w:spacing w:val="1"/>
              </w:rPr>
              <w:t xml:space="preserve">  </w:t>
            </w:r>
            <w:r>
              <w:t>量</w:t>
            </w:r>
          </w:p>
        </w:tc>
        <w:tc>
          <w:tcPr>
            <w:tcW w:w="2980" w:type="dxa"/>
            <w:noWrap w:val="0"/>
            <w:vAlign w:val="top"/>
          </w:tcPr>
          <w:p>
            <w:pPr>
              <w:autoSpaceDE w:val="0"/>
              <w:autoSpaceDN w:val="0"/>
              <w:spacing w:line="435" w:lineRule="auto"/>
              <w:jc w:val="both"/>
              <w:rPr>
                <w:rFonts w:ascii="Arial" w:hAnsi="Calibri"/>
                <w:sz w:val="21"/>
              </w:rPr>
            </w:pPr>
          </w:p>
          <w:p>
            <w:pPr>
              <w:pStyle w:val="121"/>
              <w:autoSpaceDE w:val="0"/>
              <w:autoSpaceDN w:val="0"/>
              <w:spacing w:before="59"/>
              <w:ind w:left="131"/>
              <w:jc w:val="both"/>
            </w:pPr>
            <w:r>
              <w:rPr>
                <w:spacing w:val="-7"/>
              </w:rPr>
              <w:t>≥8MB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jc w:val="center"/>
        </w:trPr>
        <w:tc>
          <w:tcPr>
            <w:tcW w:w="665" w:type="dxa"/>
            <w:noWrap w:val="0"/>
            <w:vAlign w:val="top"/>
          </w:tcPr>
          <w:p>
            <w:pPr>
              <w:pStyle w:val="121"/>
              <w:autoSpaceDE w:val="0"/>
              <w:autoSpaceDN w:val="0"/>
              <w:spacing w:before="175" w:line="184" w:lineRule="auto"/>
              <w:ind w:left="211"/>
              <w:jc w:val="both"/>
            </w:pPr>
            <w:r>
              <w:rPr>
                <w:spacing w:val="-6"/>
              </w:rPr>
              <w:t>105</w:t>
            </w:r>
          </w:p>
        </w:tc>
        <w:tc>
          <w:tcPr>
            <w:tcW w:w="1012" w:type="dxa"/>
            <w:noWrap w:val="0"/>
            <w:vAlign w:val="top"/>
          </w:tcPr>
          <w:p>
            <w:pPr>
              <w:pStyle w:val="121"/>
              <w:autoSpaceDE w:val="0"/>
              <w:autoSpaceDN w:val="0"/>
              <w:spacing w:before="148" w:line="222" w:lineRule="auto"/>
              <w:ind w:left="110"/>
              <w:jc w:val="both"/>
            </w:pPr>
            <w:r>
              <w:rPr>
                <w:spacing w:val="-2"/>
              </w:rPr>
              <w:t>性能要求</w:t>
            </w:r>
          </w:p>
        </w:tc>
        <w:tc>
          <w:tcPr>
            <w:tcW w:w="733" w:type="dxa"/>
            <w:vMerge w:val="restart"/>
            <w:tcBorders>
              <w:bottom w:val="nil"/>
            </w:tcBorders>
            <w:noWrap w:val="0"/>
            <w:vAlign w:val="top"/>
          </w:tcPr>
          <w:p>
            <w:pPr>
              <w:pStyle w:val="121"/>
              <w:autoSpaceDE w:val="0"/>
              <w:autoSpaceDN w:val="0"/>
              <w:spacing w:before="269" w:line="231" w:lineRule="auto"/>
              <w:ind w:left="188" w:right="141" w:hanging="49"/>
              <w:jc w:val="both"/>
            </w:pPr>
            <w:r>
              <w:rPr>
                <w:spacing w:val="-1"/>
              </w:rPr>
              <w:t>内存</w:t>
            </w:r>
            <w:r>
              <w:t xml:space="preserve"> </w:t>
            </w:r>
            <w:r>
              <w:rPr>
                <w:spacing w:val="-4"/>
              </w:rPr>
              <w:t>性能</w:t>
            </w:r>
          </w:p>
        </w:tc>
        <w:tc>
          <w:tcPr>
            <w:tcW w:w="1043" w:type="dxa"/>
            <w:noWrap w:val="0"/>
            <w:vAlign w:val="top"/>
          </w:tcPr>
          <w:p>
            <w:pPr>
              <w:pStyle w:val="121"/>
              <w:autoSpaceDE w:val="0"/>
              <w:autoSpaceDN w:val="0"/>
              <w:spacing w:before="30" w:line="221" w:lineRule="auto"/>
              <w:ind w:left="109" w:right="214" w:firstLine="6"/>
              <w:jc w:val="both"/>
            </w:pPr>
            <w:r>
              <w:rPr>
                <w:spacing w:val="-3"/>
              </w:rPr>
              <w:t>单内存模</w:t>
            </w:r>
            <w:r>
              <w:t xml:space="preserve"> </w:t>
            </w:r>
            <w:r>
              <w:rPr>
                <w:spacing w:val="-2"/>
              </w:rPr>
              <w:t>块容量</w:t>
            </w:r>
          </w:p>
        </w:tc>
        <w:tc>
          <w:tcPr>
            <w:tcW w:w="2980" w:type="dxa"/>
            <w:noWrap w:val="0"/>
            <w:vAlign w:val="top"/>
          </w:tcPr>
          <w:p>
            <w:pPr>
              <w:pStyle w:val="121"/>
              <w:autoSpaceDE w:val="0"/>
              <w:autoSpaceDN w:val="0"/>
              <w:spacing w:before="148"/>
              <w:ind w:left="131"/>
              <w:jc w:val="both"/>
            </w:pPr>
            <w:r>
              <w:rPr>
                <w:spacing w:val="-6"/>
              </w:rPr>
              <w:t>≥16GB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65" w:type="dxa"/>
            <w:noWrap w:val="0"/>
            <w:vAlign w:val="top"/>
          </w:tcPr>
          <w:p>
            <w:pPr>
              <w:pStyle w:val="121"/>
              <w:autoSpaceDE w:val="0"/>
              <w:autoSpaceDN w:val="0"/>
              <w:spacing w:before="176" w:line="184" w:lineRule="auto"/>
              <w:ind w:left="211"/>
              <w:jc w:val="both"/>
            </w:pPr>
            <w:r>
              <w:rPr>
                <w:spacing w:val="-6"/>
              </w:rPr>
              <w:t>106</w:t>
            </w:r>
          </w:p>
        </w:tc>
        <w:tc>
          <w:tcPr>
            <w:tcW w:w="1012" w:type="dxa"/>
            <w:noWrap w:val="0"/>
            <w:vAlign w:val="top"/>
          </w:tcPr>
          <w:p>
            <w:pPr>
              <w:pStyle w:val="121"/>
              <w:autoSpaceDE w:val="0"/>
              <w:autoSpaceDN w:val="0"/>
              <w:spacing w:before="149" w:line="222" w:lineRule="auto"/>
              <w:ind w:left="110"/>
              <w:jc w:val="both"/>
            </w:pPr>
            <w:r>
              <w:rPr>
                <w:spacing w:val="-2"/>
              </w:rPr>
              <w:t>性能要求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48" w:line="222" w:lineRule="auto"/>
              <w:ind w:left="107"/>
              <w:jc w:val="both"/>
            </w:pPr>
            <w:r>
              <w:rPr>
                <w:spacing w:val="-1"/>
              </w:rPr>
              <w:t>*内存速率</w:t>
            </w:r>
          </w:p>
        </w:tc>
        <w:tc>
          <w:tcPr>
            <w:tcW w:w="2980" w:type="dxa"/>
            <w:noWrap w:val="0"/>
            <w:vAlign w:val="top"/>
          </w:tcPr>
          <w:p>
            <w:pPr>
              <w:pStyle w:val="121"/>
              <w:autoSpaceDE w:val="0"/>
              <w:autoSpaceDN w:val="0"/>
              <w:spacing w:before="149" w:line="236" w:lineRule="auto"/>
              <w:ind w:left="131"/>
              <w:jc w:val="both"/>
            </w:pPr>
            <w:r>
              <w:rPr>
                <w:spacing w:val="-3"/>
              </w:rPr>
              <w:t>≥2666MT/s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65" w:type="dxa"/>
            <w:noWrap w:val="0"/>
            <w:vAlign w:val="top"/>
          </w:tcPr>
          <w:p>
            <w:pPr>
              <w:pStyle w:val="121"/>
              <w:autoSpaceDE w:val="0"/>
              <w:autoSpaceDN w:val="0"/>
              <w:spacing w:before="177" w:line="184" w:lineRule="auto"/>
              <w:ind w:left="211"/>
              <w:jc w:val="both"/>
            </w:pPr>
            <w:r>
              <w:rPr>
                <w:spacing w:val="-6"/>
              </w:rPr>
              <w:t>107</w:t>
            </w:r>
          </w:p>
        </w:tc>
        <w:tc>
          <w:tcPr>
            <w:tcW w:w="1012" w:type="dxa"/>
            <w:noWrap w:val="0"/>
            <w:vAlign w:val="top"/>
          </w:tcPr>
          <w:p>
            <w:pPr>
              <w:pStyle w:val="121"/>
              <w:autoSpaceDE w:val="0"/>
              <w:autoSpaceDN w:val="0"/>
              <w:spacing w:before="147" w:line="222" w:lineRule="auto"/>
              <w:ind w:left="110"/>
              <w:jc w:val="both"/>
            </w:pPr>
            <w:r>
              <w:rPr>
                <w:spacing w:val="-2"/>
              </w:rPr>
              <w:t>性能要求</w:t>
            </w:r>
          </w:p>
        </w:tc>
        <w:tc>
          <w:tcPr>
            <w:tcW w:w="733" w:type="dxa"/>
            <w:noWrap w:val="0"/>
            <w:vAlign w:val="top"/>
          </w:tcPr>
          <w:p>
            <w:pPr>
              <w:pStyle w:val="121"/>
              <w:autoSpaceDE w:val="0"/>
              <w:autoSpaceDN w:val="0"/>
              <w:spacing w:before="33" w:line="220" w:lineRule="auto"/>
              <w:ind w:left="188" w:right="186" w:firstLine="1"/>
              <w:jc w:val="both"/>
            </w:pPr>
            <w:r>
              <w:rPr>
                <w:spacing w:val="-5"/>
              </w:rPr>
              <w:t>存储</w:t>
            </w:r>
            <w:r>
              <w:t xml:space="preserve"> </w:t>
            </w:r>
            <w:r>
              <w:rPr>
                <w:spacing w:val="-4"/>
              </w:rPr>
              <w:t>性能</w:t>
            </w:r>
          </w:p>
        </w:tc>
        <w:tc>
          <w:tcPr>
            <w:tcW w:w="1043" w:type="dxa"/>
            <w:noWrap w:val="0"/>
            <w:vAlign w:val="top"/>
          </w:tcPr>
          <w:p>
            <w:pPr>
              <w:pStyle w:val="121"/>
              <w:autoSpaceDE w:val="0"/>
              <w:autoSpaceDN w:val="0"/>
              <w:spacing w:before="147" w:line="222" w:lineRule="auto"/>
              <w:ind w:left="109"/>
              <w:jc w:val="both"/>
            </w:pPr>
            <w:r>
              <w:rPr>
                <w:spacing w:val="-2"/>
              </w:rPr>
              <w:t>硬盘转速</w:t>
            </w:r>
          </w:p>
        </w:tc>
        <w:tc>
          <w:tcPr>
            <w:tcW w:w="2980" w:type="dxa"/>
            <w:noWrap w:val="0"/>
            <w:vAlign w:val="top"/>
          </w:tcPr>
          <w:p>
            <w:pPr>
              <w:pStyle w:val="121"/>
              <w:autoSpaceDE w:val="0"/>
              <w:autoSpaceDN w:val="0"/>
              <w:spacing w:before="147" w:line="218" w:lineRule="auto"/>
              <w:ind w:left="120"/>
              <w:jc w:val="both"/>
            </w:pPr>
            <w:r>
              <w:rPr>
                <w:spacing w:val="1"/>
              </w:rPr>
              <w:t>安装的硬磁盘转速不小于7200</w:t>
            </w:r>
            <w:r>
              <w:t>rpm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jc w:val="center"/>
        </w:trPr>
        <w:tc>
          <w:tcPr>
            <w:tcW w:w="665" w:type="dxa"/>
            <w:noWrap w:val="0"/>
            <w:vAlign w:val="top"/>
          </w:tcPr>
          <w:p>
            <w:pPr>
              <w:pStyle w:val="121"/>
              <w:autoSpaceDE w:val="0"/>
              <w:autoSpaceDN w:val="0"/>
              <w:spacing w:before="293" w:line="184" w:lineRule="auto"/>
              <w:ind w:left="211"/>
              <w:jc w:val="both"/>
            </w:pPr>
            <w:r>
              <w:rPr>
                <w:spacing w:val="-6"/>
              </w:rPr>
              <w:t>108</w:t>
            </w:r>
          </w:p>
        </w:tc>
        <w:tc>
          <w:tcPr>
            <w:tcW w:w="1012" w:type="dxa"/>
            <w:noWrap w:val="0"/>
            <w:vAlign w:val="top"/>
          </w:tcPr>
          <w:p>
            <w:pPr>
              <w:pStyle w:val="121"/>
              <w:autoSpaceDE w:val="0"/>
              <w:autoSpaceDN w:val="0"/>
              <w:spacing w:before="266" w:line="222" w:lineRule="auto"/>
              <w:ind w:left="110"/>
              <w:jc w:val="both"/>
            </w:pPr>
            <w:r>
              <w:rPr>
                <w:spacing w:val="-2"/>
              </w:rPr>
              <w:t>性能要求</w:t>
            </w:r>
          </w:p>
        </w:tc>
        <w:tc>
          <w:tcPr>
            <w:tcW w:w="733" w:type="dxa"/>
            <w:noWrap w:val="0"/>
            <w:vAlign w:val="top"/>
          </w:tcPr>
          <w:p>
            <w:pPr>
              <w:pStyle w:val="121"/>
              <w:autoSpaceDE w:val="0"/>
              <w:autoSpaceDN w:val="0"/>
              <w:spacing w:before="32" w:line="239" w:lineRule="auto"/>
              <w:ind w:left="189"/>
              <w:jc w:val="both"/>
            </w:pPr>
            <w:r>
              <w:rPr>
                <w:spacing w:val="-2"/>
              </w:rPr>
              <w:t>RAID</w:t>
            </w:r>
          </w:p>
          <w:p>
            <w:pPr>
              <w:pStyle w:val="121"/>
              <w:autoSpaceDE w:val="0"/>
              <w:autoSpaceDN w:val="0"/>
              <w:spacing w:line="223" w:lineRule="auto"/>
              <w:ind w:left="189"/>
              <w:jc w:val="both"/>
            </w:pPr>
            <w:r>
              <w:rPr>
                <w:spacing w:val="-5"/>
              </w:rPr>
              <w:t>卡性</w:t>
            </w:r>
          </w:p>
          <w:p>
            <w:pPr>
              <w:pStyle w:val="121"/>
              <w:autoSpaceDE w:val="0"/>
              <w:autoSpaceDN w:val="0"/>
              <w:spacing w:before="14" w:line="203" w:lineRule="auto"/>
              <w:ind w:left="285"/>
              <w:jc w:val="both"/>
            </w:pPr>
            <w:r>
              <w:t>能</w:t>
            </w:r>
          </w:p>
        </w:tc>
        <w:tc>
          <w:tcPr>
            <w:tcW w:w="1043" w:type="dxa"/>
            <w:noWrap w:val="0"/>
            <w:vAlign w:val="top"/>
          </w:tcPr>
          <w:p>
            <w:pPr>
              <w:pStyle w:val="121"/>
              <w:autoSpaceDE w:val="0"/>
              <w:autoSpaceDN w:val="0"/>
              <w:spacing w:before="32" w:line="227" w:lineRule="auto"/>
              <w:ind w:left="111" w:right="168"/>
              <w:jc w:val="both"/>
            </w:pPr>
            <w:r>
              <w:rPr>
                <w:spacing w:val="-3"/>
              </w:rPr>
              <w:t>RAID</w:t>
            </w:r>
            <w:r>
              <w:rPr>
                <w:spacing w:val="-35"/>
              </w:rPr>
              <w:t xml:space="preserve"> </w:t>
            </w:r>
            <w:r>
              <w:rPr>
                <w:spacing w:val="-3"/>
              </w:rPr>
              <w:t>卡缓</w:t>
            </w:r>
            <w:r>
              <w:t xml:space="preserve"> </w:t>
            </w:r>
            <w:r>
              <w:rPr>
                <w:spacing w:val="-3"/>
              </w:rPr>
              <w:t>存容量大</w:t>
            </w:r>
            <w:r>
              <w:rPr>
                <w:spacing w:val="2"/>
              </w:rPr>
              <w:t xml:space="preserve"> </w:t>
            </w:r>
            <w:r>
              <w:t>小</w:t>
            </w:r>
          </w:p>
        </w:tc>
        <w:tc>
          <w:tcPr>
            <w:tcW w:w="2980" w:type="dxa"/>
            <w:noWrap w:val="0"/>
            <w:vAlign w:val="top"/>
          </w:tcPr>
          <w:p>
            <w:pPr>
              <w:pStyle w:val="121"/>
              <w:autoSpaceDE w:val="0"/>
              <w:autoSpaceDN w:val="0"/>
              <w:spacing w:before="147" w:line="226" w:lineRule="auto"/>
              <w:ind w:left="115" w:right="168" w:hanging="2"/>
              <w:jc w:val="both"/>
            </w:pPr>
            <w:r>
              <w:rPr>
                <w:spacing w:val="-3"/>
              </w:rPr>
              <w:t>若配备</w:t>
            </w:r>
            <w:r>
              <w:rPr>
                <w:spacing w:val="-28"/>
              </w:rPr>
              <w:t xml:space="preserve"> </w:t>
            </w:r>
            <w:r>
              <w:rPr>
                <w:spacing w:val="-3"/>
              </w:rPr>
              <w:t>RAID</w:t>
            </w:r>
            <w:r>
              <w:rPr>
                <w:spacing w:val="-35"/>
              </w:rPr>
              <w:t xml:space="preserve"> </w:t>
            </w:r>
            <w:r>
              <w:rPr>
                <w:spacing w:val="-3"/>
              </w:rPr>
              <w:t>卡且</w:t>
            </w:r>
            <w:r>
              <w:rPr>
                <w:spacing w:val="-37"/>
              </w:rPr>
              <w:t xml:space="preserve"> </w:t>
            </w:r>
            <w:r>
              <w:rPr>
                <w:spacing w:val="-3"/>
              </w:rPr>
              <w:t>RAID</w:t>
            </w:r>
            <w:r>
              <w:rPr>
                <w:spacing w:val="-35"/>
              </w:rPr>
              <w:t xml:space="preserve"> </w:t>
            </w:r>
            <w:r>
              <w:rPr>
                <w:spacing w:val="-3"/>
              </w:rPr>
              <w:t>卡有缓存容</w:t>
            </w:r>
            <w:r>
              <w:t xml:space="preserve"> </w:t>
            </w:r>
            <w:r>
              <w:rPr>
                <w:spacing w:val="-3"/>
              </w:rPr>
              <w:t>量，容量不少于</w:t>
            </w:r>
            <w:r>
              <w:rPr>
                <w:spacing w:val="-29"/>
              </w:rPr>
              <w:t xml:space="preserve"> </w:t>
            </w:r>
            <w:r>
              <w:rPr>
                <w:spacing w:val="-3"/>
              </w:rPr>
              <w:t>1GB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jc w:val="center"/>
        </w:trPr>
        <w:tc>
          <w:tcPr>
            <w:tcW w:w="665" w:type="dxa"/>
            <w:noWrap w:val="0"/>
            <w:vAlign w:val="top"/>
          </w:tcPr>
          <w:p>
            <w:pPr>
              <w:pStyle w:val="121"/>
              <w:autoSpaceDE w:val="0"/>
              <w:autoSpaceDN w:val="0"/>
              <w:spacing w:before="292" w:line="184" w:lineRule="auto"/>
              <w:ind w:left="211"/>
              <w:jc w:val="both"/>
            </w:pPr>
            <w:r>
              <w:rPr>
                <w:spacing w:val="-6"/>
              </w:rPr>
              <w:t>109</w:t>
            </w:r>
          </w:p>
        </w:tc>
        <w:tc>
          <w:tcPr>
            <w:tcW w:w="1012" w:type="dxa"/>
            <w:noWrap w:val="0"/>
            <w:vAlign w:val="top"/>
          </w:tcPr>
          <w:p>
            <w:pPr>
              <w:pStyle w:val="121"/>
              <w:autoSpaceDE w:val="0"/>
              <w:autoSpaceDN w:val="0"/>
              <w:spacing w:before="265" w:line="222" w:lineRule="auto"/>
              <w:ind w:left="110"/>
              <w:jc w:val="both"/>
            </w:pPr>
            <w:r>
              <w:rPr>
                <w:spacing w:val="-2"/>
              </w:rPr>
              <w:t>性能要求</w:t>
            </w:r>
          </w:p>
        </w:tc>
        <w:tc>
          <w:tcPr>
            <w:tcW w:w="733" w:type="dxa"/>
            <w:noWrap w:val="0"/>
            <w:vAlign w:val="top"/>
          </w:tcPr>
          <w:p>
            <w:pPr>
              <w:pStyle w:val="121"/>
              <w:autoSpaceDE w:val="0"/>
              <w:autoSpaceDN w:val="0"/>
              <w:spacing w:before="59" w:line="184" w:lineRule="auto"/>
              <w:ind w:left="113"/>
              <w:jc w:val="both"/>
            </w:pPr>
            <w:r>
              <w:rPr>
                <w:spacing w:val="-4"/>
              </w:rPr>
              <w:t>FC</w:t>
            </w:r>
            <w:r>
              <w:rPr>
                <w:spacing w:val="-13"/>
              </w:rPr>
              <w:t xml:space="preserve"> </w:t>
            </w:r>
            <w:r>
              <w:rPr>
                <w:spacing w:val="-4"/>
              </w:rPr>
              <w:t>HBA</w:t>
            </w:r>
          </w:p>
          <w:p>
            <w:pPr>
              <w:pStyle w:val="121"/>
              <w:autoSpaceDE w:val="0"/>
              <w:autoSpaceDN w:val="0"/>
              <w:spacing w:before="25" w:line="223" w:lineRule="auto"/>
              <w:ind w:left="189"/>
              <w:jc w:val="both"/>
            </w:pPr>
            <w:r>
              <w:rPr>
                <w:spacing w:val="-5"/>
              </w:rPr>
              <w:t>卡性</w:t>
            </w:r>
          </w:p>
          <w:p>
            <w:pPr>
              <w:pStyle w:val="121"/>
              <w:autoSpaceDE w:val="0"/>
              <w:autoSpaceDN w:val="0"/>
              <w:spacing w:before="15" w:line="202" w:lineRule="auto"/>
              <w:ind w:left="285"/>
              <w:jc w:val="both"/>
            </w:pPr>
            <w:r>
              <w:t>能</w:t>
            </w:r>
          </w:p>
        </w:tc>
        <w:tc>
          <w:tcPr>
            <w:tcW w:w="1043" w:type="dxa"/>
            <w:noWrap w:val="0"/>
            <w:vAlign w:val="top"/>
          </w:tcPr>
          <w:p>
            <w:pPr>
              <w:pStyle w:val="121"/>
              <w:autoSpaceDE w:val="0"/>
              <w:autoSpaceDN w:val="0"/>
              <w:spacing w:before="147" w:line="231" w:lineRule="auto"/>
              <w:ind w:left="109" w:right="168" w:firstLine="2"/>
              <w:jc w:val="both"/>
            </w:pPr>
            <w:r>
              <w:rPr>
                <w:spacing w:val="-5"/>
              </w:rPr>
              <w:t>FC</w:t>
            </w:r>
            <w:r>
              <w:rPr>
                <w:spacing w:val="10"/>
              </w:rPr>
              <w:t xml:space="preserve"> </w:t>
            </w:r>
            <w:r>
              <w:rPr>
                <w:spacing w:val="-5"/>
              </w:rPr>
              <w:t>HBA</w:t>
            </w:r>
            <w:r>
              <w:rPr>
                <w:spacing w:val="-34"/>
              </w:rPr>
              <w:t xml:space="preserve"> </w:t>
            </w:r>
            <w:r>
              <w:rPr>
                <w:spacing w:val="-5"/>
              </w:rPr>
              <w:t>卡</w:t>
            </w:r>
            <w:r>
              <w:t xml:space="preserve"> </w:t>
            </w:r>
            <w:r>
              <w:rPr>
                <w:spacing w:val="-3"/>
              </w:rPr>
              <w:t>速率</w:t>
            </w:r>
          </w:p>
        </w:tc>
        <w:tc>
          <w:tcPr>
            <w:tcW w:w="2980" w:type="dxa"/>
            <w:noWrap w:val="0"/>
            <w:vAlign w:val="top"/>
          </w:tcPr>
          <w:p>
            <w:pPr>
              <w:pStyle w:val="121"/>
              <w:autoSpaceDE w:val="0"/>
              <w:autoSpaceDN w:val="0"/>
              <w:spacing w:before="146" w:line="231" w:lineRule="auto"/>
              <w:ind w:left="113" w:right="103"/>
              <w:jc w:val="both"/>
            </w:pPr>
            <w:r>
              <w:rPr>
                <w:spacing w:val="-3"/>
              </w:rPr>
              <w:t>若配备</w:t>
            </w:r>
            <w:r>
              <w:rPr>
                <w:spacing w:val="-35"/>
              </w:rPr>
              <w:t xml:space="preserve"> </w:t>
            </w:r>
            <w:r>
              <w:rPr>
                <w:spacing w:val="-3"/>
              </w:rPr>
              <w:t>FC HBA</w:t>
            </w:r>
            <w:r>
              <w:rPr>
                <w:spacing w:val="-35"/>
              </w:rPr>
              <w:t xml:space="preserve"> </w:t>
            </w:r>
            <w:r>
              <w:rPr>
                <w:spacing w:val="-3"/>
              </w:rPr>
              <w:t>卡，单端口最大的连</w:t>
            </w:r>
            <w:r>
              <w:t xml:space="preserve"> </w:t>
            </w:r>
            <w:r>
              <w:rPr>
                <w:spacing w:val="4"/>
              </w:rPr>
              <w:t>接速率不少于8</w:t>
            </w:r>
            <w:r>
              <w:t>Gb</w:t>
            </w:r>
            <w:r>
              <w:rPr>
                <w:spacing w:val="4"/>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65" w:type="dxa"/>
            <w:noWrap w:val="0"/>
            <w:vAlign w:val="top"/>
          </w:tcPr>
          <w:p>
            <w:pPr>
              <w:pStyle w:val="121"/>
              <w:autoSpaceDE w:val="0"/>
              <w:autoSpaceDN w:val="0"/>
              <w:spacing w:before="175" w:line="184" w:lineRule="auto"/>
              <w:ind w:left="211"/>
              <w:jc w:val="both"/>
            </w:pPr>
            <w:r>
              <w:rPr>
                <w:spacing w:val="-6"/>
              </w:rPr>
              <w:t>110</w:t>
            </w:r>
          </w:p>
        </w:tc>
        <w:tc>
          <w:tcPr>
            <w:tcW w:w="1012" w:type="dxa"/>
            <w:noWrap w:val="0"/>
            <w:vAlign w:val="top"/>
          </w:tcPr>
          <w:p>
            <w:pPr>
              <w:pStyle w:val="121"/>
              <w:autoSpaceDE w:val="0"/>
              <w:autoSpaceDN w:val="0"/>
              <w:spacing w:before="148" w:line="222" w:lineRule="auto"/>
              <w:ind w:left="110"/>
              <w:jc w:val="both"/>
            </w:pPr>
            <w:r>
              <w:rPr>
                <w:spacing w:val="-2"/>
              </w:rPr>
              <w:t>性能要求</w:t>
            </w:r>
          </w:p>
        </w:tc>
        <w:tc>
          <w:tcPr>
            <w:tcW w:w="733" w:type="dxa"/>
            <w:vMerge w:val="restart"/>
            <w:tcBorders>
              <w:bottom w:val="nil"/>
            </w:tcBorders>
            <w:noWrap w:val="0"/>
            <w:vAlign w:val="top"/>
          </w:tcPr>
          <w:p>
            <w:pPr>
              <w:pStyle w:val="121"/>
              <w:autoSpaceDE w:val="0"/>
              <w:autoSpaceDN w:val="0"/>
              <w:spacing w:before="269" w:line="231" w:lineRule="auto"/>
              <w:ind w:left="188" w:right="186" w:firstLine="8"/>
              <w:jc w:val="both"/>
            </w:pPr>
            <w:r>
              <w:rPr>
                <w:spacing w:val="-8"/>
              </w:rPr>
              <w:t>网络</w:t>
            </w:r>
            <w:r>
              <w:t xml:space="preserve"> </w:t>
            </w:r>
            <w:r>
              <w:rPr>
                <w:spacing w:val="-4"/>
              </w:rPr>
              <w:t>性能</w:t>
            </w:r>
          </w:p>
        </w:tc>
        <w:tc>
          <w:tcPr>
            <w:tcW w:w="1043" w:type="dxa"/>
            <w:noWrap w:val="0"/>
            <w:vAlign w:val="top"/>
          </w:tcPr>
          <w:p>
            <w:pPr>
              <w:pStyle w:val="121"/>
              <w:autoSpaceDE w:val="0"/>
              <w:autoSpaceDN w:val="0"/>
              <w:spacing w:before="31" w:line="221" w:lineRule="auto"/>
              <w:ind w:left="109" w:right="214" w:firstLine="1"/>
              <w:jc w:val="both"/>
            </w:pPr>
            <w:r>
              <w:rPr>
                <w:spacing w:val="-2"/>
              </w:rPr>
              <w:t>独立网卡</w:t>
            </w:r>
            <w:r>
              <w:t xml:space="preserve"> </w:t>
            </w:r>
            <w:r>
              <w:rPr>
                <w:spacing w:val="-3"/>
              </w:rPr>
              <w:t>速率</w:t>
            </w:r>
          </w:p>
        </w:tc>
        <w:tc>
          <w:tcPr>
            <w:tcW w:w="2980" w:type="dxa"/>
            <w:noWrap w:val="0"/>
            <w:vAlign w:val="top"/>
          </w:tcPr>
          <w:p>
            <w:pPr>
              <w:pStyle w:val="121"/>
              <w:autoSpaceDE w:val="0"/>
              <w:autoSpaceDN w:val="0"/>
              <w:spacing w:before="148"/>
              <w:ind w:left="131"/>
              <w:jc w:val="both"/>
            </w:pPr>
            <w:r>
              <w:rPr>
                <w:spacing w:val="-6"/>
              </w:rPr>
              <w:t>≥10GE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65" w:type="dxa"/>
            <w:noWrap w:val="0"/>
            <w:vAlign w:val="top"/>
          </w:tcPr>
          <w:p>
            <w:pPr>
              <w:pStyle w:val="121"/>
              <w:autoSpaceDE w:val="0"/>
              <w:autoSpaceDN w:val="0"/>
              <w:spacing w:before="176" w:line="184" w:lineRule="auto"/>
              <w:ind w:left="211"/>
              <w:jc w:val="both"/>
            </w:pPr>
            <w:r>
              <w:rPr>
                <w:spacing w:val="-6"/>
              </w:rPr>
              <w:t>111</w:t>
            </w:r>
          </w:p>
        </w:tc>
        <w:tc>
          <w:tcPr>
            <w:tcW w:w="1012" w:type="dxa"/>
            <w:noWrap w:val="0"/>
            <w:vAlign w:val="top"/>
          </w:tcPr>
          <w:p>
            <w:pPr>
              <w:pStyle w:val="121"/>
              <w:autoSpaceDE w:val="0"/>
              <w:autoSpaceDN w:val="0"/>
              <w:spacing w:before="146" w:line="222" w:lineRule="auto"/>
              <w:ind w:left="110"/>
              <w:jc w:val="both"/>
            </w:pPr>
            <w:r>
              <w:rPr>
                <w:spacing w:val="-2"/>
              </w:rPr>
              <w:t>性能要求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31" w:line="221" w:lineRule="auto"/>
              <w:ind w:left="109" w:right="214"/>
              <w:jc w:val="both"/>
            </w:pPr>
            <w:r>
              <w:rPr>
                <w:spacing w:val="-2"/>
              </w:rPr>
              <w:t>板载网卡</w:t>
            </w:r>
            <w:r>
              <w:t xml:space="preserve"> </w:t>
            </w:r>
            <w:r>
              <w:rPr>
                <w:spacing w:val="-3"/>
              </w:rPr>
              <w:t>速率</w:t>
            </w:r>
          </w:p>
        </w:tc>
        <w:tc>
          <w:tcPr>
            <w:tcW w:w="2980" w:type="dxa"/>
            <w:noWrap w:val="0"/>
            <w:vAlign w:val="top"/>
          </w:tcPr>
          <w:p>
            <w:pPr>
              <w:pStyle w:val="121"/>
              <w:autoSpaceDE w:val="0"/>
              <w:autoSpaceDN w:val="0"/>
              <w:spacing w:before="146"/>
              <w:ind w:left="131"/>
              <w:jc w:val="both"/>
            </w:pPr>
            <w:r>
              <w:rPr>
                <w:spacing w:val="-7"/>
              </w:rPr>
              <w:t>≥1GE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jc w:val="center"/>
        </w:trPr>
        <w:tc>
          <w:tcPr>
            <w:tcW w:w="665" w:type="dxa"/>
            <w:noWrap w:val="0"/>
            <w:vAlign w:val="top"/>
          </w:tcPr>
          <w:p>
            <w:pPr>
              <w:pStyle w:val="121"/>
              <w:autoSpaceDE w:val="0"/>
              <w:autoSpaceDN w:val="0"/>
              <w:spacing w:before="175" w:line="185" w:lineRule="auto"/>
              <w:ind w:left="211"/>
              <w:jc w:val="both"/>
            </w:pPr>
            <w:r>
              <w:rPr>
                <w:spacing w:val="-6"/>
              </w:rPr>
              <w:t>112</w:t>
            </w:r>
          </w:p>
        </w:tc>
        <w:tc>
          <w:tcPr>
            <w:tcW w:w="1012" w:type="dxa"/>
            <w:noWrap w:val="0"/>
            <w:vAlign w:val="top"/>
          </w:tcPr>
          <w:p>
            <w:pPr>
              <w:pStyle w:val="121"/>
              <w:autoSpaceDE w:val="0"/>
              <w:autoSpaceDN w:val="0"/>
              <w:spacing w:before="147" w:line="222" w:lineRule="auto"/>
              <w:ind w:left="110"/>
              <w:jc w:val="both"/>
            </w:pPr>
            <w:r>
              <w:rPr>
                <w:spacing w:val="-2"/>
              </w:rPr>
              <w:t>性能要求</w:t>
            </w:r>
          </w:p>
        </w:tc>
        <w:tc>
          <w:tcPr>
            <w:tcW w:w="733" w:type="dxa"/>
            <w:noWrap w:val="0"/>
            <w:vAlign w:val="top"/>
          </w:tcPr>
          <w:p>
            <w:pPr>
              <w:pStyle w:val="121"/>
              <w:autoSpaceDE w:val="0"/>
              <w:autoSpaceDN w:val="0"/>
              <w:spacing w:before="32" w:line="220" w:lineRule="auto"/>
              <w:ind w:left="193" w:right="141" w:hanging="54"/>
              <w:jc w:val="both"/>
            </w:pPr>
            <w:r>
              <w:rPr>
                <w:spacing w:val="-1"/>
              </w:rPr>
              <w:t>电源</w:t>
            </w:r>
            <w:r>
              <w:t xml:space="preserve"> </w:t>
            </w:r>
            <w:r>
              <w:rPr>
                <w:spacing w:val="-7"/>
              </w:rPr>
              <w:t>能耗</w:t>
            </w:r>
          </w:p>
        </w:tc>
        <w:tc>
          <w:tcPr>
            <w:tcW w:w="1043" w:type="dxa"/>
            <w:noWrap w:val="0"/>
            <w:vAlign w:val="top"/>
          </w:tcPr>
          <w:p>
            <w:pPr>
              <w:pStyle w:val="121"/>
              <w:autoSpaceDE w:val="0"/>
              <w:autoSpaceDN w:val="0"/>
              <w:spacing w:before="146" w:line="221" w:lineRule="auto"/>
              <w:ind w:left="107"/>
              <w:jc w:val="both"/>
            </w:pPr>
            <w:r>
              <w:rPr>
                <w:spacing w:val="-1"/>
              </w:rPr>
              <w:t>*电源能耗</w:t>
            </w:r>
          </w:p>
        </w:tc>
        <w:tc>
          <w:tcPr>
            <w:tcW w:w="2980" w:type="dxa"/>
            <w:noWrap w:val="0"/>
            <w:vAlign w:val="top"/>
          </w:tcPr>
          <w:p>
            <w:pPr>
              <w:pStyle w:val="121"/>
              <w:autoSpaceDE w:val="0"/>
              <w:autoSpaceDN w:val="0"/>
              <w:spacing w:before="146" w:line="222" w:lineRule="auto"/>
              <w:ind w:left="113"/>
              <w:jc w:val="both"/>
            </w:pPr>
            <w:r>
              <w:rPr>
                <w:spacing w:val="-2"/>
              </w:rPr>
              <w:t>符合</w:t>
            </w:r>
            <w:r>
              <w:rPr>
                <w:spacing w:val="-36"/>
              </w:rPr>
              <w:t xml:space="preserve"> </w:t>
            </w:r>
            <w:r>
              <w:rPr>
                <w:spacing w:val="-2"/>
              </w:rPr>
              <w:t>GB/T 9813.3</w:t>
            </w:r>
            <w:r>
              <w:rPr>
                <w:spacing w:val="-26"/>
              </w:rPr>
              <w:t xml:space="preserve"> </w:t>
            </w:r>
            <w:r>
              <w:rPr>
                <w:spacing w:val="-2"/>
              </w:rPr>
              <w:t>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65" w:type="dxa"/>
            <w:noWrap w:val="0"/>
            <w:vAlign w:val="top"/>
          </w:tcPr>
          <w:p>
            <w:pPr>
              <w:pStyle w:val="121"/>
              <w:autoSpaceDE w:val="0"/>
              <w:autoSpaceDN w:val="0"/>
              <w:spacing w:before="174" w:line="185" w:lineRule="auto"/>
              <w:ind w:left="211"/>
              <w:jc w:val="both"/>
            </w:pPr>
            <w:r>
              <w:rPr>
                <w:spacing w:val="-6"/>
              </w:rPr>
              <w:t>113</w:t>
            </w:r>
          </w:p>
        </w:tc>
        <w:tc>
          <w:tcPr>
            <w:tcW w:w="1012" w:type="dxa"/>
            <w:noWrap w:val="0"/>
            <w:vAlign w:val="top"/>
          </w:tcPr>
          <w:p>
            <w:pPr>
              <w:pStyle w:val="121"/>
              <w:autoSpaceDE w:val="0"/>
              <w:autoSpaceDN w:val="0"/>
              <w:spacing w:before="148" w:line="222" w:lineRule="auto"/>
              <w:ind w:left="112"/>
              <w:jc w:val="both"/>
            </w:pPr>
            <w:r>
              <w:rPr>
                <w:spacing w:val="-3"/>
              </w:rPr>
              <w:t>兼容要求</w:t>
            </w:r>
          </w:p>
        </w:tc>
        <w:tc>
          <w:tcPr>
            <w:tcW w:w="733" w:type="dxa"/>
            <w:vMerge w:val="restart"/>
            <w:tcBorders>
              <w:bottom w:val="nil"/>
            </w:tcBorders>
            <w:noWrap w:val="0"/>
            <w:vAlign w:val="top"/>
          </w:tcPr>
          <w:p>
            <w:pPr>
              <w:autoSpaceDE w:val="0"/>
              <w:autoSpaceDN w:val="0"/>
              <w:spacing w:line="346" w:lineRule="auto"/>
              <w:jc w:val="both"/>
              <w:rPr>
                <w:rFonts w:ascii="Arial" w:hAnsi="Calibri"/>
                <w:sz w:val="21"/>
              </w:rPr>
            </w:pPr>
          </w:p>
          <w:p>
            <w:pPr>
              <w:autoSpaceDE w:val="0"/>
              <w:autoSpaceDN w:val="0"/>
              <w:spacing w:line="346" w:lineRule="auto"/>
              <w:jc w:val="both"/>
              <w:rPr>
                <w:rFonts w:ascii="Arial" w:hAnsi="Calibri"/>
                <w:sz w:val="21"/>
              </w:rPr>
            </w:pPr>
          </w:p>
          <w:p>
            <w:pPr>
              <w:pStyle w:val="121"/>
              <w:autoSpaceDE w:val="0"/>
              <w:autoSpaceDN w:val="0"/>
              <w:spacing w:before="59" w:line="223" w:lineRule="auto"/>
              <w:ind w:left="139"/>
              <w:jc w:val="both"/>
            </w:pPr>
            <w:r>
              <w:rPr>
                <w:spacing w:val="-1"/>
              </w:rPr>
              <w:t>部件</w:t>
            </w:r>
          </w:p>
          <w:p>
            <w:pPr>
              <w:pStyle w:val="121"/>
              <w:autoSpaceDE w:val="0"/>
              <w:autoSpaceDN w:val="0"/>
              <w:spacing w:before="15" w:line="222" w:lineRule="auto"/>
              <w:ind w:left="190"/>
              <w:jc w:val="both"/>
            </w:pPr>
            <w:r>
              <w:rPr>
                <w:spacing w:val="-5"/>
              </w:rPr>
              <w:t>兼容</w:t>
            </w:r>
          </w:p>
          <w:p>
            <w:pPr>
              <w:pStyle w:val="121"/>
              <w:autoSpaceDE w:val="0"/>
              <w:autoSpaceDN w:val="0"/>
              <w:spacing w:before="16" w:line="222" w:lineRule="auto"/>
              <w:ind w:left="188"/>
              <w:jc w:val="both"/>
            </w:pPr>
            <w:r>
              <w:rPr>
                <w:spacing w:val="-4"/>
              </w:rPr>
              <w:t>性要</w:t>
            </w:r>
          </w:p>
          <w:p>
            <w:pPr>
              <w:pStyle w:val="121"/>
              <w:autoSpaceDE w:val="0"/>
              <w:autoSpaceDN w:val="0"/>
              <w:spacing w:before="18" w:line="226" w:lineRule="auto"/>
              <w:ind w:left="281"/>
              <w:jc w:val="both"/>
            </w:pPr>
            <w:r>
              <w:t>求</w:t>
            </w:r>
          </w:p>
        </w:tc>
        <w:tc>
          <w:tcPr>
            <w:tcW w:w="1043" w:type="dxa"/>
            <w:noWrap w:val="0"/>
            <w:vAlign w:val="top"/>
          </w:tcPr>
          <w:p>
            <w:pPr>
              <w:pStyle w:val="121"/>
              <w:autoSpaceDE w:val="0"/>
              <w:autoSpaceDN w:val="0"/>
              <w:spacing w:before="32" w:line="220" w:lineRule="auto"/>
              <w:ind w:left="110" w:right="123" w:hanging="3"/>
              <w:jc w:val="both"/>
            </w:pPr>
            <w:r>
              <w:rPr>
                <w:spacing w:val="-1"/>
              </w:rPr>
              <w:t>*内存兼容</w:t>
            </w:r>
            <w:r>
              <w:rPr>
                <w:spacing w:val="1"/>
              </w:rPr>
              <w:t xml:space="preserve"> </w:t>
            </w:r>
            <w:r>
              <w:t>性</w:t>
            </w:r>
          </w:p>
        </w:tc>
        <w:tc>
          <w:tcPr>
            <w:tcW w:w="2980" w:type="dxa"/>
            <w:noWrap w:val="0"/>
            <w:vAlign w:val="top"/>
          </w:tcPr>
          <w:p>
            <w:pPr>
              <w:pStyle w:val="121"/>
              <w:autoSpaceDE w:val="0"/>
              <w:autoSpaceDN w:val="0"/>
              <w:spacing w:before="32" w:line="220" w:lineRule="auto"/>
              <w:ind w:left="115" w:right="213"/>
              <w:jc w:val="both"/>
            </w:pPr>
            <w:r>
              <w:rPr>
                <w:spacing w:val="-5"/>
              </w:rPr>
              <w:t>适配</w:t>
            </w:r>
            <w:r>
              <w:rPr>
                <w:spacing w:val="-35"/>
              </w:rPr>
              <w:t xml:space="preserve"> </w:t>
            </w:r>
            <w:r>
              <w:rPr>
                <w:spacing w:val="-5"/>
              </w:rPr>
              <w:t>3</w:t>
            </w:r>
            <w:r>
              <w:rPr>
                <w:spacing w:val="-36"/>
              </w:rPr>
              <w:t xml:space="preserve"> </w:t>
            </w:r>
            <w:r>
              <w:rPr>
                <w:spacing w:val="-5"/>
              </w:rPr>
              <w:t>种及以上厂商的内存产品，</w:t>
            </w:r>
            <w:r>
              <w:t xml:space="preserve"> </w:t>
            </w:r>
            <w:r>
              <w:rPr>
                <w:spacing w:val="-1"/>
              </w:rPr>
              <w:t>且均不低于产品支持的内存规格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jc w:val="center"/>
        </w:trPr>
        <w:tc>
          <w:tcPr>
            <w:tcW w:w="665" w:type="dxa"/>
            <w:noWrap w:val="0"/>
            <w:vAlign w:val="top"/>
          </w:tcPr>
          <w:p>
            <w:pPr>
              <w:pStyle w:val="121"/>
              <w:autoSpaceDE w:val="0"/>
              <w:autoSpaceDN w:val="0"/>
              <w:spacing w:before="294" w:line="184" w:lineRule="auto"/>
              <w:ind w:left="211"/>
              <w:jc w:val="both"/>
            </w:pPr>
            <w:r>
              <w:rPr>
                <w:spacing w:val="-6"/>
              </w:rPr>
              <w:t>114</w:t>
            </w:r>
          </w:p>
        </w:tc>
        <w:tc>
          <w:tcPr>
            <w:tcW w:w="1012" w:type="dxa"/>
            <w:noWrap w:val="0"/>
            <w:vAlign w:val="top"/>
          </w:tcPr>
          <w:p>
            <w:pPr>
              <w:pStyle w:val="121"/>
              <w:autoSpaceDE w:val="0"/>
              <w:autoSpaceDN w:val="0"/>
              <w:spacing w:before="264" w:line="222" w:lineRule="auto"/>
              <w:ind w:left="112"/>
              <w:jc w:val="both"/>
            </w:pPr>
            <w:r>
              <w:rPr>
                <w:spacing w:val="-3"/>
              </w:rPr>
              <w:t>兼容要求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48" w:line="231" w:lineRule="auto"/>
              <w:ind w:left="112" w:right="123" w:hanging="5"/>
              <w:jc w:val="both"/>
            </w:pPr>
            <w:r>
              <w:rPr>
                <w:spacing w:val="-1"/>
              </w:rPr>
              <w:t>*固态存储</w:t>
            </w:r>
            <w:r>
              <w:rPr>
                <w:spacing w:val="1"/>
              </w:rPr>
              <w:t xml:space="preserve"> </w:t>
            </w:r>
            <w:r>
              <w:rPr>
                <w:spacing w:val="-4"/>
              </w:rPr>
              <w:t>兼容性</w:t>
            </w:r>
          </w:p>
        </w:tc>
        <w:tc>
          <w:tcPr>
            <w:tcW w:w="2980" w:type="dxa"/>
            <w:noWrap w:val="0"/>
            <w:vAlign w:val="top"/>
          </w:tcPr>
          <w:p>
            <w:pPr>
              <w:pStyle w:val="121"/>
              <w:autoSpaceDE w:val="0"/>
              <w:autoSpaceDN w:val="0"/>
              <w:spacing w:before="32" w:line="227" w:lineRule="auto"/>
              <w:ind w:left="112" w:right="168" w:firstLine="3"/>
              <w:jc w:val="both"/>
            </w:pPr>
            <w:r>
              <w:rPr>
                <w:spacing w:val="-2"/>
              </w:rPr>
              <w:t>适配</w:t>
            </w:r>
            <w:r>
              <w:rPr>
                <w:spacing w:val="-35"/>
              </w:rPr>
              <w:t xml:space="preserve"> </w:t>
            </w:r>
            <w:r>
              <w:rPr>
                <w:spacing w:val="-2"/>
              </w:rPr>
              <w:t>3</w:t>
            </w:r>
            <w:r>
              <w:rPr>
                <w:spacing w:val="-36"/>
              </w:rPr>
              <w:t xml:space="preserve"> </w:t>
            </w:r>
            <w:r>
              <w:rPr>
                <w:spacing w:val="-2"/>
              </w:rPr>
              <w:t>种或以上厂商的固态存储产</w:t>
            </w:r>
            <w:r>
              <w:t xml:space="preserve"> </w:t>
            </w:r>
            <w:r>
              <w:rPr>
                <w:spacing w:val="-1"/>
              </w:rPr>
              <w:t>品，且均不低于产品支持的固态存</w:t>
            </w:r>
            <w:r>
              <w:rPr>
                <w:spacing w:val="8"/>
              </w:rPr>
              <w:t xml:space="preserve"> </w:t>
            </w:r>
            <w:r>
              <w:rPr>
                <w:spacing w:val="-2"/>
              </w:rPr>
              <w:t>储设备规格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65" w:type="dxa"/>
            <w:noWrap w:val="0"/>
            <w:vAlign w:val="top"/>
          </w:tcPr>
          <w:p>
            <w:pPr>
              <w:pStyle w:val="121"/>
              <w:autoSpaceDE w:val="0"/>
              <w:autoSpaceDN w:val="0"/>
              <w:spacing w:before="175" w:line="184" w:lineRule="auto"/>
              <w:ind w:left="211"/>
              <w:jc w:val="both"/>
            </w:pPr>
            <w:r>
              <w:rPr>
                <w:spacing w:val="-6"/>
              </w:rPr>
              <w:t>115</w:t>
            </w:r>
          </w:p>
        </w:tc>
        <w:tc>
          <w:tcPr>
            <w:tcW w:w="1012" w:type="dxa"/>
            <w:noWrap w:val="0"/>
            <w:vAlign w:val="top"/>
          </w:tcPr>
          <w:p>
            <w:pPr>
              <w:pStyle w:val="121"/>
              <w:autoSpaceDE w:val="0"/>
              <w:autoSpaceDN w:val="0"/>
              <w:spacing w:before="148" w:line="222" w:lineRule="auto"/>
              <w:ind w:left="112"/>
              <w:jc w:val="both"/>
            </w:pPr>
            <w:r>
              <w:rPr>
                <w:spacing w:val="-3"/>
              </w:rPr>
              <w:t>兼容要求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31" w:line="221" w:lineRule="auto"/>
              <w:ind w:left="112" w:right="168"/>
              <w:jc w:val="both"/>
            </w:pPr>
            <w:r>
              <w:rPr>
                <w:spacing w:val="-5"/>
              </w:rPr>
              <w:t>FC</w:t>
            </w:r>
            <w:r>
              <w:rPr>
                <w:spacing w:val="10"/>
              </w:rPr>
              <w:t xml:space="preserve"> </w:t>
            </w:r>
            <w:r>
              <w:rPr>
                <w:spacing w:val="-5"/>
              </w:rPr>
              <w:t>HBA</w:t>
            </w:r>
            <w:r>
              <w:rPr>
                <w:spacing w:val="-34"/>
              </w:rPr>
              <w:t xml:space="preserve"> </w:t>
            </w:r>
            <w:r>
              <w:rPr>
                <w:spacing w:val="-5"/>
              </w:rPr>
              <w:t>卡</w:t>
            </w:r>
            <w:r>
              <w:t xml:space="preserve"> </w:t>
            </w:r>
            <w:r>
              <w:rPr>
                <w:spacing w:val="-4"/>
              </w:rPr>
              <w:t>兼容性</w:t>
            </w:r>
          </w:p>
        </w:tc>
        <w:tc>
          <w:tcPr>
            <w:tcW w:w="2980" w:type="dxa"/>
            <w:noWrap w:val="0"/>
            <w:vAlign w:val="top"/>
          </w:tcPr>
          <w:p>
            <w:pPr>
              <w:pStyle w:val="121"/>
              <w:autoSpaceDE w:val="0"/>
              <w:autoSpaceDN w:val="0"/>
              <w:spacing w:before="148" w:line="221" w:lineRule="auto"/>
              <w:ind w:left="115"/>
              <w:jc w:val="both"/>
            </w:pPr>
            <w:r>
              <w:rPr>
                <w:spacing w:val="-2"/>
              </w:rPr>
              <w:t>FC HBA</w:t>
            </w:r>
            <w:r>
              <w:rPr>
                <w:spacing w:val="-21"/>
              </w:rPr>
              <w:t xml:space="preserve"> </w:t>
            </w:r>
            <w:r>
              <w:rPr>
                <w:spacing w:val="-2"/>
              </w:rPr>
              <w:t>应适配两种或以上厂商产品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1" w:hRule="atLeast"/>
          <w:jc w:val="center"/>
        </w:trPr>
        <w:tc>
          <w:tcPr>
            <w:tcW w:w="665" w:type="dxa"/>
            <w:noWrap w:val="0"/>
            <w:vAlign w:val="top"/>
          </w:tcPr>
          <w:p>
            <w:pPr>
              <w:pStyle w:val="121"/>
              <w:autoSpaceDE w:val="0"/>
              <w:autoSpaceDN w:val="0"/>
              <w:spacing w:before="176" w:line="184" w:lineRule="auto"/>
              <w:ind w:left="211"/>
              <w:jc w:val="both"/>
            </w:pPr>
            <w:r>
              <w:rPr>
                <w:spacing w:val="-6"/>
              </w:rPr>
              <w:t>116</w:t>
            </w:r>
          </w:p>
        </w:tc>
        <w:tc>
          <w:tcPr>
            <w:tcW w:w="1012" w:type="dxa"/>
            <w:noWrap w:val="0"/>
            <w:vAlign w:val="top"/>
          </w:tcPr>
          <w:p>
            <w:pPr>
              <w:pStyle w:val="121"/>
              <w:autoSpaceDE w:val="0"/>
              <w:autoSpaceDN w:val="0"/>
              <w:spacing w:before="146" w:line="222" w:lineRule="auto"/>
              <w:ind w:left="112"/>
              <w:jc w:val="both"/>
            </w:pPr>
            <w:r>
              <w:rPr>
                <w:spacing w:val="-3"/>
              </w:rPr>
              <w:t>兼容要求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31" w:line="220" w:lineRule="auto"/>
              <w:ind w:left="109" w:right="168" w:firstLine="1"/>
              <w:jc w:val="both"/>
            </w:pPr>
            <w:r>
              <w:rPr>
                <w:spacing w:val="-3"/>
              </w:rPr>
              <w:t>RAID</w:t>
            </w:r>
            <w:r>
              <w:rPr>
                <w:spacing w:val="-35"/>
              </w:rPr>
              <w:t xml:space="preserve"> </w:t>
            </w:r>
            <w:r>
              <w:rPr>
                <w:spacing w:val="-3"/>
              </w:rPr>
              <w:t>卡兼</w:t>
            </w:r>
            <w:r>
              <w:t xml:space="preserve"> </w:t>
            </w:r>
            <w:r>
              <w:rPr>
                <w:spacing w:val="-4"/>
              </w:rPr>
              <w:t>容性</w:t>
            </w:r>
          </w:p>
        </w:tc>
        <w:tc>
          <w:tcPr>
            <w:tcW w:w="2980" w:type="dxa"/>
            <w:noWrap w:val="0"/>
            <w:vAlign w:val="top"/>
          </w:tcPr>
          <w:p>
            <w:pPr>
              <w:pStyle w:val="121"/>
              <w:autoSpaceDE w:val="0"/>
              <w:autoSpaceDN w:val="0"/>
              <w:spacing w:before="146" w:line="221" w:lineRule="auto"/>
              <w:ind w:left="114"/>
              <w:jc w:val="both"/>
            </w:pPr>
            <w:r>
              <w:rPr>
                <w:spacing w:val="-2"/>
              </w:rPr>
              <w:t>RAID</w:t>
            </w:r>
            <w:r>
              <w:rPr>
                <w:spacing w:val="-22"/>
              </w:rPr>
              <w:t xml:space="preserve"> </w:t>
            </w:r>
            <w:r>
              <w:rPr>
                <w:spacing w:val="-2"/>
              </w:rPr>
              <w:t>卡应适配两种或以上厂商产品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7" w:hRule="atLeast"/>
          <w:jc w:val="center"/>
        </w:trPr>
        <w:tc>
          <w:tcPr>
            <w:tcW w:w="665" w:type="dxa"/>
            <w:noWrap w:val="0"/>
            <w:vAlign w:val="top"/>
          </w:tcPr>
          <w:p>
            <w:pPr>
              <w:pStyle w:val="121"/>
              <w:autoSpaceDE w:val="0"/>
              <w:autoSpaceDN w:val="0"/>
              <w:spacing w:before="63" w:line="178" w:lineRule="auto"/>
              <w:ind w:left="211"/>
              <w:jc w:val="both"/>
            </w:pPr>
            <w:r>
              <w:rPr>
                <w:spacing w:val="-6"/>
              </w:rPr>
              <w:t>117</w:t>
            </w:r>
          </w:p>
        </w:tc>
        <w:tc>
          <w:tcPr>
            <w:tcW w:w="1012" w:type="dxa"/>
            <w:noWrap w:val="0"/>
            <w:vAlign w:val="top"/>
          </w:tcPr>
          <w:p>
            <w:pPr>
              <w:pStyle w:val="121"/>
              <w:autoSpaceDE w:val="0"/>
              <w:autoSpaceDN w:val="0"/>
              <w:spacing w:before="35" w:line="207" w:lineRule="auto"/>
              <w:ind w:left="112"/>
              <w:jc w:val="both"/>
            </w:pPr>
            <w:r>
              <w:rPr>
                <w:spacing w:val="-3"/>
              </w:rPr>
              <w:t>兼容要求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35" w:line="207" w:lineRule="auto"/>
              <w:ind w:left="107"/>
              <w:jc w:val="both"/>
            </w:pPr>
            <w:r>
              <w:rPr>
                <w:spacing w:val="-1"/>
              </w:rPr>
              <w:t>*网卡兼容</w:t>
            </w:r>
          </w:p>
        </w:tc>
        <w:tc>
          <w:tcPr>
            <w:tcW w:w="2980" w:type="dxa"/>
            <w:noWrap w:val="0"/>
            <w:vAlign w:val="top"/>
          </w:tcPr>
          <w:p>
            <w:pPr>
              <w:pStyle w:val="121"/>
              <w:autoSpaceDE w:val="0"/>
              <w:autoSpaceDN w:val="0"/>
              <w:spacing w:before="35" w:line="207" w:lineRule="auto"/>
              <w:ind w:left="122"/>
              <w:jc w:val="both"/>
            </w:pPr>
            <w:r>
              <w:rPr>
                <w:spacing w:val="-2"/>
              </w:rPr>
              <w:t>网卡应适配两种或以上厂商产品</w:t>
            </w:r>
          </w:p>
        </w:tc>
      </w:tr>
    </w:tbl>
    <w:p>
      <w:pPr>
        <w:pStyle w:val="17"/>
        <w:spacing w:line="207" w:lineRule="exact"/>
        <w:jc w:val="both"/>
        <w:rPr>
          <w:sz w:val="18"/>
        </w:rPr>
      </w:pPr>
    </w:p>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8" w:hRule="atLeast"/>
          <w:jc w:val="center"/>
        </w:trPr>
        <w:tc>
          <w:tcPr>
            <w:tcW w:w="665" w:type="dxa"/>
            <w:noWrap w:val="0"/>
            <w:vAlign w:val="top"/>
          </w:tcPr>
          <w:p>
            <w:pPr>
              <w:autoSpaceDE w:val="0"/>
              <w:autoSpaceDN w:val="0"/>
              <w:spacing w:line="228" w:lineRule="exact"/>
              <w:jc w:val="both"/>
              <w:rPr>
                <w:rFonts w:ascii="Arial" w:hAnsi="Calibri"/>
                <w:sz w:val="19"/>
              </w:rPr>
            </w:pPr>
          </w:p>
        </w:tc>
        <w:tc>
          <w:tcPr>
            <w:tcW w:w="1012" w:type="dxa"/>
            <w:noWrap w:val="0"/>
            <w:vAlign w:val="top"/>
          </w:tcPr>
          <w:p>
            <w:pPr>
              <w:autoSpaceDE w:val="0"/>
              <w:autoSpaceDN w:val="0"/>
              <w:spacing w:line="228" w:lineRule="exact"/>
              <w:jc w:val="both"/>
              <w:rPr>
                <w:rFonts w:ascii="Arial" w:hAnsi="Calibri"/>
                <w:sz w:val="19"/>
              </w:rPr>
            </w:pPr>
          </w:p>
        </w:tc>
        <w:tc>
          <w:tcPr>
            <w:tcW w:w="733" w:type="dxa"/>
            <w:vMerge w:val="restart"/>
            <w:tcBorders>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9" w:line="204" w:lineRule="auto"/>
              <w:ind w:left="110"/>
              <w:jc w:val="both"/>
            </w:pPr>
            <w:r>
              <w:t>性</w:t>
            </w:r>
          </w:p>
        </w:tc>
        <w:tc>
          <w:tcPr>
            <w:tcW w:w="2980" w:type="dxa"/>
            <w:noWrap w:val="0"/>
            <w:vAlign w:val="top"/>
          </w:tcPr>
          <w:p>
            <w:pPr>
              <w:autoSpaceDE w:val="0"/>
              <w:autoSpaceDN w:val="0"/>
              <w:spacing w:line="228" w:lineRule="exact"/>
              <w:jc w:val="both"/>
              <w:rPr>
                <w:rFonts w:ascii="Arial" w:hAnsi="Calibri"/>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jc w:val="center"/>
        </w:trPr>
        <w:tc>
          <w:tcPr>
            <w:tcW w:w="665" w:type="dxa"/>
            <w:noWrap w:val="0"/>
            <w:vAlign w:val="top"/>
          </w:tcPr>
          <w:p>
            <w:pPr>
              <w:pStyle w:val="121"/>
              <w:autoSpaceDE w:val="0"/>
              <w:autoSpaceDN w:val="0"/>
              <w:spacing w:before="288" w:line="184" w:lineRule="auto"/>
              <w:ind w:left="211"/>
              <w:jc w:val="both"/>
            </w:pPr>
            <w:r>
              <w:rPr>
                <w:spacing w:val="-6"/>
              </w:rPr>
              <w:t>118</w:t>
            </w:r>
          </w:p>
        </w:tc>
        <w:tc>
          <w:tcPr>
            <w:tcW w:w="1012" w:type="dxa"/>
            <w:noWrap w:val="0"/>
            <w:vAlign w:val="top"/>
          </w:tcPr>
          <w:p>
            <w:pPr>
              <w:pStyle w:val="121"/>
              <w:autoSpaceDE w:val="0"/>
              <w:autoSpaceDN w:val="0"/>
              <w:spacing w:before="261" w:line="222" w:lineRule="auto"/>
              <w:ind w:left="112"/>
              <w:jc w:val="both"/>
            </w:pPr>
            <w:r>
              <w:rPr>
                <w:spacing w:val="-3"/>
              </w:rPr>
              <w:t>兼容要求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42" w:line="231" w:lineRule="auto"/>
              <w:ind w:left="109" w:right="123" w:hanging="2"/>
              <w:jc w:val="both"/>
            </w:pPr>
            <w:r>
              <w:rPr>
                <w:spacing w:val="-1"/>
              </w:rPr>
              <w:t>*功能卡兼</w:t>
            </w:r>
            <w:r>
              <w:rPr>
                <w:spacing w:val="1"/>
              </w:rPr>
              <w:t xml:space="preserve"> </w:t>
            </w:r>
            <w:r>
              <w:rPr>
                <w:spacing w:val="-4"/>
              </w:rPr>
              <w:t>容性</w:t>
            </w:r>
          </w:p>
        </w:tc>
        <w:tc>
          <w:tcPr>
            <w:tcW w:w="2980" w:type="dxa"/>
            <w:noWrap w:val="0"/>
            <w:vAlign w:val="top"/>
          </w:tcPr>
          <w:p>
            <w:pPr>
              <w:pStyle w:val="121"/>
              <w:autoSpaceDE w:val="0"/>
              <w:autoSpaceDN w:val="0"/>
              <w:spacing w:before="29" w:line="228" w:lineRule="auto"/>
              <w:ind w:left="120" w:right="50" w:firstLine="4"/>
              <w:jc w:val="both"/>
            </w:pPr>
            <w:r>
              <w:rPr>
                <w:spacing w:val="-10"/>
              </w:rPr>
              <w:t>内置或适配符合</w:t>
            </w:r>
            <w:r>
              <w:rPr>
                <w:spacing w:val="-41"/>
              </w:rPr>
              <w:t xml:space="preserve"> </w:t>
            </w:r>
            <w:r>
              <w:rPr>
                <w:spacing w:val="-10"/>
              </w:rPr>
              <w:t>PCIe</w:t>
            </w:r>
            <w:r>
              <w:rPr>
                <w:spacing w:val="-41"/>
              </w:rPr>
              <w:t xml:space="preserve"> </w:t>
            </w:r>
            <w:r>
              <w:rPr>
                <w:spacing w:val="-10"/>
              </w:rPr>
              <w:t>的功能卡，如：</w:t>
            </w:r>
            <w:r>
              <w:t xml:space="preserve"> </w:t>
            </w:r>
            <w:r>
              <w:rPr>
                <w:spacing w:val="-1"/>
              </w:rPr>
              <w:t>网络功能卡、存储功能卡及图形显</w:t>
            </w:r>
            <w:r>
              <w:t xml:space="preserve">  </w:t>
            </w:r>
            <w:r>
              <w:rPr>
                <w:spacing w:val="-4"/>
              </w:rPr>
              <w:t>示功能卡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1" w:hRule="atLeast"/>
          <w:jc w:val="center"/>
        </w:trPr>
        <w:tc>
          <w:tcPr>
            <w:tcW w:w="665" w:type="dxa"/>
            <w:noWrap w:val="0"/>
            <w:vAlign w:val="top"/>
          </w:tcPr>
          <w:p>
            <w:pPr>
              <w:autoSpaceDE w:val="0"/>
              <w:autoSpaceDN w:val="0"/>
              <w:spacing w:line="459" w:lineRule="auto"/>
              <w:jc w:val="both"/>
              <w:rPr>
                <w:rFonts w:ascii="Arial" w:hAnsi="Calibri"/>
                <w:sz w:val="21"/>
              </w:rPr>
            </w:pPr>
          </w:p>
          <w:p>
            <w:pPr>
              <w:pStyle w:val="121"/>
              <w:autoSpaceDE w:val="0"/>
              <w:autoSpaceDN w:val="0"/>
              <w:spacing w:before="59" w:line="184" w:lineRule="auto"/>
              <w:ind w:left="211"/>
              <w:jc w:val="both"/>
            </w:pPr>
            <w:r>
              <w:rPr>
                <w:spacing w:val="-6"/>
              </w:rPr>
              <w:t>119</w:t>
            </w:r>
          </w:p>
        </w:tc>
        <w:tc>
          <w:tcPr>
            <w:tcW w:w="1012" w:type="dxa"/>
            <w:noWrap w:val="0"/>
            <w:vAlign w:val="top"/>
          </w:tcPr>
          <w:p>
            <w:pPr>
              <w:autoSpaceDE w:val="0"/>
              <w:autoSpaceDN w:val="0"/>
              <w:spacing w:line="432" w:lineRule="auto"/>
              <w:jc w:val="both"/>
              <w:rPr>
                <w:rFonts w:ascii="Arial" w:hAnsi="Calibri"/>
                <w:sz w:val="21"/>
              </w:rPr>
            </w:pPr>
          </w:p>
          <w:p>
            <w:pPr>
              <w:pStyle w:val="121"/>
              <w:autoSpaceDE w:val="0"/>
              <w:autoSpaceDN w:val="0"/>
              <w:spacing w:before="58" w:line="222" w:lineRule="auto"/>
              <w:ind w:left="112"/>
              <w:jc w:val="both"/>
            </w:pPr>
            <w:r>
              <w:rPr>
                <w:spacing w:val="-3"/>
              </w:rPr>
              <w:t>兼容要求</w:t>
            </w:r>
          </w:p>
        </w:tc>
        <w:tc>
          <w:tcPr>
            <w:tcW w:w="733" w:type="dxa"/>
            <w:noWrap w:val="0"/>
            <w:vAlign w:val="top"/>
          </w:tcPr>
          <w:p>
            <w:pPr>
              <w:pStyle w:val="121"/>
              <w:autoSpaceDE w:val="0"/>
              <w:autoSpaceDN w:val="0"/>
              <w:spacing w:before="260" w:line="222" w:lineRule="auto"/>
              <w:ind w:left="139"/>
              <w:jc w:val="both"/>
            </w:pPr>
            <w:r>
              <w:rPr>
                <w:spacing w:val="-1"/>
              </w:rPr>
              <w:t>外设</w:t>
            </w:r>
          </w:p>
          <w:p>
            <w:pPr>
              <w:pStyle w:val="121"/>
              <w:autoSpaceDE w:val="0"/>
              <w:autoSpaceDN w:val="0"/>
              <w:spacing w:before="17" w:line="222" w:lineRule="auto"/>
              <w:ind w:left="190"/>
              <w:jc w:val="both"/>
            </w:pPr>
            <w:r>
              <w:rPr>
                <w:spacing w:val="-5"/>
              </w:rPr>
              <w:t>兼容</w:t>
            </w:r>
          </w:p>
          <w:p>
            <w:pPr>
              <w:pStyle w:val="121"/>
              <w:autoSpaceDE w:val="0"/>
              <w:autoSpaceDN w:val="0"/>
              <w:spacing w:before="16" w:line="223" w:lineRule="auto"/>
              <w:ind w:left="279"/>
              <w:jc w:val="both"/>
            </w:pPr>
            <w:r>
              <w:t>性</w:t>
            </w:r>
          </w:p>
        </w:tc>
        <w:tc>
          <w:tcPr>
            <w:tcW w:w="1043" w:type="dxa"/>
            <w:noWrap w:val="0"/>
            <w:vAlign w:val="top"/>
          </w:tcPr>
          <w:p>
            <w:pPr>
              <w:autoSpaceDE w:val="0"/>
              <w:autoSpaceDN w:val="0"/>
              <w:spacing w:line="317" w:lineRule="auto"/>
              <w:jc w:val="both"/>
              <w:rPr>
                <w:rFonts w:ascii="Arial" w:hAnsi="Calibri"/>
                <w:sz w:val="21"/>
              </w:rPr>
            </w:pPr>
          </w:p>
          <w:p>
            <w:pPr>
              <w:pStyle w:val="121"/>
              <w:autoSpaceDE w:val="0"/>
              <w:autoSpaceDN w:val="0"/>
              <w:spacing w:before="59" w:line="231" w:lineRule="auto"/>
              <w:ind w:left="110" w:right="123" w:hanging="3"/>
              <w:jc w:val="both"/>
            </w:pPr>
            <w:r>
              <w:rPr>
                <w:spacing w:val="-1"/>
              </w:rPr>
              <w:t>*外设兼容</w:t>
            </w:r>
            <w:r>
              <w:rPr>
                <w:spacing w:val="1"/>
              </w:rPr>
              <w:t xml:space="preserve"> </w:t>
            </w:r>
            <w:r>
              <w:t>性</w:t>
            </w:r>
          </w:p>
        </w:tc>
        <w:tc>
          <w:tcPr>
            <w:tcW w:w="2980" w:type="dxa"/>
            <w:noWrap w:val="0"/>
            <w:vAlign w:val="top"/>
          </w:tcPr>
          <w:p>
            <w:pPr>
              <w:pStyle w:val="121"/>
              <w:autoSpaceDE w:val="0"/>
              <w:autoSpaceDN w:val="0"/>
              <w:spacing w:before="27" w:line="213" w:lineRule="auto"/>
              <w:ind w:left="115"/>
              <w:jc w:val="both"/>
            </w:pPr>
            <w:r>
              <w:rPr>
                <w:spacing w:val="-1"/>
              </w:rPr>
              <w:t>兼容多种主流生产商的外部设备，</w:t>
            </w:r>
          </w:p>
          <w:p>
            <w:pPr>
              <w:pStyle w:val="121"/>
              <w:autoSpaceDE w:val="0"/>
              <w:autoSpaceDN w:val="0"/>
              <w:spacing w:before="24" w:line="231" w:lineRule="auto"/>
              <w:ind w:left="112" w:right="41"/>
              <w:jc w:val="both"/>
            </w:pPr>
            <w:r>
              <w:rPr>
                <w:spacing w:val="-4"/>
              </w:rPr>
              <w:t>包括显示器、键盘、鼠标、闪存盘、</w:t>
            </w:r>
            <w:r>
              <w:rPr>
                <w:spacing w:val="3"/>
              </w:rPr>
              <w:t xml:space="preserve"> </w:t>
            </w:r>
            <w:r>
              <w:rPr>
                <w:spacing w:val="-6"/>
              </w:rPr>
              <w:t>移动硬盘、USB</w:t>
            </w:r>
            <w:r>
              <w:rPr>
                <w:spacing w:val="-31"/>
              </w:rPr>
              <w:t xml:space="preserve"> </w:t>
            </w:r>
            <w:r>
              <w:rPr>
                <w:spacing w:val="-6"/>
              </w:rPr>
              <w:t>光驱及</w:t>
            </w:r>
            <w:r>
              <w:rPr>
                <w:spacing w:val="-36"/>
              </w:rPr>
              <w:t xml:space="preserve"> </w:t>
            </w:r>
            <w:r>
              <w:rPr>
                <w:spacing w:val="-6"/>
              </w:rPr>
              <w:t>KVM</w:t>
            </w:r>
            <w:r>
              <w:rPr>
                <w:spacing w:val="-38"/>
              </w:rPr>
              <w:t xml:space="preserve"> </w:t>
            </w:r>
            <w:r>
              <w:rPr>
                <w:spacing w:val="-6"/>
              </w:rPr>
              <w:t>等，要求</w:t>
            </w:r>
            <w:r>
              <w:t xml:space="preserve"> </w:t>
            </w:r>
            <w:r>
              <w:rPr>
                <w:spacing w:val="-1"/>
              </w:rPr>
              <w:t>使用不同厂商的外部设备时，系统</w:t>
            </w:r>
            <w:r>
              <w:rPr>
                <w:spacing w:val="3"/>
              </w:rPr>
              <w:t xml:space="preserve">  </w:t>
            </w:r>
            <w:r>
              <w:rPr>
                <w:spacing w:val="-1"/>
              </w:rPr>
              <w:t>均能正常识别和安装驱动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65" w:type="dxa"/>
            <w:noWrap w:val="0"/>
            <w:vAlign w:val="top"/>
          </w:tcPr>
          <w:p>
            <w:pPr>
              <w:pStyle w:val="121"/>
              <w:autoSpaceDE w:val="0"/>
              <w:autoSpaceDN w:val="0"/>
              <w:spacing w:before="171" w:line="185" w:lineRule="auto"/>
              <w:ind w:left="211"/>
              <w:jc w:val="both"/>
            </w:pPr>
            <w:r>
              <w:rPr>
                <w:spacing w:val="-6"/>
              </w:rPr>
              <w:t>120</w:t>
            </w:r>
          </w:p>
        </w:tc>
        <w:tc>
          <w:tcPr>
            <w:tcW w:w="1012" w:type="dxa"/>
            <w:noWrap w:val="0"/>
            <w:vAlign w:val="top"/>
          </w:tcPr>
          <w:p>
            <w:pPr>
              <w:pStyle w:val="121"/>
              <w:autoSpaceDE w:val="0"/>
              <w:autoSpaceDN w:val="0"/>
              <w:spacing w:before="152" w:line="222" w:lineRule="auto"/>
              <w:ind w:left="112"/>
              <w:jc w:val="both"/>
            </w:pPr>
            <w:r>
              <w:rPr>
                <w:spacing w:val="-3"/>
              </w:rPr>
              <w:t>兼容要求</w:t>
            </w:r>
          </w:p>
        </w:tc>
        <w:tc>
          <w:tcPr>
            <w:tcW w:w="733" w:type="dxa"/>
            <w:vMerge w:val="restart"/>
            <w:tcBorders>
              <w:bottom w:val="nil"/>
            </w:tcBorders>
            <w:noWrap w:val="0"/>
            <w:vAlign w:val="top"/>
          </w:tcPr>
          <w:p>
            <w:pPr>
              <w:autoSpaceDE w:val="0"/>
              <w:autoSpaceDN w:val="0"/>
              <w:spacing w:line="292" w:lineRule="auto"/>
              <w:jc w:val="both"/>
              <w:rPr>
                <w:rFonts w:ascii="Arial" w:hAnsi="Calibri"/>
                <w:sz w:val="21"/>
              </w:rPr>
            </w:pPr>
          </w:p>
          <w:p>
            <w:pPr>
              <w:autoSpaceDE w:val="0"/>
              <w:autoSpaceDN w:val="0"/>
              <w:spacing w:line="293" w:lineRule="auto"/>
              <w:jc w:val="both"/>
              <w:rPr>
                <w:rFonts w:ascii="Arial" w:hAnsi="Calibri"/>
                <w:sz w:val="21"/>
              </w:rPr>
            </w:pPr>
          </w:p>
          <w:p>
            <w:pPr>
              <w:pStyle w:val="121"/>
              <w:autoSpaceDE w:val="0"/>
              <w:autoSpaceDN w:val="0"/>
              <w:spacing w:before="58" w:line="222" w:lineRule="auto"/>
              <w:ind w:left="139"/>
              <w:jc w:val="both"/>
            </w:pPr>
            <w:r>
              <w:rPr>
                <w:spacing w:val="-1"/>
              </w:rPr>
              <w:t>软件</w:t>
            </w:r>
          </w:p>
          <w:p>
            <w:pPr>
              <w:pStyle w:val="121"/>
              <w:autoSpaceDE w:val="0"/>
              <w:autoSpaceDN w:val="0"/>
              <w:spacing w:before="23" w:line="222" w:lineRule="auto"/>
              <w:ind w:left="190"/>
              <w:jc w:val="both"/>
            </w:pPr>
            <w:r>
              <w:rPr>
                <w:spacing w:val="-5"/>
              </w:rPr>
              <w:t>兼容</w:t>
            </w:r>
          </w:p>
          <w:p>
            <w:pPr>
              <w:pStyle w:val="121"/>
              <w:autoSpaceDE w:val="0"/>
              <w:autoSpaceDN w:val="0"/>
              <w:spacing w:before="23" w:line="223" w:lineRule="auto"/>
              <w:ind w:left="279"/>
              <w:jc w:val="both"/>
            </w:pPr>
            <w:r>
              <w:t>性</w:t>
            </w:r>
          </w:p>
        </w:tc>
        <w:tc>
          <w:tcPr>
            <w:tcW w:w="1043" w:type="dxa"/>
            <w:noWrap w:val="0"/>
            <w:vAlign w:val="top"/>
          </w:tcPr>
          <w:p>
            <w:pPr>
              <w:pStyle w:val="121"/>
              <w:autoSpaceDE w:val="0"/>
              <w:autoSpaceDN w:val="0"/>
              <w:spacing w:before="27" w:line="223" w:lineRule="auto"/>
              <w:ind w:left="109" w:right="123" w:hanging="2"/>
              <w:jc w:val="both"/>
            </w:pPr>
            <w:r>
              <w:rPr>
                <w:spacing w:val="-1"/>
              </w:rPr>
              <w:t>*数据库兼</w:t>
            </w:r>
            <w:r>
              <w:rPr>
                <w:spacing w:val="1"/>
              </w:rPr>
              <w:t xml:space="preserve"> </w:t>
            </w:r>
            <w:r>
              <w:t>容</w:t>
            </w:r>
          </w:p>
        </w:tc>
        <w:tc>
          <w:tcPr>
            <w:tcW w:w="2980" w:type="dxa"/>
            <w:noWrap w:val="0"/>
            <w:vAlign w:val="top"/>
          </w:tcPr>
          <w:p>
            <w:pPr>
              <w:pStyle w:val="121"/>
              <w:autoSpaceDE w:val="0"/>
              <w:autoSpaceDN w:val="0"/>
              <w:spacing w:before="145" w:line="221" w:lineRule="auto"/>
              <w:ind w:left="115"/>
              <w:jc w:val="both"/>
            </w:pPr>
            <w:r>
              <w:rPr>
                <w:spacing w:val="-2"/>
              </w:rPr>
              <w:t>兼容</w:t>
            </w:r>
            <w:r>
              <w:rPr>
                <w:spacing w:val="-35"/>
              </w:rPr>
              <w:t xml:space="preserve"> </w:t>
            </w:r>
            <w:r>
              <w:rPr>
                <w:spacing w:val="-2"/>
              </w:rPr>
              <w:t>3</w:t>
            </w:r>
            <w:r>
              <w:rPr>
                <w:spacing w:val="-36"/>
              </w:rPr>
              <w:t xml:space="preserve"> </w:t>
            </w:r>
            <w:r>
              <w:rPr>
                <w:spacing w:val="-2"/>
              </w:rPr>
              <w:t>个及以上厂商的数据库产品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79" w:line="185" w:lineRule="auto"/>
              <w:ind w:left="211"/>
              <w:jc w:val="both"/>
            </w:pPr>
            <w:r>
              <w:rPr>
                <w:spacing w:val="-6"/>
              </w:rPr>
              <w:t>121</w:t>
            </w:r>
          </w:p>
        </w:tc>
        <w:tc>
          <w:tcPr>
            <w:tcW w:w="1012" w:type="dxa"/>
            <w:noWrap w:val="0"/>
            <w:vAlign w:val="top"/>
          </w:tcPr>
          <w:p>
            <w:pPr>
              <w:pStyle w:val="121"/>
              <w:autoSpaceDE w:val="0"/>
              <w:autoSpaceDN w:val="0"/>
              <w:spacing w:before="160" w:line="222" w:lineRule="auto"/>
              <w:ind w:left="112"/>
              <w:jc w:val="both"/>
            </w:pPr>
            <w:r>
              <w:rPr>
                <w:spacing w:val="-3"/>
              </w:rPr>
              <w:t>兼容要求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0" w:line="223" w:lineRule="auto"/>
              <w:ind w:left="109" w:right="123" w:hanging="2"/>
              <w:jc w:val="both"/>
            </w:pPr>
            <w:r>
              <w:rPr>
                <w:spacing w:val="-1"/>
              </w:rPr>
              <w:t>*中间件兼</w:t>
            </w:r>
            <w:r>
              <w:rPr>
                <w:spacing w:val="1"/>
              </w:rPr>
              <w:t xml:space="preserve"> </w:t>
            </w:r>
            <w:r>
              <w:t>容</w:t>
            </w:r>
          </w:p>
        </w:tc>
        <w:tc>
          <w:tcPr>
            <w:tcW w:w="2980" w:type="dxa"/>
            <w:noWrap w:val="0"/>
            <w:vAlign w:val="top"/>
          </w:tcPr>
          <w:p>
            <w:pPr>
              <w:pStyle w:val="121"/>
              <w:autoSpaceDE w:val="0"/>
              <w:autoSpaceDN w:val="0"/>
              <w:spacing w:before="160" w:line="221" w:lineRule="auto"/>
              <w:ind w:left="115"/>
              <w:jc w:val="both"/>
            </w:pPr>
            <w:r>
              <w:rPr>
                <w:spacing w:val="-2"/>
              </w:rPr>
              <w:t>兼容</w:t>
            </w:r>
            <w:r>
              <w:rPr>
                <w:spacing w:val="-35"/>
              </w:rPr>
              <w:t xml:space="preserve"> </w:t>
            </w:r>
            <w:r>
              <w:rPr>
                <w:spacing w:val="-2"/>
              </w:rPr>
              <w:t>3</w:t>
            </w:r>
            <w:r>
              <w:rPr>
                <w:spacing w:val="-36"/>
              </w:rPr>
              <w:t xml:space="preserve"> </w:t>
            </w:r>
            <w:r>
              <w:rPr>
                <w:spacing w:val="-2"/>
              </w:rPr>
              <w:t>个及以上厂商的中间件产品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79" w:line="185" w:lineRule="auto"/>
              <w:ind w:left="211"/>
              <w:jc w:val="both"/>
            </w:pPr>
            <w:r>
              <w:rPr>
                <w:spacing w:val="-6"/>
              </w:rPr>
              <w:t>122</w:t>
            </w:r>
          </w:p>
        </w:tc>
        <w:tc>
          <w:tcPr>
            <w:tcW w:w="1012" w:type="dxa"/>
            <w:noWrap w:val="0"/>
            <w:vAlign w:val="top"/>
          </w:tcPr>
          <w:p>
            <w:pPr>
              <w:pStyle w:val="121"/>
              <w:autoSpaceDE w:val="0"/>
              <w:autoSpaceDN w:val="0"/>
              <w:spacing w:before="160" w:line="222" w:lineRule="auto"/>
              <w:ind w:left="112"/>
              <w:jc w:val="both"/>
            </w:pPr>
            <w:r>
              <w:rPr>
                <w:spacing w:val="-3"/>
              </w:rPr>
              <w:t>兼容要求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0" w:line="223" w:lineRule="auto"/>
              <w:ind w:left="112" w:right="123" w:hanging="5"/>
              <w:jc w:val="both"/>
            </w:pPr>
            <w:r>
              <w:rPr>
                <w:spacing w:val="-1"/>
              </w:rPr>
              <w:t>*平台软件</w:t>
            </w:r>
            <w:r>
              <w:rPr>
                <w:spacing w:val="1"/>
              </w:rPr>
              <w:t xml:space="preserve"> </w:t>
            </w:r>
            <w:r>
              <w:rPr>
                <w:spacing w:val="-5"/>
              </w:rPr>
              <w:t>兼容</w:t>
            </w:r>
          </w:p>
        </w:tc>
        <w:tc>
          <w:tcPr>
            <w:tcW w:w="2980" w:type="dxa"/>
            <w:noWrap w:val="0"/>
            <w:vAlign w:val="top"/>
          </w:tcPr>
          <w:p>
            <w:pPr>
              <w:pStyle w:val="121"/>
              <w:autoSpaceDE w:val="0"/>
              <w:autoSpaceDN w:val="0"/>
              <w:spacing w:before="159" w:line="221" w:lineRule="auto"/>
              <w:ind w:left="115"/>
              <w:jc w:val="both"/>
            </w:pPr>
            <w:r>
              <w:rPr>
                <w:spacing w:val="-2"/>
              </w:rPr>
              <w:t>兼容</w:t>
            </w:r>
            <w:r>
              <w:rPr>
                <w:spacing w:val="-35"/>
              </w:rPr>
              <w:t xml:space="preserve"> </w:t>
            </w:r>
            <w:r>
              <w:rPr>
                <w:spacing w:val="-2"/>
              </w:rPr>
              <w:t>3</w:t>
            </w:r>
            <w:r>
              <w:rPr>
                <w:spacing w:val="-36"/>
              </w:rPr>
              <w:t xml:space="preserve"> </w:t>
            </w:r>
            <w:r>
              <w:rPr>
                <w:spacing w:val="-2"/>
              </w:rPr>
              <w:t>个及以上厂商的大数据平台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78" w:line="185" w:lineRule="auto"/>
              <w:ind w:left="211"/>
              <w:jc w:val="both"/>
            </w:pPr>
            <w:r>
              <w:rPr>
                <w:spacing w:val="-6"/>
              </w:rPr>
              <w:t>123</w:t>
            </w:r>
          </w:p>
        </w:tc>
        <w:tc>
          <w:tcPr>
            <w:tcW w:w="1012" w:type="dxa"/>
            <w:noWrap w:val="0"/>
            <w:vAlign w:val="top"/>
          </w:tcPr>
          <w:p>
            <w:pPr>
              <w:pStyle w:val="121"/>
              <w:autoSpaceDE w:val="0"/>
              <w:autoSpaceDN w:val="0"/>
              <w:spacing w:before="159" w:line="222" w:lineRule="auto"/>
              <w:ind w:left="112"/>
              <w:jc w:val="both"/>
            </w:pPr>
            <w:r>
              <w:rPr>
                <w:spacing w:val="-3"/>
              </w:rPr>
              <w:t>兼容要求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0" w:line="223" w:lineRule="auto"/>
              <w:ind w:left="109" w:right="214"/>
              <w:jc w:val="both"/>
            </w:pPr>
            <w:r>
              <w:rPr>
                <w:spacing w:val="-2"/>
              </w:rPr>
              <w:t>虚拟化软</w:t>
            </w:r>
            <w:r>
              <w:rPr>
                <w:spacing w:val="1"/>
              </w:rPr>
              <w:t xml:space="preserve"> </w:t>
            </w:r>
            <w:r>
              <w:rPr>
                <w:spacing w:val="-2"/>
              </w:rPr>
              <w:t>件兼容</w:t>
            </w:r>
          </w:p>
        </w:tc>
        <w:tc>
          <w:tcPr>
            <w:tcW w:w="2980" w:type="dxa"/>
            <w:noWrap w:val="0"/>
            <w:vAlign w:val="top"/>
          </w:tcPr>
          <w:p>
            <w:pPr>
              <w:pStyle w:val="121"/>
              <w:autoSpaceDE w:val="0"/>
              <w:autoSpaceDN w:val="0"/>
              <w:spacing w:before="159" w:line="221" w:lineRule="auto"/>
              <w:ind w:left="115"/>
              <w:jc w:val="both"/>
            </w:pPr>
            <w:r>
              <w:rPr>
                <w:spacing w:val="-2"/>
              </w:rPr>
              <w:t>兼容</w:t>
            </w:r>
            <w:r>
              <w:rPr>
                <w:spacing w:val="-41"/>
              </w:rPr>
              <w:t xml:space="preserve"> </w:t>
            </w:r>
            <w:r>
              <w:rPr>
                <w:spacing w:val="-2"/>
              </w:rPr>
              <w:t>2</w:t>
            </w:r>
            <w:r>
              <w:rPr>
                <w:spacing w:val="-36"/>
              </w:rPr>
              <w:t xml:space="preserve"> </w:t>
            </w:r>
            <w:r>
              <w:rPr>
                <w:spacing w:val="-2"/>
              </w:rPr>
              <w:t>款及以上虚拟化软件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57" w:lineRule="auto"/>
              <w:jc w:val="both"/>
              <w:rPr>
                <w:rFonts w:ascii="Arial" w:hAnsi="Calibri"/>
                <w:sz w:val="21"/>
              </w:rPr>
            </w:pPr>
          </w:p>
          <w:p>
            <w:pPr>
              <w:pStyle w:val="121"/>
              <w:autoSpaceDE w:val="0"/>
              <w:autoSpaceDN w:val="0"/>
              <w:spacing w:before="59" w:line="185" w:lineRule="auto"/>
              <w:ind w:left="211"/>
              <w:jc w:val="both"/>
            </w:pPr>
            <w:r>
              <w:rPr>
                <w:spacing w:val="-6"/>
              </w:rPr>
              <w:t>124</w:t>
            </w:r>
          </w:p>
        </w:tc>
        <w:tc>
          <w:tcPr>
            <w:tcW w:w="1012" w:type="dxa"/>
            <w:noWrap w:val="0"/>
            <w:vAlign w:val="top"/>
          </w:tcPr>
          <w:p>
            <w:pPr>
              <w:pStyle w:val="121"/>
              <w:autoSpaceDE w:val="0"/>
              <w:autoSpaceDN w:val="0"/>
              <w:spacing w:before="279" w:line="236" w:lineRule="auto"/>
              <w:ind w:left="112" w:right="183" w:firstLine="1"/>
              <w:jc w:val="both"/>
            </w:pPr>
            <w:r>
              <w:rPr>
                <w:spacing w:val="-3"/>
              </w:rPr>
              <w:t>可靠性要</w:t>
            </w:r>
            <w:r>
              <w:rPr>
                <w:spacing w:val="1"/>
              </w:rPr>
              <w:t xml:space="preserve"> </w:t>
            </w:r>
            <w:r>
              <w:t>求</w:t>
            </w:r>
          </w:p>
        </w:tc>
        <w:tc>
          <w:tcPr>
            <w:tcW w:w="733" w:type="dxa"/>
            <w:noWrap w:val="0"/>
            <w:vAlign w:val="top"/>
          </w:tcPr>
          <w:p>
            <w:pPr>
              <w:pStyle w:val="121"/>
              <w:autoSpaceDE w:val="0"/>
              <w:autoSpaceDN w:val="0"/>
              <w:spacing w:before="38" w:line="222" w:lineRule="auto"/>
              <w:ind w:left="189"/>
              <w:jc w:val="both"/>
            </w:pPr>
            <w:r>
              <w:rPr>
                <w:spacing w:val="-5"/>
              </w:rPr>
              <w:t>存储</w:t>
            </w:r>
          </w:p>
          <w:p>
            <w:pPr>
              <w:pStyle w:val="121"/>
              <w:autoSpaceDE w:val="0"/>
              <w:autoSpaceDN w:val="0"/>
              <w:spacing w:before="23" w:line="222" w:lineRule="auto"/>
              <w:ind w:left="191"/>
              <w:jc w:val="both"/>
            </w:pPr>
            <w:r>
              <w:rPr>
                <w:spacing w:val="-5"/>
              </w:rPr>
              <w:t>可靠</w:t>
            </w:r>
          </w:p>
          <w:p>
            <w:pPr>
              <w:pStyle w:val="121"/>
              <w:autoSpaceDE w:val="0"/>
              <w:autoSpaceDN w:val="0"/>
              <w:spacing w:before="24" w:line="222" w:lineRule="auto"/>
              <w:ind w:left="188"/>
              <w:jc w:val="both"/>
            </w:pPr>
            <w:r>
              <w:rPr>
                <w:spacing w:val="-4"/>
              </w:rPr>
              <w:t>性要</w:t>
            </w:r>
          </w:p>
          <w:p>
            <w:pPr>
              <w:pStyle w:val="121"/>
              <w:autoSpaceDE w:val="0"/>
              <w:autoSpaceDN w:val="0"/>
              <w:spacing w:before="23" w:line="200" w:lineRule="auto"/>
              <w:ind w:left="281"/>
              <w:jc w:val="both"/>
            </w:pPr>
            <w:r>
              <w:t>求</w:t>
            </w:r>
          </w:p>
        </w:tc>
        <w:tc>
          <w:tcPr>
            <w:tcW w:w="1043" w:type="dxa"/>
            <w:noWrap w:val="0"/>
            <w:vAlign w:val="top"/>
          </w:tcPr>
          <w:p>
            <w:pPr>
              <w:autoSpaceDE w:val="0"/>
              <w:autoSpaceDN w:val="0"/>
              <w:spacing w:line="246" w:lineRule="auto"/>
              <w:jc w:val="both"/>
              <w:rPr>
                <w:rFonts w:ascii="Arial" w:hAnsi="Calibri"/>
                <w:sz w:val="21"/>
              </w:rPr>
            </w:pPr>
          </w:p>
          <w:p>
            <w:pPr>
              <w:pStyle w:val="121"/>
              <w:autoSpaceDE w:val="0"/>
              <w:autoSpaceDN w:val="0"/>
              <w:spacing w:before="59" w:line="247" w:lineRule="auto"/>
              <w:ind w:left="112" w:right="213" w:hanging="3"/>
              <w:jc w:val="both"/>
            </w:pPr>
            <w:r>
              <w:rPr>
                <w:spacing w:val="-2"/>
              </w:rPr>
              <w:t>SATA</w:t>
            </w:r>
            <w:r>
              <w:rPr>
                <w:spacing w:val="8"/>
              </w:rPr>
              <w:t xml:space="preserve"> </w:t>
            </w:r>
            <w:r>
              <w:rPr>
                <w:spacing w:val="-2"/>
              </w:rPr>
              <w:t>SSD</w:t>
            </w:r>
            <w:r>
              <w:t xml:space="preserve"> </w:t>
            </w:r>
            <w:r>
              <w:rPr>
                <w:spacing w:val="-4"/>
              </w:rPr>
              <w:t>可靠性</w:t>
            </w:r>
          </w:p>
        </w:tc>
        <w:tc>
          <w:tcPr>
            <w:tcW w:w="2980" w:type="dxa"/>
            <w:noWrap w:val="0"/>
            <w:vAlign w:val="top"/>
          </w:tcPr>
          <w:p>
            <w:pPr>
              <w:pStyle w:val="121"/>
              <w:autoSpaceDE w:val="0"/>
              <w:autoSpaceDN w:val="0"/>
              <w:spacing w:before="278" w:line="235" w:lineRule="auto"/>
              <w:ind w:left="115" w:right="102" w:hanging="2"/>
              <w:jc w:val="both"/>
            </w:pPr>
            <w:r>
              <w:rPr>
                <w:spacing w:val="-5"/>
              </w:rPr>
              <w:t>SSD</w:t>
            </w:r>
            <w:r>
              <w:rPr>
                <w:spacing w:val="-11"/>
              </w:rPr>
              <w:t xml:space="preserve"> </w:t>
            </w:r>
            <w:r>
              <w:rPr>
                <w:spacing w:val="-5"/>
              </w:rPr>
              <w:t>的</w:t>
            </w:r>
            <w:r>
              <w:rPr>
                <w:spacing w:val="-42"/>
              </w:rPr>
              <w:t xml:space="preserve"> </w:t>
            </w:r>
            <w:r>
              <w:rPr>
                <w:spacing w:val="-5"/>
              </w:rPr>
              <w:t>m1</w:t>
            </w:r>
            <w:r>
              <w:rPr>
                <w:spacing w:val="-38"/>
              </w:rPr>
              <w:t xml:space="preserve"> </w:t>
            </w:r>
            <w:r>
              <w:rPr>
                <w:spacing w:val="-5"/>
              </w:rPr>
              <w:t>值（MTBF</w:t>
            </w:r>
            <w:r>
              <w:rPr>
                <w:spacing w:val="-26"/>
              </w:rPr>
              <w:t xml:space="preserve"> </w:t>
            </w:r>
            <w:r>
              <w:rPr>
                <w:spacing w:val="-5"/>
              </w:rPr>
              <w:t>的不可接受值）</w:t>
            </w:r>
            <w:r>
              <w:t xml:space="preserve"> </w:t>
            </w:r>
            <w:r>
              <w:rPr>
                <w:spacing w:val="-2"/>
              </w:rPr>
              <w:t>不低于</w:t>
            </w:r>
            <w:r>
              <w:rPr>
                <w:spacing w:val="-39"/>
              </w:rPr>
              <w:t xml:space="preserve"> </w:t>
            </w:r>
            <w:r>
              <w:rPr>
                <w:spacing w:val="-2"/>
              </w:rPr>
              <w:t>200000h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665" w:type="dxa"/>
            <w:noWrap w:val="0"/>
            <w:vAlign w:val="top"/>
          </w:tcPr>
          <w:p>
            <w:pPr>
              <w:pStyle w:val="121"/>
              <w:autoSpaceDE w:val="0"/>
              <w:autoSpaceDN w:val="0"/>
              <w:spacing w:before="299" w:line="185" w:lineRule="auto"/>
              <w:ind w:left="211"/>
              <w:jc w:val="both"/>
            </w:pPr>
            <w:r>
              <w:rPr>
                <w:spacing w:val="-6"/>
              </w:rPr>
              <w:t>125</w:t>
            </w:r>
          </w:p>
        </w:tc>
        <w:tc>
          <w:tcPr>
            <w:tcW w:w="1012" w:type="dxa"/>
            <w:noWrap w:val="0"/>
            <w:vAlign w:val="top"/>
          </w:tcPr>
          <w:p>
            <w:pPr>
              <w:pStyle w:val="121"/>
              <w:autoSpaceDE w:val="0"/>
              <w:autoSpaceDN w:val="0"/>
              <w:spacing w:before="159" w:line="236" w:lineRule="auto"/>
              <w:ind w:left="112" w:right="183" w:firstLine="1"/>
              <w:jc w:val="both"/>
            </w:pPr>
            <w:r>
              <w:rPr>
                <w:spacing w:val="-3"/>
              </w:rPr>
              <w:t>可靠性要</w:t>
            </w:r>
            <w:r>
              <w:rPr>
                <w:spacing w:val="1"/>
              </w:rPr>
              <w:t xml:space="preserve"> </w:t>
            </w:r>
            <w:r>
              <w:t>求</w:t>
            </w:r>
          </w:p>
        </w:tc>
        <w:tc>
          <w:tcPr>
            <w:tcW w:w="733" w:type="dxa"/>
            <w:vMerge w:val="restart"/>
            <w:tcBorders>
              <w:bottom w:val="nil"/>
            </w:tcBorders>
            <w:noWrap w:val="0"/>
            <w:vAlign w:val="top"/>
          </w:tcPr>
          <w:p>
            <w:pPr>
              <w:autoSpaceDE w:val="0"/>
              <w:autoSpaceDN w:val="0"/>
              <w:spacing w:line="349" w:lineRule="auto"/>
              <w:jc w:val="both"/>
              <w:rPr>
                <w:rFonts w:ascii="Arial" w:hAnsi="Calibri"/>
                <w:sz w:val="21"/>
              </w:rPr>
            </w:pPr>
          </w:p>
          <w:p>
            <w:pPr>
              <w:pStyle w:val="121"/>
              <w:autoSpaceDE w:val="0"/>
              <w:autoSpaceDN w:val="0"/>
              <w:spacing w:before="58" w:line="224" w:lineRule="auto"/>
              <w:ind w:left="139"/>
              <w:jc w:val="both"/>
            </w:pPr>
            <w:r>
              <w:rPr>
                <w:spacing w:val="-1"/>
              </w:rPr>
              <w:t>整机</w:t>
            </w:r>
          </w:p>
          <w:p>
            <w:pPr>
              <w:pStyle w:val="121"/>
              <w:autoSpaceDE w:val="0"/>
              <w:autoSpaceDN w:val="0"/>
              <w:spacing w:before="20" w:line="222" w:lineRule="auto"/>
              <w:ind w:left="191"/>
              <w:jc w:val="both"/>
            </w:pPr>
            <w:r>
              <w:rPr>
                <w:spacing w:val="-5"/>
              </w:rPr>
              <w:t>可靠</w:t>
            </w:r>
          </w:p>
          <w:p>
            <w:pPr>
              <w:pStyle w:val="121"/>
              <w:autoSpaceDE w:val="0"/>
              <w:autoSpaceDN w:val="0"/>
              <w:spacing w:before="24" w:line="222" w:lineRule="auto"/>
              <w:ind w:left="188"/>
              <w:jc w:val="both"/>
            </w:pPr>
            <w:r>
              <w:rPr>
                <w:spacing w:val="-4"/>
              </w:rPr>
              <w:t>性要</w:t>
            </w:r>
          </w:p>
          <w:p>
            <w:pPr>
              <w:pStyle w:val="121"/>
              <w:autoSpaceDE w:val="0"/>
              <w:autoSpaceDN w:val="0"/>
              <w:spacing w:before="23" w:line="226" w:lineRule="auto"/>
              <w:ind w:left="281"/>
              <w:jc w:val="both"/>
            </w:pPr>
            <w:r>
              <w:t>求</w:t>
            </w:r>
          </w:p>
        </w:tc>
        <w:tc>
          <w:tcPr>
            <w:tcW w:w="1043" w:type="dxa"/>
            <w:noWrap w:val="0"/>
            <w:vAlign w:val="top"/>
          </w:tcPr>
          <w:p>
            <w:pPr>
              <w:pStyle w:val="121"/>
              <w:autoSpaceDE w:val="0"/>
              <w:autoSpaceDN w:val="0"/>
              <w:spacing w:before="158" w:line="235" w:lineRule="auto"/>
              <w:ind w:left="110" w:right="123" w:hanging="3"/>
              <w:jc w:val="both"/>
            </w:pPr>
            <w:r>
              <w:rPr>
                <w:spacing w:val="-1"/>
              </w:rPr>
              <w:t>*整机可靠</w:t>
            </w:r>
            <w:r>
              <w:rPr>
                <w:spacing w:val="1"/>
              </w:rPr>
              <w:t xml:space="preserve"> </w:t>
            </w:r>
            <w:r>
              <w:t>性</w:t>
            </w:r>
          </w:p>
        </w:tc>
        <w:tc>
          <w:tcPr>
            <w:tcW w:w="2980" w:type="dxa"/>
            <w:noWrap w:val="0"/>
            <w:vAlign w:val="top"/>
          </w:tcPr>
          <w:p>
            <w:pPr>
              <w:pStyle w:val="121"/>
              <w:autoSpaceDE w:val="0"/>
              <w:autoSpaceDN w:val="0"/>
              <w:spacing w:before="159" w:line="236" w:lineRule="auto"/>
              <w:ind w:left="113" w:right="103" w:hanging="4"/>
              <w:jc w:val="both"/>
            </w:pPr>
            <w:r>
              <w:rPr>
                <w:spacing w:val="-3"/>
              </w:rPr>
              <w:t>m1</w:t>
            </w:r>
            <w:r>
              <w:rPr>
                <w:spacing w:val="-39"/>
              </w:rPr>
              <w:t xml:space="preserve"> </w:t>
            </w:r>
            <w:r>
              <w:rPr>
                <w:spacing w:val="-3"/>
              </w:rPr>
              <w:t>值（MTBF</w:t>
            </w:r>
            <w:r>
              <w:rPr>
                <w:spacing w:val="-27"/>
              </w:rPr>
              <w:t xml:space="preserve"> </w:t>
            </w:r>
            <w:r>
              <w:rPr>
                <w:spacing w:val="-3"/>
              </w:rPr>
              <w:t>的不可接受值）不得低</w:t>
            </w:r>
            <w:r>
              <w:t xml:space="preserve"> </w:t>
            </w:r>
            <w:r>
              <w:rPr>
                <w:spacing w:val="-3"/>
              </w:rPr>
              <w:t>于</w:t>
            </w:r>
            <w:r>
              <w:rPr>
                <w:spacing w:val="-36"/>
              </w:rPr>
              <w:t xml:space="preserve"> </w:t>
            </w:r>
            <w:r>
              <w:rPr>
                <w:spacing w:val="-3"/>
              </w:rPr>
              <w:t>30000h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78" w:line="185" w:lineRule="auto"/>
              <w:ind w:left="211"/>
              <w:jc w:val="both"/>
            </w:pPr>
            <w:r>
              <w:rPr>
                <w:spacing w:val="-6"/>
              </w:rPr>
              <w:t>126</w:t>
            </w:r>
          </w:p>
        </w:tc>
        <w:tc>
          <w:tcPr>
            <w:tcW w:w="1012" w:type="dxa"/>
            <w:noWrap w:val="0"/>
            <w:vAlign w:val="top"/>
          </w:tcPr>
          <w:p>
            <w:pPr>
              <w:pStyle w:val="121"/>
              <w:autoSpaceDE w:val="0"/>
              <w:autoSpaceDN w:val="0"/>
              <w:spacing w:before="40" w:line="223" w:lineRule="auto"/>
              <w:ind w:left="112" w:right="183" w:firstLine="1"/>
              <w:jc w:val="both"/>
            </w:pPr>
            <w:r>
              <w:rPr>
                <w:spacing w:val="-3"/>
              </w:rPr>
              <w:t>可靠性要</w:t>
            </w:r>
            <w:r>
              <w:rPr>
                <w:spacing w:val="1"/>
              </w:rPr>
              <w:t xml:space="preserve"> </w:t>
            </w:r>
            <w:r>
              <w:t>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0" w:line="223" w:lineRule="auto"/>
              <w:ind w:left="110" w:right="123" w:hanging="3"/>
              <w:jc w:val="both"/>
            </w:pPr>
            <w:r>
              <w:rPr>
                <w:spacing w:val="-1"/>
              </w:rPr>
              <w:t>*风扇可靠</w:t>
            </w:r>
            <w:r>
              <w:rPr>
                <w:spacing w:val="1"/>
              </w:rPr>
              <w:t xml:space="preserve"> </w:t>
            </w:r>
            <w:r>
              <w:t>性</w:t>
            </w:r>
          </w:p>
        </w:tc>
        <w:tc>
          <w:tcPr>
            <w:tcW w:w="2980" w:type="dxa"/>
            <w:noWrap w:val="0"/>
            <w:vAlign w:val="top"/>
          </w:tcPr>
          <w:p>
            <w:pPr>
              <w:pStyle w:val="121"/>
              <w:autoSpaceDE w:val="0"/>
              <w:autoSpaceDN w:val="0"/>
              <w:spacing w:before="158" w:line="222" w:lineRule="auto"/>
              <w:ind w:left="114"/>
              <w:jc w:val="both"/>
            </w:pPr>
            <w:r>
              <w:rPr>
                <w:spacing w:val="2"/>
              </w:rPr>
              <w:t>风扇寿命应不低于40000h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0" w:line="185" w:lineRule="auto"/>
              <w:ind w:left="211"/>
              <w:jc w:val="both"/>
            </w:pPr>
            <w:r>
              <w:rPr>
                <w:spacing w:val="-6"/>
              </w:rPr>
              <w:t>127</w:t>
            </w:r>
          </w:p>
        </w:tc>
        <w:tc>
          <w:tcPr>
            <w:tcW w:w="1012" w:type="dxa"/>
            <w:noWrap w:val="0"/>
            <w:vAlign w:val="top"/>
          </w:tcPr>
          <w:p>
            <w:pPr>
              <w:pStyle w:val="121"/>
              <w:autoSpaceDE w:val="0"/>
              <w:autoSpaceDN w:val="0"/>
              <w:spacing w:before="42" w:line="222" w:lineRule="auto"/>
              <w:ind w:left="112" w:right="183" w:firstLine="1"/>
              <w:jc w:val="both"/>
            </w:pPr>
            <w:r>
              <w:rPr>
                <w:spacing w:val="-3"/>
              </w:rPr>
              <w:t>可靠性要</w:t>
            </w:r>
            <w:r>
              <w:rPr>
                <w:spacing w:val="1"/>
              </w:rPr>
              <w:t xml:space="preserve"> </w:t>
            </w:r>
            <w:r>
              <w:t>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22" w:lineRule="auto"/>
              <w:ind w:left="110" w:right="123" w:hanging="3"/>
              <w:jc w:val="both"/>
            </w:pPr>
            <w:r>
              <w:rPr>
                <w:spacing w:val="-1"/>
              </w:rPr>
              <w:t>*部件可靠</w:t>
            </w:r>
            <w:r>
              <w:rPr>
                <w:spacing w:val="1"/>
              </w:rPr>
              <w:t xml:space="preserve"> </w:t>
            </w:r>
            <w:r>
              <w:t>性</w:t>
            </w:r>
          </w:p>
        </w:tc>
        <w:tc>
          <w:tcPr>
            <w:tcW w:w="2980" w:type="dxa"/>
            <w:noWrap w:val="0"/>
            <w:vAlign w:val="top"/>
          </w:tcPr>
          <w:p>
            <w:pPr>
              <w:pStyle w:val="121"/>
              <w:autoSpaceDE w:val="0"/>
              <w:autoSpaceDN w:val="0"/>
              <w:spacing w:before="42" w:line="222" w:lineRule="auto"/>
              <w:ind w:left="114" w:right="103" w:firstLine="4"/>
              <w:jc w:val="both"/>
            </w:pPr>
            <w:r>
              <w:rPr>
                <w:spacing w:val="-3"/>
              </w:rPr>
              <w:t>支持硬盘、电源、风扇热插拔(内置</w:t>
            </w:r>
            <w:r>
              <w:rPr>
                <w:spacing w:val="9"/>
              </w:rPr>
              <w:t xml:space="preserve"> </w:t>
            </w:r>
            <w:r>
              <w:rPr>
                <w:spacing w:val="-2"/>
              </w:rPr>
              <w:t>风扇除外)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59" w:lineRule="auto"/>
              <w:jc w:val="both"/>
              <w:rPr>
                <w:rFonts w:ascii="Arial" w:hAnsi="Calibri"/>
                <w:sz w:val="21"/>
              </w:rPr>
            </w:pPr>
          </w:p>
          <w:p>
            <w:pPr>
              <w:pStyle w:val="121"/>
              <w:autoSpaceDE w:val="0"/>
              <w:autoSpaceDN w:val="0"/>
              <w:spacing w:before="59" w:line="185" w:lineRule="auto"/>
              <w:ind w:left="211"/>
              <w:jc w:val="both"/>
            </w:pPr>
            <w:r>
              <w:rPr>
                <w:spacing w:val="-6"/>
              </w:rPr>
              <w:t>128</w:t>
            </w:r>
          </w:p>
        </w:tc>
        <w:tc>
          <w:tcPr>
            <w:tcW w:w="1012" w:type="dxa"/>
            <w:noWrap w:val="0"/>
            <w:vAlign w:val="top"/>
          </w:tcPr>
          <w:p>
            <w:pPr>
              <w:pStyle w:val="121"/>
              <w:autoSpaceDE w:val="0"/>
              <w:autoSpaceDN w:val="0"/>
              <w:spacing w:before="280" w:line="234" w:lineRule="auto"/>
              <w:ind w:left="109" w:right="183"/>
              <w:jc w:val="both"/>
            </w:pPr>
            <w:r>
              <w:rPr>
                <w:spacing w:val="-2"/>
              </w:rPr>
              <w:t>包装及运</w:t>
            </w:r>
            <w:r>
              <w:rPr>
                <w:spacing w:val="1"/>
              </w:rPr>
              <w:t xml:space="preserve"> </w:t>
            </w:r>
            <w:r>
              <w:rPr>
                <w:spacing w:val="-3"/>
              </w:rPr>
              <w:t>输要求</w:t>
            </w:r>
          </w:p>
        </w:tc>
        <w:tc>
          <w:tcPr>
            <w:tcW w:w="733" w:type="dxa"/>
            <w:noWrap w:val="0"/>
            <w:vAlign w:val="top"/>
          </w:tcPr>
          <w:p>
            <w:pPr>
              <w:pStyle w:val="121"/>
              <w:autoSpaceDE w:val="0"/>
              <w:autoSpaceDN w:val="0"/>
              <w:spacing w:before="41" w:line="224" w:lineRule="auto"/>
              <w:ind w:left="139"/>
              <w:jc w:val="both"/>
            </w:pPr>
            <w:r>
              <w:rPr>
                <w:spacing w:val="-1"/>
              </w:rPr>
              <w:t>包装</w:t>
            </w:r>
          </w:p>
          <w:p>
            <w:pPr>
              <w:pStyle w:val="121"/>
              <w:autoSpaceDE w:val="0"/>
              <w:autoSpaceDN w:val="0"/>
              <w:spacing w:before="21" w:line="225" w:lineRule="auto"/>
              <w:ind w:left="188"/>
              <w:jc w:val="both"/>
            </w:pPr>
            <w:r>
              <w:rPr>
                <w:spacing w:val="-4"/>
              </w:rPr>
              <w:t>及运</w:t>
            </w:r>
          </w:p>
          <w:p>
            <w:pPr>
              <w:pStyle w:val="121"/>
              <w:autoSpaceDE w:val="0"/>
              <w:autoSpaceDN w:val="0"/>
              <w:spacing w:before="20" w:line="222" w:lineRule="auto"/>
              <w:ind w:left="187"/>
              <w:jc w:val="both"/>
            </w:pPr>
            <w:r>
              <w:rPr>
                <w:spacing w:val="-4"/>
              </w:rPr>
              <w:t>输要</w:t>
            </w:r>
          </w:p>
          <w:p>
            <w:pPr>
              <w:pStyle w:val="121"/>
              <w:autoSpaceDE w:val="0"/>
              <w:autoSpaceDN w:val="0"/>
              <w:spacing w:before="23" w:line="198" w:lineRule="auto"/>
              <w:ind w:left="281"/>
              <w:jc w:val="both"/>
            </w:pPr>
            <w:r>
              <w:t>求</w:t>
            </w:r>
          </w:p>
        </w:tc>
        <w:tc>
          <w:tcPr>
            <w:tcW w:w="1043" w:type="dxa"/>
            <w:noWrap w:val="0"/>
            <w:vAlign w:val="top"/>
          </w:tcPr>
          <w:p>
            <w:pPr>
              <w:pStyle w:val="121"/>
              <w:autoSpaceDE w:val="0"/>
              <w:autoSpaceDN w:val="0"/>
              <w:spacing w:before="160" w:line="238" w:lineRule="auto"/>
              <w:ind w:left="109" w:right="106" w:hanging="2"/>
              <w:jc w:val="both"/>
            </w:pPr>
            <w:r>
              <w:rPr>
                <w:spacing w:val="-1"/>
              </w:rPr>
              <w:t>*标志、包</w:t>
            </w:r>
            <w:r>
              <w:rPr>
                <w:spacing w:val="1"/>
              </w:rPr>
              <w:t xml:space="preserve"> </w:t>
            </w:r>
            <w:r>
              <w:rPr>
                <w:spacing w:val="-16"/>
              </w:rPr>
              <w:t>装、运输和</w:t>
            </w:r>
            <w:r>
              <w:t xml:space="preserve"> </w:t>
            </w:r>
            <w:r>
              <w:rPr>
                <w:spacing w:val="-4"/>
              </w:rPr>
              <w:t>贮存</w:t>
            </w:r>
          </w:p>
        </w:tc>
        <w:tc>
          <w:tcPr>
            <w:tcW w:w="2980" w:type="dxa"/>
            <w:noWrap w:val="0"/>
            <w:vAlign w:val="top"/>
          </w:tcPr>
          <w:p>
            <w:pPr>
              <w:pStyle w:val="121"/>
              <w:autoSpaceDE w:val="0"/>
              <w:autoSpaceDN w:val="0"/>
              <w:spacing w:before="280" w:line="235" w:lineRule="auto"/>
              <w:ind w:left="112" w:right="168"/>
              <w:jc w:val="both"/>
            </w:pPr>
            <w:r>
              <w:rPr>
                <w:spacing w:val="1"/>
              </w:rPr>
              <w:t>符合</w:t>
            </w:r>
            <w:r>
              <w:t>GB</w:t>
            </w:r>
            <w:r>
              <w:rPr>
                <w:spacing w:val="1"/>
              </w:rPr>
              <w:t>/T 9813.3</w:t>
            </w:r>
            <w:r>
              <w:rPr>
                <w:spacing w:val="-26"/>
              </w:rPr>
              <w:t xml:space="preserve"> </w:t>
            </w:r>
            <w:r>
              <w:rPr>
                <w:spacing w:val="1"/>
              </w:rPr>
              <w:t>和商品包装政府</w:t>
            </w:r>
            <w:r>
              <w:t xml:space="preserve"> </w:t>
            </w:r>
            <w:r>
              <w:rPr>
                <w:spacing w:val="-1"/>
              </w:rPr>
              <w:t>采购需求标准的相关规定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4" w:hRule="atLeast"/>
          <w:jc w:val="center"/>
        </w:trPr>
        <w:tc>
          <w:tcPr>
            <w:tcW w:w="665" w:type="dxa"/>
            <w:noWrap w:val="0"/>
            <w:vAlign w:val="top"/>
          </w:tcPr>
          <w:p>
            <w:pPr>
              <w:autoSpaceDE w:val="0"/>
              <w:autoSpaceDN w:val="0"/>
              <w:spacing w:line="298" w:lineRule="auto"/>
              <w:jc w:val="both"/>
              <w:rPr>
                <w:rFonts w:ascii="Arial" w:hAnsi="Calibri"/>
                <w:sz w:val="21"/>
              </w:rPr>
            </w:pPr>
          </w:p>
          <w:p>
            <w:pPr>
              <w:autoSpaceDE w:val="0"/>
              <w:autoSpaceDN w:val="0"/>
              <w:spacing w:line="299" w:lineRule="auto"/>
              <w:jc w:val="both"/>
              <w:rPr>
                <w:rFonts w:ascii="Arial" w:hAnsi="Calibri"/>
                <w:sz w:val="21"/>
              </w:rPr>
            </w:pPr>
          </w:p>
          <w:p>
            <w:pPr>
              <w:autoSpaceDE w:val="0"/>
              <w:autoSpaceDN w:val="0"/>
              <w:spacing w:line="299" w:lineRule="auto"/>
              <w:jc w:val="both"/>
              <w:rPr>
                <w:rFonts w:ascii="Arial" w:hAnsi="Calibri"/>
                <w:sz w:val="21"/>
              </w:rPr>
            </w:pPr>
          </w:p>
          <w:p>
            <w:pPr>
              <w:autoSpaceDE w:val="0"/>
              <w:autoSpaceDN w:val="0"/>
              <w:spacing w:line="299" w:lineRule="auto"/>
              <w:jc w:val="both"/>
              <w:rPr>
                <w:rFonts w:ascii="Arial" w:hAnsi="Calibri"/>
                <w:sz w:val="21"/>
              </w:rPr>
            </w:pPr>
          </w:p>
          <w:p>
            <w:pPr>
              <w:pStyle w:val="121"/>
              <w:autoSpaceDE w:val="0"/>
              <w:autoSpaceDN w:val="0"/>
              <w:spacing w:before="58" w:line="185" w:lineRule="auto"/>
              <w:ind w:left="211"/>
              <w:jc w:val="both"/>
            </w:pPr>
            <w:r>
              <w:rPr>
                <w:spacing w:val="-6"/>
              </w:rPr>
              <w:t>129</w:t>
            </w:r>
          </w:p>
        </w:tc>
        <w:tc>
          <w:tcPr>
            <w:tcW w:w="1012" w:type="dxa"/>
            <w:noWrap w:val="0"/>
            <w:vAlign w:val="top"/>
          </w:tcPr>
          <w:p>
            <w:pPr>
              <w:autoSpaceDE w:val="0"/>
              <w:autoSpaceDN w:val="0"/>
              <w:spacing w:line="293" w:lineRule="auto"/>
              <w:jc w:val="both"/>
              <w:rPr>
                <w:rFonts w:ascii="Arial" w:hAnsi="Calibri"/>
                <w:sz w:val="21"/>
              </w:rPr>
            </w:pPr>
          </w:p>
          <w:p>
            <w:pPr>
              <w:autoSpaceDE w:val="0"/>
              <w:autoSpaceDN w:val="0"/>
              <w:spacing w:line="294" w:lineRule="auto"/>
              <w:jc w:val="both"/>
              <w:rPr>
                <w:rFonts w:ascii="Arial" w:hAnsi="Calibri"/>
                <w:sz w:val="21"/>
              </w:rPr>
            </w:pPr>
          </w:p>
          <w:p>
            <w:pPr>
              <w:autoSpaceDE w:val="0"/>
              <w:autoSpaceDN w:val="0"/>
              <w:spacing w:line="294" w:lineRule="auto"/>
              <w:jc w:val="both"/>
              <w:rPr>
                <w:rFonts w:ascii="Arial" w:hAnsi="Calibri"/>
                <w:sz w:val="21"/>
              </w:rPr>
            </w:pPr>
          </w:p>
          <w:p>
            <w:pPr>
              <w:autoSpaceDE w:val="0"/>
              <w:autoSpaceDN w:val="0"/>
              <w:spacing w:line="294" w:lineRule="auto"/>
              <w:jc w:val="both"/>
              <w:rPr>
                <w:rFonts w:ascii="Arial" w:hAnsi="Calibri"/>
                <w:sz w:val="21"/>
              </w:rPr>
            </w:pPr>
          </w:p>
          <w:p>
            <w:pPr>
              <w:pStyle w:val="121"/>
              <w:autoSpaceDE w:val="0"/>
              <w:autoSpaceDN w:val="0"/>
              <w:spacing w:before="59" w:line="221" w:lineRule="auto"/>
              <w:ind w:left="110"/>
              <w:jc w:val="both"/>
            </w:pPr>
            <w:r>
              <w:rPr>
                <w:spacing w:val="-2"/>
              </w:rPr>
              <w:t>服务要求</w:t>
            </w:r>
          </w:p>
        </w:tc>
        <w:tc>
          <w:tcPr>
            <w:tcW w:w="733" w:type="dxa"/>
            <w:vMerge w:val="restart"/>
            <w:tcBorders>
              <w:bottom w:val="nil"/>
            </w:tcBorders>
            <w:noWrap w:val="0"/>
            <w:vAlign w:val="top"/>
          </w:tcPr>
          <w:p>
            <w:pPr>
              <w:autoSpaceDE w:val="0"/>
              <w:autoSpaceDN w:val="0"/>
              <w:spacing w:line="259" w:lineRule="auto"/>
              <w:jc w:val="both"/>
              <w:rPr>
                <w:rFonts w:ascii="Arial" w:hAnsi="Calibri"/>
                <w:sz w:val="21"/>
              </w:rPr>
            </w:pPr>
          </w:p>
          <w:p>
            <w:pPr>
              <w:autoSpaceDE w:val="0"/>
              <w:autoSpaceDN w:val="0"/>
              <w:spacing w:line="260" w:lineRule="auto"/>
              <w:jc w:val="both"/>
              <w:rPr>
                <w:rFonts w:ascii="Arial" w:hAnsi="Calibri"/>
                <w:sz w:val="21"/>
              </w:rPr>
            </w:pPr>
          </w:p>
          <w:p>
            <w:pPr>
              <w:autoSpaceDE w:val="0"/>
              <w:autoSpaceDN w:val="0"/>
              <w:spacing w:line="260" w:lineRule="auto"/>
              <w:jc w:val="both"/>
              <w:rPr>
                <w:rFonts w:ascii="Arial" w:hAnsi="Calibri"/>
                <w:sz w:val="21"/>
              </w:rPr>
            </w:pPr>
          </w:p>
          <w:p>
            <w:pPr>
              <w:autoSpaceDE w:val="0"/>
              <w:autoSpaceDN w:val="0"/>
              <w:spacing w:line="260" w:lineRule="auto"/>
              <w:jc w:val="both"/>
              <w:rPr>
                <w:rFonts w:ascii="Arial" w:hAnsi="Calibri"/>
                <w:sz w:val="21"/>
              </w:rPr>
            </w:pPr>
          </w:p>
          <w:p>
            <w:pPr>
              <w:autoSpaceDE w:val="0"/>
              <w:autoSpaceDN w:val="0"/>
              <w:spacing w:line="260" w:lineRule="auto"/>
              <w:jc w:val="both"/>
              <w:rPr>
                <w:rFonts w:ascii="Arial" w:hAnsi="Calibri"/>
                <w:sz w:val="21"/>
              </w:rPr>
            </w:pPr>
          </w:p>
          <w:p>
            <w:pPr>
              <w:pStyle w:val="121"/>
              <w:autoSpaceDE w:val="0"/>
              <w:autoSpaceDN w:val="0"/>
              <w:spacing w:before="58" w:line="235" w:lineRule="auto"/>
              <w:ind w:left="195" w:right="141" w:hanging="56"/>
              <w:jc w:val="both"/>
            </w:pPr>
            <w:r>
              <w:rPr>
                <w:spacing w:val="-1"/>
              </w:rPr>
              <w:t>服务</w:t>
            </w:r>
            <w:r>
              <w:t xml:space="preserve"> </w:t>
            </w:r>
            <w:r>
              <w:rPr>
                <w:spacing w:val="-8"/>
              </w:rPr>
              <w:t>响应</w:t>
            </w:r>
          </w:p>
        </w:tc>
        <w:tc>
          <w:tcPr>
            <w:tcW w:w="1043" w:type="dxa"/>
            <w:noWrap w:val="0"/>
            <w:vAlign w:val="top"/>
          </w:tcPr>
          <w:p>
            <w:pPr>
              <w:autoSpaceDE w:val="0"/>
              <w:autoSpaceDN w:val="0"/>
              <w:spacing w:line="293" w:lineRule="auto"/>
              <w:jc w:val="both"/>
              <w:rPr>
                <w:rFonts w:ascii="Arial" w:hAnsi="Calibri"/>
                <w:sz w:val="21"/>
              </w:rPr>
            </w:pPr>
          </w:p>
          <w:p>
            <w:pPr>
              <w:autoSpaceDE w:val="0"/>
              <w:autoSpaceDN w:val="0"/>
              <w:spacing w:line="294" w:lineRule="auto"/>
              <w:jc w:val="both"/>
              <w:rPr>
                <w:rFonts w:ascii="Arial" w:hAnsi="Calibri"/>
                <w:sz w:val="21"/>
              </w:rPr>
            </w:pPr>
          </w:p>
          <w:p>
            <w:pPr>
              <w:autoSpaceDE w:val="0"/>
              <w:autoSpaceDN w:val="0"/>
              <w:spacing w:line="294" w:lineRule="auto"/>
              <w:jc w:val="both"/>
              <w:rPr>
                <w:rFonts w:ascii="Arial" w:hAnsi="Calibri"/>
                <w:sz w:val="21"/>
              </w:rPr>
            </w:pPr>
          </w:p>
          <w:p>
            <w:pPr>
              <w:autoSpaceDE w:val="0"/>
              <w:autoSpaceDN w:val="0"/>
              <w:spacing w:line="294" w:lineRule="auto"/>
              <w:jc w:val="both"/>
              <w:rPr>
                <w:rFonts w:ascii="Arial" w:hAnsi="Calibri"/>
                <w:sz w:val="21"/>
              </w:rPr>
            </w:pPr>
          </w:p>
          <w:p>
            <w:pPr>
              <w:pStyle w:val="121"/>
              <w:autoSpaceDE w:val="0"/>
              <w:autoSpaceDN w:val="0"/>
              <w:spacing w:before="59" w:line="221" w:lineRule="auto"/>
              <w:ind w:left="107"/>
              <w:jc w:val="both"/>
            </w:pPr>
            <w:r>
              <w:rPr>
                <w:spacing w:val="-1"/>
              </w:rPr>
              <w:t>*服务响应</w:t>
            </w:r>
          </w:p>
        </w:tc>
        <w:tc>
          <w:tcPr>
            <w:tcW w:w="2980" w:type="dxa"/>
            <w:noWrap w:val="0"/>
            <w:vAlign w:val="top"/>
          </w:tcPr>
          <w:p>
            <w:pPr>
              <w:pStyle w:val="121"/>
              <w:autoSpaceDE w:val="0"/>
              <w:autoSpaceDN w:val="0"/>
              <w:spacing w:before="40" w:line="230" w:lineRule="auto"/>
              <w:ind w:left="112" w:right="103" w:firstLine="2"/>
              <w:jc w:val="both"/>
            </w:pPr>
            <w:r>
              <w:rPr>
                <w:spacing w:val="-2"/>
              </w:rPr>
              <w:t>a) 提供电话、电子邮件、远程连接</w:t>
            </w:r>
            <w:r>
              <w:t xml:space="preserve"> </w:t>
            </w:r>
            <w:r>
              <w:rPr>
                <w:spacing w:val="-1"/>
              </w:rPr>
              <w:t>等多种形式服务；</w:t>
            </w:r>
          </w:p>
          <w:p>
            <w:pPr>
              <w:pStyle w:val="121"/>
              <w:autoSpaceDE w:val="0"/>
              <w:autoSpaceDN w:val="0"/>
              <w:spacing w:before="31" w:line="238" w:lineRule="auto"/>
              <w:ind w:left="113" w:right="103" w:firstLine="2"/>
              <w:jc w:val="both"/>
            </w:pPr>
            <w:r>
              <w:rPr>
                <w:spacing w:val="-6"/>
              </w:rPr>
              <w:t>b) 提供同城</w:t>
            </w:r>
            <w:r>
              <w:rPr>
                <w:spacing w:val="-37"/>
              </w:rPr>
              <w:t xml:space="preserve"> </w:t>
            </w:r>
            <w:r>
              <w:rPr>
                <w:spacing w:val="-6"/>
              </w:rPr>
              <w:t>4h、异地</w:t>
            </w:r>
            <w:r>
              <w:rPr>
                <w:spacing w:val="-28"/>
              </w:rPr>
              <w:t xml:space="preserve"> </w:t>
            </w:r>
            <w:r>
              <w:rPr>
                <w:spacing w:val="-6"/>
              </w:rPr>
              <w:t>12h</w:t>
            </w:r>
            <w:r>
              <w:rPr>
                <w:spacing w:val="-36"/>
              </w:rPr>
              <w:t xml:space="preserve"> </w:t>
            </w:r>
            <w:r>
              <w:rPr>
                <w:spacing w:val="-6"/>
              </w:rPr>
              <w:t>技术响应</w:t>
            </w:r>
            <w:r>
              <w:t xml:space="preserve"> </w:t>
            </w:r>
            <w:r>
              <w:rPr>
                <w:spacing w:val="-6"/>
              </w:rPr>
              <w:t>服务，2</w:t>
            </w:r>
            <w:r>
              <w:rPr>
                <w:spacing w:val="-27"/>
              </w:rPr>
              <w:t xml:space="preserve"> </w:t>
            </w:r>
            <w:r>
              <w:rPr>
                <w:spacing w:val="-6"/>
              </w:rPr>
              <w:t>个工作日解决问题，对于未</w:t>
            </w:r>
            <w:r>
              <w:t xml:space="preserve"> </w:t>
            </w:r>
            <w:r>
              <w:rPr>
                <w:spacing w:val="-1"/>
              </w:rPr>
              <w:t>能解决的问题和故障应提供可行的</w:t>
            </w:r>
            <w:r>
              <w:rPr>
                <w:spacing w:val="7"/>
              </w:rPr>
              <w:t xml:space="preserve"> </w:t>
            </w:r>
            <w:r>
              <w:rPr>
                <w:spacing w:val="-1"/>
              </w:rPr>
              <w:t>升级方案，并提供周转设备；</w:t>
            </w:r>
          </w:p>
          <w:p>
            <w:pPr>
              <w:pStyle w:val="121"/>
              <w:autoSpaceDE w:val="0"/>
              <w:autoSpaceDN w:val="0"/>
              <w:spacing w:before="32" w:line="235" w:lineRule="auto"/>
              <w:ind w:left="112" w:right="57"/>
              <w:jc w:val="both"/>
            </w:pPr>
            <w:r>
              <w:rPr>
                <w:spacing w:val="-1"/>
              </w:rPr>
              <w:t>c) 建立全国技术服务体系和服务</w:t>
            </w:r>
            <w:r>
              <w:rPr>
                <w:spacing w:val="2"/>
              </w:rPr>
              <w:t xml:space="preserve">   </w:t>
            </w:r>
            <w:r>
              <w:rPr>
                <w:spacing w:val="-5"/>
              </w:rPr>
              <w:t>团体，符合专业服务体系标准要求，</w:t>
            </w:r>
            <w:r>
              <w:rPr>
                <w:spacing w:val="4"/>
              </w:rPr>
              <w:t xml:space="preserve"> </w:t>
            </w:r>
            <w:r>
              <w:rPr>
                <w:spacing w:val="-1"/>
              </w:rPr>
              <w:t>提供原厂中文服务；</w:t>
            </w:r>
          </w:p>
          <w:p>
            <w:pPr>
              <w:pStyle w:val="121"/>
              <w:autoSpaceDE w:val="0"/>
              <w:autoSpaceDN w:val="0"/>
              <w:spacing w:before="32" w:line="222" w:lineRule="auto"/>
              <w:ind w:left="112" w:right="103"/>
              <w:jc w:val="both"/>
            </w:pPr>
            <w:r>
              <w:rPr>
                <w:spacing w:val="-2"/>
              </w:rPr>
              <w:t>d) 服务周期内提供产品的维修、换</w:t>
            </w:r>
            <w:r>
              <w:rPr>
                <w:spacing w:val="1"/>
              </w:rPr>
              <w:t xml:space="preserve"> </w:t>
            </w:r>
            <w:r>
              <w:rPr>
                <w:spacing w:val="-1"/>
              </w:rPr>
              <w:t>件和升级服务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1" w:line="185" w:lineRule="auto"/>
              <w:ind w:left="211"/>
              <w:jc w:val="both"/>
            </w:pPr>
            <w:r>
              <w:rPr>
                <w:spacing w:val="-6"/>
              </w:rPr>
              <w:t>130</w:t>
            </w:r>
          </w:p>
        </w:tc>
        <w:tc>
          <w:tcPr>
            <w:tcW w:w="1012" w:type="dxa"/>
            <w:noWrap w:val="0"/>
            <w:vAlign w:val="top"/>
          </w:tcPr>
          <w:p>
            <w:pPr>
              <w:pStyle w:val="121"/>
              <w:autoSpaceDE w:val="0"/>
              <w:autoSpaceDN w:val="0"/>
              <w:spacing w:before="162" w:line="221" w:lineRule="auto"/>
              <w:ind w:left="110"/>
              <w:jc w:val="both"/>
            </w:pPr>
            <w:r>
              <w:rPr>
                <w:spacing w:val="-2"/>
              </w:rPr>
              <w:t>服务要求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2" w:line="221" w:lineRule="auto"/>
              <w:ind w:left="107"/>
              <w:jc w:val="both"/>
            </w:pPr>
            <w:r>
              <w:rPr>
                <w:spacing w:val="-1"/>
              </w:rPr>
              <w:t>*培训服务</w:t>
            </w:r>
          </w:p>
        </w:tc>
        <w:tc>
          <w:tcPr>
            <w:tcW w:w="2980" w:type="dxa"/>
            <w:noWrap w:val="0"/>
            <w:vAlign w:val="top"/>
          </w:tcPr>
          <w:p>
            <w:pPr>
              <w:pStyle w:val="121"/>
              <w:autoSpaceDE w:val="0"/>
              <w:autoSpaceDN w:val="0"/>
              <w:spacing w:before="42" w:line="222" w:lineRule="auto"/>
              <w:ind w:left="113" w:right="197"/>
              <w:jc w:val="both"/>
            </w:pPr>
            <w:r>
              <w:rPr>
                <w:spacing w:val="-3"/>
              </w:rPr>
              <w:t>供应商提供培训材料、产品手册、</w:t>
            </w:r>
            <w:r>
              <w:rPr>
                <w:spacing w:val="8"/>
              </w:rPr>
              <w:t xml:space="preserve"> </w:t>
            </w:r>
            <w:r>
              <w:rPr>
                <w:spacing w:val="-1"/>
              </w:rPr>
              <w:t>培训视频等培训相关内容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7" w:hRule="atLeast"/>
          <w:jc w:val="center"/>
        </w:trPr>
        <w:tc>
          <w:tcPr>
            <w:tcW w:w="665" w:type="dxa"/>
            <w:noWrap w:val="0"/>
            <w:vAlign w:val="top"/>
          </w:tcPr>
          <w:p>
            <w:pPr>
              <w:autoSpaceDE w:val="0"/>
              <w:autoSpaceDN w:val="0"/>
              <w:spacing w:line="318" w:lineRule="auto"/>
              <w:jc w:val="both"/>
              <w:rPr>
                <w:rFonts w:ascii="Arial" w:hAnsi="Calibri"/>
                <w:sz w:val="21"/>
              </w:rPr>
            </w:pPr>
          </w:p>
          <w:p>
            <w:pPr>
              <w:autoSpaceDE w:val="0"/>
              <w:autoSpaceDN w:val="0"/>
              <w:spacing w:line="319" w:lineRule="auto"/>
              <w:jc w:val="both"/>
              <w:rPr>
                <w:rFonts w:ascii="Arial" w:hAnsi="Calibri"/>
                <w:sz w:val="21"/>
              </w:rPr>
            </w:pPr>
          </w:p>
          <w:p>
            <w:pPr>
              <w:autoSpaceDE w:val="0"/>
              <w:autoSpaceDN w:val="0"/>
              <w:spacing w:line="319" w:lineRule="auto"/>
              <w:jc w:val="both"/>
              <w:rPr>
                <w:rFonts w:ascii="Arial" w:hAnsi="Calibri"/>
                <w:sz w:val="21"/>
              </w:rPr>
            </w:pPr>
          </w:p>
          <w:p>
            <w:pPr>
              <w:pStyle w:val="121"/>
              <w:autoSpaceDE w:val="0"/>
              <w:autoSpaceDN w:val="0"/>
              <w:spacing w:before="59" w:line="185" w:lineRule="auto"/>
              <w:ind w:left="211"/>
              <w:jc w:val="both"/>
            </w:pPr>
            <w:r>
              <w:rPr>
                <w:spacing w:val="-6"/>
              </w:rPr>
              <w:t>131</w:t>
            </w:r>
          </w:p>
        </w:tc>
        <w:tc>
          <w:tcPr>
            <w:tcW w:w="1012" w:type="dxa"/>
            <w:noWrap w:val="0"/>
            <w:vAlign w:val="top"/>
          </w:tcPr>
          <w:p>
            <w:pPr>
              <w:autoSpaceDE w:val="0"/>
              <w:autoSpaceDN w:val="0"/>
              <w:spacing w:line="312" w:lineRule="auto"/>
              <w:jc w:val="both"/>
              <w:rPr>
                <w:rFonts w:ascii="Arial" w:hAnsi="Calibri"/>
                <w:sz w:val="21"/>
              </w:rPr>
            </w:pPr>
          </w:p>
          <w:p>
            <w:pPr>
              <w:autoSpaceDE w:val="0"/>
              <w:autoSpaceDN w:val="0"/>
              <w:spacing w:line="312" w:lineRule="auto"/>
              <w:jc w:val="both"/>
              <w:rPr>
                <w:rFonts w:ascii="Arial" w:hAnsi="Calibri"/>
                <w:sz w:val="21"/>
              </w:rPr>
            </w:pPr>
          </w:p>
          <w:p>
            <w:pPr>
              <w:autoSpaceDE w:val="0"/>
              <w:autoSpaceDN w:val="0"/>
              <w:spacing w:line="313" w:lineRule="auto"/>
              <w:jc w:val="both"/>
              <w:rPr>
                <w:rFonts w:ascii="Arial" w:hAnsi="Calibri"/>
                <w:sz w:val="21"/>
              </w:rPr>
            </w:pPr>
          </w:p>
          <w:p>
            <w:pPr>
              <w:pStyle w:val="121"/>
              <w:autoSpaceDE w:val="0"/>
              <w:autoSpaceDN w:val="0"/>
              <w:spacing w:before="58" w:line="221" w:lineRule="auto"/>
              <w:ind w:left="110"/>
              <w:jc w:val="both"/>
            </w:pPr>
            <w:r>
              <w:rPr>
                <w:spacing w:val="-2"/>
              </w:rPr>
              <w:t>服务要求</w:t>
            </w:r>
          </w:p>
        </w:tc>
        <w:tc>
          <w:tcPr>
            <w:tcW w:w="733" w:type="dxa"/>
            <w:noWrap w:val="0"/>
            <w:vAlign w:val="top"/>
          </w:tcPr>
          <w:p>
            <w:pPr>
              <w:autoSpaceDE w:val="0"/>
              <w:autoSpaceDN w:val="0"/>
              <w:spacing w:line="272" w:lineRule="auto"/>
              <w:jc w:val="both"/>
              <w:rPr>
                <w:rFonts w:ascii="Arial" w:hAnsi="Calibri"/>
                <w:sz w:val="21"/>
              </w:rPr>
            </w:pPr>
          </w:p>
          <w:p>
            <w:pPr>
              <w:autoSpaceDE w:val="0"/>
              <w:autoSpaceDN w:val="0"/>
              <w:spacing w:line="272" w:lineRule="auto"/>
              <w:jc w:val="both"/>
              <w:rPr>
                <w:rFonts w:ascii="Arial" w:hAnsi="Calibri"/>
                <w:sz w:val="21"/>
              </w:rPr>
            </w:pPr>
          </w:p>
          <w:p>
            <w:pPr>
              <w:autoSpaceDE w:val="0"/>
              <w:autoSpaceDN w:val="0"/>
              <w:spacing w:line="273" w:lineRule="auto"/>
              <w:jc w:val="both"/>
              <w:rPr>
                <w:rFonts w:ascii="Arial" w:hAnsi="Calibri"/>
                <w:sz w:val="21"/>
              </w:rPr>
            </w:pPr>
          </w:p>
          <w:p>
            <w:pPr>
              <w:pStyle w:val="121"/>
              <w:autoSpaceDE w:val="0"/>
              <w:autoSpaceDN w:val="0"/>
              <w:spacing w:before="58" w:line="235" w:lineRule="auto"/>
              <w:ind w:left="188" w:right="141" w:hanging="49"/>
              <w:jc w:val="both"/>
            </w:pPr>
            <w:r>
              <w:rPr>
                <w:spacing w:val="-1"/>
              </w:rPr>
              <w:t>服务</w:t>
            </w:r>
            <w:r>
              <w:t xml:space="preserve"> </w:t>
            </w:r>
            <w:r>
              <w:rPr>
                <w:spacing w:val="-4"/>
              </w:rPr>
              <w:t>周期</w:t>
            </w:r>
          </w:p>
        </w:tc>
        <w:tc>
          <w:tcPr>
            <w:tcW w:w="1043" w:type="dxa"/>
            <w:noWrap w:val="0"/>
            <w:vAlign w:val="top"/>
          </w:tcPr>
          <w:p>
            <w:pPr>
              <w:autoSpaceDE w:val="0"/>
              <w:autoSpaceDN w:val="0"/>
              <w:spacing w:line="312" w:lineRule="auto"/>
              <w:jc w:val="both"/>
              <w:rPr>
                <w:rFonts w:ascii="Arial" w:hAnsi="Calibri"/>
                <w:sz w:val="21"/>
              </w:rPr>
            </w:pPr>
          </w:p>
          <w:p>
            <w:pPr>
              <w:autoSpaceDE w:val="0"/>
              <w:autoSpaceDN w:val="0"/>
              <w:spacing w:line="312" w:lineRule="auto"/>
              <w:jc w:val="both"/>
              <w:rPr>
                <w:rFonts w:ascii="Arial" w:hAnsi="Calibri"/>
                <w:sz w:val="21"/>
              </w:rPr>
            </w:pPr>
          </w:p>
          <w:p>
            <w:pPr>
              <w:autoSpaceDE w:val="0"/>
              <w:autoSpaceDN w:val="0"/>
              <w:spacing w:line="313" w:lineRule="auto"/>
              <w:jc w:val="both"/>
              <w:rPr>
                <w:rFonts w:ascii="Arial" w:hAnsi="Calibri"/>
                <w:sz w:val="21"/>
              </w:rPr>
            </w:pPr>
          </w:p>
          <w:p>
            <w:pPr>
              <w:pStyle w:val="121"/>
              <w:autoSpaceDE w:val="0"/>
              <w:autoSpaceDN w:val="0"/>
              <w:spacing w:before="58" w:line="221" w:lineRule="auto"/>
              <w:ind w:left="107"/>
              <w:jc w:val="both"/>
            </w:pPr>
            <w:r>
              <w:rPr>
                <w:spacing w:val="-1"/>
              </w:rPr>
              <w:t>*服务周期</w:t>
            </w:r>
          </w:p>
        </w:tc>
        <w:tc>
          <w:tcPr>
            <w:tcW w:w="2980" w:type="dxa"/>
            <w:noWrap w:val="0"/>
            <w:vAlign w:val="top"/>
          </w:tcPr>
          <w:p>
            <w:pPr>
              <w:pStyle w:val="121"/>
              <w:autoSpaceDE w:val="0"/>
              <w:autoSpaceDN w:val="0"/>
              <w:spacing w:before="40" w:line="230" w:lineRule="auto"/>
              <w:ind w:left="113" w:right="103" w:firstLine="1"/>
              <w:jc w:val="both"/>
            </w:pPr>
            <w:r>
              <w:rPr>
                <w:spacing w:val="-2"/>
              </w:rPr>
              <w:t>a) 产品免费服务周期（含换件和维</w:t>
            </w:r>
            <w:r>
              <w:t xml:space="preserve"> </w:t>
            </w:r>
            <w:r>
              <w:rPr>
                <w:spacing w:val="-3"/>
              </w:rPr>
              <w:t>修）应不小于</w:t>
            </w:r>
            <w:r>
              <w:rPr>
                <w:spacing w:val="-35"/>
              </w:rPr>
              <w:t xml:space="preserve"> </w:t>
            </w:r>
            <w:r>
              <w:rPr>
                <w:spacing w:val="-3"/>
              </w:rPr>
              <w:t>3</w:t>
            </w:r>
            <w:r>
              <w:rPr>
                <w:spacing w:val="-36"/>
              </w:rPr>
              <w:t xml:space="preserve"> </w:t>
            </w:r>
            <w:r>
              <w:rPr>
                <w:spacing w:val="-3"/>
              </w:rPr>
              <w:t>年；</w:t>
            </w:r>
          </w:p>
          <w:p>
            <w:pPr>
              <w:pStyle w:val="121"/>
              <w:autoSpaceDE w:val="0"/>
              <w:autoSpaceDN w:val="0"/>
              <w:spacing w:before="31" w:line="238" w:lineRule="auto"/>
              <w:ind w:left="113" w:right="168" w:firstLine="2"/>
              <w:jc w:val="both"/>
            </w:pPr>
            <w:r>
              <w:rPr>
                <w:spacing w:val="-1"/>
              </w:rPr>
              <w:t>b) 设备停产后继续提供质量保障</w:t>
            </w:r>
            <w:r>
              <w:rPr>
                <w:spacing w:val="2"/>
              </w:rPr>
              <w:t xml:space="preserve">  </w:t>
            </w:r>
            <w:r>
              <w:rPr>
                <w:spacing w:val="-1"/>
              </w:rPr>
              <w:t>服务（含备品备件</w:t>
            </w:r>
            <w:r>
              <w:rPr>
                <w:spacing w:val="3"/>
              </w:rPr>
              <w:t>），</w:t>
            </w:r>
            <w:r>
              <w:rPr>
                <w:spacing w:val="-1"/>
              </w:rPr>
              <w:t>服务终止时</w:t>
            </w:r>
            <w:r>
              <w:t xml:space="preserve"> </w:t>
            </w:r>
            <w:r>
              <w:rPr>
                <w:spacing w:val="-1"/>
              </w:rPr>
              <w:t>间与最后一批设备交付时间间隔不</w:t>
            </w:r>
            <w:r>
              <w:rPr>
                <w:spacing w:val="7"/>
              </w:rPr>
              <w:t xml:space="preserve"> </w:t>
            </w:r>
            <w:r>
              <w:rPr>
                <w:spacing w:val="-5"/>
              </w:rPr>
              <w:t>低于</w:t>
            </w:r>
            <w:r>
              <w:rPr>
                <w:spacing w:val="-37"/>
              </w:rPr>
              <w:t xml:space="preserve"> </w:t>
            </w:r>
            <w:r>
              <w:rPr>
                <w:spacing w:val="-5"/>
              </w:rPr>
              <w:t>6</w:t>
            </w:r>
            <w:r>
              <w:rPr>
                <w:spacing w:val="-36"/>
              </w:rPr>
              <w:t xml:space="preserve"> </w:t>
            </w:r>
            <w:r>
              <w:rPr>
                <w:spacing w:val="-5"/>
              </w:rPr>
              <w:t>年；</w:t>
            </w:r>
          </w:p>
          <w:p>
            <w:pPr>
              <w:pStyle w:val="121"/>
              <w:autoSpaceDE w:val="0"/>
              <w:autoSpaceDN w:val="0"/>
              <w:spacing w:before="31" w:line="230" w:lineRule="auto"/>
              <w:ind w:left="118" w:right="103" w:hanging="5"/>
              <w:jc w:val="both"/>
            </w:pPr>
            <w:r>
              <w:rPr>
                <w:spacing w:val="-2"/>
              </w:rPr>
              <w:t>c) 产品停止服务时间应提前</w:t>
            </w:r>
            <w:r>
              <w:rPr>
                <w:spacing w:val="-39"/>
              </w:rPr>
              <w:t xml:space="preserve"> </w:t>
            </w:r>
            <w:r>
              <w:rPr>
                <w:spacing w:val="-2"/>
              </w:rPr>
              <w:t>1</w:t>
            </w:r>
            <w:r>
              <w:rPr>
                <w:spacing w:val="-50"/>
              </w:rPr>
              <w:t xml:space="preserve"> </w:t>
            </w:r>
            <w:r>
              <w:rPr>
                <w:spacing w:val="-2"/>
              </w:rPr>
              <w:t>年告</w:t>
            </w:r>
            <w:r>
              <w:t xml:space="preserve"> </w:t>
            </w:r>
            <w:r>
              <w:rPr>
                <w:spacing w:val="-3"/>
              </w:rPr>
              <w:t>知客户；</w:t>
            </w:r>
          </w:p>
          <w:p>
            <w:pPr>
              <w:pStyle w:val="121"/>
              <w:autoSpaceDE w:val="0"/>
              <w:autoSpaceDN w:val="0"/>
              <w:spacing w:before="32" w:line="200" w:lineRule="auto"/>
              <w:ind w:left="113"/>
              <w:jc w:val="both"/>
            </w:pPr>
            <w:r>
              <w:rPr>
                <w:spacing w:val="-1"/>
              </w:rPr>
              <w:t>d) 产品发布日期需在随机文件中</w:t>
            </w:r>
          </w:p>
        </w:tc>
      </w:tr>
    </w:tbl>
    <w:p>
      <w:pPr>
        <w:jc w:val="both"/>
        <w:sectPr>
          <w:footerReference r:id="rId10" w:type="default"/>
          <w:pgSz w:w="11906" w:h="16839"/>
          <w:pgMar w:top="1431" w:right="1374" w:bottom="1329" w:left="1374" w:header="0" w:footer="1155" w:gutter="0"/>
          <w:pgNumType w:fmt="decimal"/>
          <w:cols w:space="720" w:num="1"/>
        </w:sectPr>
      </w:pPr>
    </w:p>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 w:hRule="atLeast"/>
          <w:jc w:val="center"/>
        </w:trPr>
        <w:tc>
          <w:tcPr>
            <w:tcW w:w="665" w:type="dxa"/>
            <w:noWrap w:val="0"/>
            <w:vAlign w:val="top"/>
          </w:tcPr>
          <w:p>
            <w:pPr>
              <w:autoSpaceDE w:val="0"/>
              <w:autoSpaceDN w:val="0"/>
              <w:spacing w:line="235" w:lineRule="exact"/>
              <w:jc w:val="both"/>
              <w:rPr>
                <w:rFonts w:ascii="Arial" w:hAnsi="Calibri"/>
                <w:sz w:val="20"/>
              </w:rPr>
            </w:pPr>
          </w:p>
        </w:tc>
        <w:tc>
          <w:tcPr>
            <w:tcW w:w="1012" w:type="dxa"/>
            <w:noWrap w:val="0"/>
            <w:vAlign w:val="top"/>
          </w:tcPr>
          <w:p>
            <w:pPr>
              <w:autoSpaceDE w:val="0"/>
              <w:autoSpaceDN w:val="0"/>
              <w:spacing w:line="235" w:lineRule="exact"/>
              <w:jc w:val="both"/>
              <w:rPr>
                <w:rFonts w:ascii="Arial" w:hAnsi="Calibri"/>
                <w:sz w:val="20"/>
              </w:rPr>
            </w:pPr>
          </w:p>
        </w:tc>
        <w:tc>
          <w:tcPr>
            <w:tcW w:w="733" w:type="dxa"/>
            <w:noWrap w:val="0"/>
            <w:vAlign w:val="top"/>
          </w:tcPr>
          <w:p>
            <w:pPr>
              <w:autoSpaceDE w:val="0"/>
              <w:autoSpaceDN w:val="0"/>
              <w:spacing w:line="235" w:lineRule="exact"/>
              <w:jc w:val="both"/>
              <w:rPr>
                <w:rFonts w:ascii="Arial" w:hAnsi="Calibri"/>
                <w:sz w:val="20"/>
              </w:rPr>
            </w:pPr>
          </w:p>
        </w:tc>
        <w:tc>
          <w:tcPr>
            <w:tcW w:w="1043" w:type="dxa"/>
            <w:noWrap w:val="0"/>
            <w:vAlign w:val="top"/>
          </w:tcPr>
          <w:p>
            <w:pPr>
              <w:autoSpaceDE w:val="0"/>
              <w:autoSpaceDN w:val="0"/>
              <w:spacing w:line="235" w:lineRule="exact"/>
              <w:jc w:val="both"/>
              <w:rPr>
                <w:rFonts w:ascii="Arial" w:hAnsi="Calibri"/>
                <w:sz w:val="20"/>
              </w:rPr>
            </w:pPr>
          </w:p>
        </w:tc>
        <w:tc>
          <w:tcPr>
            <w:tcW w:w="2980" w:type="dxa"/>
            <w:noWrap w:val="0"/>
            <w:vAlign w:val="top"/>
          </w:tcPr>
          <w:p>
            <w:pPr>
              <w:pStyle w:val="121"/>
              <w:autoSpaceDE w:val="0"/>
              <w:autoSpaceDN w:val="0"/>
              <w:spacing w:before="39" w:line="201" w:lineRule="auto"/>
              <w:ind w:left="122"/>
              <w:jc w:val="both"/>
            </w:pPr>
            <w:r>
              <w:rPr>
                <w:spacing w:val="-8"/>
              </w:rPr>
              <w:t>明确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665" w:type="dxa"/>
            <w:noWrap w:val="0"/>
            <w:vAlign w:val="top"/>
          </w:tcPr>
          <w:p>
            <w:pPr>
              <w:autoSpaceDE w:val="0"/>
              <w:autoSpaceDN w:val="0"/>
              <w:spacing w:line="359" w:lineRule="auto"/>
              <w:jc w:val="both"/>
              <w:rPr>
                <w:rFonts w:ascii="Arial" w:hAnsi="Calibri"/>
                <w:sz w:val="21"/>
              </w:rPr>
            </w:pPr>
          </w:p>
          <w:p>
            <w:pPr>
              <w:pStyle w:val="121"/>
              <w:autoSpaceDE w:val="0"/>
              <w:autoSpaceDN w:val="0"/>
              <w:spacing w:before="58" w:line="185" w:lineRule="auto"/>
              <w:ind w:left="211"/>
              <w:jc w:val="both"/>
            </w:pPr>
            <w:r>
              <w:rPr>
                <w:spacing w:val="-6"/>
              </w:rPr>
              <w:t>132</w:t>
            </w:r>
          </w:p>
        </w:tc>
        <w:tc>
          <w:tcPr>
            <w:tcW w:w="1012" w:type="dxa"/>
            <w:noWrap w:val="0"/>
            <w:vAlign w:val="top"/>
          </w:tcPr>
          <w:p>
            <w:pPr>
              <w:autoSpaceDE w:val="0"/>
              <w:autoSpaceDN w:val="0"/>
              <w:spacing w:line="337" w:lineRule="auto"/>
              <w:jc w:val="both"/>
              <w:rPr>
                <w:rFonts w:ascii="Arial" w:hAnsi="Calibri"/>
                <w:sz w:val="21"/>
              </w:rPr>
            </w:pPr>
          </w:p>
          <w:p>
            <w:pPr>
              <w:pStyle w:val="121"/>
              <w:autoSpaceDE w:val="0"/>
              <w:autoSpaceDN w:val="0"/>
              <w:spacing w:before="58" w:line="221" w:lineRule="auto"/>
              <w:ind w:left="110"/>
              <w:jc w:val="both"/>
            </w:pPr>
            <w:r>
              <w:rPr>
                <w:spacing w:val="-2"/>
              </w:rPr>
              <w:t>服务要求</w:t>
            </w:r>
          </w:p>
        </w:tc>
        <w:tc>
          <w:tcPr>
            <w:tcW w:w="733" w:type="dxa"/>
            <w:vMerge w:val="restart"/>
            <w:tcBorders>
              <w:bottom w:val="nil"/>
            </w:tcBorders>
            <w:noWrap w:val="0"/>
            <w:vAlign w:val="top"/>
          </w:tcPr>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5" w:lineRule="auto"/>
              <w:jc w:val="both"/>
              <w:rPr>
                <w:rFonts w:ascii="Arial" w:hAnsi="Calibri"/>
                <w:sz w:val="21"/>
              </w:rPr>
            </w:pPr>
          </w:p>
          <w:p>
            <w:pPr>
              <w:autoSpaceDE w:val="0"/>
              <w:autoSpaceDN w:val="0"/>
              <w:spacing w:line="246" w:lineRule="auto"/>
              <w:jc w:val="both"/>
              <w:rPr>
                <w:rFonts w:ascii="Arial" w:hAnsi="Calibri"/>
                <w:sz w:val="21"/>
              </w:rPr>
            </w:pPr>
          </w:p>
          <w:p>
            <w:pPr>
              <w:autoSpaceDE w:val="0"/>
              <w:autoSpaceDN w:val="0"/>
              <w:spacing w:line="246" w:lineRule="auto"/>
              <w:jc w:val="both"/>
              <w:rPr>
                <w:rFonts w:ascii="Arial" w:hAnsi="Calibri"/>
                <w:sz w:val="21"/>
              </w:rPr>
            </w:pPr>
          </w:p>
          <w:p>
            <w:pPr>
              <w:autoSpaceDE w:val="0"/>
              <w:autoSpaceDN w:val="0"/>
              <w:spacing w:line="246" w:lineRule="auto"/>
              <w:jc w:val="both"/>
              <w:rPr>
                <w:rFonts w:ascii="Arial" w:hAnsi="Calibri"/>
                <w:sz w:val="21"/>
              </w:rPr>
            </w:pPr>
          </w:p>
          <w:p>
            <w:pPr>
              <w:autoSpaceDE w:val="0"/>
              <w:autoSpaceDN w:val="0"/>
              <w:spacing w:line="246" w:lineRule="auto"/>
              <w:jc w:val="both"/>
              <w:rPr>
                <w:rFonts w:ascii="Arial" w:hAnsi="Calibri"/>
                <w:sz w:val="21"/>
              </w:rPr>
            </w:pPr>
          </w:p>
          <w:p>
            <w:pPr>
              <w:autoSpaceDE w:val="0"/>
              <w:autoSpaceDN w:val="0"/>
              <w:spacing w:line="246" w:lineRule="auto"/>
              <w:jc w:val="both"/>
              <w:rPr>
                <w:rFonts w:ascii="Arial" w:hAnsi="Calibri"/>
                <w:sz w:val="21"/>
              </w:rPr>
            </w:pPr>
          </w:p>
          <w:p>
            <w:pPr>
              <w:autoSpaceDE w:val="0"/>
              <w:autoSpaceDN w:val="0"/>
              <w:spacing w:line="246" w:lineRule="auto"/>
              <w:jc w:val="both"/>
              <w:rPr>
                <w:rFonts w:ascii="Arial" w:hAnsi="Calibri"/>
                <w:sz w:val="21"/>
              </w:rPr>
            </w:pPr>
          </w:p>
          <w:p>
            <w:pPr>
              <w:pStyle w:val="121"/>
              <w:autoSpaceDE w:val="0"/>
              <w:autoSpaceDN w:val="0"/>
              <w:spacing w:before="58" w:line="238" w:lineRule="auto"/>
              <w:ind w:left="186" w:right="141" w:hanging="47"/>
              <w:jc w:val="both"/>
            </w:pPr>
            <w:r>
              <w:rPr>
                <w:spacing w:val="-1"/>
              </w:rPr>
              <w:t>服务</w:t>
            </w:r>
            <w:r>
              <w:t xml:space="preserve"> </w:t>
            </w:r>
            <w:r>
              <w:rPr>
                <w:spacing w:val="-3"/>
              </w:rPr>
              <w:t>工具</w:t>
            </w:r>
            <w:r>
              <w:t xml:space="preserve"> </w:t>
            </w:r>
            <w:r>
              <w:rPr>
                <w:spacing w:val="-3"/>
              </w:rPr>
              <w:t>要求</w:t>
            </w:r>
          </w:p>
        </w:tc>
        <w:tc>
          <w:tcPr>
            <w:tcW w:w="1043" w:type="dxa"/>
            <w:noWrap w:val="0"/>
            <w:vAlign w:val="top"/>
          </w:tcPr>
          <w:p>
            <w:pPr>
              <w:autoSpaceDE w:val="0"/>
              <w:autoSpaceDN w:val="0"/>
              <w:spacing w:line="337" w:lineRule="auto"/>
              <w:jc w:val="both"/>
              <w:rPr>
                <w:rFonts w:ascii="Arial" w:hAnsi="Calibri"/>
                <w:sz w:val="21"/>
              </w:rPr>
            </w:pPr>
          </w:p>
          <w:p>
            <w:pPr>
              <w:pStyle w:val="121"/>
              <w:autoSpaceDE w:val="0"/>
              <w:autoSpaceDN w:val="0"/>
              <w:spacing w:before="59" w:line="222" w:lineRule="auto"/>
              <w:ind w:left="107"/>
              <w:jc w:val="both"/>
            </w:pPr>
            <w:r>
              <w:rPr>
                <w:spacing w:val="-1"/>
              </w:rPr>
              <w:t>*工具要求</w:t>
            </w:r>
          </w:p>
        </w:tc>
        <w:tc>
          <w:tcPr>
            <w:tcW w:w="2980" w:type="dxa"/>
            <w:noWrap w:val="0"/>
            <w:vAlign w:val="top"/>
          </w:tcPr>
          <w:p>
            <w:pPr>
              <w:pStyle w:val="121"/>
              <w:autoSpaceDE w:val="0"/>
              <w:autoSpaceDN w:val="0"/>
              <w:spacing w:before="37" w:line="235" w:lineRule="auto"/>
              <w:ind w:left="112" w:right="168"/>
              <w:jc w:val="both"/>
            </w:pPr>
            <w:r>
              <w:rPr>
                <w:spacing w:val="-1"/>
              </w:rPr>
              <w:t>供应商提供设置服务器硬件、辅助</w:t>
            </w:r>
            <w:r>
              <w:rPr>
                <w:spacing w:val="7"/>
              </w:rPr>
              <w:t xml:space="preserve"> </w:t>
            </w:r>
            <w:r>
              <w:rPr>
                <w:spacing w:val="-1"/>
              </w:rPr>
              <w:t>操作系统安装等功能的辅助工具和</w:t>
            </w:r>
            <w:r>
              <w:rPr>
                <w:spacing w:val="8"/>
              </w:rPr>
              <w:t xml:space="preserve"> </w:t>
            </w:r>
            <w:r>
              <w:rPr>
                <w:spacing w:val="-1"/>
              </w:rPr>
              <w:t>管理软件。且随附软件应具有合法</w:t>
            </w:r>
            <w:r>
              <w:rPr>
                <w:spacing w:val="8"/>
              </w:rPr>
              <w:t xml:space="preserve"> </w:t>
            </w:r>
            <w:r>
              <w:rPr>
                <w:spacing w:val="-2"/>
              </w:rPr>
              <w:t>授权或版权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4" w:hRule="atLeast"/>
          <w:jc w:val="center"/>
        </w:trPr>
        <w:tc>
          <w:tcPr>
            <w:tcW w:w="665" w:type="dxa"/>
            <w:noWrap w:val="0"/>
            <w:vAlign w:val="top"/>
          </w:tcPr>
          <w:p>
            <w:pPr>
              <w:autoSpaceDE w:val="0"/>
              <w:autoSpaceDN w:val="0"/>
              <w:spacing w:line="358" w:lineRule="auto"/>
              <w:jc w:val="both"/>
              <w:rPr>
                <w:rFonts w:ascii="Arial" w:hAnsi="Calibri"/>
                <w:sz w:val="21"/>
              </w:rPr>
            </w:pPr>
          </w:p>
          <w:p>
            <w:pPr>
              <w:autoSpaceDE w:val="0"/>
              <w:autoSpaceDN w:val="0"/>
              <w:spacing w:line="359" w:lineRule="auto"/>
              <w:jc w:val="both"/>
              <w:rPr>
                <w:rFonts w:ascii="Arial" w:hAnsi="Calibri"/>
                <w:sz w:val="21"/>
              </w:rPr>
            </w:pPr>
          </w:p>
          <w:p>
            <w:pPr>
              <w:pStyle w:val="121"/>
              <w:autoSpaceDE w:val="0"/>
              <w:autoSpaceDN w:val="0"/>
              <w:spacing w:before="59" w:line="185" w:lineRule="auto"/>
              <w:ind w:left="211"/>
              <w:jc w:val="both"/>
            </w:pPr>
            <w:r>
              <w:rPr>
                <w:spacing w:val="-6"/>
              </w:rPr>
              <w:t>133</w:t>
            </w:r>
          </w:p>
        </w:tc>
        <w:tc>
          <w:tcPr>
            <w:tcW w:w="1012" w:type="dxa"/>
            <w:noWrap w:val="0"/>
            <w:vAlign w:val="top"/>
          </w:tcPr>
          <w:p>
            <w:pPr>
              <w:autoSpaceDE w:val="0"/>
              <w:autoSpaceDN w:val="0"/>
              <w:spacing w:line="349" w:lineRule="auto"/>
              <w:jc w:val="both"/>
              <w:rPr>
                <w:rFonts w:ascii="Arial" w:hAnsi="Calibri"/>
                <w:sz w:val="21"/>
              </w:rPr>
            </w:pPr>
          </w:p>
          <w:p>
            <w:pPr>
              <w:autoSpaceDE w:val="0"/>
              <w:autoSpaceDN w:val="0"/>
              <w:spacing w:line="349" w:lineRule="auto"/>
              <w:jc w:val="both"/>
              <w:rPr>
                <w:rFonts w:ascii="Arial" w:hAnsi="Calibri"/>
                <w:sz w:val="21"/>
              </w:rPr>
            </w:pPr>
          </w:p>
          <w:p>
            <w:pPr>
              <w:pStyle w:val="121"/>
              <w:autoSpaceDE w:val="0"/>
              <w:autoSpaceDN w:val="0"/>
              <w:spacing w:before="58" w:line="221" w:lineRule="auto"/>
              <w:ind w:left="110"/>
              <w:jc w:val="both"/>
            </w:pPr>
            <w:r>
              <w:rPr>
                <w:spacing w:val="-2"/>
              </w:rPr>
              <w:t>服务要求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349" w:lineRule="auto"/>
              <w:jc w:val="both"/>
              <w:rPr>
                <w:rFonts w:ascii="Arial" w:hAnsi="Calibri"/>
                <w:sz w:val="21"/>
              </w:rPr>
            </w:pPr>
          </w:p>
          <w:p>
            <w:pPr>
              <w:autoSpaceDE w:val="0"/>
              <w:autoSpaceDN w:val="0"/>
              <w:spacing w:line="349" w:lineRule="auto"/>
              <w:jc w:val="both"/>
              <w:rPr>
                <w:rFonts w:ascii="Arial" w:hAnsi="Calibri"/>
                <w:sz w:val="21"/>
              </w:rPr>
            </w:pPr>
          </w:p>
          <w:p>
            <w:pPr>
              <w:pStyle w:val="121"/>
              <w:autoSpaceDE w:val="0"/>
              <w:autoSpaceDN w:val="0"/>
              <w:spacing w:before="59" w:line="222" w:lineRule="auto"/>
              <w:ind w:left="111"/>
              <w:jc w:val="both"/>
            </w:pPr>
            <w:r>
              <w:rPr>
                <w:spacing w:val="-2"/>
              </w:rPr>
              <w:t>辅助工具</w:t>
            </w:r>
          </w:p>
        </w:tc>
        <w:tc>
          <w:tcPr>
            <w:tcW w:w="2980" w:type="dxa"/>
            <w:noWrap w:val="0"/>
            <w:vAlign w:val="top"/>
          </w:tcPr>
          <w:p>
            <w:pPr>
              <w:pStyle w:val="121"/>
              <w:autoSpaceDE w:val="0"/>
              <w:autoSpaceDN w:val="0"/>
              <w:spacing w:before="41" w:line="222" w:lineRule="auto"/>
              <w:ind w:left="119"/>
              <w:jc w:val="both"/>
            </w:pPr>
            <w:r>
              <w:rPr>
                <w:spacing w:val="-3"/>
              </w:rPr>
              <w:t>支持如下功能</w:t>
            </w:r>
          </w:p>
          <w:p>
            <w:pPr>
              <w:pStyle w:val="121"/>
              <w:autoSpaceDE w:val="0"/>
              <w:autoSpaceDN w:val="0"/>
              <w:spacing w:before="23" w:line="213" w:lineRule="auto"/>
              <w:ind w:left="114"/>
              <w:jc w:val="both"/>
            </w:pPr>
            <w:r>
              <w:rPr>
                <w:spacing w:val="-1"/>
              </w:rPr>
              <w:t>a) 本地的数据备份和还原功能；</w:t>
            </w:r>
          </w:p>
          <w:p>
            <w:pPr>
              <w:pStyle w:val="121"/>
              <w:autoSpaceDE w:val="0"/>
              <w:autoSpaceDN w:val="0"/>
              <w:spacing w:before="32" w:line="213" w:lineRule="auto"/>
              <w:ind w:left="115"/>
              <w:jc w:val="both"/>
            </w:pPr>
            <w:r>
              <w:rPr>
                <w:spacing w:val="-1"/>
              </w:rPr>
              <w:t>b) 网络的数据备份和还原功能；</w:t>
            </w:r>
          </w:p>
          <w:p>
            <w:pPr>
              <w:pStyle w:val="121"/>
              <w:autoSpaceDE w:val="0"/>
              <w:autoSpaceDN w:val="0"/>
              <w:spacing w:before="31" w:line="230" w:lineRule="auto"/>
              <w:ind w:left="119" w:right="259" w:hanging="6"/>
              <w:jc w:val="both"/>
            </w:pPr>
            <w:r>
              <w:rPr>
                <w:spacing w:val="-1"/>
              </w:rPr>
              <w:t>c) 服务器操作系统的自动安装功</w:t>
            </w:r>
            <w:r>
              <w:rPr>
                <w:spacing w:val="7"/>
              </w:rPr>
              <w:t xml:space="preserve"> </w:t>
            </w:r>
            <w:r>
              <w:rPr>
                <w:spacing w:val="-7"/>
              </w:rPr>
              <w:t>能；</w:t>
            </w:r>
          </w:p>
          <w:p>
            <w:pPr>
              <w:pStyle w:val="121"/>
              <w:autoSpaceDE w:val="0"/>
              <w:autoSpaceDN w:val="0"/>
              <w:spacing w:before="32" w:line="222" w:lineRule="auto"/>
              <w:ind w:left="113" w:right="259"/>
              <w:jc w:val="both"/>
            </w:pPr>
            <w:r>
              <w:rPr>
                <w:spacing w:val="-1"/>
              </w:rPr>
              <w:t>d) 服务器所配硬件需要的驱动程</w:t>
            </w:r>
            <w:r>
              <w:rPr>
                <w:spacing w:val="7"/>
              </w:rPr>
              <w:t xml:space="preserve"> </w:t>
            </w:r>
            <w:r>
              <w:rPr>
                <w:spacing w:val="-2"/>
              </w:rPr>
              <w:t>序和系统补丁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665" w:type="dxa"/>
            <w:noWrap w:val="0"/>
            <w:vAlign w:val="top"/>
          </w:tcPr>
          <w:p>
            <w:pPr>
              <w:autoSpaceDE w:val="0"/>
              <w:autoSpaceDN w:val="0"/>
              <w:spacing w:line="360" w:lineRule="auto"/>
              <w:jc w:val="both"/>
              <w:rPr>
                <w:rFonts w:ascii="Arial" w:hAnsi="Calibri"/>
                <w:sz w:val="21"/>
              </w:rPr>
            </w:pPr>
          </w:p>
          <w:p>
            <w:pPr>
              <w:pStyle w:val="121"/>
              <w:autoSpaceDE w:val="0"/>
              <w:autoSpaceDN w:val="0"/>
              <w:spacing w:before="58" w:line="185" w:lineRule="auto"/>
              <w:ind w:left="211"/>
              <w:jc w:val="both"/>
            </w:pPr>
            <w:r>
              <w:rPr>
                <w:spacing w:val="-6"/>
              </w:rPr>
              <w:t>134</w:t>
            </w:r>
          </w:p>
        </w:tc>
        <w:tc>
          <w:tcPr>
            <w:tcW w:w="1012" w:type="dxa"/>
            <w:noWrap w:val="0"/>
            <w:vAlign w:val="top"/>
          </w:tcPr>
          <w:p>
            <w:pPr>
              <w:autoSpaceDE w:val="0"/>
              <w:autoSpaceDN w:val="0"/>
              <w:spacing w:line="341" w:lineRule="auto"/>
              <w:jc w:val="both"/>
              <w:rPr>
                <w:rFonts w:ascii="Arial" w:hAnsi="Calibri"/>
                <w:sz w:val="21"/>
              </w:rPr>
            </w:pPr>
          </w:p>
          <w:p>
            <w:pPr>
              <w:pStyle w:val="121"/>
              <w:autoSpaceDE w:val="0"/>
              <w:autoSpaceDN w:val="0"/>
              <w:spacing w:before="58" w:line="221" w:lineRule="auto"/>
              <w:ind w:left="110"/>
              <w:jc w:val="both"/>
            </w:pPr>
            <w:r>
              <w:rPr>
                <w:spacing w:val="-2"/>
              </w:rPr>
              <w:t>服务要求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80" w:line="234" w:lineRule="auto"/>
              <w:ind w:left="109" w:right="123" w:hanging="2"/>
              <w:jc w:val="both"/>
            </w:pPr>
            <w:r>
              <w:rPr>
                <w:spacing w:val="-1"/>
              </w:rPr>
              <w:t>*驱动安装</w:t>
            </w:r>
            <w:r>
              <w:rPr>
                <w:spacing w:val="1"/>
              </w:rPr>
              <w:t xml:space="preserve"> </w:t>
            </w:r>
            <w:r>
              <w:rPr>
                <w:spacing w:val="-2"/>
              </w:rPr>
              <w:t>升级指引</w:t>
            </w:r>
          </w:p>
        </w:tc>
        <w:tc>
          <w:tcPr>
            <w:tcW w:w="2980" w:type="dxa"/>
            <w:noWrap w:val="0"/>
            <w:vAlign w:val="top"/>
          </w:tcPr>
          <w:p>
            <w:pPr>
              <w:pStyle w:val="121"/>
              <w:autoSpaceDE w:val="0"/>
              <w:autoSpaceDN w:val="0"/>
              <w:spacing w:before="42" w:line="234" w:lineRule="auto"/>
              <w:ind w:left="112" w:right="168"/>
              <w:jc w:val="both"/>
            </w:pPr>
            <w:r>
              <w:rPr>
                <w:spacing w:val="-1"/>
              </w:rPr>
              <w:t>供应商提供出厂安装的配件所需的</w:t>
            </w:r>
            <w:r>
              <w:rPr>
                <w:spacing w:val="7"/>
              </w:rPr>
              <w:t xml:space="preserve"> </w:t>
            </w:r>
            <w:r>
              <w:rPr>
                <w:spacing w:val="-1"/>
              </w:rPr>
              <w:t>驱动程序，形式包括但不限于驱动</w:t>
            </w:r>
            <w:r>
              <w:rPr>
                <w:spacing w:val="8"/>
              </w:rPr>
              <w:t xml:space="preserve"> </w:t>
            </w:r>
            <w:r>
              <w:rPr>
                <w:spacing w:val="-1"/>
              </w:rPr>
              <w:t>光盘、驱动下载链接等。其他配件</w:t>
            </w:r>
            <w:r>
              <w:rPr>
                <w:spacing w:val="8"/>
              </w:rPr>
              <w:t xml:space="preserve"> </w:t>
            </w:r>
            <w:r>
              <w:rPr>
                <w:spacing w:val="-2"/>
              </w:rPr>
              <w:t>应提供指引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jc w:val="center"/>
        </w:trPr>
        <w:tc>
          <w:tcPr>
            <w:tcW w:w="665" w:type="dxa"/>
            <w:noWrap w:val="0"/>
            <w:vAlign w:val="top"/>
          </w:tcPr>
          <w:p>
            <w:pPr>
              <w:pStyle w:val="121"/>
              <w:autoSpaceDE w:val="0"/>
              <w:autoSpaceDN w:val="0"/>
              <w:spacing w:before="180" w:line="185" w:lineRule="auto"/>
              <w:ind w:left="211"/>
              <w:jc w:val="both"/>
            </w:pPr>
            <w:r>
              <w:rPr>
                <w:spacing w:val="-6"/>
              </w:rPr>
              <w:t>135</w:t>
            </w:r>
          </w:p>
        </w:tc>
        <w:tc>
          <w:tcPr>
            <w:tcW w:w="1012" w:type="dxa"/>
            <w:noWrap w:val="0"/>
            <w:vAlign w:val="top"/>
          </w:tcPr>
          <w:p>
            <w:pPr>
              <w:pStyle w:val="121"/>
              <w:autoSpaceDE w:val="0"/>
              <w:autoSpaceDN w:val="0"/>
              <w:spacing w:before="161" w:line="221" w:lineRule="auto"/>
              <w:ind w:left="110"/>
              <w:jc w:val="both"/>
            </w:pPr>
            <w:r>
              <w:rPr>
                <w:spacing w:val="-2"/>
              </w:rPr>
              <w:t>服务要求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42" w:line="222" w:lineRule="auto"/>
              <w:ind w:left="109" w:right="214" w:firstLine="5"/>
              <w:jc w:val="both"/>
            </w:pPr>
            <w:r>
              <w:rPr>
                <w:spacing w:val="-3"/>
              </w:rPr>
              <w:t>随机附开</w:t>
            </w:r>
            <w:r>
              <w:t xml:space="preserve"> </w:t>
            </w:r>
            <w:r>
              <w:rPr>
                <w:spacing w:val="-2"/>
              </w:rPr>
              <w:t>盖工具</w:t>
            </w:r>
          </w:p>
        </w:tc>
        <w:tc>
          <w:tcPr>
            <w:tcW w:w="2980" w:type="dxa"/>
            <w:noWrap w:val="0"/>
            <w:vAlign w:val="top"/>
          </w:tcPr>
          <w:p>
            <w:pPr>
              <w:pStyle w:val="121"/>
              <w:autoSpaceDE w:val="0"/>
              <w:autoSpaceDN w:val="0"/>
              <w:spacing w:before="161" w:line="221" w:lineRule="auto"/>
              <w:ind w:left="118"/>
              <w:jc w:val="both"/>
            </w:pPr>
            <w:r>
              <w:rPr>
                <w:spacing w:val="-1"/>
              </w:rPr>
              <w:t>随服务器打包提供开机箱工具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4" w:hRule="atLeast"/>
          <w:jc w:val="center"/>
        </w:trPr>
        <w:tc>
          <w:tcPr>
            <w:tcW w:w="665" w:type="dxa"/>
            <w:noWrap w:val="0"/>
            <w:vAlign w:val="top"/>
          </w:tcPr>
          <w:p>
            <w:pPr>
              <w:autoSpaceDE w:val="0"/>
              <w:autoSpaceDN w:val="0"/>
              <w:spacing w:line="318" w:lineRule="auto"/>
              <w:jc w:val="both"/>
              <w:rPr>
                <w:rFonts w:ascii="Arial" w:hAnsi="Calibri"/>
                <w:sz w:val="21"/>
              </w:rPr>
            </w:pPr>
          </w:p>
          <w:p>
            <w:pPr>
              <w:autoSpaceDE w:val="0"/>
              <w:autoSpaceDN w:val="0"/>
              <w:spacing w:line="318" w:lineRule="auto"/>
              <w:jc w:val="both"/>
              <w:rPr>
                <w:rFonts w:ascii="Arial" w:hAnsi="Calibri"/>
                <w:sz w:val="21"/>
              </w:rPr>
            </w:pPr>
          </w:p>
          <w:p>
            <w:pPr>
              <w:autoSpaceDE w:val="0"/>
              <w:autoSpaceDN w:val="0"/>
              <w:spacing w:line="319" w:lineRule="auto"/>
              <w:jc w:val="both"/>
              <w:rPr>
                <w:rFonts w:ascii="Arial" w:hAnsi="Calibri"/>
                <w:sz w:val="21"/>
              </w:rPr>
            </w:pPr>
          </w:p>
          <w:p>
            <w:pPr>
              <w:pStyle w:val="121"/>
              <w:autoSpaceDE w:val="0"/>
              <w:autoSpaceDN w:val="0"/>
              <w:spacing w:before="59" w:line="185" w:lineRule="auto"/>
              <w:ind w:left="211"/>
              <w:jc w:val="both"/>
            </w:pPr>
            <w:r>
              <w:rPr>
                <w:spacing w:val="-6"/>
              </w:rPr>
              <w:t>136</w:t>
            </w:r>
          </w:p>
        </w:tc>
        <w:tc>
          <w:tcPr>
            <w:tcW w:w="1012" w:type="dxa"/>
            <w:noWrap w:val="0"/>
            <w:vAlign w:val="top"/>
          </w:tcPr>
          <w:p>
            <w:pPr>
              <w:autoSpaceDE w:val="0"/>
              <w:autoSpaceDN w:val="0"/>
              <w:spacing w:line="312" w:lineRule="auto"/>
              <w:jc w:val="both"/>
              <w:rPr>
                <w:rFonts w:ascii="Arial" w:hAnsi="Calibri"/>
                <w:sz w:val="21"/>
              </w:rPr>
            </w:pPr>
          </w:p>
          <w:p>
            <w:pPr>
              <w:autoSpaceDE w:val="0"/>
              <w:autoSpaceDN w:val="0"/>
              <w:spacing w:line="312" w:lineRule="auto"/>
              <w:jc w:val="both"/>
              <w:rPr>
                <w:rFonts w:ascii="Arial" w:hAnsi="Calibri"/>
                <w:sz w:val="21"/>
              </w:rPr>
            </w:pPr>
          </w:p>
          <w:p>
            <w:pPr>
              <w:autoSpaceDE w:val="0"/>
              <w:autoSpaceDN w:val="0"/>
              <w:spacing w:line="312" w:lineRule="auto"/>
              <w:jc w:val="both"/>
              <w:rPr>
                <w:rFonts w:ascii="Arial" w:hAnsi="Calibri"/>
                <w:sz w:val="21"/>
              </w:rPr>
            </w:pPr>
          </w:p>
          <w:p>
            <w:pPr>
              <w:pStyle w:val="121"/>
              <w:autoSpaceDE w:val="0"/>
              <w:autoSpaceDN w:val="0"/>
              <w:spacing w:before="59" w:line="221" w:lineRule="auto"/>
              <w:ind w:left="110"/>
              <w:jc w:val="both"/>
            </w:pPr>
            <w:r>
              <w:rPr>
                <w:spacing w:val="-2"/>
              </w:rPr>
              <w:t>服务要求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272" w:lineRule="auto"/>
              <w:jc w:val="both"/>
              <w:rPr>
                <w:rFonts w:ascii="Arial" w:hAnsi="Calibri"/>
                <w:sz w:val="21"/>
              </w:rPr>
            </w:pPr>
          </w:p>
          <w:p>
            <w:pPr>
              <w:autoSpaceDE w:val="0"/>
              <w:autoSpaceDN w:val="0"/>
              <w:spacing w:line="272" w:lineRule="auto"/>
              <w:jc w:val="both"/>
              <w:rPr>
                <w:rFonts w:ascii="Arial" w:hAnsi="Calibri"/>
                <w:sz w:val="21"/>
              </w:rPr>
            </w:pPr>
          </w:p>
          <w:p>
            <w:pPr>
              <w:autoSpaceDE w:val="0"/>
              <w:autoSpaceDN w:val="0"/>
              <w:spacing w:line="273" w:lineRule="auto"/>
              <w:jc w:val="both"/>
              <w:rPr>
                <w:rFonts w:ascii="Arial" w:hAnsi="Calibri"/>
                <w:sz w:val="21"/>
              </w:rPr>
            </w:pPr>
          </w:p>
          <w:p>
            <w:pPr>
              <w:pStyle w:val="121"/>
              <w:autoSpaceDE w:val="0"/>
              <w:autoSpaceDN w:val="0"/>
              <w:spacing w:before="58" w:line="235" w:lineRule="auto"/>
              <w:ind w:left="110" w:right="214" w:hanging="1"/>
              <w:jc w:val="both"/>
            </w:pPr>
            <w:r>
              <w:rPr>
                <w:spacing w:val="-2"/>
              </w:rPr>
              <w:t>代码迁移</w:t>
            </w:r>
            <w:r>
              <w:t xml:space="preserve"> </w:t>
            </w:r>
            <w:r>
              <w:rPr>
                <w:spacing w:val="-4"/>
              </w:rPr>
              <w:t>工具</w:t>
            </w:r>
          </w:p>
        </w:tc>
        <w:tc>
          <w:tcPr>
            <w:tcW w:w="2980" w:type="dxa"/>
            <w:noWrap w:val="0"/>
            <w:vAlign w:val="top"/>
          </w:tcPr>
          <w:p>
            <w:pPr>
              <w:pStyle w:val="121"/>
              <w:autoSpaceDE w:val="0"/>
              <w:autoSpaceDN w:val="0"/>
              <w:spacing w:before="38" w:line="241" w:lineRule="auto"/>
              <w:ind w:left="112" w:right="168"/>
              <w:jc w:val="both"/>
            </w:pPr>
            <w:r>
              <w:rPr>
                <w:spacing w:val="-2"/>
              </w:rPr>
              <w:t>供应商提供从其他</w:t>
            </w:r>
            <w:r>
              <w:rPr>
                <w:spacing w:val="-34"/>
              </w:rPr>
              <w:t xml:space="preserve"> </w:t>
            </w:r>
            <w:r>
              <w:rPr>
                <w:spacing w:val="-2"/>
              </w:rPr>
              <w:t>CPU</w:t>
            </w:r>
            <w:r>
              <w:rPr>
                <w:spacing w:val="-32"/>
              </w:rPr>
              <w:t xml:space="preserve"> </w:t>
            </w:r>
            <w:r>
              <w:rPr>
                <w:spacing w:val="-2"/>
              </w:rPr>
              <w:t>架构到当前</w:t>
            </w:r>
            <w:r>
              <w:t xml:space="preserve"> </w:t>
            </w:r>
            <w:r>
              <w:rPr>
                <w:spacing w:val="-2"/>
              </w:rPr>
              <w:t>服务器</w:t>
            </w:r>
            <w:r>
              <w:rPr>
                <w:spacing w:val="-33"/>
              </w:rPr>
              <w:t xml:space="preserve"> </w:t>
            </w:r>
            <w:r>
              <w:rPr>
                <w:spacing w:val="-2"/>
              </w:rPr>
              <w:t>CPU</w:t>
            </w:r>
            <w:r>
              <w:rPr>
                <w:spacing w:val="-32"/>
              </w:rPr>
              <w:t xml:space="preserve"> </w:t>
            </w:r>
            <w:r>
              <w:rPr>
                <w:spacing w:val="-2"/>
              </w:rPr>
              <w:t>架构的软件迁移工具产</w:t>
            </w:r>
            <w:r>
              <w:t xml:space="preserve"> </w:t>
            </w:r>
            <w:r>
              <w:rPr>
                <w:spacing w:val="-1"/>
              </w:rPr>
              <w:t>品，支持软件包迁移评估，对满足</w:t>
            </w:r>
            <w:r>
              <w:rPr>
                <w:spacing w:val="8"/>
              </w:rPr>
              <w:t xml:space="preserve"> </w:t>
            </w:r>
            <w:r>
              <w:rPr>
                <w:spacing w:val="-1"/>
              </w:rPr>
              <w:t>产品重构要求的软件包，能重构为</w:t>
            </w:r>
            <w:r>
              <w:rPr>
                <w:spacing w:val="8"/>
              </w:rPr>
              <w:t xml:space="preserve"> </w:t>
            </w:r>
            <w:r>
              <w:rPr>
                <w:spacing w:val="-2"/>
              </w:rPr>
              <w:t>当前服务器</w:t>
            </w:r>
            <w:r>
              <w:rPr>
                <w:spacing w:val="-33"/>
              </w:rPr>
              <w:t xml:space="preserve"> </w:t>
            </w:r>
            <w:r>
              <w:rPr>
                <w:spacing w:val="-2"/>
              </w:rPr>
              <w:t>CPU</w:t>
            </w:r>
            <w:r>
              <w:rPr>
                <w:spacing w:val="-32"/>
              </w:rPr>
              <w:t xml:space="preserve"> </w:t>
            </w:r>
            <w:r>
              <w:rPr>
                <w:spacing w:val="-2"/>
              </w:rPr>
              <w:t>架构的软件包。提</w:t>
            </w:r>
            <w:r>
              <w:t xml:space="preserve"> </w:t>
            </w:r>
            <w:r>
              <w:rPr>
                <w:spacing w:val="-1"/>
              </w:rPr>
              <w:t>供源码迁移功能，检查分析</w:t>
            </w:r>
          </w:p>
          <w:p>
            <w:pPr>
              <w:pStyle w:val="121"/>
              <w:autoSpaceDE w:val="0"/>
              <w:autoSpaceDN w:val="0"/>
              <w:spacing w:before="32" w:line="230" w:lineRule="auto"/>
              <w:ind w:left="112" w:right="168"/>
              <w:jc w:val="both"/>
            </w:pPr>
            <w:r>
              <w:rPr>
                <w:spacing w:val="-1"/>
              </w:rPr>
              <w:t>C/C++/Fortran/Go/解释型语言/汇</w:t>
            </w:r>
            <w:r>
              <w:rPr>
                <w:spacing w:val="16"/>
              </w:rPr>
              <w:t xml:space="preserve"> </w:t>
            </w:r>
            <w:r>
              <w:rPr>
                <w:spacing w:val="-1"/>
              </w:rPr>
              <w:t>编等源码文件，基于产品功能给出</w:t>
            </w:r>
            <w:r>
              <w:rPr>
                <w:spacing w:val="8"/>
              </w:rPr>
              <w:t xml:space="preserve"> </w:t>
            </w:r>
            <w:r>
              <w:rPr>
                <w:spacing w:val="-2"/>
              </w:rPr>
              <w:t>迁移指导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665" w:type="dxa"/>
            <w:noWrap w:val="0"/>
            <w:vAlign w:val="top"/>
          </w:tcPr>
          <w:p>
            <w:pPr>
              <w:autoSpaceDE w:val="0"/>
              <w:autoSpaceDN w:val="0"/>
              <w:spacing w:line="299" w:lineRule="auto"/>
              <w:jc w:val="both"/>
              <w:rPr>
                <w:rFonts w:ascii="Arial" w:hAnsi="Calibri"/>
                <w:sz w:val="21"/>
              </w:rPr>
            </w:pPr>
          </w:p>
          <w:p>
            <w:pPr>
              <w:autoSpaceDE w:val="0"/>
              <w:autoSpaceDN w:val="0"/>
              <w:spacing w:line="299" w:lineRule="auto"/>
              <w:jc w:val="both"/>
              <w:rPr>
                <w:rFonts w:ascii="Arial" w:hAnsi="Calibri"/>
                <w:sz w:val="21"/>
              </w:rPr>
            </w:pPr>
          </w:p>
          <w:p>
            <w:pPr>
              <w:pStyle w:val="121"/>
              <w:autoSpaceDE w:val="0"/>
              <w:autoSpaceDN w:val="0"/>
              <w:spacing w:before="59" w:line="185" w:lineRule="auto"/>
              <w:ind w:left="211"/>
              <w:jc w:val="both"/>
            </w:pPr>
            <w:r>
              <w:rPr>
                <w:spacing w:val="-6"/>
              </w:rPr>
              <w:t>137</w:t>
            </w:r>
          </w:p>
        </w:tc>
        <w:tc>
          <w:tcPr>
            <w:tcW w:w="1012" w:type="dxa"/>
            <w:noWrap w:val="0"/>
            <w:vAlign w:val="top"/>
          </w:tcPr>
          <w:p>
            <w:pPr>
              <w:autoSpaceDE w:val="0"/>
              <w:autoSpaceDN w:val="0"/>
              <w:spacing w:line="289" w:lineRule="auto"/>
              <w:jc w:val="both"/>
              <w:rPr>
                <w:rFonts w:ascii="Arial" w:hAnsi="Calibri"/>
                <w:sz w:val="21"/>
              </w:rPr>
            </w:pPr>
          </w:p>
          <w:p>
            <w:pPr>
              <w:autoSpaceDE w:val="0"/>
              <w:autoSpaceDN w:val="0"/>
              <w:spacing w:line="290" w:lineRule="auto"/>
              <w:jc w:val="both"/>
              <w:rPr>
                <w:rFonts w:ascii="Arial" w:hAnsi="Calibri"/>
                <w:sz w:val="21"/>
              </w:rPr>
            </w:pPr>
          </w:p>
          <w:p>
            <w:pPr>
              <w:pStyle w:val="121"/>
              <w:autoSpaceDE w:val="0"/>
              <w:autoSpaceDN w:val="0"/>
              <w:spacing w:before="58" w:line="221" w:lineRule="auto"/>
              <w:ind w:left="110"/>
              <w:jc w:val="both"/>
            </w:pPr>
            <w:r>
              <w:rPr>
                <w:spacing w:val="-2"/>
              </w:rPr>
              <w:t>服务要求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autoSpaceDE w:val="0"/>
              <w:autoSpaceDN w:val="0"/>
              <w:spacing w:line="460" w:lineRule="auto"/>
              <w:jc w:val="both"/>
              <w:rPr>
                <w:rFonts w:ascii="Arial" w:hAnsi="Calibri"/>
                <w:sz w:val="21"/>
              </w:rPr>
            </w:pPr>
          </w:p>
          <w:p>
            <w:pPr>
              <w:pStyle w:val="121"/>
              <w:autoSpaceDE w:val="0"/>
              <w:autoSpaceDN w:val="0"/>
              <w:spacing w:before="58" w:line="235" w:lineRule="auto"/>
              <w:ind w:left="110" w:right="214"/>
              <w:jc w:val="both"/>
            </w:pPr>
            <w:r>
              <w:rPr>
                <w:spacing w:val="-2"/>
              </w:rPr>
              <w:t>性能分析</w:t>
            </w:r>
            <w:r>
              <w:t xml:space="preserve"> </w:t>
            </w:r>
            <w:r>
              <w:rPr>
                <w:spacing w:val="-4"/>
              </w:rPr>
              <w:t>工具</w:t>
            </w:r>
          </w:p>
        </w:tc>
        <w:tc>
          <w:tcPr>
            <w:tcW w:w="2980" w:type="dxa"/>
            <w:noWrap w:val="0"/>
            <w:vAlign w:val="top"/>
          </w:tcPr>
          <w:p>
            <w:pPr>
              <w:pStyle w:val="121"/>
              <w:autoSpaceDE w:val="0"/>
              <w:autoSpaceDN w:val="0"/>
              <w:spacing w:before="41" w:line="238" w:lineRule="auto"/>
              <w:ind w:left="111" w:right="41" w:firstLine="1"/>
              <w:jc w:val="both"/>
            </w:pPr>
            <w:r>
              <w:rPr>
                <w:spacing w:val="-2"/>
              </w:rPr>
              <w:t>供应商提供支持当前服务器</w:t>
            </w:r>
            <w:r>
              <w:rPr>
                <w:spacing w:val="-34"/>
              </w:rPr>
              <w:t xml:space="preserve"> </w:t>
            </w:r>
            <w:r>
              <w:rPr>
                <w:spacing w:val="-2"/>
              </w:rPr>
              <w:t>CPU</w:t>
            </w:r>
            <w:r>
              <w:rPr>
                <w:spacing w:val="-32"/>
              </w:rPr>
              <w:t xml:space="preserve"> </w:t>
            </w:r>
            <w:r>
              <w:rPr>
                <w:spacing w:val="-2"/>
              </w:rPr>
              <w:t>架</w:t>
            </w:r>
            <w:r>
              <w:t xml:space="preserve">  </w:t>
            </w:r>
            <w:r>
              <w:rPr>
                <w:spacing w:val="-1"/>
              </w:rPr>
              <w:t>构的性能分析工具产品，支持系统</w:t>
            </w:r>
            <w:r>
              <w:rPr>
                <w:spacing w:val="4"/>
              </w:rPr>
              <w:t xml:space="preserve">  </w:t>
            </w:r>
            <w:r>
              <w:rPr>
                <w:spacing w:val="-1"/>
              </w:rPr>
              <w:t>性能分析、Java</w:t>
            </w:r>
            <w:r>
              <w:rPr>
                <w:spacing w:val="-36"/>
              </w:rPr>
              <w:t xml:space="preserve"> </w:t>
            </w:r>
            <w:r>
              <w:rPr>
                <w:spacing w:val="-1"/>
              </w:rPr>
              <w:t>性能分析和系统诊</w:t>
            </w:r>
            <w:r>
              <w:t xml:space="preserve">  </w:t>
            </w:r>
            <w:r>
              <w:rPr>
                <w:spacing w:val="-12"/>
              </w:rPr>
              <w:t>断，可分析系统或应用在</w:t>
            </w:r>
            <w:r>
              <w:rPr>
                <w:spacing w:val="-24"/>
              </w:rPr>
              <w:t xml:space="preserve"> </w:t>
            </w:r>
            <w:r>
              <w:rPr>
                <w:spacing w:val="-12"/>
              </w:rPr>
              <w:t>CPU、内存、</w:t>
            </w:r>
            <w:r>
              <w:t xml:space="preserve"> </w:t>
            </w:r>
            <w:r>
              <w:rPr>
                <w:spacing w:val="-1"/>
              </w:rPr>
              <w:t>IO、网络等方面的性能，并给出优</w:t>
            </w:r>
            <w:r>
              <w:rPr>
                <w:spacing w:val="5"/>
              </w:rPr>
              <w:t xml:space="preserve">  </w:t>
            </w:r>
            <w:r>
              <w:rPr>
                <w:spacing w:val="-2"/>
              </w:rPr>
              <w:t>化建议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jc w:val="center"/>
        </w:trPr>
        <w:tc>
          <w:tcPr>
            <w:tcW w:w="665" w:type="dxa"/>
            <w:noWrap w:val="0"/>
            <w:vAlign w:val="top"/>
          </w:tcPr>
          <w:p>
            <w:pPr>
              <w:pStyle w:val="121"/>
              <w:autoSpaceDE w:val="0"/>
              <w:autoSpaceDN w:val="0"/>
              <w:spacing w:before="291" w:line="185" w:lineRule="auto"/>
              <w:ind w:left="211"/>
              <w:jc w:val="both"/>
            </w:pPr>
            <w:r>
              <w:rPr>
                <w:spacing w:val="-6"/>
              </w:rPr>
              <w:t>138</w:t>
            </w:r>
          </w:p>
        </w:tc>
        <w:tc>
          <w:tcPr>
            <w:tcW w:w="1012" w:type="dxa"/>
            <w:noWrap w:val="0"/>
            <w:vAlign w:val="top"/>
          </w:tcPr>
          <w:p>
            <w:pPr>
              <w:pStyle w:val="121"/>
              <w:autoSpaceDE w:val="0"/>
              <w:autoSpaceDN w:val="0"/>
              <w:spacing w:before="272" w:line="221" w:lineRule="auto"/>
              <w:ind w:left="110"/>
              <w:jc w:val="both"/>
            </w:pPr>
            <w:r>
              <w:rPr>
                <w:spacing w:val="-2"/>
              </w:rPr>
              <w:t>服务要求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33" w:line="226" w:lineRule="auto"/>
              <w:ind w:left="109" w:right="214"/>
              <w:jc w:val="both"/>
            </w:pPr>
            <w:r>
              <w:rPr>
                <w:spacing w:val="-2"/>
              </w:rPr>
              <w:t>跨架构平</w:t>
            </w:r>
            <w:r>
              <w:t xml:space="preserve"> </w:t>
            </w:r>
            <w:r>
              <w:rPr>
                <w:spacing w:val="-2"/>
              </w:rPr>
              <w:t>台应用兼</w:t>
            </w:r>
            <w:r>
              <w:t xml:space="preserve"> 容</w:t>
            </w:r>
          </w:p>
        </w:tc>
        <w:tc>
          <w:tcPr>
            <w:tcW w:w="2980" w:type="dxa"/>
            <w:noWrap w:val="0"/>
            <w:vAlign w:val="top"/>
          </w:tcPr>
          <w:p>
            <w:pPr>
              <w:pStyle w:val="121"/>
              <w:autoSpaceDE w:val="0"/>
              <w:autoSpaceDN w:val="0"/>
              <w:spacing w:before="33" w:line="226" w:lineRule="auto"/>
              <w:ind w:left="115" w:right="168" w:hanging="2"/>
              <w:jc w:val="both"/>
            </w:pPr>
            <w:r>
              <w:rPr>
                <w:spacing w:val="-2"/>
              </w:rPr>
              <w:t>跨</w:t>
            </w:r>
            <w:r>
              <w:rPr>
                <w:spacing w:val="-34"/>
              </w:rPr>
              <w:t xml:space="preserve"> </w:t>
            </w:r>
            <w:r>
              <w:rPr>
                <w:spacing w:val="-2"/>
              </w:rPr>
              <w:t>CPU</w:t>
            </w:r>
            <w:r>
              <w:rPr>
                <w:spacing w:val="-32"/>
              </w:rPr>
              <w:t xml:space="preserve"> </w:t>
            </w:r>
            <w:r>
              <w:rPr>
                <w:spacing w:val="-2"/>
              </w:rPr>
              <w:t>架构平台应用兼容工具，可</w:t>
            </w:r>
            <w:r>
              <w:t xml:space="preserve"> </w:t>
            </w:r>
            <w:r>
              <w:rPr>
                <w:spacing w:val="-1"/>
              </w:rPr>
              <w:t>兼容一种或者一种以上不同架构平</w:t>
            </w:r>
            <w:r>
              <w:rPr>
                <w:spacing w:val="4"/>
              </w:rPr>
              <w:t xml:space="preserve"> </w:t>
            </w:r>
            <w:r>
              <w:rPr>
                <w:spacing w:val="-3"/>
              </w:rPr>
              <w:t>台的应用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jc w:val="center"/>
        </w:trPr>
        <w:tc>
          <w:tcPr>
            <w:tcW w:w="665" w:type="dxa"/>
            <w:noWrap w:val="0"/>
            <w:vAlign w:val="top"/>
          </w:tcPr>
          <w:p>
            <w:pPr>
              <w:pStyle w:val="121"/>
              <w:autoSpaceDE w:val="0"/>
              <w:autoSpaceDN w:val="0"/>
              <w:spacing w:before="292" w:line="185" w:lineRule="auto"/>
              <w:ind w:left="211"/>
              <w:jc w:val="both"/>
            </w:pPr>
            <w:r>
              <w:rPr>
                <w:spacing w:val="-6"/>
              </w:rPr>
              <w:t>139</w:t>
            </w:r>
          </w:p>
        </w:tc>
        <w:tc>
          <w:tcPr>
            <w:tcW w:w="1012" w:type="dxa"/>
            <w:noWrap w:val="0"/>
            <w:vAlign w:val="top"/>
          </w:tcPr>
          <w:p>
            <w:pPr>
              <w:pStyle w:val="121"/>
              <w:autoSpaceDE w:val="0"/>
              <w:autoSpaceDN w:val="0"/>
              <w:spacing w:before="272" w:line="221" w:lineRule="auto"/>
              <w:ind w:left="110"/>
              <w:jc w:val="both"/>
            </w:pPr>
            <w:r>
              <w:rPr>
                <w:spacing w:val="-2"/>
              </w:rPr>
              <w:t>服务要求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66" w:line="222" w:lineRule="auto"/>
              <w:ind w:left="107"/>
              <w:jc w:val="both"/>
            </w:pPr>
            <w:r>
              <w:rPr>
                <w:spacing w:val="-1"/>
              </w:rPr>
              <w:t>*管理软件</w:t>
            </w:r>
          </w:p>
        </w:tc>
        <w:tc>
          <w:tcPr>
            <w:tcW w:w="2980" w:type="dxa"/>
            <w:noWrap w:val="0"/>
            <w:vAlign w:val="top"/>
          </w:tcPr>
          <w:p>
            <w:pPr>
              <w:pStyle w:val="121"/>
              <w:autoSpaceDE w:val="0"/>
              <w:autoSpaceDN w:val="0"/>
              <w:spacing w:before="32" w:line="227" w:lineRule="auto"/>
              <w:ind w:left="112" w:right="168" w:firstLine="5"/>
              <w:jc w:val="both"/>
            </w:pPr>
            <w:r>
              <w:rPr>
                <w:spacing w:val="-1"/>
              </w:rPr>
              <w:t>具备资源管理、系统管理、性能监</w:t>
            </w:r>
            <w:r>
              <w:rPr>
                <w:spacing w:val="2"/>
              </w:rPr>
              <w:t xml:space="preserve"> </w:t>
            </w:r>
            <w:r>
              <w:rPr>
                <w:spacing w:val="-1"/>
              </w:rPr>
              <w:t>控、健康监控、基于网络控制、报</w:t>
            </w:r>
            <w:r>
              <w:rPr>
                <w:spacing w:val="8"/>
              </w:rPr>
              <w:t xml:space="preserve"> </w:t>
            </w:r>
            <w:r>
              <w:rPr>
                <w:spacing w:val="-2"/>
              </w:rPr>
              <w:t>警设置功能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8" w:hRule="atLeast"/>
          <w:jc w:val="center"/>
        </w:trPr>
        <w:tc>
          <w:tcPr>
            <w:tcW w:w="665" w:type="dxa"/>
            <w:noWrap w:val="0"/>
            <w:vAlign w:val="top"/>
          </w:tcPr>
          <w:p>
            <w:pPr>
              <w:autoSpaceDE w:val="0"/>
              <w:autoSpaceDN w:val="0"/>
              <w:spacing w:line="347" w:lineRule="auto"/>
              <w:jc w:val="both"/>
              <w:rPr>
                <w:rFonts w:ascii="Arial" w:hAnsi="Calibri"/>
                <w:sz w:val="21"/>
              </w:rPr>
            </w:pPr>
          </w:p>
          <w:p>
            <w:pPr>
              <w:pStyle w:val="121"/>
              <w:autoSpaceDE w:val="0"/>
              <w:autoSpaceDN w:val="0"/>
              <w:spacing w:before="58" w:line="184" w:lineRule="auto"/>
              <w:ind w:left="211"/>
              <w:jc w:val="both"/>
            </w:pPr>
            <w:r>
              <w:rPr>
                <w:spacing w:val="-6"/>
              </w:rPr>
              <w:t>140</w:t>
            </w:r>
          </w:p>
        </w:tc>
        <w:tc>
          <w:tcPr>
            <w:tcW w:w="1012" w:type="dxa"/>
            <w:noWrap w:val="0"/>
            <w:vAlign w:val="top"/>
          </w:tcPr>
          <w:p>
            <w:pPr>
              <w:autoSpaceDE w:val="0"/>
              <w:autoSpaceDN w:val="0"/>
              <w:spacing w:line="326" w:lineRule="auto"/>
              <w:jc w:val="both"/>
              <w:rPr>
                <w:rFonts w:ascii="Arial" w:hAnsi="Calibri"/>
                <w:sz w:val="21"/>
              </w:rPr>
            </w:pPr>
          </w:p>
          <w:p>
            <w:pPr>
              <w:pStyle w:val="121"/>
              <w:autoSpaceDE w:val="0"/>
              <w:autoSpaceDN w:val="0"/>
              <w:spacing w:before="59" w:line="221" w:lineRule="auto"/>
              <w:ind w:left="110"/>
              <w:jc w:val="both"/>
            </w:pPr>
            <w:r>
              <w:rPr>
                <w:spacing w:val="-2"/>
              </w:rPr>
              <w:t>服务要求</w:t>
            </w:r>
          </w:p>
        </w:tc>
        <w:tc>
          <w:tcPr>
            <w:tcW w:w="733" w:type="dxa"/>
            <w:vMerge w:val="restart"/>
            <w:tcBorders>
              <w:bottom w:val="nil"/>
            </w:tcBorders>
            <w:noWrap w:val="0"/>
            <w:vAlign w:val="top"/>
          </w:tcPr>
          <w:p>
            <w:pPr>
              <w:autoSpaceDE w:val="0"/>
              <w:autoSpaceDN w:val="0"/>
              <w:spacing w:line="269" w:lineRule="auto"/>
              <w:jc w:val="both"/>
              <w:rPr>
                <w:rFonts w:ascii="Arial" w:hAnsi="Calibri"/>
                <w:sz w:val="21"/>
              </w:rPr>
            </w:pPr>
          </w:p>
          <w:p>
            <w:pPr>
              <w:autoSpaceDE w:val="0"/>
              <w:autoSpaceDN w:val="0"/>
              <w:spacing w:line="269" w:lineRule="auto"/>
              <w:jc w:val="both"/>
              <w:rPr>
                <w:rFonts w:ascii="Arial" w:hAnsi="Calibri"/>
                <w:sz w:val="21"/>
              </w:rPr>
            </w:pPr>
          </w:p>
          <w:p>
            <w:pPr>
              <w:autoSpaceDE w:val="0"/>
              <w:autoSpaceDN w:val="0"/>
              <w:spacing w:line="269" w:lineRule="auto"/>
              <w:jc w:val="both"/>
              <w:rPr>
                <w:rFonts w:ascii="Arial" w:hAnsi="Calibri"/>
                <w:sz w:val="21"/>
              </w:rPr>
            </w:pPr>
          </w:p>
          <w:p>
            <w:pPr>
              <w:autoSpaceDE w:val="0"/>
              <w:autoSpaceDN w:val="0"/>
              <w:spacing w:line="269" w:lineRule="auto"/>
              <w:jc w:val="both"/>
              <w:rPr>
                <w:rFonts w:ascii="Arial" w:hAnsi="Calibri"/>
                <w:sz w:val="21"/>
              </w:rPr>
            </w:pPr>
          </w:p>
          <w:p>
            <w:pPr>
              <w:autoSpaceDE w:val="0"/>
              <w:autoSpaceDN w:val="0"/>
              <w:spacing w:line="269" w:lineRule="auto"/>
              <w:jc w:val="both"/>
              <w:rPr>
                <w:rFonts w:ascii="Arial" w:hAnsi="Calibri"/>
                <w:sz w:val="21"/>
              </w:rPr>
            </w:pPr>
          </w:p>
          <w:p>
            <w:pPr>
              <w:autoSpaceDE w:val="0"/>
              <w:autoSpaceDN w:val="0"/>
              <w:spacing w:line="269" w:lineRule="auto"/>
              <w:jc w:val="both"/>
              <w:rPr>
                <w:rFonts w:ascii="Arial" w:hAnsi="Calibri"/>
                <w:sz w:val="21"/>
              </w:rPr>
            </w:pPr>
          </w:p>
          <w:p>
            <w:pPr>
              <w:pStyle w:val="121"/>
              <w:autoSpaceDE w:val="0"/>
              <w:autoSpaceDN w:val="0"/>
              <w:spacing w:before="58" w:line="234" w:lineRule="auto"/>
              <w:ind w:left="187" w:right="141" w:hanging="48"/>
              <w:jc w:val="both"/>
            </w:pPr>
            <w:r>
              <w:rPr>
                <w:spacing w:val="-1"/>
              </w:rPr>
              <w:t>增值</w:t>
            </w:r>
            <w:r>
              <w:t xml:space="preserve"> </w:t>
            </w:r>
            <w:r>
              <w:rPr>
                <w:spacing w:val="-4"/>
              </w:rPr>
              <w:t>服务</w:t>
            </w:r>
          </w:p>
        </w:tc>
        <w:tc>
          <w:tcPr>
            <w:tcW w:w="1043" w:type="dxa"/>
            <w:noWrap w:val="0"/>
            <w:vAlign w:val="top"/>
          </w:tcPr>
          <w:p>
            <w:pPr>
              <w:pStyle w:val="121"/>
              <w:autoSpaceDE w:val="0"/>
              <w:autoSpaceDN w:val="0"/>
              <w:spacing w:before="30" w:line="230" w:lineRule="auto"/>
              <w:ind w:left="108" w:right="123" w:hanging="1"/>
              <w:jc w:val="both"/>
            </w:pPr>
            <w:r>
              <w:rPr>
                <w:spacing w:val="-1"/>
              </w:rPr>
              <w:t>*厂家升级</w:t>
            </w:r>
            <w:r>
              <w:rPr>
                <w:spacing w:val="1"/>
              </w:rPr>
              <w:t xml:space="preserve"> </w:t>
            </w:r>
            <w:r>
              <w:rPr>
                <w:spacing w:val="-2"/>
              </w:rPr>
              <w:t>产品软件</w:t>
            </w:r>
            <w:r>
              <w:t xml:space="preserve">  </w:t>
            </w:r>
            <w:r>
              <w:rPr>
                <w:spacing w:val="-2"/>
              </w:rPr>
              <w:t>与扩容服</w:t>
            </w:r>
            <w:r>
              <w:t xml:space="preserve">  务</w:t>
            </w:r>
          </w:p>
        </w:tc>
        <w:tc>
          <w:tcPr>
            <w:tcW w:w="2980" w:type="dxa"/>
            <w:noWrap w:val="0"/>
            <w:vAlign w:val="top"/>
          </w:tcPr>
          <w:p>
            <w:pPr>
              <w:pStyle w:val="121"/>
              <w:autoSpaceDE w:val="0"/>
              <w:autoSpaceDN w:val="0"/>
              <w:spacing w:before="264" w:line="230" w:lineRule="auto"/>
              <w:ind w:left="122" w:right="259" w:hanging="9"/>
              <w:jc w:val="both"/>
            </w:pPr>
            <w:r>
              <w:rPr>
                <w:spacing w:val="-1"/>
              </w:rPr>
              <w:t>供应商提供原厂级的部件/软件产</w:t>
            </w:r>
            <w:r>
              <w:rPr>
                <w:spacing w:val="6"/>
              </w:rPr>
              <w:t xml:space="preserve"> </w:t>
            </w:r>
            <w:r>
              <w:rPr>
                <w:spacing w:val="-3"/>
              </w:rPr>
              <w:t>品升级和扩容能力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jc w:val="center"/>
        </w:trPr>
        <w:tc>
          <w:tcPr>
            <w:tcW w:w="665" w:type="dxa"/>
            <w:noWrap w:val="0"/>
            <w:vAlign w:val="top"/>
          </w:tcPr>
          <w:p>
            <w:pPr>
              <w:pStyle w:val="121"/>
              <w:autoSpaceDE w:val="0"/>
              <w:autoSpaceDN w:val="0"/>
              <w:spacing w:before="292" w:line="184" w:lineRule="auto"/>
              <w:ind w:left="211"/>
              <w:jc w:val="both"/>
            </w:pPr>
            <w:r>
              <w:rPr>
                <w:spacing w:val="-6"/>
              </w:rPr>
              <w:t>141</w:t>
            </w:r>
          </w:p>
        </w:tc>
        <w:tc>
          <w:tcPr>
            <w:tcW w:w="1012" w:type="dxa"/>
            <w:noWrap w:val="0"/>
            <w:vAlign w:val="top"/>
          </w:tcPr>
          <w:p>
            <w:pPr>
              <w:pStyle w:val="121"/>
              <w:autoSpaceDE w:val="0"/>
              <w:autoSpaceDN w:val="0"/>
              <w:spacing w:before="272" w:line="221" w:lineRule="auto"/>
              <w:ind w:left="110"/>
              <w:jc w:val="both"/>
            </w:pPr>
            <w:r>
              <w:rPr>
                <w:spacing w:val="-2"/>
              </w:rPr>
              <w:t>服务要求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47" w:line="230" w:lineRule="auto"/>
              <w:ind w:left="109" w:right="214"/>
              <w:jc w:val="both"/>
            </w:pPr>
            <w:r>
              <w:rPr>
                <w:spacing w:val="-2"/>
              </w:rPr>
              <w:t>服务保障</w:t>
            </w:r>
            <w:r>
              <w:t xml:space="preserve"> </w:t>
            </w:r>
            <w:r>
              <w:rPr>
                <w:spacing w:val="-4"/>
              </w:rPr>
              <w:t>升级</w:t>
            </w:r>
          </w:p>
        </w:tc>
        <w:tc>
          <w:tcPr>
            <w:tcW w:w="2980" w:type="dxa"/>
            <w:noWrap w:val="0"/>
            <w:vAlign w:val="top"/>
          </w:tcPr>
          <w:p>
            <w:pPr>
              <w:pStyle w:val="121"/>
              <w:autoSpaceDE w:val="0"/>
              <w:autoSpaceDN w:val="0"/>
              <w:spacing w:before="32" w:line="227" w:lineRule="auto"/>
              <w:ind w:left="112" w:right="168"/>
              <w:jc w:val="both"/>
            </w:pPr>
            <w:r>
              <w:rPr>
                <w:spacing w:val="-1"/>
              </w:rPr>
              <w:t>供应商有偿提供远程技术支持、软</w:t>
            </w:r>
            <w:r>
              <w:rPr>
                <w:spacing w:val="7"/>
              </w:rPr>
              <w:t xml:space="preserve"> </w:t>
            </w:r>
            <w:r>
              <w:rPr>
                <w:spacing w:val="-1"/>
              </w:rPr>
              <w:t>件授权服务、备件更换服务、现场</w:t>
            </w:r>
            <w:r>
              <w:rPr>
                <w:spacing w:val="8"/>
              </w:rPr>
              <w:t xml:space="preserve"> </w:t>
            </w:r>
            <w:r>
              <w:rPr>
                <w:spacing w:val="-2"/>
              </w:rPr>
              <w:t>支承服务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2" w:hRule="atLeast"/>
          <w:jc w:val="center"/>
        </w:trPr>
        <w:tc>
          <w:tcPr>
            <w:tcW w:w="665" w:type="dxa"/>
            <w:noWrap w:val="0"/>
            <w:vAlign w:val="top"/>
          </w:tcPr>
          <w:p>
            <w:pPr>
              <w:pStyle w:val="121"/>
              <w:autoSpaceDE w:val="0"/>
              <w:autoSpaceDN w:val="0"/>
              <w:spacing w:before="173" w:line="185" w:lineRule="auto"/>
              <w:ind w:left="211"/>
              <w:jc w:val="both"/>
            </w:pPr>
            <w:r>
              <w:rPr>
                <w:spacing w:val="-6"/>
              </w:rPr>
              <w:t>142</w:t>
            </w:r>
          </w:p>
        </w:tc>
        <w:tc>
          <w:tcPr>
            <w:tcW w:w="1012" w:type="dxa"/>
            <w:noWrap w:val="0"/>
            <w:vAlign w:val="top"/>
          </w:tcPr>
          <w:p>
            <w:pPr>
              <w:pStyle w:val="121"/>
              <w:autoSpaceDE w:val="0"/>
              <w:autoSpaceDN w:val="0"/>
              <w:spacing w:before="154" w:line="221" w:lineRule="auto"/>
              <w:ind w:left="110"/>
              <w:jc w:val="both"/>
            </w:pPr>
            <w:r>
              <w:rPr>
                <w:spacing w:val="-2"/>
              </w:rPr>
              <w:t>服务要求</w:t>
            </w:r>
          </w:p>
        </w:tc>
        <w:tc>
          <w:tcPr>
            <w:tcW w:w="733" w:type="dxa"/>
            <w:vMerge w:val="continue"/>
            <w:tcBorders>
              <w:top w:val="nil"/>
              <w:bottom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31" w:line="221" w:lineRule="auto"/>
              <w:ind w:left="109" w:right="123" w:hanging="2"/>
              <w:jc w:val="both"/>
            </w:pPr>
            <w:r>
              <w:rPr>
                <w:spacing w:val="-1"/>
              </w:rPr>
              <w:t>*提供上门</w:t>
            </w:r>
            <w:r>
              <w:rPr>
                <w:spacing w:val="1"/>
              </w:rPr>
              <w:t xml:space="preserve"> </w:t>
            </w:r>
            <w:r>
              <w:rPr>
                <w:spacing w:val="-4"/>
              </w:rPr>
              <w:t>服务</w:t>
            </w:r>
          </w:p>
        </w:tc>
        <w:tc>
          <w:tcPr>
            <w:tcW w:w="2980" w:type="dxa"/>
            <w:noWrap w:val="0"/>
            <w:vAlign w:val="top"/>
          </w:tcPr>
          <w:p>
            <w:pPr>
              <w:pStyle w:val="121"/>
              <w:autoSpaceDE w:val="0"/>
              <w:autoSpaceDN w:val="0"/>
              <w:spacing w:before="31" w:line="221" w:lineRule="auto"/>
              <w:ind w:left="147" w:right="348" w:hanging="34"/>
              <w:jc w:val="both"/>
            </w:pPr>
            <w:r>
              <w:rPr>
                <w:spacing w:val="-1"/>
              </w:rPr>
              <w:t>供应商具备提供上门服务的能力</w:t>
            </w:r>
            <w:r>
              <w:rPr>
                <w:spacing w:val="6"/>
              </w:rPr>
              <w:t xml:space="preserve"> </w:t>
            </w:r>
            <w:r>
              <w:rPr>
                <w:spacing w:val="-9"/>
              </w:rPr>
              <w:t>(可收费)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41" w:hRule="atLeast"/>
          <w:jc w:val="center"/>
        </w:trPr>
        <w:tc>
          <w:tcPr>
            <w:tcW w:w="665" w:type="dxa"/>
            <w:noWrap w:val="0"/>
            <w:vAlign w:val="top"/>
          </w:tcPr>
          <w:p>
            <w:pPr>
              <w:autoSpaceDE w:val="0"/>
              <w:autoSpaceDN w:val="0"/>
              <w:spacing w:line="348" w:lineRule="auto"/>
              <w:jc w:val="both"/>
              <w:rPr>
                <w:rFonts w:ascii="Arial" w:hAnsi="Calibri"/>
                <w:sz w:val="21"/>
              </w:rPr>
            </w:pPr>
          </w:p>
          <w:p>
            <w:pPr>
              <w:autoSpaceDE w:val="0"/>
              <w:autoSpaceDN w:val="0"/>
              <w:spacing w:line="349" w:lineRule="auto"/>
              <w:jc w:val="both"/>
              <w:rPr>
                <w:rFonts w:ascii="Arial" w:hAnsi="Calibri"/>
                <w:sz w:val="21"/>
              </w:rPr>
            </w:pPr>
          </w:p>
          <w:p>
            <w:pPr>
              <w:pStyle w:val="121"/>
              <w:autoSpaceDE w:val="0"/>
              <w:autoSpaceDN w:val="0"/>
              <w:spacing w:before="58" w:line="185" w:lineRule="auto"/>
              <w:ind w:left="211"/>
              <w:jc w:val="both"/>
            </w:pPr>
            <w:r>
              <w:rPr>
                <w:spacing w:val="-6"/>
              </w:rPr>
              <w:t>143</w:t>
            </w:r>
          </w:p>
        </w:tc>
        <w:tc>
          <w:tcPr>
            <w:tcW w:w="1012" w:type="dxa"/>
            <w:noWrap w:val="0"/>
            <w:vAlign w:val="top"/>
          </w:tcPr>
          <w:p>
            <w:pPr>
              <w:autoSpaceDE w:val="0"/>
              <w:autoSpaceDN w:val="0"/>
              <w:spacing w:line="337" w:lineRule="auto"/>
              <w:jc w:val="both"/>
              <w:rPr>
                <w:rFonts w:ascii="Arial" w:hAnsi="Calibri"/>
                <w:sz w:val="21"/>
              </w:rPr>
            </w:pPr>
          </w:p>
          <w:p>
            <w:pPr>
              <w:autoSpaceDE w:val="0"/>
              <w:autoSpaceDN w:val="0"/>
              <w:spacing w:line="338" w:lineRule="auto"/>
              <w:jc w:val="both"/>
              <w:rPr>
                <w:rFonts w:ascii="Arial" w:hAnsi="Calibri"/>
                <w:sz w:val="21"/>
              </w:rPr>
            </w:pPr>
          </w:p>
          <w:p>
            <w:pPr>
              <w:pStyle w:val="121"/>
              <w:autoSpaceDE w:val="0"/>
              <w:autoSpaceDN w:val="0"/>
              <w:spacing w:before="58" w:line="221" w:lineRule="auto"/>
              <w:ind w:left="110"/>
              <w:jc w:val="both"/>
            </w:pPr>
            <w:r>
              <w:rPr>
                <w:spacing w:val="-2"/>
              </w:rPr>
              <w:t>服务要求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266" w:line="235" w:lineRule="auto"/>
              <w:ind w:left="109" w:right="214" w:firstLine="2"/>
              <w:jc w:val="both"/>
            </w:pPr>
            <w:r>
              <w:rPr>
                <w:spacing w:val="-3"/>
              </w:rPr>
              <w:t>业务场景</w:t>
            </w:r>
            <w:r>
              <w:rPr>
                <w:spacing w:val="1"/>
              </w:rPr>
              <w:t xml:space="preserve"> </w:t>
            </w:r>
            <w:r>
              <w:rPr>
                <w:spacing w:val="-2"/>
              </w:rPr>
              <w:t>性能优化</w:t>
            </w:r>
            <w:r>
              <w:t xml:space="preserve"> </w:t>
            </w:r>
            <w:r>
              <w:rPr>
                <w:spacing w:val="-2"/>
              </w:rPr>
              <w:t>服务及整</w:t>
            </w:r>
            <w:r>
              <w:t xml:space="preserve"> </w:t>
            </w:r>
            <w:r>
              <w:rPr>
                <w:spacing w:val="-2"/>
              </w:rPr>
              <w:t>体架构升</w:t>
            </w:r>
            <w:r>
              <w:t xml:space="preserve"> </w:t>
            </w:r>
            <w:r>
              <w:rPr>
                <w:spacing w:val="-3"/>
              </w:rPr>
              <w:t>级服务</w:t>
            </w:r>
          </w:p>
        </w:tc>
        <w:tc>
          <w:tcPr>
            <w:tcW w:w="2980" w:type="dxa"/>
            <w:noWrap w:val="0"/>
            <w:vAlign w:val="top"/>
          </w:tcPr>
          <w:p>
            <w:pPr>
              <w:autoSpaceDE w:val="0"/>
              <w:autoSpaceDN w:val="0"/>
              <w:spacing w:line="275" w:lineRule="auto"/>
              <w:jc w:val="both"/>
              <w:rPr>
                <w:rFonts w:ascii="Arial" w:hAnsi="Calibri"/>
                <w:sz w:val="21"/>
              </w:rPr>
            </w:pPr>
          </w:p>
          <w:p>
            <w:pPr>
              <w:autoSpaceDE w:val="0"/>
              <w:autoSpaceDN w:val="0"/>
              <w:spacing w:line="276" w:lineRule="auto"/>
              <w:jc w:val="both"/>
              <w:rPr>
                <w:rFonts w:ascii="Arial" w:hAnsi="Calibri"/>
                <w:sz w:val="21"/>
              </w:rPr>
            </w:pPr>
          </w:p>
          <w:p>
            <w:pPr>
              <w:pStyle w:val="121"/>
              <w:autoSpaceDE w:val="0"/>
              <w:autoSpaceDN w:val="0"/>
              <w:spacing w:before="58" w:line="230" w:lineRule="auto"/>
              <w:ind w:left="112" w:right="168"/>
              <w:jc w:val="both"/>
            </w:pPr>
            <w:r>
              <w:rPr>
                <w:spacing w:val="-1"/>
              </w:rPr>
              <w:t>供应商提供针对特定业务场景性能</w:t>
            </w:r>
            <w:r>
              <w:rPr>
                <w:spacing w:val="7"/>
              </w:rPr>
              <w:t xml:space="preserve"> </w:t>
            </w:r>
            <w:r>
              <w:rPr>
                <w:spacing w:val="-1"/>
              </w:rPr>
              <w:t>优化服务及整体架构升级服务</w:t>
            </w:r>
          </w:p>
        </w:tc>
      </w:tr>
    </w:tbl>
    <w:p>
      <w:pPr>
        <w:spacing w:line="137" w:lineRule="exact"/>
        <w:jc w:val="both"/>
        <w:rPr>
          <w:sz w:val="11"/>
          <w:szCs w:val="11"/>
        </w:rPr>
        <w:sectPr>
          <w:footerReference r:id="rId11" w:type="default"/>
          <w:pgSz w:w="11906" w:h="16839"/>
          <w:pgMar w:top="1431" w:right="1374" w:bottom="1327" w:left="1374" w:header="0" w:footer="1155" w:gutter="0"/>
          <w:pgNumType w:fmt="decimal"/>
          <w:cols w:space="720" w:num="1"/>
        </w:sectPr>
      </w:pPr>
    </w:p>
    <w:p>
      <w:pPr>
        <w:spacing w:line="91" w:lineRule="auto"/>
        <w:jc w:val="both"/>
        <w:rPr>
          <w:rFonts w:ascii="Arial"/>
          <w:sz w:val="2"/>
        </w:rPr>
      </w:pPr>
    </w:p>
    <w:tbl>
      <w:tblPr>
        <w:tblStyle w:val="252"/>
        <w:tblW w:w="6433"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1012"/>
        <w:gridCol w:w="733"/>
        <w:gridCol w:w="1043"/>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pStyle w:val="121"/>
              <w:autoSpaceDE w:val="0"/>
              <w:autoSpaceDN w:val="0"/>
              <w:spacing w:before="282" w:line="223" w:lineRule="auto"/>
              <w:ind w:left="156"/>
              <w:jc w:val="both"/>
            </w:pPr>
            <w:r>
              <w:rPr>
                <w:b/>
                <w:bCs/>
                <w:spacing w:val="-6"/>
              </w:rPr>
              <w:t>序号</w:t>
            </w:r>
          </w:p>
        </w:tc>
        <w:tc>
          <w:tcPr>
            <w:tcW w:w="1012" w:type="dxa"/>
            <w:noWrap w:val="0"/>
            <w:vAlign w:val="top"/>
          </w:tcPr>
          <w:p>
            <w:pPr>
              <w:pStyle w:val="121"/>
              <w:autoSpaceDE w:val="0"/>
              <w:autoSpaceDN w:val="0"/>
              <w:spacing w:before="282" w:line="221" w:lineRule="auto"/>
              <w:ind w:left="148"/>
              <w:jc w:val="both"/>
            </w:pPr>
            <w:r>
              <w:rPr>
                <w:b/>
                <w:bCs/>
                <w:spacing w:val="-4"/>
              </w:rPr>
              <w:t>指标分类</w:t>
            </w:r>
          </w:p>
        </w:tc>
        <w:tc>
          <w:tcPr>
            <w:tcW w:w="733" w:type="dxa"/>
            <w:noWrap w:val="0"/>
            <w:vAlign w:val="top"/>
          </w:tcPr>
          <w:p>
            <w:pPr>
              <w:pStyle w:val="121"/>
              <w:autoSpaceDE w:val="0"/>
              <w:autoSpaceDN w:val="0"/>
              <w:spacing w:before="162" w:line="235" w:lineRule="auto"/>
              <w:ind w:left="187" w:right="186" w:firstLine="3"/>
              <w:jc w:val="both"/>
            </w:pPr>
            <w:r>
              <w:rPr>
                <w:b/>
                <w:bCs/>
                <w:spacing w:val="-7"/>
              </w:rPr>
              <w:t>一级</w:t>
            </w:r>
            <w:r>
              <w:t xml:space="preserve"> </w:t>
            </w:r>
            <w:r>
              <w:rPr>
                <w:b/>
                <w:bCs/>
                <w:spacing w:val="-6"/>
              </w:rPr>
              <w:t>指标</w:t>
            </w:r>
          </w:p>
        </w:tc>
        <w:tc>
          <w:tcPr>
            <w:tcW w:w="1043" w:type="dxa"/>
            <w:noWrap w:val="0"/>
            <w:vAlign w:val="top"/>
          </w:tcPr>
          <w:p>
            <w:pPr>
              <w:pStyle w:val="121"/>
              <w:autoSpaceDE w:val="0"/>
              <w:autoSpaceDN w:val="0"/>
              <w:spacing w:before="282" w:line="221" w:lineRule="auto"/>
              <w:ind w:left="168"/>
              <w:jc w:val="both"/>
            </w:pPr>
            <w:r>
              <w:rPr>
                <w:b/>
                <w:bCs/>
                <w:spacing w:val="-4"/>
              </w:rPr>
              <w:t>二级指标</w:t>
            </w:r>
          </w:p>
        </w:tc>
        <w:tc>
          <w:tcPr>
            <w:tcW w:w="2980" w:type="dxa"/>
            <w:noWrap w:val="0"/>
            <w:vAlign w:val="top"/>
          </w:tcPr>
          <w:p>
            <w:pPr>
              <w:pStyle w:val="121"/>
              <w:autoSpaceDE w:val="0"/>
              <w:autoSpaceDN w:val="0"/>
              <w:spacing w:before="283" w:line="222" w:lineRule="auto"/>
              <w:ind w:left="1135"/>
              <w:jc w:val="both"/>
            </w:pPr>
            <w:r>
              <w:rPr>
                <w:b/>
                <w:bCs/>
                <w:spacing w:val="-4"/>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7" w:hRule="atLeast"/>
          <w:jc w:val="center"/>
        </w:trPr>
        <w:tc>
          <w:tcPr>
            <w:tcW w:w="665" w:type="dxa"/>
            <w:noWrap w:val="0"/>
            <w:vAlign w:val="top"/>
          </w:tcPr>
          <w:p>
            <w:pPr>
              <w:autoSpaceDE w:val="0"/>
              <w:autoSpaceDN w:val="0"/>
              <w:jc w:val="both"/>
              <w:rPr>
                <w:rFonts w:ascii="Arial" w:hAnsi="Calibri"/>
                <w:sz w:val="21"/>
              </w:rPr>
            </w:pPr>
          </w:p>
        </w:tc>
        <w:tc>
          <w:tcPr>
            <w:tcW w:w="1012" w:type="dxa"/>
            <w:noWrap w:val="0"/>
            <w:vAlign w:val="top"/>
          </w:tcPr>
          <w:p>
            <w:pPr>
              <w:autoSpaceDE w:val="0"/>
              <w:autoSpaceDN w:val="0"/>
              <w:jc w:val="both"/>
              <w:rPr>
                <w:rFonts w:ascii="Arial" w:hAnsi="Calibri"/>
                <w:sz w:val="21"/>
              </w:rPr>
            </w:pPr>
          </w:p>
        </w:tc>
        <w:tc>
          <w:tcPr>
            <w:tcW w:w="733" w:type="dxa"/>
            <w:noWrap w:val="0"/>
            <w:vAlign w:val="top"/>
          </w:tcPr>
          <w:p>
            <w:pPr>
              <w:autoSpaceDE w:val="0"/>
              <w:autoSpaceDN w:val="0"/>
              <w:jc w:val="both"/>
              <w:rPr>
                <w:rFonts w:ascii="Arial" w:hAnsi="Calibri"/>
                <w:sz w:val="21"/>
              </w:rPr>
            </w:pPr>
          </w:p>
        </w:tc>
        <w:tc>
          <w:tcPr>
            <w:tcW w:w="1043" w:type="dxa"/>
            <w:noWrap w:val="0"/>
            <w:vAlign w:val="top"/>
          </w:tcPr>
          <w:p>
            <w:pPr>
              <w:autoSpaceDE w:val="0"/>
              <w:autoSpaceDN w:val="0"/>
              <w:jc w:val="both"/>
              <w:rPr>
                <w:rFonts w:ascii="Arial" w:hAnsi="Calibri"/>
                <w:sz w:val="21"/>
              </w:rPr>
            </w:pPr>
          </w:p>
        </w:tc>
        <w:tc>
          <w:tcPr>
            <w:tcW w:w="2980" w:type="dxa"/>
            <w:noWrap w:val="0"/>
            <w:vAlign w:val="top"/>
          </w:tcPr>
          <w:p>
            <w:pPr>
              <w:autoSpaceDE w:val="0"/>
              <w:autoSpaceDN w:val="0"/>
              <w:jc w:val="both"/>
              <w:rPr>
                <w:rFonts w:ascii="Arial" w:hAnsi="Calibri"/>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3" w:hRule="atLeast"/>
          <w:jc w:val="center"/>
        </w:trPr>
        <w:tc>
          <w:tcPr>
            <w:tcW w:w="665" w:type="dxa"/>
            <w:noWrap w:val="0"/>
            <w:vAlign w:val="top"/>
          </w:tcPr>
          <w:p>
            <w:pPr>
              <w:autoSpaceDE w:val="0"/>
              <w:autoSpaceDN w:val="0"/>
              <w:spacing w:line="359" w:lineRule="auto"/>
              <w:jc w:val="both"/>
              <w:rPr>
                <w:rFonts w:ascii="Arial" w:hAnsi="Calibri"/>
                <w:sz w:val="21"/>
              </w:rPr>
            </w:pPr>
          </w:p>
          <w:p>
            <w:pPr>
              <w:pStyle w:val="121"/>
              <w:autoSpaceDE w:val="0"/>
              <w:autoSpaceDN w:val="0"/>
              <w:spacing w:before="58" w:line="184" w:lineRule="auto"/>
              <w:ind w:left="211"/>
              <w:jc w:val="both"/>
            </w:pPr>
            <w:r>
              <w:rPr>
                <w:spacing w:val="-6"/>
              </w:rPr>
              <w:t>144</w:t>
            </w:r>
          </w:p>
        </w:tc>
        <w:tc>
          <w:tcPr>
            <w:tcW w:w="1012" w:type="dxa"/>
            <w:noWrap w:val="0"/>
            <w:vAlign w:val="top"/>
          </w:tcPr>
          <w:p>
            <w:pPr>
              <w:autoSpaceDE w:val="0"/>
              <w:autoSpaceDN w:val="0"/>
              <w:spacing w:line="339" w:lineRule="auto"/>
              <w:jc w:val="both"/>
              <w:rPr>
                <w:rFonts w:ascii="Arial" w:hAnsi="Calibri"/>
                <w:sz w:val="21"/>
              </w:rPr>
            </w:pPr>
          </w:p>
          <w:p>
            <w:pPr>
              <w:pStyle w:val="121"/>
              <w:autoSpaceDE w:val="0"/>
              <w:autoSpaceDN w:val="0"/>
              <w:spacing w:before="58" w:line="222" w:lineRule="auto"/>
              <w:ind w:left="110"/>
              <w:jc w:val="both"/>
            </w:pPr>
            <w:r>
              <w:rPr>
                <w:spacing w:val="-2"/>
              </w:rPr>
              <w:t>供保要求</w:t>
            </w:r>
          </w:p>
        </w:tc>
        <w:tc>
          <w:tcPr>
            <w:tcW w:w="733" w:type="dxa"/>
            <w:vMerge w:val="restart"/>
            <w:tcBorders>
              <w:bottom w:val="nil"/>
            </w:tcBorders>
            <w:noWrap w:val="0"/>
            <w:vAlign w:val="top"/>
          </w:tcPr>
          <w:p>
            <w:pPr>
              <w:autoSpaceDE w:val="0"/>
              <w:autoSpaceDN w:val="0"/>
              <w:spacing w:line="463" w:lineRule="auto"/>
              <w:jc w:val="both"/>
              <w:rPr>
                <w:rFonts w:ascii="Arial" w:hAnsi="Calibri"/>
                <w:sz w:val="21"/>
              </w:rPr>
            </w:pPr>
          </w:p>
          <w:p>
            <w:pPr>
              <w:pStyle w:val="121"/>
              <w:autoSpaceDE w:val="0"/>
              <w:autoSpaceDN w:val="0"/>
              <w:spacing w:before="58" w:line="223" w:lineRule="auto"/>
              <w:ind w:left="139"/>
              <w:jc w:val="both"/>
            </w:pPr>
            <w:r>
              <w:rPr>
                <w:spacing w:val="-1"/>
              </w:rPr>
              <w:t>供应</w:t>
            </w:r>
          </w:p>
          <w:p>
            <w:pPr>
              <w:pStyle w:val="121"/>
              <w:autoSpaceDE w:val="0"/>
              <w:autoSpaceDN w:val="0"/>
              <w:spacing w:before="22" w:line="222" w:lineRule="auto"/>
              <w:ind w:left="186"/>
              <w:jc w:val="both"/>
            </w:pPr>
            <w:r>
              <w:rPr>
                <w:spacing w:val="-3"/>
              </w:rPr>
              <w:t>链质</w:t>
            </w:r>
          </w:p>
          <w:p>
            <w:pPr>
              <w:pStyle w:val="121"/>
              <w:autoSpaceDE w:val="0"/>
              <w:autoSpaceDN w:val="0"/>
              <w:spacing w:before="23" w:line="229" w:lineRule="auto"/>
              <w:ind w:left="281"/>
              <w:jc w:val="both"/>
            </w:pPr>
            <w:r>
              <w:t>量</w:t>
            </w:r>
          </w:p>
        </w:tc>
        <w:tc>
          <w:tcPr>
            <w:tcW w:w="1043" w:type="dxa"/>
            <w:noWrap w:val="0"/>
            <w:vAlign w:val="top"/>
          </w:tcPr>
          <w:p>
            <w:pPr>
              <w:autoSpaceDE w:val="0"/>
              <w:autoSpaceDN w:val="0"/>
              <w:spacing w:line="339" w:lineRule="auto"/>
              <w:jc w:val="both"/>
              <w:rPr>
                <w:rFonts w:ascii="Arial" w:hAnsi="Calibri"/>
                <w:sz w:val="21"/>
              </w:rPr>
            </w:pPr>
          </w:p>
          <w:p>
            <w:pPr>
              <w:pStyle w:val="121"/>
              <w:autoSpaceDE w:val="0"/>
              <w:autoSpaceDN w:val="0"/>
              <w:spacing w:before="58" w:line="221" w:lineRule="auto"/>
              <w:ind w:left="107"/>
              <w:jc w:val="both"/>
            </w:pPr>
            <w:r>
              <w:rPr>
                <w:spacing w:val="-1"/>
              </w:rPr>
              <w:t>*抗干扰性</w:t>
            </w:r>
          </w:p>
        </w:tc>
        <w:tc>
          <w:tcPr>
            <w:tcW w:w="2980" w:type="dxa"/>
            <w:noWrap w:val="0"/>
            <w:vAlign w:val="top"/>
          </w:tcPr>
          <w:p>
            <w:pPr>
              <w:pStyle w:val="121"/>
              <w:autoSpaceDE w:val="0"/>
              <w:autoSpaceDN w:val="0"/>
              <w:spacing w:before="40" w:line="234" w:lineRule="auto"/>
              <w:ind w:left="118" w:right="168" w:firstLine="7"/>
              <w:jc w:val="both"/>
            </w:pPr>
            <w:r>
              <w:rPr>
                <w:spacing w:val="-2"/>
              </w:rPr>
              <w:t>当产品部件出现供应风险时，应通</w:t>
            </w:r>
            <w:r>
              <w:rPr>
                <w:spacing w:val="10"/>
              </w:rPr>
              <w:t xml:space="preserve"> </w:t>
            </w:r>
            <w:r>
              <w:rPr>
                <w:spacing w:val="-1"/>
              </w:rPr>
              <w:t>知客户并提供风险应对方案确保产</w:t>
            </w:r>
            <w:r>
              <w:rPr>
                <w:spacing w:val="2"/>
              </w:rPr>
              <w:t xml:space="preserve"> </w:t>
            </w:r>
            <w:r>
              <w:rPr>
                <w:spacing w:val="-1"/>
              </w:rPr>
              <w:t>品的服务保障，必要时应停止相关</w:t>
            </w:r>
            <w:r>
              <w:rPr>
                <w:spacing w:val="2"/>
              </w:rPr>
              <w:t xml:space="preserve"> </w:t>
            </w:r>
            <w:r>
              <w:rPr>
                <w:spacing w:val="-2"/>
              </w:rPr>
              <w:t>受影响产品的销售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665" w:type="dxa"/>
            <w:noWrap w:val="0"/>
            <w:vAlign w:val="top"/>
          </w:tcPr>
          <w:p>
            <w:pPr>
              <w:autoSpaceDE w:val="0"/>
              <w:autoSpaceDN w:val="0"/>
              <w:spacing w:line="241" w:lineRule="auto"/>
              <w:jc w:val="both"/>
              <w:rPr>
                <w:rFonts w:ascii="Arial" w:hAnsi="Calibri"/>
                <w:sz w:val="21"/>
              </w:rPr>
            </w:pPr>
          </w:p>
          <w:p>
            <w:pPr>
              <w:pStyle w:val="121"/>
              <w:autoSpaceDE w:val="0"/>
              <w:autoSpaceDN w:val="0"/>
              <w:spacing w:before="59" w:line="184" w:lineRule="auto"/>
              <w:ind w:left="211"/>
              <w:jc w:val="both"/>
            </w:pPr>
            <w:r>
              <w:rPr>
                <w:spacing w:val="-6"/>
              </w:rPr>
              <w:t>145</w:t>
            </w:r>
          </w:p>
        </w:tc>
        <w:tc>
          <w:tcPr>
            <w:tcW w:w="1012" w:type="dxa"/>
            <w:noWrap w:val="0"/>
            <w:vAlign w:val="top"/>
          </w:tcPr>
          <w:p>
            <w:pPr>
              <w:pStyle w:val="121"/>
              <w:autoSpaceDE w:val="0"/>
              <w:autoSpaceDN w:val="0"/>
              <w:spacing w:before="281" w:line="222" w:lineRule="auto"/>
              <w:ind w:left="110"/>
              <w:jc w:val="both"/>
            </w:pPr>
            <w:r>
              <w:rPr>
                <w:spacing w:val="-2"/>
              </w:rPr>
              <w:t>供保要求</w:t>
            </w:r>
          </w:p>
        </w:tc>
        <w:tc>
          <w:tcPr>
            <w:tcW w:w="733" w:type="dxa"/>
            <w:vMerge w:val="continue"/>
            <w:tcBorders>
              <w:top w:val="nil"/>
            </w:tcBorders>
            <w:noWrap w:val="0"/>
            <w:vAlign w:val="top"/>
          </w:tcPr>
          <w:p>
            <w:pPr>
              <w:autoSpaceDE w:val="0"/>
              <w:autoSpaceDN w:val="0"/>
              <w:jc w:val="both"/>
              <w:rPr>
                <w:rFonts w:ascii="Arial" w:hAnsi="Calibri"/>
                <w:sz w:val="21"/>
              </w:rPr>
            </w:pPr>
          </w:p>
        </w:tc>
        <w:tc>
          <w:tcPr>
            <w:tcW w:w="1043" w:type="dxa"/>
            <w:noWrap w:val="0"/>
            <w:vAlign w:val="top"/>
          </w:tcPr>
          <w:p>
            <w:pPr>
              <w:pStyle w:val="121"/>
              <w:autoSpaceDE w:val="0"/>
              <w:autoSpaceDN w:val="0"/>
              <w:spacing w:before="160" w:line="234" w:lineRule="auto"/>
              <w:ind w:left="109" w:right="123" w:hanging="2"/>
              <w:jc w:val="both"/>
            </w:pPr>
            <w:r>
              <w:rPr>
                <w:spacing w:val="-1"/>
              </w:rPr>
              <w:t>*供应能力</w:t>
            </w:r>
            <w:r>
              <w:rPr>
                <w:spacing w:val="1"/>
              </w:rPr>
              <w:t xml:space="preserve"> </w:t>
            </w:r>
            <w:r>
              <w:rPr>
                <w:spacing w:val="-4"/>
              </w:rPr>
              <w:t>证明</w:t>
            </w:r>
          </w:p>
        </w:tc>
        <w:tc>
          <w:tcPr>
            <w:tcW w:w="2980" w:type="dxa"/>
            <w:noWrap w:val="0"/>
            <w:vAlign w:val="top"/>
          </w:tcPr>
          <w:p>
            <w:pPr>
              <w:pStyle w:val="121"/>
              <w:autoSpaceDE w:val="0"/>
              <w:autoSpaceDN w:val="0"/>
              <w:spacing w:before="40" w:line="232" w:lineRule="auto"/>
              <w:ind w:left="111" w:right="168" w:firstLine="1"/>
              <w:jc w:val="both"/>
            </w:pPr>
            <w:r>
              <w:rPr>
                <w:spacing w:val="-1"/>
              </w:rPr>
              <w:t>供应商提供供应链稳定承诺书，确</w:t>
            </w:r>
            <w:r>
              <w:rPr>
                <w:spacing w:val="7"/>
              </w:rPr>
              <w:t xml:space="preserve"> </w:t>
            </w:r>
            <w:r>
              <w:rPr>
                <w:spacing w:val="-1"/>
              </w:rPr>
              <w:t>保产品的部件在产品服务周期内稳</w:t>
            </w:r>
            <w:r>
              <w:rPr>
                <w:spacing w:val="9"/>
              </w:rPr>
              <w:t xml:space="preserve"> </w:t>
            </w:r>
            <w:r>
              <w:rPr>
                <w:spacing w:val="-2"/>
              </w:rPr>
              <w:t>定供货</w:t>
            </w:r>
          </w:p>
        </w:tc>
      </w:tr>
    </w:tbl>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both"/>
        <w:outlineLvl w:val="9"/>
        <w:rPr>
          <w:rFonts w:hint="default" w:ascii="Times New Roman" w:hAnsi="Times New Roman" w:eastAsia="宋体" w:cs="Times New Roman"/>
          <w:b/>
          <w:sz w:val="36"/>
          <w:szCs w:val="36"/>
          <w:lang w:val="en-US" w:eastAsia="zh-CN"/>
        </w:rPr>
      </w:pPr>
    </w:p>
    <w:p>
      <w:pPr>
        <w:widowControl/>
        <w:spacing w:line="360" w:lineRule="auto"/>
        <w:jc w:val="center"/>
        <w:outlineLvl w:val="0"/>
        <w:rPr>
          <w:rFonts w:hint="default" w:ascii="Times New Roman" w:hAnsi="Times New Roman" w:eastAsia="宋体" w:cs="Times New Roman"/>
          <w:b/>
          <w:sz w:val="36"/>
          <w:szCs w:val="36"/>
          <w:lang w:val="en-US" w:eastAsia="zh-CN"/>
        </w:rPr>
      </w:pPr>
      <w:r>
        <w:rPr>
          <w:rFonts w:hint="default" w:ascii="Times New Roman" w:hAnsi="Times New Roman" w:eastAsia="宋体" w:cs="Times New Roman"/>
          <w:b/>
          <w:sz w:val="36"/>
          <w:szCs w:val="36"/>
          <w:lang w:val="en-US" w:eastAsia="zh-CN"/>
        </w:rPr>
        <w:t>附件</w:t>
      </w:r>
      <w:r>
        <w:rPr>
          <w:rFonts w:hint="eastAsia" w:ascii="Times New Roman" w:hAnsi="Times New Roman" w:eastAsia="宋体" w:cs="Times New Roman"/>
          <w:b/>
          <w:sz w:val="36"/>
          <w:szCs w:val="36"/>
          <w:lang w:val="en-US" w:eastAsia="zh-CN"/>
        </w:rPr>
        <w:t>二</w:t>
      </w:r>
      <w:r>
        <w:rPr>
          <w:rFonts w:hint="default" w:ascii="Times New Roman" w:hAnsi="Times New Roman" w:eastAsia="宋体" w:cs="Times New Roman"/>
          <w:b/>
          <w:sz w:val="36"/>
          <w:szCs w:val="36"/>
          <w:lang w:val="en-US" w:eastAsia="zh-CN"/>
        </w:rPr>
        <w:t>：</w:t>
      </w:r>
      <w:r>
        <w:rPr>
          <w:rFonts w:hint="eastAsia" w:ascii="Times New Roman" w:hAnsi="Times New Roman" w:eastAsia="宋体" w:cs="Times New Roman"/>
          <w:b/>
          <w:sz w:val="36"/>
          <w:szCs w:val="36"/>
          <w:lang w:val="en-US" w:eastAsia="zh-CN"/>
        </w:rPr>
        <w:t>工作站</w:t>
      </w:r>
      <w:r>
        <w:rPr>
          <w:rFonts w:hint="default" w:ascii="Times New Roman" w:hAnsi="Times New Roman" w:eastAsia="宋体" w:cs="Times New Roman"/>
          <w:b/>
          <w:sz w:val="36"/>
          <w:szCs w:val="36"/>
          <w:lang w:val="en-US" w:eastAsia="zh-CN"/>
        </w:rPr>
        <w:t>采购需求</w:t>
      </w:r>
    </w:p>
    <w:tbl>
      <w:tblPr>
        <w:tblStyle w:val="252"/>
        <w:tblW w:w="6077" w:type="dxa"/>
        <w:jc w:val="center"/>
        <w:tblInd w:w="10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943"/>
        <w:gridCol w:w="734"/>
        <w:gridCol w:w="985"/>
        <w:gridCol w:w="2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3" w:hRule="atLeast"/>
          <w:jc w:val="center"/>
        </w:trPr>
        <w:tc>
          <w:tcPr>
            <w:tcW w:w="591" w:type="dxa"/>
            <w:noWrap w:val="0"/>
            <w:textDirection w:val="tbRlV"/>
            <w:vAlign w:val="top"/>
          </w:tcPr>
          <w:p>
            <w:pPr>
              <w:pStyle w:val="121"/>
              <w:autoSpaceDE w:val="0"/>
              <w:autoSpaceDN w:val="0"/>
              <w:spacing w:before="152" w:line="209" w:lineRule="auto"/>
              <w:ind w:left="155"/>
            </w:pPr>
            <w:r>
              <w:rPr>
                <w:b/>
                <w:bCs/>
              </w:rPr>
              <w:t>序</w:t>
            </w:r>
            <w:r>
              <w:rPr>
                <w:spacing w:val="-33"/>
              </w:rPr>
              <w:t xml:space="preserve"> </w:t>
            </w:r>
            <w:r>
              <w:rPr>
                <w:b/>
                <w:bCs/>
              </w:rPr>
              <w:t>号</w:t>
            </w:r>
          </w:p>
        </w:tc>
        <w:tc>
          <w:tcPr>
            <w:tcW w:w="943" w:type="dxa"/>
            <w:noWrap w:val="0"/>
            <w:vAlign w:val="top"/>
          </w:tcPr>
          <w:p>
            <w:pPr>
              <w:pStyle w:val="121"/>
              <w:autoSpaceDE w:val="0"/>
              <w:autoSpaceDN w:val="0"/>
              <w:spacing w:before="154" w:line="234" w:lineRule="auto"/>
              <w:ind w:left="156" w:right="151" w:hanging="5"/>
            </w:pPr>
            <w:r>
              <w:rPr>
                <w:b/>
                <w:bCs/>
                <w:spacing w:val="-6"/>
              </w:rPr>
              <w:t>指标</w:t>
            </w:r>
            <w:r>
              <w:t xml:space="preserve"> </w:t>
            </w:r>
            <w:r>
              <w:rPr>
                <w:b/>
                <w:bCs/>
                <w:spacing w:val="-8"/>
              </w:rPr>
              <w:t>分类</w:t>
            </w:r>
          </w:p>
        </w:tc>
        <w:tc>
          <w:tcPr>
            <w:tcW w:w="734" w:type="dxa"/>
            <w:noWrap w:val="0"/>
            <w:vAlign w:val="top"/>
          </w:tcPr>
          <w:p>
            <w:pPr>
              <w:pStyle w:val="121"/>
              <w:autoSpaceDE w:val="0"/>
              <w:autoSpaceDN w:val="0"/>
              <w:spacing w:before="154" w:line="235" w:lineRule="auto"/>
              <w:ind w:left="176" w:right="172" w:firstLine="25"/>
              <w:rPr>
                <w:sz w:val="8"/>
                <w:szCs w:val="8"/>
              </w:rPr>
            </w:pPr>
            <w:r>
              <w:rPr>
                <w:b/>
                <w:bCs/>
                <w:spacing w:val="-7"/>
              </w:rPr>
              <w:t>一级</w:t>
            </w:r>
            <w:r>
              <w:t xml:space="preserve"> </w:t>
            </w:r>
            <w:r>
              <w:rPr>
                <w:b/>
                <w:bCs/>
                <w:spacing w:val="-2"/>
              </w:rPr>
              <w:t>指标</w:t>
            </w:r>
            <w:r>
              <w:fldChar w:fldCharType="begin"/>
            </w:r>
            <w:r>
              <w:instrText xml:space="preserve"> HYPERLINK \l "bookmark1" </w:instrText>
            </w:r>
            <w:r>
              <w:fldChar w:fldCharType="separate"/>
            </w:r>
            <w:r>
              <w:rPr>
                <w:b/>
                <w:bCs/>
                <w:spacing w:val="-2"/>
                <w:position w:val="8"/>
                <w:sz w:val="8"/>
                <w:szCs w:val="8"/>
              </w:rPr>
              <w:t>1</w:t>
            </w:r>
            <w:r>
              <w:rPr>
                <w:b/>
                <w:bCs/>
                <w:spacing w:val="-2"/>
                <w:position w:val="8"/>
                <w:sz w:val="8"/>
                <w:szCs w:val="8"/>
              </w:rPr>
              <w:fldChar w:fldCharType="end"/>
            </w:r>
          </w:p>
        </w:tc>
        <w:tc>
          <w:tcPr>
            <w:tcW w:w="985" w:type="dxa"/>
            <w:noWrap w:val="0"/>
            <w:vAlign w:val="top"/>
          </w:tcPr>
          <w:p>
            <w:pPr>
              <w:pStyle w:val="121"/>
              <w:autoSpaceDE w:val="0"/>
              <w:autoSpaceDN w:val="0"/>
              <w:spacing w:before="154" w:line="235" w:lineRule="auto"/>
              <w:ind w:left="256" w:right="251" w:firstLine="46"/>
              <w:rPr>
                <w:sz w:val="8"/>
                <w:szCs w:val="8"/>
              </w:rPr>
            </w:pPr>
            <w:r>
              <w:rPr>
                <w:b/>
                <w:bCs/>
                <w:spacing w:val="-7"/>
              </w:rPr>
              <w:t>二级</w:t>
            </w:r>
            <w:r>
              <w:t xml:space="preserve"> </w:t>
            </w:r>
            <w:r>
              <w:rPr>
                <w:b/>
                <w:bCs/>
                <w:spacing w:val="-5"/>
              </w:rPr>
              <w:t>指标</w:t>
            </w:r>
            <w:r>
              <w:rPr>
                <w:spacing w:val="-37"/>
              </w:rPr>
              <w:t xml:space="preserve"> </w:t>
            </w:r>
            <w:r>
              <w:rPr>
                <w:b/>
                <w:bCs/>
                <w:spacing w:val="-5"/>
                <w:position w:val="8"/>
                <w:sz w:val="8"/>
                <w:szCs w:val="8"/>
              </w:rPr>
              <w:t>1</w:t>
            </w:r>
          </w:p>
        </w:tc>
        <w:tc>
          <w:tcPr>
            <w:tcW w:w="2824" w:type="dxa"/>
            <w:noWrap w:val="0"/>
            <w:vAlign w:val="top"/>
          </w:tcPr>
          <w:p>
            <w:pPr>
              <w:pStyle w:val="121"/>
              <w:autoSpaceDE w:val="0"/>
              <w:autoSpaceDN w:val="0"/>
              <w:spacing w:before="276" w:line="222" w:lineRule="auto"/>
              <w:ind w:left="1245"/>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70" w:hRule="atLeast"/>
          <w:jc w:val="center"/>
        </w:trPr>
        <w:tc>
          <w:tcPr>
            <w:tcW w:w="591" w:type="dxa"/>
            <w:noWrap w:val="0"/>
            <w:vAlign w:val="top"/>
          </w:tcPr>
          <w:p>
            <w:pPr>
              <w:autoSpaceDE w:val="0"/>
              <w:autoSpaceDN w:val="0"/>
              <w:spacing w:line="365" w:lineRule="auto"/>
              <w:rPr>
                <w:rFonts w:ascii="Arial" w:hAnsi="Calibri"/>
                <w:sz w:val="21"/>
              </w:rPr>
            </w:pPr>
          </w:p>
          <w:p>
            <w:pPr>
              <w:pStyle w:val="121"/>
              <w:autoSpaceDE w:val="0"/>
              <w:autoSpaceDN w:val="0"/>
              <w:spacing w:before="58" w:line="184" w:lineRule="auto"/>
              <w:ind w:left="123"/>
            </w:pPr>
            <w:r>
              <w:t>1</w:t>
            </w:r>
          </w:p>
        </w:tc>
        <w:tc>
          <w:tcPr>
            <w:tcW w:w="943" w:type="dxa"/>
            <w:noWrap w:val="0"/>
            <w:vAlign w:val="top"/>
          </w:tcPr>
          <w:p>
            <w:pPr>
              <w:pStyle w:val="121"/>
              <w:autoSpaceDE w:val="0"/>
              <w:autoSpaceDN w:val="0"/>
              <w:spacing w:before="277" w:line="235" w:lineRule="auto"/>
              <w:ind w:left="109" w:right="192"/>
            </w:pPr>
            <w:r>
              <w:rPr>
                <w:spacing w:val="-3"/>
              </w:rPr>
              <w:t>产品</w:t>
            </w:r>
            <w:r>
              <w:t xml:space="preserve"> </w:t>
            </w:r>
            <w:r>
              <w:rPr>
                <w:spacing w:val="-3"/>
              </w:rPr>
              <w:t>规格</w:t>
            </w:r>
          </w:p>
        </w:tc>
        <w:tc>
          <w:tcPr>
            <w:tcW w:w="734" w:type="dxa"/>
            <w:noWrap w:val="0"/>
            <w:vAlign w:val="top"/>
          </w:tcPr>
          <w:p>
            <w:pPr>
              <w:autoSpaceDE w:val="0"/>
              <w:autoSpaceDN w:val="0"/>
              <w:spacing w:line="245" w:lineRule="auto"/>
              <w:rPr>
                <w:rFonts w:ascii="Arial" w:hAnsi="Calibri"/>
                <w:sz w:val="21"/>
              </w:rPr>
            </w:pPr>
          </w:p>
          <w:p>
            <w:pPr>
              <w:pStyle w:val="121"/>
              <w:autoSpaceDE w:val="0"/>
              <w:autoSpaceDN w:val="0"/>
              <w:spacing w:before="59" w:line="248" w:lineRule="auto"/>
              <w:ind w:left="196" w:right="197" w:hanging="1"/>
            </w:pPr>
            <w:r>
              <w:rPr>
                <w:spacing w:val="-1"/>
              </w:rPr>
              <w:t>CPU</w:t>
            </w:r>
            <w:r>
              <w:t xml:space="preserve"> </w:t>
            </w:r>
            <w:r>
              <w:rPr>
                <w:spacing w:val="-3"/>
              </w:rPr>
              <w:t>规格</w:t>
            </w:r>
          </w:p>
        </w:tc>
        <w:tc>
          <w:tcPr>
            <w:tcW w:w="985" w:type="dxa"/>
            <w:noWrap w:val="0"/>
            <w:vAlign w:val="top"/>
          </w:tcPr>
          <w:p>
            <w:pPr>
              <w:pStyle w:val="121"/>
              <w:autoSpaceDE w:val="0"/>
              <w:autoSpaceDN w:val="0"/>
              <w:spacing w:before="279" w:line="237" w:lineRule="auto"/>
              <w:ind w:left="111" w:right="262" w:hanging="4"/>
            </w:pPr>
            <w:r>
              <w:rPr>
                <w:spacing w:val="-3"/>
              </w:rPr>
              <w:t>*CPU</w:t>
            </w:r>
            <w:r>
              <w:rPr>
                <w:spacing w:val="-34"/>
              </w:rPr>
              <w:t xml:space="preserve"> </w:t>
            </w:r>
            <w:r>
              <w:rPr>
                <w:spacing w:val="-3"/>
              </w:rPr>
              <w:t>信</w:t>
            </w:r>
            <w:r>
              <w:t xml:space="preserve"> 息</w:t>
            </w:r>
          </w:p>
        </w:tc>
        <w:tc>
          <w:tcPr>
            <w:tcW w:w="2824" w:type="dxa"/>
            <w:noWrap w:val="0"/>
            <w:vAlign w:val="top"/>
          </w:tcPr>
          <w:p>
            <w:pPr>
              <w:keepNext w:val="0"/>
              <w:keepLines w:val="0"/>
              <w:widowControl/>
              <w:suppressLineNumbers w:val="0"/>
              <w:autoSpaceDE w:val="0"/>
              <w:autoSpaceDN w:val="0"/>
              <w:jc w:val="left"/>
              <w:rPr>
                <w:rFonts w:ascii="Calibri" w:hAnsi="Calibri"/>
              </w:rPr>
            </w:pPr>
            <w:r>
              <w:rPr>
                <w:rFonts w:ascii="黑体" w:hAnsi="宋体" w:eastAsia="黑体" w:cs="黑体"/>
                <w:color w:val="000000"/>
                <w:kern w:val="0"/>
                <w:sz w:val="18"/>
                <w:szCs w:val="18"/>
                <w:lang w:val="en-US" w:eastAsia="zh-CN" w:bidi="ar"/>
              </w:rPr>
              <w:t xml:space="preserve">供应商给出 CPU 信息，包含 CPU 型号、 </w:t>
            </w:r>
          </w:p>
          <w:p>
            <w:pPr>
              <w:keepNext w:val="0"/>
              <w:keepLines w:val="0"/>
              <w:widowControl/>
              <w:suppressLineNumbers w:val="0"/>
              <w:autoSpaceDE w:val="0"/>
              <w:autoSpaceDN w:val="0"/>
              <w:jc w:val="left"/>
              <w:rPr>
                <w:rFonts w:ascii="Calibri" w:hAnsi="Calibri"/>
              </w:rPr>
            </w:pPr>
            <w:r>
              <w:rPr>
                <w:rFonts w:hint="eastAsia" w:ascii="黑体" w:hAnsi="宋体" w:eastAsia="黑体" w:cs="黑体"/>
                <w:color w:val="000000"/>
                <w:kern w:val="0"/>
                <w:sz w:val="18"/>
                <w:szCs w:val="18"/>
                <w:lang w:val="en-US" w:eastAsia="zh-CN" w:bidi="ar"/>
              </w:rPr>
              <w:t xml:space="preserve">物理核心数、主频、末级缓存容量、线 </w:t>
            </w:r>
          </w:p>
          <w:p>
            <w:pPr>
              <w:keepNext w:val="0"/>
              <w:keepLines w:val="0"/>
              <w:widowControl/>
              <w:suppressLineNumbers w:val="0"/>
              <w:autoSpaceDE w:val="0"/>
              <w:autoSpaceDN w:val="0"/>
              <w:jc w:val="left"/>
              <w:rPr>
                <w:rFonts w:ascii="Calibri" w:hAnsi="Calibri"/>
              </w:rPr>
            </w:pPr>
            <w:r>
              <w:rPr>
                <w:rFonts w:hint="eastAsia" w:ascii="黑体" w:hAnsi="宋体" w:eastAsia="黑体" w:cs="黑体"/>
                <w:color w:val="000000"/>
                <w:kern w:val="0"/>
                <w:sz w:val="18"/>
                <w:szCs w:val="18"/>
                <w:lang w:val="en-US" w:eastAsia="zh-CN" w:bidi="ar"/>
              </w:rPr>
              <w:t xml:space="preserve">程数、热设计功耗及内存的最高速率、 </w:t>
            </w:r>
          </w:p>
          <w:p>
            <w:pPr>
              <w:pStyle w:val="121"/>
              <w:autoSpaceDE w:val="0"/>
              <w:autoSpaceDN w:val="0"/>
              <w:spacing w:before="38" w:line="235" w:lineRule="auto"/>
              <w:ind w:right="59"/>
              <w:jc w:val="both"/>
            </w:pPr>
            <w:r>
              <w:rPr>
                <w:rFonts w:hint="eastAsia" w:ascii="黑体" w:hAnsi="宋体" w:eastAsia="黑体" w:cs="黑体"/>
                <w:color w:val="000000"/>
                <w:kern w:val="0"/>
                <w:sz w:val="18"/>
                <w:szCs w:val="18"/>
                <w:lang w:val="en-US" w:eastAsia="zh-CN" w:bidi="ar"/>
              </w:rPr>
              <w:t>通道数和位宽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95" w:hRule="atLeast"/>
          <w:jc w:val="center"/>
        </w:trPr>
        <w:tc>
          <w:tcPr>
            <w:tcW w:w="591" w:type="dxa"/>
            <w:noWrap w:val="0"/>
            <w:vAlign w:val="top"/>
          </w:tcPr>
          <w:p>
            <w:pPr>
              <w:autoSpaceDE w:val="0"/>
              <w:autoSpaceDN w:val="0"/>
              <w:spacing w:line="364" w:lineRule="auto"/>
              <w:rPr>
                <w:rFonts w:ascii="Arial" w:hAnsi="Calibri"/>
                <w:sz w:val="21"/>
              </w:rPr>
            </w:pPr>
          </w:p>
          <w:p>
            <w:pPr>
              <w:pStyle w:val="121"/>
              <w:autoSpaceDE w:val="0"/>
              <w:autoSpaceDN w:val="0"/>
              <w:spacing w:before="58" w:line="185" w:lineRule="auto"/>
              <w:ind w:left="113"/>
            </w:pPr>
            <w:r>
              <w:t>2</w:t>
            </w:r>
          </w:p>
        </w:tc>
        <w:tc>
          <w:tcPr>
            <w:tcW w:w="943" w:type="dxa"/>
            <w:noWrap w:val="0"/>
            <w:vAlign w:val="top"/>
          </w:tcPr>
          <w:p>
            <w:pPr>
              <w:pStyle w:val="121"/>
              <w:autoSpaceDE w:val="0"/>
              <w:autoSpaceDN w:val="0"/>
              <w:spacing w:before="277" w:line="235" w:lineRule="auto"/>
              <w:ind w:left="109" w:right="192"/>
            </w:pPr>
            <w:r>
              <w:rPr>
                <w:spacing w:val="-3"/>
              </w:rPr>
              <w:t>产品</w:t>
            </w:r>
            <w:r>
              <w:t xml:space="preserve"> </w:t>
            </w:r>
            <w:r>
              <w:rPr>
                <w:spacing w:val="-3"/>
              </w:rPr>
              <w:t>规格</w:t>
            </w:r>
          </w:p>
        </w:tc>
        <w:tc>
          <w:tcPr>
            <w:tcW w:w="734" w:type="dxa"/>
            <w:vMerge w:val="restart"/>
            <w:tcBorders>
              <w:bottom w:val="nil"/>
            </w:tcBorders>
            <w:noWrap w:val="0"/>
            <w:vAlign w:val="top"/>
          </w:tcPr>
          <w:p>
            <w:pPr>
              <w:autoSpaceDE w:val="0"/>
              <w:autoSpaceDN w:val="0"/>
              <w:spacing w:line="276" w:lineRule="auto"/>
              <w:rPr>
                <w:rFonts w:ascii="Arial" w:hAnsi="Calibri"/>
                <w:sz w:val="21"/>
              </w:rPr>
            </w:pPr>
          </w:p>
          <w:p>
            <w:pPr>
              <w:autoSpaceDE w:val="0"/>
              <w:autoSpaceDN w:val="0"/>
              <w:spacing w:line="277" w:lineRule="auto"/>
              <w:rPr>
                <w:rFonts w:ascii="Arial" w:hAnsi="Calibri"/>
                <w:sz w:val="21"/>
              </w:rPr>
            </w:pPr>
          </w:p>
          <w:p>
            <w:pPr>
              <w:autoSpaceDE w:val="0"/>
              <w:autoSpaceDN w:val="0"/>
              <w:spacing w:line="277" w:lineRule="auto"/>
              <w:rPr>
                <w:rFonts w:ascii="Arial" w:hAnsi="Calibri"/>
                <w:sz w:val="21"/>
              </w:rPr>
            </w:pPr>
          </w:p>
          <w:p>
            <w:pPr>
              <w:autoSpaceDE w:val="0"/>
              <w:autoSpaceDN w:val="0"/>
              <w:spacing w:line="277" w:lineRule="auto"/>
              <w:rPr>
                <w:rFonts w:ascii="Arial" w:hAnsi="Calibri"/>
                <w:sz w:val="21"/>
              </w:rPr>
            </w:pPr>
          </w:p>
          <w:p>
            <w:pPr>
              <w:pStyle w:val="121"/>
              <w:autoSpaceDE w:val="0"/>
              <w:autoSpaceDN w:val="0"/>
              <w:spacing w:before="58" w:line="235" w:lineRule="auto"/>
              <w:ind w:left="107" w:right="195" w:hanging="1"/>
            </w:pPr>
            <w:r>
              <w:rPr>
                <w:spacing w:val="-1"/>
              </w:rPr>
              <w:t>内存</w:t>
            </w:r>
            <w:r>
              <w:t xml:space="preserve"> </w:t>
            </w:r>
            <w:r>
              <w:rPr>
                <w:spacing w:val="-3"/>
              </w:rPr>
              <w:t>规格</w:t>
            </w:r>
          </w:p>
        </w:tc>
        <w:tc>
          <w:tcPr>
            <w:tcW w:w="985" w:type="dxa"/>
            <w:noWrap w:val="0"/>
            <w:vAlign w:val="top"/>
          </w:tcPr>
          <w:p>
            <w:pPr>
              <w:pStyle w:val="121"/>
              <w:autoSpaceDE w:val="0"/>
              <w:autoSpaceDN w:val="0"/>
              <w:spacing w:before="278" w:line="234" w:lineRule="auto"/>
              <w:ind w:left="114" w:right="219" w:hanging="7"/>
            </w:pPr>
            <w:r>
              <w:rPr>
                <w:spacing w:val="-2"/>
              </w:rPr>
              <w:t>*内存配</w:t>
            </w:r>
            <w:r>
              <w:rPr>
                <w:spacing w:val="2"/>
              </w:rPr>
              <w:t xml:space="preserve"> </w:t>
            </w:r>
            <w:r>
              <w:rPr>
                <w:spacing w:val="-4"/>
              </w:rPr>
              <w:t>置容量</w:t>
            </w:r>
          </w:p>
        </w:tc>
        <w:tc>
          <w:tcPr>
            <w:tcW w:w="2824" w:type="dxa"/>
            <w:noWrap w:val="0"/>
            <w:vAlign w:val="top"/>
          </w:tcPr>
          <w:p>
            <w:pPr>
              <w:autoSpaceDE w:val="0"/>
              <w:autoSpaceDN w:val="0"/>
              <w:spacing w:line="337" w:lineRule="auto"/>
              <w:rPr>
                <w:rFonts w:ascii="Arial" w:hAnsi="Calibri"/>
                <w:sz w:val="21"/>
              </w:rPr>
            </w:pPr>
          </w:p>
          <w:p>
            <w:pPr>
              <w:pStyle w:val="121"/>
              <w:autoSpaceDE w:val="0"/>
              <w:autoSpaceDN w:val="0"/>
              <w:spacing w:before="59"/>
              <w:ind w:left="131"/>
            </w:pPr>
            <w:r>
              <w:rPr>
                <w:spacing w:val="-6"/>
              </w:rPr>
              <w:t>≥16GB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6" w:hRule="atLeast"/>
          <w:jc w:val="center"/>
        </w:trPr>
        <w:tc>
          <w:tcPr>
            <w:tcW w:w="591" w:type="dxa"/>
            <w:noWrap w:val="0"/>
            <w:vAlign w:val="top"/>
          </w:tcPr>
          <w:p>
            <w:pPr>
              <w:pStyle w:val="121"/>
              <w:autoSpaceDE w:val="0"/>
              <w:autoSpaceDN w:val="0"/>
              <w:spacing w:before="229" w:line="185" w:lineRule="auto"/>
              <w:ind w:left="114"/>
            </w:pPr>
            <w:r>
              <w:t>3</w:t>
            </w:r>
          </w:p>
        </w:tc>
        <w:tc>
          <w:tcPr>
            <w:tcW w:w="943" w:type="dxa"/>
            <w:noWrap w:val="0"/>
            <w:vAlign w:val="top"/>
          </w:tcPr>
          <w:p>
            <w:pPr>
              <w:pStyle w:val="121"/>
              <w:autoSpaceDE w:val="0"/>
              <w:autoSpaceDN w:val="0"/>
              <w:spacing w:before="82" w:line="235" w:lineRule="auto"/>
              <w:ind w:left="109" w:right="192"/>
            </w:pPr>
            <w:r>
              <w:rPr>
                <w:spacing w:val="-3"/>
              </w:rPr>
              <w:t>产品</w:t>
            </w:r>
            <w:r>
              <w:t xml:space="preserve"> </w:t>
            </w:r>
            <w:r>
              <w:rPr>
                <w:spacing w:val="-3"/>
              </w:rPr>
              <w:t>规格</w:t>
            </w:r>
          </w:p>
        </w:tc>
        <w:tc>
          <w:tcPr>
            <w:tcW w:w="734" w:type="dxa"/>
            <w:vMerge w:val="continue"/>
            <w:tcBorders>
              <w:top w:val="nil"/>
              <w:bottom w:val="nil"/>
            </w:tcBorders>
            <w:noWrap w:val="0"/>
            <w:vAlign w:val="top"/>
          </w:tcPr>
          <w:p>
            <w:pPr>
              <w:autoSpaceDE w:val="0"/>
              <w:autoSpaceDN w:val="0"/>
              <w:rPr>
                <w:rFonts w:ascii="Arial" w:hAnsi="Calibri"/>
                <w:sz w:val="21"/>
              </w:rPr>
            </w:pPr>
          </w:p>
        </w:tc>
        <w:tc>
          <w:tcPr>
            <w:tcW w:w="985" w:type="dxa"/>
            <w:noWrap w:val="0"/>
            <w:vAlign w:val="top"/>
          </w:tcPr>
          <w:p>
            <w:pPr>
              <w:pStyle w:val="121"/>
              <w:autoSpaceDE w:val="0"/>
              <w:autoSpaceDN w:val="0"/>
              <w:spacing w:before="84" w:line="236" w:lineRule="auto"/>
              <w:ind w:left="114" w:right="219" w:hanging="7"/>
            </w:pPr>
            <w:r>
              <w:rPr>
                <w:spacing w:val="-2"/>
              </w:rPr>
              <w:t>*内存类</w:t>
            </w:r>
            <w:r>
              <w:rPr>
                <w:spacing w:val="2"/>
              </w:rPr>
              <w:t xml:space="preserve"> </w:t>
            </w:r>
            <w:r>
              <w:t>型</w:t>
            </w:r>
          </w:p>
        </w:tc>
        <w:tc>
          <w:tcPr>
            <w:tcW w:w="2824" w:type="dxa"/>
            <w:noWrap w:val="0"/>
            <w:vAlign w:val="top"/>
          </w:tcPr>
          <w:p>
            <w:pPr>
              <w:pStyle w:val="121"/>
              <w:autoSpaceDE w:val="0"/>
              <w:autoSpaceDN w:val="0"/>
              <w:spacing w:before="82" w:line="234" w:lineRule="auto"/>
              <w:ind w:left="114" w:right="209" w:firstLine="4"/>
            </w:pPr>
            <w:r>
              <w:rPr>
                <w:spacing w:val="-1"/>
              </w:rPr>
              <w:t>支持</w:t>
            </w:r>
            <w:r>
              <w:rPr>
                <w:spacing w:val="-39"/>
              </w:rPr>
              <w:t xml:space="preserve"> </w:t>
            </w:r>
            <w:r>
              <w:rPr>
                <w:spacing w:val="-1"/>
              </w:rPr>
              <w:t>DDR4/LPDDR4/LPDDR</w:t>
            </w:r>
            <w:r>
              <w:rPr>
                <w:spacing w:val="-2"/>
              </w:rPr>
              <w:t>4X</w:t>
            </w:r>
            <w:r>
              <w:rPr>
                <w:spacing w:val="-34"/>
              </w:rPr>
              <w:t xml:space="preserve"> </w:t>
            </w:r>
            <w:r>
              <w:rPr>
                <w:spacing w:val="-2"/>
              </w:rPr>
              <w:t>及以上内</w:t>
            </w:r>
            <w:r>
              <w:t xml:space="preserve"> </w:t>
            </w:r>
            <w:r>
              <w:rPr>
                <w:spacing w:val="-3"/>
              </w:rPr>
              <w:t>存类型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6" w:hRule="atLeast"/>
          <w:jc w:val="center"/>
        </w:trPr>
        <w:tc>
          <w:tcPr>
            <w:tcW w:w="591" w:type="dxa"/>
            <w:noWrap w:val="0"/>
            <w:vAlign w:val="top"/>
          </w:tcPr>
          <w:p>
            <w:pPr>
              <w:autoSpaceDE w:val="0"/>
              <w:autoSpaceDN w:val="0"/>
              <w:spacing w:line="242" w:lineRule="auto"/>
              <w:rPr>
                <w:rFonts w:ascii="Arial" w:hAnsi="Calibri"/>
                <w:sz w:val="21"/>
              </w:rPr>
            </w:pPr>
          </w:p>
          <w:p>
            <w:pPr>
              <w:autoSpaceDE w:val="0"/>
              <w:autoSpaceDN w:val="0"/>
              <w:spacing w:line="243" w:lineRule="auto"/>
              <w:rPr>
                <w:rFonts w:ascii="Arial" w:hAnsi="Calibri"/>
                <w:sz w:val="21"/>
              </w:rPr>
            </w:pPr>
          </w:p>
          <w:p>
            <w:pPr>
              <w:pStyle w:val="121"/>
              <w:autoSpaceDE w:val="0"/>
              <w:autoSpaceDN w:val="0"/>
              <w:spacing w:before="58" w:line="184" w:lineRule="auto"/>
              <w:ind w:left="109"/>
            </w:pPr>
            <w:r>
              <w:t>4</w:t>
            </w:r>
          </w:p>
        </w:tc>
        <w:tc>
          <w:tcPr>
            <w:tcW w:w="943" w:type="dxa"/>
            <w:noWrap w:val="0"/>
            <w:vAlign w:val="top"/>
          </w:tcPr>
          <w:p>
            <w:pPr>
              <w:autoSpaceDE w:val="0"/>
              <w:autoSpaceDN w:val="0"/>
              <w:spacing w:line="337" w:lineRule="auto"/>
              <w:rPr>
                <w:rFonts w:ascii="Arial" w:hAnsi="Calibri"/>
                <w:sz w:val="21"/>
              </w:rPr>
            </w:pPr>
          </w:p>
          <w:p>
            <w:pPr>
              <w:pStyle w:val="121"/>
              <w:autoSpaceDE w:val="0"/>
              <w:autoSpaceDN w:val="0"/>
              <w:spacing w:before="59" w:line="235" w:lineRule="auto"/>
              <w:ind w:left="109" w:right="192"/>
            </w:pPr>
            <w:r>
              <w:rPr>
                <w:spacing w:val="-3"/>
              </w:rPr>
              <w:t>产品</w:t>
            </w:r>
            <w:r>
              <w:t xml:space="preserve"> </w:t>
            </w:r>
            <w:r>
              <w:rPr>
                <w:spacing w:val="-3"/>
              </w:rPr>
              <w:t>规格</w:t>
            </w:r>
          </w:p>
        </w:tc>
        <w:tc>
          <w:tcPr>
            <w:tcW w:w="734" w:type="dxa"/>
            <w:vMerge w:val="continue"/>
            <w:tcBorders>
              <w:top w:val="nil"/>
            </w:tcBorders>
            <w:noWrap w:val="0"/>
            <w:vAlign w:val="top"/>
          </w:tcPr>
          <w:p>
            <w:pPr>
              <w:autoSpaceDE w:val="0"/>
              <w:autoSpaceDN w:val="0"/>
              <w:rPr>
                <w:rFonts w:ascii="Arial" w:hAnsi="Calibri"/>
                <w:sz w:val="21"/>
              </w:rPr>
            </w:pPr>
          </w:p>
        </w:tc>
        <w:tc>
          <w:tcPr>
            <w:tcW w:w="985" w:type="dxa"/>
            <w:noWrap w:val="0"/>
            <w:vAlign w:val="top"/>
          </w:tcPr>
          <w:p>
            <w:pPr>
              <w:pStyle w:val="121"/>
              <w:autoSpaceDE w:val="0"/>
              <w:autoSpaceDN w:val="0"/>
              <w:spacing w:before="38"/>
              <w:ind w:left="111" w:right="128" w:hanging="4"/>
            </w:pPr>
            <w:r>
              <w:rPr>
                <w:spacing w:val="-2"/>
              </w:rPr>
              <w:t>*内存条</w:t>
            </w:r>
            <w:r>
              <w:rPr>
                <w:spacing w:val="1"/>
              </w:rPr>
              <w:t xml:space="preserve">  </w:t>
            </w:r>
            <w:r>
              <w:rPr>
                <w:spacing w:val="-2"/>
              </w:rPr>
              <w:t>配置数量</w:t>
            </w:r>
            <w:r>
              <w:t xml:space="preserve"> </w:t>
            </w:r>
            <w:r>
              <w:rPr>
                <w:spacing w:val="-2"/>
              </w:rPr>
              <w:t>（板载内</w:t>
            </w:r>
            <w:r>
              <w:t xml:space="preserve"> </w:t>
            </w:r>
            <w:r>
              <w:rPr>
                <w:spacing w:val="-3"/>
              </w:rPr>
              <w:t>存不涉</w:t>
            </w:r>
          </w:p>
          <w:p>
            <w:pPr>
              <w:pStyle w:val="121"/>
              <w:autoSpaceDE w:val="0"/>
              <w:autoSpaceDN w:val="0"/>
              <w:spacing w:before="24" w:line="200" w:lineRule="auto"/>
              <w:ind w:left="111"/>
            </w:pPr>
            <w:r>
              <w:rPr>
                <w:spacing w:val="-4"/>
              </w:rPr>
              <w:t>及）</w:t>
            </w:r>
          </w:p>
        </w:tc>
        <w:tc>
          <w:tcPr>
            <w:tcW w:w="2824" w:type="dxa"/>
            <w:noWrap w:val="0"/>
            <w:vAlign w:val="top"/>
          </w:tcPr>
          <w:p>
            <w:pPr>
              <w:autoSpaceDE w:val="0"/>
              <w:autoSpaceDN w:val="0"/>
              <w:spacing w:line="458" w:lineRule="auto"/>
              <w:rPr>
                <w:rFonts w:ascii="Arial" w:hAnsi="Calibri"/>
                <w:sz w:val="21"/>
              </w:rPr>
            </w:pPr>
          </w:p>
          <w:p>
            <w:pPr>
              <w:pStyle w:val="121"/>
              <w:autoSpaceDE w:val="0"/>
              <w:autoSpaceDN w:val="0"/>
              <w:spacing w:before="58"/>
              <w:ind w:left="131"/>
            </w:pPr>
            <w:r>
              <w:rPr>
                <w:spacing w:val="-1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6" w:hRule="atLeast"/>
          <w:jc w:val="center"/>
        </w:trPr>
        <w:tc>
          <w:tcPr>
            <w:tcW w:w="591" w:type="dxa"/>
            <w:noWrap w:val="0"/>
            <w:vAlign w:val="top"/>
          </w:tcPr>
          <w:p>
            <w:pPr>
              <w:autoSpaceDE w:val="0"/>
              <w:autoSpaceDN w:val="0"/>
              <w:spacing w:line="249" w:lineRule="auto"/>
              <w:rPr>
                <w:rFonts w:ascii="Arial" w:hAnsi="Calibri"/>
                <w:sz w:val="21"/>
              </w:rPr>
            </w:pPr>
          </w:p>
          <w:p>
            <w:pPr>
              <w:pStyle w:val="121"/>
              <w:autoSpaceDE w:val="0"/>
              <w:autoSpaceDN w:val="0"/>
              <w:spacing w:before="58" w:line="182" w:lineRule="auto"/>
              <w:ind w:left="110"/>
            </w:pPr>
            <w:r>
              <w:t>5</w:t>
            </w:r>
          </w:p>
        </w:tc>
        <w:tc>
          <w:tcPr>
            <w:tcW w:w="943" w:type="dxa"/>
            <w:noWrap w:val="0"/>
            <w:vAlign w:val="top"/>
          </w:tcPr>
          <w:p>
            <w:pPr>
              <w:pStyle w:val="121"/>
              <w:autoSpaceDE w:val="0"/>
              <w:autoSpaceDN w:val="0"/>
              <w:spacing w:before="158" w:line="235" w:lineRule="auto"/>
              <w:ind w:left="109" w:right="192"/>
            </w:pPr>
            <w:r>
              <w:rPr>
                <w:spacing w:val="-3"/>
              </w:rPr>
              <w:t>产品</w:t>
            </w:r>
            <w:r>
              <w:t xml:space="preserve"> </w:t>
            </w:r>
            <w:r>
              <w:rPr>
                <w:spacing w:val="-3"/>
              </w:rPr>
              <w:t>规格</w:t>
            </w:r>
          </w:p>
        </w:tc>
        <w:tc>
          <w:tcPr>
            <w:tcW w:w="734" w:type="dxa"/>
            <w:vMerge w:val="restart"/>
            <w:tcBorders>
              <w:bottom w:val="nil"/>
            </w:tcBorders>
            <w:noWrap w:val="0"/>
            <w:vAlign w:val="top"/>
          </w:tcPr>
          <w:p>
            <w:pPr>
              <w:autoSpaceDE w:val="0"/>
              <w:autoSpaceDN w:val="0"/>
              <w:spacing w:line="246" w:lineRule="auto"/>
              <w:rPr>
                <w:rFonts w:ascii="Arial" w:hAnsi="Calibri"/>
                <w:sz w:val="21"/>
              </w:rPr>
            </w:pPr>
          </w:p>
          <w:p>
            <w:pPr>
              <w:autoSpaceDE w:val="0"/>
              <w:autoSpaceDN w:val="0"/>
              <w:spacing w:line="246" w:lineRule="auto"/>
              <w:rPr>
                <w:rFonts w:ascii="Arial" w:hAnsi="Calibri"/>
                <w:sz w:val="21"/>
              </w:rPr>
            </w:pPr>
          </w:p>
          <w:p>
            <w:pPr>
              <w:autoSpaceDE w:val="0"/>
              <w:autoSpaceDN w:val="0"/>
              <w:spacing w:line="246" w:lineRule="auto"/>
              <w:rPr>
                <w:rFonts w:ascii="Arial" w:hAnsi="Calibri"/>
                <w:sz w:val="21"/>
              </w:rPr>
            </w:pPr>
          </w:p>
          <w:p>
            <w:pPr>
              <w:autoSpaceDE w:val="0"/>
              <w:autoSpaceDN w:val="0"/>
              <w:spacing w:line="246" w:lineRule="auto"/>
              <w:rPr>
                <w:rFonts w:ascii="Arial" w:hAnsi="Calibri"/>
                <w:sz w:val="21"/>
              </w:rPr>
            </w:pPr>
          </w:p>
          <w:p>
            <w:pPr>
              <w:autoSpaceDE w:val="0"/>
              <w:autoSpaceDN w:val="0"/>
              <w:spacing w:line="246" w:lineRule="auto"/>
              <w:rPr>
                <w:rFonts w:ascii="Arial" w:hAnsi="Calibri"/>
                <w:sz w:val="21"/>
              </w:rPr>
            </w:pPr>
          </w:p>
          <w:p>
            <w:pPr>
              <w:autoSpaceDE w:val="0"/>
              <w:autoSpaceDN w:val="0"/>
              <w:spacing w:line="246" w:lineRule="auto"/>
              <w:rPr>
                <w:rFonts w:ascii="Arial" w:hAnsi="Calibri"/>
                <w:sz w:val="21"/>
              </w:rPr>
            </w:pPr>
          </w:p>
          <w:p>
            <w:pPr>
              <w:autoSpaceDE w:val="0"/>
              <w:autoSpaceDN w:val="0"/>
              <w:spacing w:line="246" w:lineRule="auto"/>
              <w:rPr>
                <w:rFonts w:ascii="Arial" w:hAnsi="Calibri"/>
                <w:sz w:val="21"/>
              </w:rPr>
            </w:pPr>
          </w:p>
          <w:p>
            <w:pPr>
              <w:autoSpaceDE w:val="0"/>
              <w:autoSpaceDN w:val="0"/>
              <w:spacing w:line="246" w:lineRule="auto"/>
              <w:rPr>
                <w:rFonts w:ascii="Arial" w:hAnsi="Calibri"/>
                <w:sz w:val="21"/>
              </w:rPr>
            </w:pPr>
          </w:p>
          <w:p>
            <w:pPr>
              <w:autoSpaceDE w:val="0"/>
              <w:autoSpaceDN w:val="0"/>
              <w:spacing w:line="246" w:lineRule="auto"/>
              <w:rPr>
                <w:rFonts w:ascii="Arial" w:hAnsi="Calibri"/>
                <w:sz w:val="21"/>
              </w:rPr>
            </w:pPr>
          </w:p>
          <w:p>
            <w:pPr>
              <w:autoSpaceDE w:val="0"/>
              <w:autoSpaceDN w:val="0"/>
              <w:spacing w:line="246" w:lineRule="auto"/>
              <w:rPr>
                <w:rFonts w:ascii="Arial" w:hAnsi="Calibri"/>
                <w:sz w:val="21"/>
              </w:rPr>
            </w:pPr>
          </w:p>
          <w:p>
            <w:pPr>
              <w:autoSpaceDE w:val="0"/>
              <w:autoSpaceDN w:val="0"/>
              <w:spacing w:line="247" w:lineRule="auto"/>
              <w:rPr>
                <w:rFonts w:ascii="Arial" w:hAnsi="Calibri"/>
                <w:sz w:val="21"/>
              </w:rPr>
            </w:pPr>
          </w:p>
          <w:p>
            <w:pPr>
              <w:autoSpaceDE w:val="0"/>
              <w:autoSpaceDN w:val="0"/>
              <w:spacing w:line="247" w:lineRule="auto"/>
              <w:rPr>
                <w:rFonts w:ascii="Arial" w:hAnsi="Calibri"/>
                <w:sz w:val="21"/>
              </w:rPr>
            </w:pPr>
          </w:p>
          <w:p>
            <w:pPr>
              <w:autoSpaceDE w:val="0"/>
              <w:autoSpaceDN w:val="0"/>
              <w:spacing w:line="247" w:lineRule="auto"/>
              <w:rPr>
                <w:rFonts w:ascii="Arial" w:hAnsi="Calibri"/>
                <w:sz w:val="21"/>
              </w:rPr>
            </w:pPr>
          </w:p>
          <w:p>
            <w:pPr>
              <w:autoSpaceDE w:val="0"/>
              <w:autoSpaceDN w:val="0"/>
              <w:spacing w:line="247" w:lineRule="auto"/>
              <w:rPr>
                <w:rFonts w:ascii="Arial" w:hAnsi="Calibri"/>
                <w:sz w:val="21"/>
              </w:rPr>
            </w:pPr>
          </w:p>
          <w:p>
            <w:pPr>
              <w:autoSpaceDE w:val="0"/>
              <w:autoSpaceDN w:val="0"/>
              <w:spacing w:line="247" w:lineRule="auto"/>
              <w:rPr>
                <w:rFonts w:ascii="Arial" w:hAnsi="Calibri"/>
                <w:sz w:val="21"/>
              </w:rPr>
            </w:pPr>
          </w:p>
          <w:p>
            <w:pPr>
              <w:autoSpaceDE w:val="0"/>
              <w:autoSpaceDN w:val="0"/>
              <w:spacing w:line="247" w:lineRule="auto"/>
              <w:rPr>
                <w:rFonts w:ascii="Arial" w:hAnsi="Calibri"/>
                <w:sz w:val="21"/>
              </w:rPr>
            </w:pPr>
          </w:p>
          <w:p>
            <w:pPr>
              <w:pStyle w:val="121"/>
              <w:autoSpaceDE w:val="0"/>
              <w:autoSpaceDN w:val="0"/>
              <w:spacing w:before="59" w:line="235" w:lineRule="auto"/>
              <w:ind w:left="197" w:right="152" w:hanging="45"/>
            </w:pPr>
            <w:r>
              <w:rPr>
                <w:spacing w:val="-2"/>
              </w:rPr>
              <w:t>主板</w:t>
            </w:r>
            <w:r>
              <w:t xml:space="preserve"> </w:t>
            </w:r>
            <w:r>
              <w:rPr>
                <w:spacing w:val="-3"/>
              </w:rPr>
              <w:t>规格</w:t>
            </w:r>
          </w:p>
        </w:tc>
        <w:tc>
          <w:tcPr>
            <w:tcW w:w="985" w:type="dxa"/>
            <w:noWrap w:val="0"/>
            <w:vAlign w:val="top"/>
          </w:tcPr>
          <w:p>
            <w:pPr>
              <w:pStyle w:val="121"/>
              <w:autoSpaceDE w:val="0"/>
              <w:autoSpaceDN w:val="0"/>
              <w:spacing w:before="159" w:line="234" w:lineRule="auto"/>
              <w:ind w:left="108" w:right="219" w:hanging="1"/>
            </w:pPr>
            <w:r>
              <w:rPr>
                <w:spacing w:val="-2"/>
              </w:rPr>
              <w:t>*主板集</w:t>
            </w:r>
            <w:r>
              <w:rPr>
                <w:spacing w:val="2"/>
              </w:rPr>
              <w:t xml:space="preserve"> </w:t>
            </w:r>
            <w:r>
              <w:rPr>
                <w:spacing w:val="-2"/>
              </w:rPr>
              <w:t>成模块</w:t>
            </w:r>
          </w:p>
        </w:tc>
        <w:tc>
          <w:tcPr>
            <w:tcW w:w="2824" w:type="dxa"/>
            <w:noWrap w:val="0"/>
            <w:vAlign w:val="top"/>
          </w:tcPr>
          <w:p>
            <w:pPr>
              <w:pStyle w:val="121"/>
              <w:autoSpaceDE w:val="0"/>
              <w:autoSpaceDN w:val="0"/>
              <w:spacing w:before="39" w:line="231" w:lineRule="auto"/>
              <w:ind w:left="111" w:right="104" w:firstLine="2"/>
              <w:jc w:val="both"/>
            </w:pPr>
            <w:r>
              <w:rPr>
                <w:spacing w:val="-5"/>
              </w:rPr>
              <w:t>集成资源扩展模块、计算处理模块、音</w:t>
            </w:r>
            <w:r>
              <w:rPr>
                <w:spacing w:val="1"/>
              </w:rPr>
              <w:t xml:space="preserve"> </w:t>
            </w:r>
            <w:r>
              <w:rPr>
                <w:spacing w:val="-5"/>
              </w:rPr>
              <w:t>频扩展模块等，主板的互联拓扑可通过</w:t>
            </w:r>
            <w:r>
              <w:rPr>
                <w:spacing w:val="3"/>
              </w:rPr>
              <w:t xml:space="preserve"> </w:t>
            </w:r>
            <w:r>
              <w:rPr>
                <w:spacing w:val="-1"/>
              </w:rPr>
              <w:t>处理器或交换电路实现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7" w:hRule="atLeast"/>
          <w:jc w:val="center"/>
        </w:trPr>
        <w:tc>
          <w:tcPr>
            <w:tcW w:w="591" w:type="dxa"/>
            <w:noWrap w:val="0"/>
            <w:vAlign w:val="top"/>
          </w:tcPr>
          <w:p>
            <w:pPr>
              <w:autoSpaceDE w:val="0"/>
              <w:autoSpaceDN w:val="0"/>
              <w:spacing w:line="366" w:lineRule="auto"/>
              <w:rPr>
                <w:rFonts w:ascii="Arial" w:hAnsi="Calibri"/>
                <w:sz w:val="21"/>
              </w:rPr>
            </w:pPr>
          </w:p>
          <w:p>
            <w:pPr>
              <w:pStyle w:val="121"/>
              <w:autoSpaceDE w:val="0"/>
              <w:autoSpaceDN w:val="0"/>
              <w:spacing w:before="58" w:line="184" w:lineRule="auto"/>
              <w:ind w:left="114"/>
            </w:pPr>
            <w:r>
              <w:t>6</w:t>
            </w:r>
          </w:p>
        </w:tc>
        <w:tc>
          <w:tcPr>
            <w:tcW w:w="943" w:type="dxa"/>
            <w:noWrap w:val="0"/>
            <w:vAlign w:val="top"/>
          </w:tcPr>
          <w:p>
            <w:pPr>
              <w:pStyle w:val="121"/>
              <w:autoSpaceDE w:val="0"/>
              <w:autoSpaceDN w:val="0"/>
              <w:spacing w:before="278" w:line="235" w:lineRule="auto"/>
              <w:ind w:left="109" w:right="192"/>
            </w:pPr>
            <w:r>
              <w:rPr>
                <w:spacing w:val="-3"/>
              </w:rPr>
              <w:t>产品</w:t>
            </w:r>
            <w:r>
              <w:t xml:space="preserve"> </w:t>
            </w:r>
            <w:r>
              <w:rPr>
                <w:spacing w:val="-3"/>
              </w:rPr>
              <w:t>规格</w:t>
            </w:r>
          </w:p>
        </w:tc>
        <w:tc>
          <w:tcPr>
            <w:tcW w:w="734" w:type="dxa"/>
            <w:vMerge w:val="continue"/>
            <w:tcBorders>
              <w:top w:val="nil"/>
              <w:bottom w:val="nil"/>
            </w:tcBorders>
            <w:noWrap w:val="0"/>
            <w:vAlign w:val="top"/>
          </w:tcPr>
          <w:p>
            <w:pPr>
              <w:autoSpaceDE w:val="0"/>
              <w:autoSpaceDN w:val="0"/>
              <w:rPr>
                <w:rFonts w:ascii="Arial" w:hAnsi="Calibri"/>
                <w:sz w:val="21"/>
              </w:rPr>
            </w:pPr>
          </w:p>
        </w:tc>
        <w:tc>
          <w:tcPr>
            <w:tcW w:w="985" w:type="dxa"/>
            <w:noWrap w:val="0"/>
            <w:vAlign w:val="top"/>
          </w:tcPr>
          <w:p>
            <w:pPr>
              <w:pStyle w:val="121"/>
              <w:autoSpaceDE w:val="0"/>
              <w:autoSpaceDN w:val="0"/>
              <w:spacing w:before="38" w:line="235" w:lineRule="auto"/>
              <w:ind w:left="109" w:right="128" w:hanging="2"/>
              <w:jc w:val="both"/>
            </w:pPr>
            <w:r>
              <w:rPr>
                <w:spacing w:val="-2"/>
              </w:rPr>
              <w:t>*主板支</w:t>
            </w:r>
            <w:r>
              <w:rPr>
                <w:spacing w:val="1"/>
              </w:rPr>
              <w:t xml:space="preserve">  </w:t>
            </w:r>
            <w:r>
              <w:rPr>
                <w:spacing w:val="-3"/>
              </w:rPr>
              <w:t>持的</w:t>
            </w:r>
            <w:r>
              <w:rPr>
                <w:spacing w:val="-37"/>
              </w:rPr>
              <w:t xml:space="preserve"> </w:t>
            </w:r>
            <w:r>
              <w:rPr>
                <w:spacing w:val="-3"/>
              </w:rPr>
              <w:t>CPU</w:t>
            </w:r>
            <w:r>
              <w:t xml:space="preserve"> </w:t>
            </w:r>
            <w:r>
              <w:rPr>
                <w:spacing w:val="-2"/>
              </w:rPr>
              <w:t>和内存情</w:t>
            </w:r>
            <w:r>
              <w:t xml:space="preserve"> 况</w:t>
            </w:r>
          </w:p>
        </w:tc>
        <w:tc>
          <w:tcPr>
            <w:tcW w:w="2824" w:type="dxa"/>
            <w:noWrap w:val="0"/>
            <w:vAlign w:val="top"/>
          </w:tcPr>
          <w:p>
            <w:pPr>
              <w:keepNext w:val="0"/>
              <w:keepLines w:val="0"/>
              <w:widowControl/>
              <w:suppressLineNumbers w:val="0"/>
              <w:autoSpaceDE w:val="0"/>
              <w:autoSpaceDN w:val="0"/>
              <w:jc w:val="left"/>
              <w:rPr>
                <w:rFonts w:ascii="Calibri" w:hAnsi="Calibri"/>
              </w:rPr>
            </w:pPr>
            <w:r>
              <w:rPr>
                <w:rFonts w:ascii="黑体" w:hAnsi="宋体" w:eastAsia="黑体" w:cs="黑体"/>
                <w:color w:val="000000"/>
                <w:kern w:val="0"/>
                <w:sz w:val="18"/>
                <w:szCs w:val="18"/>
                <w:lang w:val="en-US" w:eastAsia="zh-CN" w:bidi="ar"/>
              </w:rPr>
              <w:t xml:space="preserve">供应商给出主板支持的 CPU 和内存的 </w:t>
            </w:r>
          </w:p>
          <w:p>
            <w:pPr>
              <w:keepNext w:val="0"/>
              <w:keepLines w:val="0"/>
              <w:widowControl/>
              <w:suppressLineNumbers w:val="0"/>
              <w:autoSpaceDE w:val="0"/>
              <w:autoSpaceDN w:val="0"/>
              <w:jc w:val="left"/>
              <w:rPr>
                <w:rFonts w:ascii="Calibri" w:hAnsi="Calibri"/>
              </w:rPr>
            </w:pPr>
            <w:r>
              <w:rPr>
                <w:rFonts w:hint="eastAsia" w:ascii="黑体" w:hAnsi="宋体" w:eastAsia="黑体" w:cs="黑体"/>
                <w:color w:val="000000"/>
                <w:kern w:val="0"/>
                <w:sz w:val="18"/>
                <w:szCs w:val="18"/>
                <w:lang w:val="en-US" w:eastAsia="zh-CN" w:bidi="ar"/>
              </w:rPr>
              <w:t>型号数量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08" w:hRule="atLeast"/>
          <w:jc w:val="center"/>
        </w:trPr>
        <w:tc>
          <w:tcPr>
            <w:tcW w:w="591" w:type="dxa"/>
            <w:noWrap w:val="0"/>
            <w:vAlign w:val="top"/>
          </w:tcPr>
          <w:p>
            <w:pPr>
              <w:autoSpaceDE w:val="0"/>
              <w:autoSpaceDN w:val="0"/>
              <w:spacing w:line="271" w:lineRule="auto"/>
              <w:rPr>
                <w:rFonts w:ascii="Arial" w:hAnsi="Calibri"/>
                <w:sz w:val="21"/>
              </w:rPr>
            </w:pPr>
          </w:p>
          <w:p>
            <w:pPr>
              <w:autoSpaceDE w:val="0"/>
              <w:autoSpaceDN w:val="0"/>
              <w:spacing w:line="271" w:lineRule="auto"/>
              <w:rPr>
                <w:rFonts w:ascii="Arial" w:hAnsi="Calibri"/>
                <w:sz w:val="21"/>
              </w:rPr>
            </w:pPr>
          </w:p>
          <w:p>
            <w:pPr>
              <w:autoSpaceDE w:val="0"/>
              <w:autoSpaceDN w:val="0"/>
              <w:spacing w:line="271" w:lineRule="auto"/>
              <w:rPr>
                <w:rFonts w:ascii="Arial" w:hAnsi="Calibri"/>
                <w:sz w:val="21"/>
              </w:rPr>
            </w:pPr>
          </w:p>
          <w:p>
            <w:pPr>
              <w:autoSpaceDE w:val="0"/>
              <w:autoSpaceDN w:val="0"/>
              <w:spacing w:line="272" w:lineRule="auto"/>
              <w:rPr>
                <w:rFonts w:ascii="Arial" w:hAnsi="Calibri"/>
                <w:sz w:val="21"/>
              </w:rPr>
            </w:pPr>
          </w:p>
          <w:p>
            <w:pPr>
              <w:pStyle w:val="121"/>
              <w:autoSpaceDE w:val="0"/>
              <w:autoSpaceDN w:val="0"/>
              <w:spacing w:before="59" w:line="182" w:lineRule="auto"/>
              <w:ind w:left="115"/>
            </w:pPr>
            <w:r>
              <w:t>7</w:t>
            </w:r>
          </w:p>
        </w:tc>
        <w:tc>
          <w:tcPr>
            <w:tcW w:w="943" w:type="dxa"/>
            <w:noWrap w:val="0"/>
            <w:vAlign w:val="top"/>
          </w:tcPr>
          <w:p>
            <w:pPr>
              <w:autoSpaceDE w:val="0"/>
              <w:autoSpaceDN w:val="0"/>
              <w:spacing w:line="312" w:lineRule="auto"/>
              <w:rPr>
                <w:rFonts w:ascii="Arial" w:hAnsi="Calibri"/>
                <w:sz w:val="21"/>
              </w:rPr>
            </w:pPr>
          </w:p>
          <w:p>
            <w:pPr>
              <w:autoSpaceDE w:val="0"/>
              <w:autoSpaceDN w:val="0"/>
              <w:spacing w:line="312" w:lineRule="auto"/>
              <w:rPr>
                <w:rFonts w:ascii="Arial" w:hAnsi="Calibri"/>
                <w:sz w:val="21"/>
              </w:rPr>
            </w:pPr>
          </w:p>
          <w:p>
            <w:pPr>
              <w:autoSpaceDE w:val="0"/>
              <w:autoSpaceDN w:val="0"/>
              <w:spacing w:line="312" w:lineRule="auto"/>
              <w:rPr>
                <w:rFonts w:ascii="Arial" w:hAnsi="Calibri"/>
                <w:sz w:val="21"/>
              </w:rPr>
            </w:pPr>
          </w:p>
          <w:p>
            <w:pPr>
              <w:pStyle w:val="121"/>
              <w:autoSpaceDE w:val="0"/>
              <w:autoSpaceDN w:val="0"/>
              <w:spacing w:before="58" w:line="235" w:lineRule="auto"/>
              <w:ind w:left="109" w:right="192"/>
            </w:pPr>
            <w:r>
              <w:rPr>
                <w:spacing w:val="-3"/>
              </w:rPr>
              <w:t>产品</w:t>
            </w:r>
            <w:r>
              <w:t xml:space="preserve"> </w:t>
            </w:r>
            <w:r>
              <w:rPr>
                <w:spacing w:val="-3"/>
              </w:rPr>
              <w:t>规格</w:t>
            </w:r>
          </w:p>
        </w:tc>
        <w:tc>
          <w:tcPr>
            <w:tcW w:w="734" w:type="dxa"/>
            <w:vMerge w:val="continue"/>
            <w:tcBorders>
              <w:top w:val="nil"/>
              <w:bottom w:val="nil"/>
            </w:tcBorders>
            <w:noWrap w:val="0"/>
            <w:vAlign w:val="top"/>
          </w:tcPr>
          <w:p>
            <w:pPr>
              <w:autoSpaceDE w:val="0"/>
              <w:autoSpaceDN w:val="0"/>
              <w:rPr>
                <w:rFonts w:ascii="Arial" w:hAnsi="Calibri"/>
                <w:sz w:val="21"/>
              </w:rPr>
            </w:pPr>
          </w:p>
        </w:tc>
        <w:tc>
          <w:tcPr>
            <w:tcW w:w="985" w:type="dxa"/>
            <w:noWrap w:val="0"/>
            <w:vAlign w:val="top"/>
          </w:tcPr>
          <w:p>
            <w:pPr>
              <w:autoSpaceDE w:val="0"/>
              <w:autoSpaceDN w:val="0"/>
              <w:spacing w:line="272" w:lineRule="auto"/>
              <w:rPr>
                <w:rFonts w:ascii="Arial" w:hAnsi="Calibri"/>
                <w:sz w:val="21"/>
              </w:rPr>
            </w:pPr>
          </w:p>
          <w:p>
            <w:pPr>
              <w:autoSpaceDE w:val="0"/>
              <w:autoSpaceDN w:val="0"/>
              <w:spacing w:line="273" w:lineRule="auto"/>
              <w:rPr>
                <w:rFonts w:ascii="Arial" w:hAnsi="Calibri"/>
                <w:sz w:val="21"/>
              </w:rPr>
            </w:pPr>
          </w:p>
          <w:p>
            <w:pPr>
              <w:autoSpaceDE w:val="0"/>
              <w:autoSpaceDN w:val="0"/>
              <w:spacing w:line="273" w:lineRule="auto"/>
              <w:rPr>
                <w:rFonts w:ascii="Arial" w:hAnsi="Calibri"/>
                <w:sz w:val="21"/>
              </w:rPr>
            </w:pPr>
          </w:p>
          <w:p>
            <w:pPr>
              <w:pStyle w:val="121"/>
              <w:autoSpaceDE w:val="0"/>
              <w:autoSpaceDN w:val="0"/>
              <w:spacing w:before="58" w:line="238" w:lineRule="auto"/>
              <w:ind w:left="109" w:right="128" w:firstLine="4"/>
            </w:pPr>
            <w:r>
              <w:rPr>
                <w:spacing w:val="-3"/>
              </w:rPr>
              <w:t>主板内置</w:t>
            </w:r>
            <w:r>
              <w:rPr>
                <w:spacing w:val="1"/>
              </w:rPr>
              <w:t xml:space="preserve"> </w:t>
            </w:r>
            <w:r>
              <w:rPr>
                <w:spacing w:val="-3"/>
              </w:rPr>
              <w:t>PCIe</w:t>
            </w:r>
            <w:r>
              <w:rPr>
                <w:spacing w:val="-36"/>
              </w:rPr>
              <w:t xml:space="preserve"> </w:t>
            </w:r>
            <w:r>
              <w:rPr>
                <w:spacing w:val="-3"/>
              </w:rPr>
              <w:t>插</w:t>
            </w:r>
            <w:r>
              <w:t xml:space="preserve">  </w:t>
            </w:r>
            <w:r>
              <w:rPr>
                <w:spacing w:val="-2"/>
              </w:rPr>
              <w:t>槽数量</w:t>
            </w:r>
          </w:p>
        </w:tc>
        <w:tc>
          <w:tcPr>
            <w:tcW w:w="2824" w:type="dxa"/>
            <w:noWrap w:val="0"/>
            <w:vAlign w:val="top"/>
          </w:tcPr>
          <w:p>
            <w:pPr>
              <w:autoSpaceDE w:val="0"/>
              <w:autoSpaceDN w:val="0"/>
              <w:spacing w:line="272" w:lineRule="auto"/>
              <w:rPr>
                <w:rFonts w:ascii="Arial" w:hAnsi="Calibri"/>
                <w:sz w:val="21"/>
              </w:rPr>
            </w:pPr>
          </w:p>
          <w:p>
            <w:pPr>
              <w:autoSpaceDE w:val="0"/>
              <w:autoSpaceDN w:val="0"/>
              <w:spacing w:line="273" w:lineRule="auto"/>
              <w:rPr>
                <w:rFonts w:ascii="Arial" w:hAnsi="Calibri"/>
                <w:sz w:val="21"/>
              </w:rPr>
            </w:pPr>
          </w:p>
          <w:p>
            <w:pPr>
              <w:autoSpaceDE w:val="0"/>
              <w:autoSpaceDN w:val="0"/>
              <w:spacing w:line="273" w:lineRule="auto"/>
              <w:rPr>
                <w:rFonts w:ascii="Arial" w:hAnsi="Calibri"/>
                <w:sz w:val="21"/>
              </w:rPr>
            </w:pPr>
          </w:p>
          <w:p>
            <w:pPr>
              <w:pStyle w:val="121"/>
              <w:autoSpaceDE w:val="0"/>
              <w:autoSpaceDN w:val="0"/>
              <w:spacing w:before="58" w:line="222" w:lineRule="auto"/>
              <w:ind w:left="119"/>
            </w:pPr>
            <w:r>
              <w:rPr>
                <w:spacing w:val="-3"/>
              </w:rPr>
              <w:t>支持数量≥3</w:t>
            </w:r>
          </w:p>
          <w:p>
            <w:pPr>
              <w:pStyle w:val="121"/>
              <w:autoSpaceDE w:val="0"/>
              <w:autoSpaceDN w:val="0"/>
              <w:spacing w:before="22" w:line="245" w:lineRule="auto"/>
              <w:ind w:right="38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3" w:hRule="atLeast"/>
          <w:jc w:val="center"/>
        </w:trPr>
        <w:tc>
          <w:tcPr>
            <w:tcW w:w="591" w:type="dxa"/>
            <w:noWrap w:val="0"/>
            <w:vAlign w:val="top"/>
          </w:tcPr>
          <w:p>
            <w:pPr>
              <w:autoSpaceDE w:val="0"/>
              <w:autoSpaceDN w:val="0"/>
              <w:spacing w:line="242" w:lineRule="auto"/>
              <w:rPr>
                <w:rFonts w:ascii="Arial" w:hAnsi="Calibri"/>
                <w:sz w:val="21"/>
              </w:rPr>
            </w:pPr>
          </w:p>
          <w:p>
            <w:pPr>
              <w:autoSpaceDE w:val="0"/>
              <w:autoSpaceDN w:val="0"/>
              <w:spacing w:line="242" w:lineRule="auto"/>
              <w:rPr>
                <w:rFonts w:ascii="Arial" w:hAnsi="Calibri"/>
                <w:sz w:val="21"/>
              </w:rPr>
            </w:pPr>
          </w:p>
          <w:p>
            <w:pPr>
              <w:autoSpaceDE w:val="0"/>
              <w:autoSpaceDN w:val="0"/>
              <w:spacing w:line="242" w:lineRule="auto"/>
              <w:rPr>
                <w:rFonts w:ascii="Arial" w:hAnsi="Calibri"/>
                <w:sz w:val="21"/>
              </w:rPr>
            </w:pPr>
          </w:p>
          <w:p>
            <w:pPr>
              <w:pStyle w:val="121"/>
              <w:autoSpaceDE w:val="0"/>
              <w:autoSpaceDN w:val="0"/>
              <w:spacing w:before="58" w:line="184" w:lineRule="auto"/>
              <w:ind w:left="112"/>
            </w:pPr>
            <w:r>
              <w:t>8</w:t>
            </w:r>
          </w:p>
        </w:tc>
        <w:tc>
          <w:tcPr>
            <w:tcW w:w="943" w:type="dxa"/>
            <w:noWrap w:val="0"/>
            <w:vAlign w:val="center"/>
          </w:tcPr>
          <w:p>
            <w:pPr>
              <w:autoSpaceDE w:val="0"/>
              <w:autoSpaceDN w:val="0"/>
              <w:spacing w:line="289" w:lineRule="auto"/>
              <w:jc w:val="center"/>
              <w:rPr>
                <w:rFonts w:ascii="Arial" w:hAnsi="Calibri"/>
                <w:sz w:val="21"/>
              </w:rPr>
            </w:pPr>
          </w:p>
          <w:p>
            <w:pPr>
              <w:autoSpaceDE w:val="0"/>
              <w:autoSpaceDN w:val="0"/>
              <w:spacing w:line="290" w:lineRule="auto"/>
              <w:jc w:val="center"/>
              <w:rPr>
                <w:rFonts w:ascii="Arial" w:hAnsi="Calibri"/>
                <w:sz w:val="21"/>
              </w:rPr>
            </w:pPr>
          </w:p>
          <w:p>
            <w:pPr>
              <w:pStyle w:val="121"/>
              <w:autoSpaceDE w:val="0"/>
              <w:autoSpaceDN w:val="0"/>
              <w:spacing w:before="58" w:line="235" w:lineRule="auto"/>
              <w:ind w:left="109" w:right="192"/>
              <w:jc w:val="center"/>
            </w:pPr>
            <w:r>
              <w:rPr>
                <w:spacing w:val="-3"/>
              </w:rPr>
              <w:t>产品</w:t>
            </w:r>
            <w:r>
              <w:t xml:space="preserve"> </w:t>
            </w:r>
            <w:r>
              <w:rPr>
                <w:spacing w:val="-3"/>
              </w:rPr>
              <w:t>规格</w:t>
            </w:r>
          </w:p>
        </w:tc>
        <w:tc>
          <w:tcPr>
            <w:tcW w:w="734" w:type="dxa"/>
            <w:vMerge w:val="continue"/>
            <w:tcBorders>
              <w:top w:val="nil"/>
              <w:bottom w:val="nil"/>
            </w:tcBorders>
            <w:noWrap w:val="0"/>
            <w:vAlign w:val="center"/>
          </w:tcPr>
          <w:p>
            <w:pPr>
              <w:autoSpaceDE w:val="0"/>
              <w:autoSpaceDN w:val="0"/>
              <w:jc w:val="center"/>
              <w:rPr>
                <w:rFonts w:ascii="Arial" w:hAnsi="Calibri"/>
                <w:sz w:val="21"/>
              </w:rPr>
            </w:pPr>
          </w:p>
        </w:tc>
        <w:tc>
          <w:tcPr>
            <w:tcW w:w="985" w:type="dxa"/>
            <w:noWrap w:val="0"/>
            <w:vAlign w:val="center"/>
          </w:tcPr>
          <w:p>
            <w:pPr>
              <w:autoSpaceDE w:val="0"/>
              <w:autoSpaceDN w:val="0"/>
              <w:spacing w:line="290" w:lineRule="auto"/>
              <w:jc w:val="center"/>
              <w:rPr>
                <w:rFonts w:ascii="Arial" w:hAnsi="Calibri"/>
                <w:sz w:val="21"/>
              </w:rPr>
            </w:pPr>
          </w:p>
          <w:p>
            <w:pPr>
              <w:autoSpaceDE w:val="0"/>
              <w:autoSpaceDN w:val="0"/>
              <w:spacing w:line="290" w:lineRule="auto"/>
              <w:jc w:val="center"/>
              <w:rPr>
                <w:rFonts w:ascii="Arial" w:hAnsi="Calibri"/>
                <w:sz w:val="21"/>
              </w:rPr>
            </w:pPr>
          </w:p>
          <w:p>
            <w:pPr>
              <w:pStyle w:val="121"/>
              <w:autoSpaceDE w:val="0"/>
              <w:autoSpaceDN w:val="0"/>
              <w:spacing w:before="58" w:line="234" w:lineRule="auto"/>
              <w:ind w:left="110" w:right="128"/>
              <w:jc w:val="center"/>
            </w:pPr>
            <w:r>
              <w:rPr>
                <w:spacing w:val="-2"/>
              </w:rPr>
              <w:t>特殊孔位</w:t>
            </w:r>
            <w:r>
              <w:t xml:space="preserve"> </w:t>
            </w:r>
            <w:r>
              <w:rPr>
                <w:spacing w:val="-3"/>
              </w:rPr>
              <w:t>及接口</w:t>
            </w:r>
          </w:p>
        </w:tc>
        <w:tc>
          <w:tcPr>
            <w:tcW w:w="2824" w:type="dxa"/>
            <w:noWrap w:val="0"/>
            <w:vAlign w:val="center"/>
          </w:tcPr>
          <w:p>
            <w:pPr>
              <w:pStyle w:val="121"/>
              <w:autoSpaceDE w:val="0"/>
              <w:autoSpaceDN w:val="0"/>
              <w:spacing w:before="42" w:line="235" w:lineRule="auto"/>
              <w:ind w:left="111" w:right="104" w:firstLine="2"/>
              <w:jc w:val="left"/>
            </w:pPr>
            <w:r>
              <w:rPr>
                <w:spacing w:val="-5"/>
              </w:rPr>
              <w:t>在计算机主板预留满足</w:t>
            </w:r>
            <w:r>
              <w:rPr>
                <w:spacing w:val="-36"/>
              </w:rPr>
              <w:t xml:space="preserve"> </w:t>
            </w:r>
            <w:r>
              <w:rPr>
                <w:spacing w:val="-5"/>
              </w:rPr>
              <w:t>USB3.0</w:t>
            </w:r>
            <w:r>
              <w:rPr>
                <w:spacing w:val="-38"/>
              </w:rPr>
              <w:t xml:space="preserve"> </w:t>
            </w:r>
            <w:r>
              <w:rPr>
                <w:spacing w:val="-5"/>
              </w:rPr>
              <w:t>数据</w:t>
            </w:r>
            <w:r>
              <w:t xml:space="preserve"> </w:t>
            </w:r>
            <w:r>
              <w:rPr>
                <w:spacing w:val="-1"/>
              </w:rPr>
              <w:t>传输规范的接口，工作电压</w:t>
            </w:r>
            <w:r>
              <w:rPr>
                <w:spacing w:val="-37"/>
              </w:rPr>
              <w:t xml:space="preserve"> </w:t>
            </w:r>
            <w:r>
              <w:rPr>
                <w:spacing w:val="-1"/>
              </w:rPr>
              <w:t>5V，最大</w:t>
            </w:r>
            <w:r>
              <w:t xml:space="preserve"> </w:t>
            </w:r>
            <w:r>
              <w:rPr>
                <w:spacing w:val="-2"/>
              </w:rPr>
              <w:t>过电流应不小于</w:t>
            </w:r>
            <w:r>
              <w:rPr>
                <w:spacing w:val="-35"/>
              </w:rPr>
              <w:t xml:space="preserve"> </w:t>
            </w:r>
            <w:r>
              <w:rPr>
                <w:spacing w:val="-2"/>
              </w:rPr>
              <w:t>3A</w:t>
            </w:r>
          </w:p>
          <w:p>
            <w:pPr>
              <w:pStyle w:val="121"/>
              <w:autoSpaceDE w:val="0"/>
              <w:autoSpaceDN w:val="0"/>
              <w:spacing w:before="23" w:line="197" w:lineRule="auto"/>
              <w:ind w:left="13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3" w:hRule="atLeast"/>
          <w:jc w:val="center"/>
        </w:trPr>
        <w:tc>
          <w:tcPr>
            <w:tcW w:w="591" w:type="dxa"/>
            <w:noWrap w:val="0"/>
            <w:vAlign w:val="top"/>
          </w:tcPr>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pStyle w:val="121"/>
              <w:autoSpaceDE w:val="0"/>
              <w:autoSpaceDN w:val="0"/>
              <w:spacing w:before="59" w:line="184" w:lineRule="auto"/>
              <w:ind w:left="109"/>
            </w:pPr>
            <w:r>
              <w:t>9</w:t>
            </w:r>
          </w:p>
        </w:tc>
        <w:tc>
          <w:tcPr>
            <w:tcW w:w="943" w:type="dxa"/>
            <w:noWrap w:val="0"/>
            <w:vAlign w:val="top"/>
          </w:tcPr>
          <w:p>
            <w:pPr>
              <w:autoSpaceDE w:val="0"/>
              <w:autoSpaceDN w:val="0"/>
              <w:spacing w:line="341" w:lineRule="auto"/>
              <w:rPr>
                <w:rFonts w:ascii="Arial" w:hAnsi="Calibri"/>
                <w:sz w:val="21"/>
              </w:rPr>
            </w:pPr>
          </w:p>
          <w:p>
            <w:pPr>
              <w:pStyle w:val="121"/>
              <w:autoSpaceDE w:val="0"/>
              <w:autoSpaceDN w:val="0"/>
              <w:spacing w:before="58" w:line="235" w:lineRule="auto"/>
              <w:ind w:left="109" w:right="192"/>
            </w:pPr>
            <w:r>
              <w:rPr>
                <w:spacing w:val="-3"/>
              </w:rPr>
              <w:t>产品</w:t>
            </w:r>
            <w:r>
              <w:t xml:space="preserve"> </w:t>
            </w:r>
            <w:r>
              <w:rPr>
                <w:spacing w:val="-3"/>
              </w:rPr>
              <w:t>规格</w:t>
            </w:r>
          </w:p>
        </w:tc>
        <w:tc>
          <w:tcPr>
            <w:tcW w:w="734" w:type="dxa"/>
            <w:vMerge w:val="continue"/>
            <w:tcBorders>
              <w:top w:val="nil"/>
              <w:bottom w:val="nil"/>
            </w:tcBorders>
            <w:noWrap w:val="0"/>
            <w:vAlign w:val="top"/>
          </w:tcPr>
          <w:p>
            <w:pPr>
              <w:autoSpaceDE w:val="0"/>
              <w:autoSpaceDN w:val="0"/>
              <w:rPr>
                <w:rFonts w:ascii="Arial" w:hAnsi="Calibri"/>
                <w:sz w:val="21"/>
              </w:rPr>
            </w:pPr>
          </w:p>
        </w:tc>
        <w:tc>
          <w:tcPr>
            <w:tcW w:w="985" w:type="dxa"/>
            <w:noWrap w:val="0"/>
            <w:vAlign w:val="top"/>
          </w:tcPr>
          <w:p>
            <w:pPr>
              <w:pStyle w:val="121"/>
              <w:autoSpaceDE w:val="0"/>
              <w:autoSpaceDN w:val="0"/>
              <w:spacing w:before="282" w:line="239" w:lineRule="auto"/>
              <w:ind w:left="111" w:right="128" w:hanging="4"/>
            </w:pPr>
            <w:r>
              <w:rPr>
                <w:spacing w:val="-2"/>
              </w:rPr>
              <w:t>*主板其</w:t>
            </w:r>
            <w:r>
              <w:rPr>
                <w:spacing w:val="1"/>
              </w:rPr>
              <w:t xml:space="preserve">  </w:t>
            </w:r>
            <w:r>
              <w:rPr>
                <w:spacing w:val="-3"/>
              </w:rPr>
              <w:t>他内置接</w:t>
            </w:r>
            <w:r>
              <w:rPr>
                <w:spacing w:val="2"/>
              </w:rPr>
              <w:t xml:space="preserve"> </w:t>
            </w:r>
            <w:r>
              <w:t>口</w:t>
            </w:r>
          </w:p>
        </w:tc>
        <w:tc>
          <w:tcPr>
            <w:tcW w:w="2824" w:type="dxa"/>
            <w:noWrap w:val="0"/>
            <w:vAlign w:val="top"/>
          </w:tcPr>
          <w:p>
            <w:pPr>
              <w:autoSpaceDE w:val="0"/>
              <w:autoSpaceDN w:val="0"/>
              <w:spacing w:line="342" w:lineRule="auto"/>
              <w:rPr>
                <w:rFonts w:ascii="Arial" w:hAnsi="Calibri"/>
                <w:sz w:val="21"/>
              </w:rPr>
            </w:pPr>
          </w:p>
          <w:p>
            <w:pPr>
              <w:pStyle w:val="121"/>
              <w:autoSpaceDE w:val="0"/>
              <w:autoSpaceDN w:val="0"/>
              <w:spacing w:before="58" w:line="234" w:lineRule="auto"/>
              <w:ind w:left="113" w:right="120" w:hanging="1"/>
            </w:pPr>
            <w:r>
              <w:rPr>
                <w:spacing w:val="-1"/>
              </w:rPr>
              <w:t>供应商给出相关</w:t>
            </w:r>
            <w:r>
              <w:rPr>
                <w:spacing w:val="-41"/>
              </w:rPr>
              <w:t xml:space="preserve"> </w:t>
            </w:r>
            <w:r>
              <w:rPr>
                <w:spacing w:val="-1"/>
              </w:rPr>
              <w:t>SATA、M.2、USB</w:t>
            </w:r>
            <w:r>
              <w:rPr>
                <w:spacing w:val="-37"/>
              </w:rPr>
              <w:t xml:space="preserve"> </w:t>
            </w:r>
            <w:r>
              <w:rPr>
                <w:spacing w:val="-1"/>
              </w:rPr>
              <w:t>接口</w:t>
            </w:r>
            <w:r>
              <w:t xml:space="preserve"> </w:t>
            </w:r>
            <w:r>
              <w:rPr>
                <w:spacing w:val="-2"/>
              </w:rPr>
              <w:t>数量及占用状态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61" w:hRule="atLeast"/>
          <w:jc w:val="center"/>
        </w:trPr>
        <w:tc>
          <w:tcPr>
            <w:tcW w:w="591" w:type="dxa"/>
            <w:noWrap w:val="0"/>
            <w:vAlign w:val="top"/>
          </w:tcPr>
          <w:p>
            <w:pPr>
              <w:autoSpaceDE w:val="0"/>
              <w:autoSpaceDN w:val="0"/>
              <w:spacing w:line="304" w:lineRule="auto"/>
              <w:rPr>
                <w:rFonts w:ascii="Arial" w:hAnsi="Calibri"/>
                <w:sz w:val="21"/>
              </w:rPr>
            </w:pPr>
          </w:p>
          <w:p>
            <w:pPr>
              <w:autoSpaceDE w:val="0"/>
              <w:autoSpaceDN w:val="0"/>
              <w:spacing w:line="304" w:lineRule="auto"/>
              <w:rPr>
                <w:rFonts w:ascii="Arial" w:hAnsi="Calibri"/>
                <w:sz w:val="21"/>
              </w:rPr>
            </w:pPr>
          </w:p>
          <w:p>
            <w:pPr>
              <w:pStyle w:val="121"/>
              <w:autoSpaceDE w:val="0"/>
              <w:autoSpaceDN w:val="0"/>
              <w:spacing w:before="58" w:line="184" w:lineRule="auto"/>
              <w:ind w:left="123"/>
            </w:pPr>
            <w:r>
              <w:rPr>
                <w:spacing w:val="-9"/>
              </w:rPr>
              <w:t>10</w:t>
            </w:r>
          </w:p>
        </w:tc>
        <w:tc>
          <w:tcPr>
            <w:tcW w:w="943" w:type="dxa"/>
            <w:noWrap w:val="0"/>
            <w:vAlign w:val="top"/>
          </w:tcPr>
          <w:p>
            <w:pPr>
              <w:autoSpaceDE w:val="0"/>
              <w:autoSpaceDN w:val="0"/>
              <w:spacing w:line="461" w:lineRule="auto"/>
              <w:rPr>
                <w:rFonts w:ascii="Arial" w:hAnsi="Calibri"/>
                <w:sz w:val="21"/>
              </w:rPr>
            </w:pPr>
          </w:p>
          <w:p>
            <w:pPr>
              <w:pStyle w:val="121"/>
              <w:autoSpaceDE w:val="0"/>
              <w:autoSpaceDN w:val="0"/>
              <w:spacing w:before="58" w:line="235" w:lineRule="auto"/>
              <w:ind w:left="109" w:right="192"/>
            </w:pPr>
            <w:r>
              <w:rPr>
                <w:spacing w:val="-3"/>
              </w:rPr>
              <w:t>产品</w:t>
            </w:r>
            <w:r>
              <w:t xml:space="preserve"> </w:t>
            </w:r>
            <w:r>
              <w:rPr>
                <w:spacing w:val="-3"/>
              </w:rPr>
              <w:t>规格</w:t>
            </w:r>
          </w:p>
        </w:tc>
        <w:tc>
          <w:tcPr>
            <w:tcW w:w="734" w:type="dxa"/>
            <w:vMerge w:val="continue"/>
            <w:tcBorders>
              <w:top w:val="nil"/>
            </w:tcBorders>
            <w:noWrap w:val="0"/>
            <w:vAlign w:val="top"/>
          </w:tcPr>
          <w:p>
            <w:pPr>
              <w:autoSpaceDE w:val="0"/>
              <w:autoSpaceDN w:val="0"/>
              <w:rPr>
                <w:rFonts w:ascii="Arial" w:hAnsi="Calibri"/>
                <w:sz w:val="21"/>
              </w:rPr>
            </w:pPr>
          </w:p>
        </w:tc>
        <w:tc>
          <w:tcPr>
            <w:tcW w:w="985" w:type="dxa"/>
            <w:noWrap w:val="0"/>
            <w:vAlign w:val="top"/>
          </w:tcPr>
          <w:p>
            <w:pPr>
              <w:pStyle w:val="121"/>
              <w:autoSpaceDE w:val="0"/>
              <w:autoSpaceDN w:val="0"/>
              <w:spacing w:before="40" w:line="239" w:lineRule="auto"/>
              <w:ind w:left="109" w:right="128" w:hanging="2"/>
              <w:jc w:val="both"/>
            </w:pPr>
            <w:r>
              <w:rPr>
                <w:spacing w:val="-2"/>
              </w:rPr>
              <w:t>*单内存</w:t>
            </w:r>
            <w:r>
              <w:rPr>
                <w:spacing w:val="1"/>
              </w:rPr>
              <w:t xml:space="preserve">  </w:t>
            </w:r>
            <w:r>
              <w:rPr>
                <w:spacing w:val="-2"/>
              </w:rPr>
              <w:t>插槽最大</w:t>
            </w:r>
            <w:r>
              <w:t xml:space="preserve"> </w:t>
            </w:r>
            <w:r>
              <w:rPr>
                <w:spacing w:val="-2"/>
              </w:rPr>
              <w:t>可支持容</w:t>
            </w:r>
            <w:r>
              <w:t xml:space="preserve"> </w:t>
            </w:r>
            <w:r>
              <w:rPr>
                <w:spacing w:val="-2"/>
              </w:rPr>
              <w:t>量（板载</w:t>
            </w:r>
            <w:r>
              <w:t xml:space="preserve"> </w:t>
            </w:r>
            <w:r>
              <w:rPr>
                <w:spacing w:val="-2"/>
              </w:rPr>
              <w:t>内存不涉</w:t>
            </w:r>
            <w:r>
              <w:t xml:space="preserve"> </w:t>
            </w:r>
            <w:r>
              <w:rPr>
                <w:spacing w:val="-4"/>
              </w:rPr>
              <w:t>及）</w:t>
            </w:r>
          </w:p>
        </w:tc>
        <w:tc>
          <w:tcPr>
            <w:tcW w:w="2824" w:type="dxa"/>
            <w:noWrap w:val="0"/>
            <w:vAlign w:val="top"/>
          </w:tcPr>
          <w:p>
            <w:pPr>
              <w:autoSpaceDE w:val="0"/>
              <w:autoSpaceDN w:val="0"/>
              <w:spacing w:line="290" w:lineRule="auto"/>
              <w:rPr>
                <w:rFonts w:ascii="Arial" w:hAnsi="Calibri"/>
                <w:sz w:val="21"/>
              </w:rPr>
            </w:pPr>
          </w:p>
          <w:p>
            <w:pPr>
              <w:autoSpaceDE w:val="0"/>
              <w:autoSpaceDN w:val="0"/>
              <w:spacing w:line="291" w:lineRule="auto"/>
              <w:rPr>
                <w:rFonts w:ascii="Arial" w:hAnsi="Calibri"/>
                <w:sz w:val="21"/>
              </w:rPr>
            </w:pPr>
          </w:p>
          <w:p>
            <w:pPr>
              <w:pStyle w:val="121"/>
              <w:autoSpaceDE w:val="0"/>
              <w:autoSpaceDN w:val="0"/>
              <w:spacing w:before="58"/>
              <w:ind w:left="131"/>
            </w:pPr>
            <w:r>
              <w:rPr>
                <w:spacing w:val="-6"/>
              </w:rPr>
              <w:t>≥16GB</w:t>
            </w:r>
          </w:p>
        </w:tc>
      </w:tr>
    </w:tbl>
    <w:p>
      <w:pPr>
        <w:pStyle w:val="17"/>
        <w:spacing w:line="341" w:lineRule="auto"/>
      </w:pPr>
      <w:r>
        <mc:AlternateContent>
          <mc:Choice Requires="wps">
            <w:drawing>
              <wp:anchor distT="0" distB="0" distL="114300" distR="114300" simplePos="0" relativeHeight="251661312" behindDoc="0" locked="0" layoutInCell="1" allowOverlap="1">
                <wp:simplePos x="0" y="0"/>
                <wp:positionH relativeFrom="column">
                  <wp:posOffset>328930</wp:posOffset>
                </wp:positionH>
                <wp:positionV relativeFrom="paragraph">
                  <wp:posOffset>128270</wp:posOffset>
                </wp:positionV>
                <wp:extent cx="1828800" cy="0"/>
                <wp:effectExtent l="0" t="0" r="0" b="0"/>
                <wp:wrapNone/>
                <wp:docPr id="4" name="任意多边形 20"/>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wrap="square" upright="1"/>
                    </wps:wsp>
                  </a:graphicData>
                </a:graphic>
              </wp:anchor>
            </w:drawing>
          </mc:Choice>
          <mc:Fallback>
            <w:pict>
              <v:shape id="任意多边形 20" o:spid="_x0000_s1026" o:spt="100" style="position:absolute;left:0pt;margin-left:25.9pt;margin-top:10.1pt;height:0pt;width:144pt;z-index:251661312;mso-width-relative:page;mso-height-relative:page;" filled="f" stroked="t" coordsize="2880,1" o:gfxdata="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h0LV7UAAAACAEAAA8AAAAAAAAA&#10;AQAgAAAAIgAAAGRycy9kb3ducmV2LnhtbFBLAQIUABQAAAAIAIdO4kAvL5a4FQIAAEgEAAAOAAAA&#10;AAAAAAEAIAAAACMBAABkcnMvZTJvRG9jLnhtbFBLBQYAAAAABgAGAFkBAACqBQAAAAA=&#10;" path="m0,0l2880,0e">
                <v:fill on="f" focussize="0,0"/>
                <v:stroke weight="0pt" color="#000000" joinstyle="bevel" endcap="square"/>
                <v:imagedata o:title=""/>
                <o:lock v:ext="edit" aspectratio="f"/>
              </v:shape>
            </w:pict>
          </mc:Fallback>
        </mc:AlternateContent>
      </w:r>
    </w:p>
    <w:p>
      <w:pPr>
        <w:spacing w:line="230" w:lineRule="auto"/>
        <w:rPr>
          <w:rFonts w:ascii="宋体" w:hAnsi="宋体" w:eastAsia="宋体" w:cs="宋体"/>
          <w:sz w:val="14"/>
          <w:szCs w:val="14"/>
        </w:rPr>
        <w:sectPr>
          <w:footerReference r:id="rId12" w:type="default"/>
          <w:pgSz w:w="11906" w:h="16839"/>
          <w:pgMar w:top="1431" w:right="1567" w:bottom="1386" w:left="1281" w:header="0" w:footer="1213" w:gutter="0"/>
          <w:pgNumType w:fmt="decimal"/>
          <w:cols w:space="720" w:num="1"/>
        </w:sectPr>
      </w:pPr>
    </w:p>
    <w:tbl>
      <w:tblPr>
        <w:tblStyle w:val="252"/>
        <w:tblW w:w="611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949"/>
        <w:gridCol w:w="783"/>
        <w:gridCol w:w="933"/>
        <w:gridCol w:w="2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2" w:hRule="atLeast"/>
          <w:jc w:val="center"/>
        </w:trPr>
        <w:tc>
          <w:tcPr>
            <w:tcW w:w="673" w:type="dxa"/>
            <w:noWrap w:val="0"/>
            <w:textDirection w:val="tbRlV"/>
            <w:vAlign w:val="top"/>
          </w:tcPr>
          <w:p>
            <w:pPr>
              <w:pStyle w:val="121"/>
              <w:autoSpaceDE w:val="0"/>
              <w:autoSpaceDN w:val="0"/>
              <w:spacing w:before="153" w:line="209" w:lineRule="auto"/>
              <w:ind w:left="155"/>
            </w:pPr>
            <w:r>
              <w:rPr>
                <w:b/>
                <w:bCs/>
              </w:rPr>
              <w:t>序号</w:t>
            </w:r>
          </w:p>
        </w:tc>
        <w:tc>
          <w:tcPr>
            <w:tcW w:w="949" w:type="dxa"/>
            <w:noWrap w:val="0"/>
            <w:vAlign w:val="top"/>
          </w:tcPr>
          <w:p>
            <w:pPr>
              <w:pStyle w:val="121"/>
              <w:autoSpaceDE w:val="0"/>
              <w:autoSpaceDN w:val="0"/>
              <w:spacing w:before="154" w:line="234" w:lineRule="auto"/>
              <w:ind w:left="156" w:right="150" w:hanging="5"/>
            </w:pPr>
            <w:r>
              <w:rPr>
                <w:rFonts w:hint="eastAsia"/>
                <w:b/>
                <w:bCs/>
                <w:spacing w:val="-6"/>
                <w:lang w:val="en-US" w:eastAsia="zh-CN"/>
              </w:rPr>
              <w:t>指</w:t>
            </w:r>
            <w:r>
              <w:rPr>
                <w:b/>
                <w:bCs/>
                <w:spacing w:val="-6"/>
              </w:rPr>
              <w:t>标</w:t>
            </w:r>
            <w:r>
              <w:rPr>
                <w:b/>
                <w:bCs/>
                <w:spacing w:val="-8"/>
              </w:rPr>
              <w:t>分类</w:t>
            </w:r>
          </w:p>
        </w:tc>
        <w:tc>
          <w:tcPr>
            <w:tcW w:w="783" w:type="dxa"/>
            <w:noWrap w:val="0"/>
            <w:vAlign w:val="top"/>
          </w:tcPr>
          <w:p>
            <w:pPr>
              <w:pStyle w:val="121"/>
              <w:autoSpaceDE w:val="0"/>
              <w:autoSpaceDN w:val="0"/>
              <w:spacing w:before="154" w:line="235" w:lineRule="auto"/>
              <w:ind w:left="198" w:right="197" w:firstLine="3"/>
            </w:pPr>
            <w:r>
              <w:rPr>
                <w:b/>
                <w:bCs/>
                <w:spacing w:val="-7"/>
              </w:rPr>
              <w:t>一级</w:t>
            </w:r>
            <w:r>
              <w:rPr>
                <w:b/>
                <w:bCs/>
                <w:spacing w:val="-6"/>
              </w:rPr>
              <w:t>指标</w:t>
            </w:r>
          </w:p>
        </w:tc>
        <w:tc>
          <w:tcPr>
            <w:tcW w:w="933" w:type="dxa"/>
            <w:noWrap w:val="0"/>
            <w:vAlign w:val="top"/>
          </w:tcPr>
          <w:p>
            <w:pPr>
              <w:pStyle w:val="121"/>
              <w:autoSpaceDE w:val="0"/>
              <w:autoSpaceDN w:val="0"/>
              <w:spacing w:before="154" w:line="235" w:lineRule="auto"/>
              <w:ind w:left="300" w:right="297" w:firstLine="3"/>
            </w:pPr>
            <w:r>
              <w:rPr>
                <w:b/>
                <w:bCs/>
                <w:spacing w:val="-7"/>
              </w:rPr>
              <w:t>二级</w:t>
            </w:r>
            <w:r>
              <w:rPr>
                <w:b/>
                <w:bCs/>
                <w:spacing w:val="-6"/>
              </w:rPr>
              <w:t>指标</w:t>
            </w:r>
          </w:p>
        </w:tc>
        <w:tc>
          <w:tcPr>
            <w:tcW w:w="2780"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58" w:hRule="atLeast"/>
          <w:jc w:val="center"/>
        </w:trPr>
        <w:tc>
          <w:tcPr>
            <w:tcW w:w="673" w:type="dxa"/>
            <w:noWrap w:val="0"/>
            <w:vAlign w:val="top"/>
          </w:tcPr>
          <w:p>
            <w:pPr>
              <w:autoSpaceDE w:val="0"/>
              <w:autoSpaceDN w:val="0"/>
              <w:spacing w:line="280" w:lineRule="auto"/>
              <w:rPr>
                <w:rFonts w:ascii="Arial" w:hAnsi="Calibri"/>
                <w:sz w:val="21"/>
              </w:rPr>
            </w:pPr>
          </w:p>
          <w:p>
            <w:pPr>
              <w:autoSpaceDE w:val="0"/>
              <w:autoSpaceDN w:val="0"/>
              <w:spacing w:line="281" w:lineRule="auto"/>
              <w:rPr>
                <w:rFonts w:ascii="Arial" w:hAnsi="Calibri"/>
                <w:sz w:val="21"/>
              </w:rPr>
            </w:pPr>
          </w:p>
          <w:p>
            <w:pPr>
              <w:autoSpaceDE w:val="0"/>
              <w:autoSpaceDN w:val="0"/>
              <w:spacing w:line="281" w:lineRule="auto"/>
              <w:rPr>
                <w:rFonts w:ascii="Arial" w:hAnsi="Calibri"/>
                <w:sz w:val="21"/>
              </w:rPr>
            </w:pPr>
          </w:p>
          <w:p>
            <w:pPr>
              <w:pStyle w:val="121"/>
              <w:autoSpaceDE w:val="0"/>
              <w:autoSpaceDN w:val="0"/>
              <w:spacing w:before="58" w:line="184" w:lineRule="auto"/>
              <w:ind w:left="124"/>
            </w:pPr>
            <w:r>
              <w:rPr>
                <w:spacing w:val="-9"/>
              </w:rPr>
              <w:t>11</w:t>
            </w:r>
          </w:p>
        </w:tc>
        <w:tc>
          <w:tcPr>
            <w:tcW w:w="949" w:type="dxa"/>
            <w:noWrap w:val="0"/>
            <w:vAlign w:val="top"/>
          </w:tcPr>
          <w:p>
            <w:pPr>
              <w:autoSpaceDE w:val="0"/>
              <w:autoSpaceDN w:val="0"/>
              <w:spacing w:line="347" w:lineRule="auto"/>
              <w:rPr>
                <w:rFonts w:ascii="Arial" w:hAnsi="Calibri"/>
                <w:sz w:val="21"/>
              </w:rPr>
            </w:pPr>
          </w:p>
          <w:p>
            <w:pPr>
              <w:autoSpaceDE w:val="0"/>
              <w:autoSpaceDN w:val="0"/>
              <w:spacing w:line="347" w:lineRule="auto"/>
              <w:rPr>
                <w:rFonts w:ascii="Arial" w:hAnsi="Calibri"/>
                <w:sz w:val="21"/>
              </w:rPr>
            </w:pPr>
          </w:p>
          <w:p>
            <w:pPr>
              <w:pStyle w:val="121"/>
              <w:autoSpaceDE w:val="0"/>
              <w:autoSpaceDN w:val="0"/>
              <w:spacing w:before="59" w:line="235" w:lineRule="auto"/>
              <w:ind w:left="110" w:right="191"/>
            </w:pPr>
            <w:r>
              <w:rPr>
                <w:spacing w:val="-3"/>
              </w:rPr>
              <w:t>产品规格</w:t>
            </w:r>
          </w:p>
        </w:tc>
        <w:tc>
          <w:tcPr>
            <w:tcW w:w="783" w:type="dxa"/>
            <w:noWrap w:val="0"/>
            <w:vAlign w:val="top"/>
          </w:tcPr>
          <w:p>
            <w:pPr>
              <w:autoSpaceDE w:val="0"/>
              <w:autoSpaceDN w:val="0"/>
              <w:spacing w:line="347" w:lineRule="auto"/>
              <w:rPr>
                <w:rFonts w:ascii="Arial" w:hAnsi="Calibri"/>
                <w:sz w:val="21"/>
              </w:rPr>
            </w:pPr>
          </w:p>
          <w:p>
            <w:pPr>
              <w:autoSpaceDE w:val="0"/>
              <w:autoSpaceDN w:val="0"/>
              <w:spacing w:line="347" w:lineRule="auto"/>
              <w:rPr>
                <w:rFonts w:ascii="Arial" w:hAnsi="Calibri"/>
                <w:sz w:val="21"/>
              </w:rPr>
            </w:pPr>
          </w:p>
          <w:p>
            <w:pPr>
              <w:pStyle w:val="121"/>
              <w:autoSpaceDE w:val="0"/>
              <w:autoSpaceDN w:val="0"/>
              <w:spacing w:before="59" w:line="235" w:lineRule="auto"/>
              <w:ind w:left="197" w:right="151" w:hanging="47"/>
            </w:pPr>
            <w:r>
              <w:rPr>
                <w:spacing w:val="-1"/>
              </w:rPr>
              <w:t>主板</w:t>
            </w:r>
            <w:r>
              <w:rPr>
                <w:spacing w:val="-3"/>
              </w:rPr>
              <w:t>规格</w:t>
            </w:r>
          </w:p>
        </w:tc>
        <w:tc>
          <w:tcPr>
            <w:tcW w:w="933" w:type="dxa"/>
            <w:noWrap w:val="0"/>
            <w:vAlign w:val="top"/>
          </w:tcPr>
          <w:p>
            <w:pPr>
              <w:autoSpaceDE w:val="0"/>
              <w:autoSpaceDN w:val="0"/>
              <w:spacing w:line="339" w:lineRule="auto"/>
              <w:rPr>
                <w:rFonts w:ascii="Arial" w:hAnsi="Calibri"/>
                <w:sz w:val="21"/>
              </w:rPr>
            </w:pPr>
          </w:p>
          <w:p>
            <w:pPr>
              <w:pStyle w:val="121"/>
              <w:autoSpaceDE w:val="0"/>
              <w:autoSpaceDN w:val="0"/>
              <w:spacing w:before="59" w:line="241" w:lineRule="auto"/>
              <w:ind w:left="109" w:right="127" w:hanging="1"/>
              <w:jc w:val="both"/>
            </w:pPr>
            <w:r>
              <w:rPr>
                <w:spacing w:val="-2"/>
              </w:rPr>
              <w:t>*内存插槽满配时提供的最高内存总</w:t>
            </w:r>
            <w:r>
              <w:rPr>
                <w:spacing w:val="-3"/>
              </w:rPr>
              <w:t>容量</w:t>
            </w:r>
          </w:p>
        </w:tc>
        <w:tc>
          <w:tcPr>
            <w:tcW w:w="2780" w:type="dxa"/>
            <w:noWrap w:val="0"/>
            <w:vAlign w:val="top"/>
          </w:tcPr>
          <w:p>
            <w:pPr>
              <w:autoSpaceDE w:val="0"/>
              <w:autoSpaceDN w:val="0"/>
              <w:spacing w:line="271" w:lineRule="auto"/>
              <w:rPr>
                <w:rFonts w:ascii="Arial" w:hAnsi="Calibri"/>
                <w:sz w:val="21"/>
              </w:rPr>
            </w:pPr>
          </w:p>
          <w:p>
            <w:pPr>
              <w:autoSpaceDE w:val="0"/>
              <w:autoSpaceDN w:val="0"/>
              <w:spacing w:line="272" w:lineRule="auto"/>
              <w:rPr>
                <w:rFonts w:ascii="Arial" w:hAnsi="Calibri"/>
                <w:sz w:val="21"/>
              </w:rPr>
            </w:pPr>
          </w:p>
          <w:p>
            <w:pPr>
              <w:autoSpaceDE w:val="0"/>
              <w:autoSpaceDN w:val="0"/>
              <w:spacing w:line="272" w:lineRule="auto"/>
              <w:rPr>
                <w:rFonts w:ascii="Arial" w:hAnsi="Calibri"/>
                <w:sz w:val="21"/>
              </w:rPr>
            </w:pPr>
          </w:p>
          <w:p>
            <w:pPr>
              <w:pStyle w:val="121"/>
              <w:autoSpaceDE w:val="0"/>
              <w:autoSpaceDN w:val="0"/>
              <w:spacing w:before="58"/>
              <w:ind w:left="130"/>
            </w:pPr>
            <w:r>
              <w:rPr>
                <w:spacing w:val="-6"/>
              </w:rPr>
              <w:t>≥32GB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9" w:hRule="atLeast"/>
          <w:jc w:val="center"/>
        </w:trPr>
        <w:tc>
          <w:tcPr>
            <w:tcW w:w="673" w:type="dxa"/>
            <w:noWrap w:val="0"/>
            <w:vAlign w:val="top"/>
          </w:tcPr>
          <w:p>
            <w:pPr>
              <w:pStyle w:val="121"/>
              <w:autoSpaceDE w:val="0"/>
              <w:autoSpaceDN w:val="0"/>
              <w:spacing w:before="229" w:line="185" w:lineRule="auto"/>
              <w:ind w:left="124"/>
            </w:pPr>
            <w:r>
              <w:rPr>
                <w:spacing w:val="-9"/>
              </w:rPr>
              <w:t>12</w:t>
            </w:r>
          </w:p>
        </w:tc>
        <w:tc>
          <w:tcPr>
            <w:tcW w:w="949" w:type="dxa"/>
            <w:noWrap w:val="0"/>
            <w:vAlign w:val="top"/>
          </w:tcPr>
          <w:p>
            <w:pPr>
              <w:pStyle w:val="121"/>
              <w:autoSpaceDE w:val="0"/>
              <w:autoSpaceDN w:val="0"/>
              <w:spacing w:before="81" w:line="235" w:lineRule="auto"/>
              <w:ind w:left="110" w:right="191"/>
            </w:pPr>
            <w:r>
              <w:rPr>
                <w:spacing w:val="-3"/>
              </w:rPr>
              <w:t>产品规格</w:t>
            </w:r>
          </w:p>
        </w:tc>
        <w:tc>
          <w:tcPr>
            <w:tcW w:w="783" w:type="dxa"/>
            <w:vMerge w:val="restart"/>
            <w:tcBorders>
              <w:bottom w:val="nil"/>
            </w:tcBorders>
            <w:noWrap w:val="0"/>
            <w:vAlign w:val="top"/>
          </w:tcPr>
          <w:p>
            <w:pPr>
              <w:autoSpaceDE w:val="0"/>
              <w:autoSpaceDN w:val="0"/>
              <w:spacing w:line="249"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pStyle w:val="121"/>
              <w:autoSpaceDE w:val="0"/>
              <w:autoSpaceDN w:val="0"/>
              <w:spacing w:before="59" w:line="238" w:lineRule="auto"/>
              <w:ind w:left="197" w:right="151" w:hanging="47"/>
              <w:jc w:val="both"/>
            </w:pPr>
            <w:r>
              <w:rPr>
                <w:spacing w:val="-1"/>
              </w:rPr>
              <w:t>存储</w:t>
            </w:r>
            <w:r>
              <w:rPr>
                <w:spacing w:val="-3"/>
              </w:rPr>
              <w:t>设备规格</w:t>
            </w:r>
          </w:p>
        </w:tc>
        <w:tc>
          <w:tcPr>
            <w:tcW w:w="933" w:type="dxa"/>
            <w:noWrap w:val="0"/>
            <w:vAlign w:val="top"/>
          </w:tcPr>
          <w:p>
            <w:pPr>
              <w:pStyle w:val="121"/>
              <w:autoSpaceDE w:val="0"/>
              <w:autoSpaceDN w:val="0"/>
              <w:spacing w:before="82" w:line="234" w:lineRule="auto"/>
              <w:ind w:left="112" w:right="218" w:hanging="4"/>
            </w:pPr>
            <w:r>
              <w:rPr>
                <w:spacing w:val="-2"/>
              </w:rPr>
              <w:t>*固态盘</w:t>
            </w:r>
            <w:r>
              <w:rPr>
                <w:spacing w:val="-4"/>
              </w:rPr>
              <w:t>数量</w:t>
            </w:r>
          </w:p>
        </w:tc>
        <w:tc>
          <w:tcPr>
            <w:tcW w:w="2780" w:type="dxa"/>
            <w:noWrap w:val="0"/>
            <w:vAlign w:val="top"/>
          </w:tcPr>
          <w:p>
            <w:pPr>
              <w:pStyle w:val="121"/>
              <w:autoSpaceDE w:val="0"/>
              <w:autoSpaceDN w:val="0"/>
              <w:spacing w:before="202" w:line="223" w:lineRule="auto"/>
              <w:ind w:left="130"/>
            </w:pPr>
            <w:r>
              <w:rPr>
                <w:spacing w:val="6"/>
              </w:rPr>
              <w:t>≥</w:t>
            </w:r>
            <w:r>
              <w:rPr>
                <w:rFonts w:hint="eastAsia"/>
                <w:spacing w:val="6"/>
                <w:lang w:val="en-US" w:eastAsia="zh-CN"/>
              </w:rPr>
              <w:t>0</w:t>
            </w:r>
            <w:r>
              <w:rPr>
                <w:spacing w:val="6"/>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7" w:hRule="atLeast"/>
          <w:jc w:val="center"/>
        </w:trPr>
        <w:tc>
          <w:tcPr>
            <w:tcW w:w="673" w:type="dxa"/>
            <w:noWrap w:val="0"/>
            <w:vAlign w:val="top"/>
          </w:tcPr>
          <w:p>
            <w:pPr>
              <w:autoSpaceDE w:val="0"/>
              <w:autoSpaceDN w:val="0"/>
              <w:spacing w:line="366" w:lineRule="auto"/>
              <w:rPr>
                <w:rFonts w:ascii="Arial" w:hAnsi="Calibri"/>
                <w:sz w:val="21"/>
              </w:rPr>
            </w:pPr>
          </w:p>
          <w:p>
            <w:pPr>
              <w:pStyle w:val="121"/>
              <w:autoSpaceDE w:val="0"/>
              <w:autoSpaceDN w:val="0"/>
              <w:spacing w:before="58" w:line="185" w:lineRule="auto"/>
              <w:ind w:left="124"/>
            </w:pPr>
            <w:r>
              <w:rPr>
                <w:spacing w:val="-9"/>
              </w:rPr>
              <w:t>13</w:t>
            </w:r>
          </w:p>
        </w:tc>
        <w:tc>
          <w:tcPr>
            <w:tcW w:w="949" w:type="dxa"/>
            <w:noWrap w:val="0"/>
            <w:vAlign w:val="top"/>
          </w:tcPr>
          <w:p>
            <w:pPr>
              <w:pStyle w:val="121"/>
              <w:autoSpaceDE w:val="0"/>
              <w:autoSpaceDN w:val="0"/>
              <w:spacing w:before="279" w:line="235" w:lineRule="auto"/>
              <w:ind w:left="110" w:right="191"/>
            </w:pPr>
            <w:r>
              <w:rPr>
                <w:spacing w:val="-3"/>
              </w:rPr>
              <w:t>产品规格</w:t>
            </w:r>
          </w:p>
        </w:tc>
        <w:tc>
          <w:tcPr>
            <w:tcW w:w="783" w:type="dxa"/>
            <w:vMerge w:val="continue"/>
            <w:tcBorders>
              <w:top w:val="nil"/>
              <w:bottom w:val="nil"/>
            </w:tcBorders>
            <w:noWrap w:val="0"/>
            <w:vAlign w:val="top"/>
          </w:tcPr>
          <w:p>
            <w:pPr>
              <w:autoSpaceDE w:val="0"/>
              <w:autoSpaceDN w:val="0"/>
              <w:rPr>
                <w:rFonts w:ascii="Arial" w:hAnsi="Calibri"/>
                <w:sz w:val="21"/>
              </w:rPr>
            </w:pPr>
          </w:p>
        </w:tc>
        <w:tc>
          <w:tcPr>
            <w:tcW w:w="933" w:type="dxa"/>
            <w:noWrap w:val="0"/>
            <w:vAlign w:val="top"/>
          </w:tcPr>
          <w:p>
            <w:pPr>
              <w:pStyle w:val="121"/>
              <w:autoSpaceDE w:val="0"/>
              <w:autoSpaceDN w:val="0"/>
              <w:spacing w:before="280" w:line="234" w:lineRule="auto"/>
              <w:ind w:left="109" w:right="218" w:hanging="1"/>
            </w:pPr>
            <w:r>
              <w:rPr>
                <w:spacing w:val="-2"/>
              </w:rPr>
              <w:t>*固态存储容量</w:t>
            </w:r>
          </w:p>
        </w:tc>
        <w:tc>
          <w:tcPr>
            <w:tcW w:w="2780" w:type="dxa"/>
            <w:noWrap w:val="0"/>
            <w:vAlign w:val="top"/>
          </w:tcPr>
          <w:p>
            <w:pPr>
              <w:autoSpaceDE w:val="0"/>
              <w:autoSpaceDN w:val="0"/>
              <w:spacing w:line="340" w:lineRule="auto"/>
              <w:rPr>
                <w:rFonts w:ascii="Arial" w:hAnsi="Calibri"/>
                <w:sz w:val="21"/>
              </w:rPr>
            </w:pPr>
          </w:p>
          <w:p>
            <w:pPr>
              <w:pStyle w:val="121"/>
              <w:autoSpaceDE w:val="0"/>
              <w:autoSpaceDN w:val="0"/>
              <w:spacing w:before="58"/>
              <w:ind w:left="130"/>
            </w:pPr>
            <w:r>
              <w:rPr>
                <w:spacing w:val="-5"/>
              </w:rPr>
              <w:t>≥</w:t>
            </w:r>
            <w:r>
              <w:rPr>
                <w:rFonts w:hint="eastAsia"/>
                <w:spacing w:val="-5"/>
                <w:lang w:val="en-US" w:eastAsia="zh-CN"/>
              </w:rPr>
              <w:t>0</w:t>
            </w:r>
            <w:r>
              <w:rPr>
                <w:spacing w:val="-5"/>
              </w:rPr>
              <w:t>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1" w:hRule="atLeast"/>
          <w:jc w:val="center"/>
        </w:trPr>
        <w:tc>
          <w:tcPr>
            <w:tcW w:w="673" w:type="dxa"/>
            <w:noWrap w:val="0"/>
            <w:vAlign w:val="top"/>
          </w:tcPr>
          <w:p>
            <w:pPr>
              <w:pStyle w:val="121"/>
              <w:autoSpaceDE w:val="0"/>
              <w:autoSpaceDN w:val="0"/>
              <w:spacing w:before="231" w:line="184" w:lineRule="auto"/>
              <w:ind w:left="124"/>
            </w:pPr>
            <w:r>
              <w:rPr>
                <w:spacing w:val="-9"/>
              </w:rPr>
              <w:t>14</w:t>
            </w:r>
          </w:p>
        </w:tc>
        <w:tc>
          <w:tcPr>
            <w:tcW w:w="949" w:type="dxa"/>
            <w:noWrap w:val="0"/>
            <w:vAlign w:val="top"/>
          </w:tcPr>
          <w:p>
            <w:pPr>
              <w:pStyle w:val="121"/>
              <w:autoSpaceDE w:val="0"/>
              <w:autoSpaceDN w:val="0"/>
              <w:spacing w:before="83" w:line="235" w:lineRule="auto"/>
              <w:ind w:left="110" w:right="191"/>
            </w:pPr>
            <w:r>
              <w:rPr>
                <w:spacing w:val="-3"/>
              </w:rPr>
              <w:t>产品规格</w:t>
            </w:r>
          </w:p>
        </w:tc>
        <w:tc>
          <w:tcPr>
            <w:tcW w:w="783" w:type="dxa"/>
            <w:vMerge w:val="continue"/>
            <w:tcBorders>
              <w:top w:val="nil"/>
              <w:bottom w:val="nil"/>
            </w:tcBorders>
            <w:noWrap w:val="0"/>
            <w:vAlign w:val="top"/>
          </w:tcPr>
          <w:p>
            <w:pPr>
              <w:autoSpaceDE w:val="0"/>
              <w:autoSpaceDN w:val="0"/>
              <w:rPr>
                <w:rFonts w:ascii="Arial" w:hAnsi="Calibri"/>
                <w:sz w:val="21"/>
              </w:rPr>
            </w:pPr>
          </w:p>
        </w:tc>
        <w:tc>
          <w:tcPr>
            <w:tcW w:w="933" w:type="dxa"/>
            <w:noWrap w:val="0"/>
            <w:vAlign w:val="top"/>
          </w:tcPr>
          <w:p>
            <w:pPr>
              <w:pStyle w:val="121"/>
              <w:autoSpaceDE w:val="0"/>
              <w:autoSpaceDN w:val="0"/>
              <w:spacing w:before="84" w:line="234" w:lineRule="auto"/>
              <w:ind w:left="109" w:right="218" w:hanging="1"/>
            </w:pPr>
            <w:r>
              <w:rPr>
                <w:spacing w:val="-2"/>
              </w:rPr>
              <w:t>*机械硬盘数量</w:t>
            </w:r>
          </w:p>
        </w:tc>
        <w:tc>
          <w:tcPr>
            <w:tcW w:w="2780" w:type="dxa"/>
            <w:noWrap w:val="0"/>
            <w:vAlign w:val="top"/>
          </w:tcPr>
          <w:p>
            <w:pPr>
              <w:pStyle w:val="121"/>
              <w:autoSpaceDE w:val="0"/>
              <w:autoSpaceDN w:val="0"/>
              <w:spacing w:before="204" w:line="223" w:lineRule="auto"/>
              <w:ind w:left="130"/>
            </w:pPr>
            <w:r>
              <w:rPr>
                <w:spacing w:val="6"/>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7" w:hRule="atLeast"/>
          <w:jc w:val="center"/>
        </w:trPr>
        <w:tc>
          <w:tcPr>
            <w:tcW w:w="673" w:type="dxa"/>
            <w:noWrap w:val="0"/>
            <w:vAlign w:val="top"/>
          </w:tcPr>
          <w:p>
            <w:pPr>
              <w:autoSpaceDE w:val="0"/>
              <w:autoSpaceDN w:val="0"/>
              <w:spacing w:line="247" w:lineRule="auto"/>
              <w:rPr>
                <w:rFonts w:ascii="Arial" w:hAnsi="Calibri"/>
                <w:sz w:val="21"/>
              </w:rPr>
            </w:pPr>
          </w:p>
          <w:p>
            <w:pPr>
              <w:pStyle w:val="121"/>
              <w:autoSpaceDE w:val="0"/>
              <w:autoSpaceDN w:val="0"/>
              <w:spacing w:before="59" w:line="184" w:lineRule="auto"/>
              <w:ind w:left="124"/>
            </w:pPr>
            <w:r>
              <w:rPr>
                <w:spacing w:val="-9"/>
              </w:rPr>
              <w:t>15</w:t>
            </w:r>
          </w:p>
        </w:tc>
        <w:tc>
          <w:tcPr>
            <w:tcW w:w="949" w:type="dxa"/>
            <w:noWrap w:val="0"/>
            <w:vAlign w:val="top"/>
          </w:tcPr>
          <w:p>
            <w:pPr>
              <w:pStyle w:val="121"/>
              <w:autoSpaceDE w:val="0"/>
              <w:autoSpaceDN w:val="0"/>
              <w:spacing w:before="159" w:line="235" w:lineRule="auto"/>
              <w:ind w:left="110" w:right="191"/>
            </w:pPr>
            <w:r>
              <w:rPr>
                <w:spacing w:val="-3"/>
              </w:rPr>
              <w:t>产品规格</w:t>
            </w:r>
          </w:p>
        </w:tc>
        <w:tc>
          <w:tcPr>
            <w:tcW w:w="783" w:type="dxa"/>
            <w:vMerge w:val="continue"/>
            <w:tcBorders>
              <w:top w:val="nil"/>
              <w:bottom w:val="nil"/>
            </w:tcBorders>
            <w:noWrap w:val="0"/>
            <w:vAlign w:val="top"/>
          </w:tcPr>
          <w:p>
            <w:pPr>
              <w:autoSpaceDE w:val="0"/>
              <w:autoSpaceDN w:val="0"/>
              <w:rPr>
                <w:rFonts w:ascii="Arial" w:hAnsi="Calibri"/>
                <w:sz w:val="21"/>
              </w:rPr>
            </w:pPr>
          </w:p>
        </w:tc>
        <w:tc>
          <w:tcPr>
            <w:tcW w:w="933" w:type="dxa"/>
            <w:noWrap w:val="0"/>
            <w:vAlign w:val="top"/>
          </w:tcPr>
          <w:p>
            <w:pPr>
              <w:pStyle w:val="121"/>
              <w:autoSpaceDE w:val="0"/>
              <w:autoSpaceDN w:val="0"/>
              <w:spacing w:before="160" w:line="234" w:lineRule="auto"/>
              <w:ind w:left="109" w:right="127" w:hanging="1"/>
            </w:pPr>
            <w:r>
              <w:rPr>
                <w:spacing w:val="-2"/>
              </w:rPr>
              <w:t>*机械硬盘总容量</w:t>
            </w:r>
          </w:p>
        </w:tc>
        <w:tc>
          <w:tcPr>
            <w:tcW w:w="2780" w:type="dxa"/>
            <w:noWrap w:val="0"/>
            <w:vAlign w:val="top"/>
          </w:tcPr>
          <w:p>
            <w:pPr>
              <w:pStyle w:val="121"/>
              <w:autoSpaceDE w:val="0"/>
              <w:autoSpaceDN w:val="0"/>
              <w:spacing w:before="280"/>
              <w:ind w:left="130"/>
            </w:pPr>
            <w:r>
              <w:rPr>
                <w:spacing w:val="-7"/>
              </w:rPr>
              <w:t>≥1TB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8" w:hRule="atLeast"/>
          <w:jc w:val="center"/>
        </w:trPr>
        <w:tc>
          <w:tcPr>
            <w:tcW w:w="673" w:type="dxa"/>
            <w:noWrap w:val="0"/>
            <w:vAlign w:val="top"/>
          </w:tcPr>
          <w:p>
            <w:pPr>
              <w:autoSpaceDE w:val="0"/>
              <w:autoSpaceDN w:val="0"/>
              <w:spacing w:line="368" w:lineRule="auto"/>
              <w:rPr>
                <w:rFonts w:ascii="Arial" w:hAnsi="Calibri"/>
                <w:sz w:val="21"/>
              </w:rPr>
            </w:pPr>
          </w:p>
          <w:p>
            <w:pPr>
              <w:pStyle w:val="121"/>
              <w:autoSpaceDE w:val="0"/>
              <w:autoSpaceDN w:val="0"/>
              <w:spacing w:before="59" w:line="184" w:lineRule="auto"/>
              <w:ind w:left="124"/>
            </w:pPr>
            <w:r>
              <w:rPr>
                <w:spacing w:val="-9"/>
              </w:rPr>
              <w:t>16</w:t>
            </w:r>
          </w:p>
        </w:tc>
        <w:tc>
          <w:tcPr>
            <w:tcW w:w="949" w:type="dxa"/>
            <w:noWrap w:val="0"/>
            <w:vAlign w:val="top"/>
          </w:tcPr>
          <w:p>
            <w:pPr>
              <w:pStyle w:val="121"/>
              <w:autoSpaceDE w:val="0"/>
              <w:autoSpaceDN w:val="0"/>
              <w:spacing w:before="281" w:line="235" w:lineRule="auto"/>
              <w:ind w:left="110" w:right="191"/>
            </w:pPr>
            <w:r>
              <w:rPr>
                <w:spacing w:val="-3"/>
              </w:rPr>
              <w:t>产品规格</w:t>
            </w:r>
          </w:p>
        </w:tc>
        <w:tc>
          <w:tcPr>
            <w:tcW w:w="783" w:type="dxa"/>
            <w:vMerge w:val="continue"/>
            <w:tcBorders>
              <w:top w:val="nil"/>
              <w:bottom w:val="nil"/>
            </w:tcBorders>
            <w:noWrap w:val="0"/>
            <w:vAlign w:val="top"/>
          </w:tcPr>
          <w:p>
            <w:pPr>
              <w:autoSpaceDE w:val="0"/>
              <w:autoSpaceDN w:val="0"/>
              <w:rPr>
                <w:rFonts w:ascii="Arial" w:hAnsi="Calibri"/>
                <w:sz w:val="21"/>
              </w:rPr>
            </w:pPr>
          </w:p>
        </w:tc>
        <w:tc>
          <w:tcPr>
            <w:tcW w:w="933" w:type="dxa"/>
            <w:noWrap w:val="0"/>
            <w:vAlign w:val="top"/>
          </w:tcPr>
          <w:p>
            <w:pPr>
              <w:pStyle w:val="121"/>
              <w:autoSpaceDE w:val="0"/>
              <w:autoSpaceDN w:val="0"/>
              <w:spacing w:before="281" w:line="234" w:lineRule="auto"/>
              <w:ind w:left="109" w:right="218" w:hanging="1"/>
            </w:pPr>
            <w:r>
              <w:rPr>
                <w:spacing w:val="-2"/>
              </w:rPr>
              <w:t>*机械硬盘转速</w:t>
            </w:r>
          </w:p>
        </w:tc>
        <w:tc>
          <w:tcPr>
            <w:tcW w:w="2780" w:type="dxa"/>
            <w:noWrap w:val="0"/>
            <w:vAlign w:val="top"/>
          </w:tcPr>
          <w:p>
            <w:pPr>
              <w:autoSpaceDE w:val="0"/>
              <w:autoSpaceDN w:val="0"/>
              <w:spacing w:line="341" w:lineRule="auto"/>
              <w:rPr>
                <w:rFonts w:ascii="Arial" w:hAnsi="Calibri"/>
                <w:sz w:val="21"/>
              </w:rPr>
            </w:pPr>
          </w:p>
          <w:p>
            <w:pPr>
              <w:pStyle w:val="121"/>
              <w:autoSpaceDE w:val="0"/>
              <w:autoSpaceDN w:val="0"/>
              <w:spacing w:before="59" w:line="218" w:lineRule="auto"/>
              <w:ind w:left="130"/>
            </w:pPr>
            <w:r>
              <w:rPr>
                <w:spacing w:val="-4"/>
              </w:rPr>
              <w:t>≥7200rpm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2" w:hRule="atLeast"/>
          <w:jc w:val="center"/>
        </w:trPr>
        <w:tc>
          <w:tcPr>
            <w:tcW w:w="673" w:type="dxa"/>
            <w:noWrap w:val="0"/>
            <w:vAlign w:val="top"/>
          </w:tcPr>
          <w:p>
            <w:pPr>
              <w:autoSpaceDE w:val="0"/>
              <w:autoSpaceDN w:val="0"/>
              <w:spacing w:line="243" w:lineRule="auto"/>
              <w:rPr>
                <w:rFonts w:ascii="Arial" w:hAnsi="Calibri"/>
                <w:sz w:val="21"/>
              </w:rPr>
            </w:pPr>
          </w:p>
          <w:p>
            <w:pPr>
              <w:autoSpaceDE w:val="0"/>
              <w:autoSpaceDN w:val="0"/>
              <w:spacing w:line="244" w:lineRule="auto"/>
              <w:rPr>
                <w:rFonts w:ascii="Arial" w:hAnsi="Calibri"/>
                <w:sz w:val="21"/>
              </w:rPr>
            </w:pPr>
          </w:p>
          <w:p>
            <w:pPr>
              <w:pStyle w:val="121"/>
              <w:autoSpaceDE w:val="0"/>
              <w:autoSpaceDN w:val="0"/>
              <w:spacing w:before="59" w:line="184" w:lineRule="auto"/>
              <w:ind w:left="124"/>
            </w:pPr>
            <w:r>
              <w:rPr>
                <w:spacing w:val="-9"/>
              </w:rPr>
              <w:t>17</w:t>
            </w:r>
          </w:p>
        </w:tc>
        <w:tc>
          <w:tcPr>
            <w:tcW w:w="949" w:type="dxa"/>
            <w:noWrap w:val="0"/>
            <w:vAlign w:val="top"/>
          </w:tcPr>
          <w:p>
            <w:pPr>
              <w:autoSpaceDE w:val="0"/>
              <w:autoSpaceDN w:val="0"/>
              <w:spacing w:line="340" w:lineRule="auto"/>
              <w:rPr>
                <w:rFonts w:ascii="Arial" w:hAnsi="Calibri"/>
                <w:sz w:val="21"/>
              </w:rPr>
            </w:pPr>
          </w:p>
          <w:p>
            <w:pPr>
              <w:pStyle w:val="121"/>
              <w:autoSpaceDE w:val="0"/>
              <w:autoSpaceDN w:val="0"/>
              <w:spacing w:before="58" w:line="235" w:lineRule="auto"/>
              <w:ind w:left="110" w:right="191"/>
            </w:pPr>
            <w:r>
              <w:rPr>
                <w:spacing w:val="-3"/>
              </w:rPr>
              <w:t>产品规格</w:t>
            </w:r>
          </w:p>
        </w:tc>
        <w:tc>
          <w:tcPr>
            <w:tcW w:w="783" w:type="dxa"/>
            <w:vMerge w:val="continue"/>
            <w:tcBorders>
              <w:top w:val="nil"/>
              <w:bottom w:val="nil"/>
            </w:tcBorders>
            <w:noWrap w:val="0"/>
            <w:vAlign w:val="top"/>
          </w:tcPr>
          <w:p>
            <w:pPr>
              <w:autoSpaceDE w:val="0"/>
              <w:autoSpaceDN w:val="0"/>
              <w:rPr>
                <w:rFonts w:ascii="Arial" w:hAnsi="Calibri"/>
                <w:sz w:val="21"/>
              </w:rPr>
            </w:pPr>
          </w:p>
        </w:tc>
        <w:tc>
          <w:tcPr>
            <w:tcW w:w="933" w:type="dxa"/>
            <w:noWrap w:val="0"/>
            <w:vAlign w:val="top"/>
          </w:tcPr>
          <w:p>
            <w:pPr>
              <w:autoSpaceDE w:val="0"/>
              <w:autoSpaceDN w:val="0"/>
              <w:spacing w:line="340" w:lineRule="auto"/>
              <w:rPr>
                <w:rFonts w:ascii="Arial" w:hAnsi="Calibri"/>
                <w:sz w:val="21"/>
              </w:rPr>
            </w:pPr>
          </w:p>
          <w:p>
            <w:pPr>
              <w:pStyle w:val="121"/>
              <w:autoSpaceDE w:val="0"/>
              <w:autoSpaceDN w:val="0"/>
              <w:spacing w:before="59" w:line="234" w:lineRule="auto"/>
              <w:ind w:left="110" w:right="127"/>
            </w:pPr>
            <w:r>
              <w:rPr>
                <w:spacing w:val="-2"/>
              </w:rPr>
              <w:t>机械硬盘接口协议</w:t>
            </w:r>
          </w:p>
        </w:tc>
        <w:tc>
          <w:tcPr>
            <w:tcW w:w="2780" w:type="dxa"/>
            <w:noWrap w:val="0"/>
            <w:vAlign w:val="top"/>
          </w:tcPr>
          <w:p>
            <w:pPr>
              <w:autoSpaceDE w:val="0"/>
              <w:autoSpaceDN w:val="0"/>
              <w:spacing w:line="341" w:lineRule="auto"/>
              <w:rPr>
                <w:rFonts w:ascii="Arial" w:hAnsi="Calibri"/>
                <w:sz w:val="21"/>
              </w:rPr>
            </w:pPr>
          </w:p>
          <w:p>
            <w:pPr>
              <w:pStyle w:val="121"/>
              <w:autoSpaceDE w:val="0"/>
              <w:autoSpaceDN w:val="0"/>
              <w:spacing w:before="59" w:line="234" w:lineRule="auto"/>
              <w:ind w:left="112" w:right="132" w:firstLine="6"/>
            </w:pPr>
            <w:r>
              <w:rPr>
                <w:spacing w:val="-2"/>
              </w:rPr>
              <w:t>支持SATA3.0及以上或SAS3.0及以上</w:t>
            </w:r>
            <w:r>
              <w:rPr>
                <w:spacing w:val="-4"/>
              </w:rPr>
              <w:t>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jc w:val="center"/>
        </w:trPr>
        <w:tc>
          <w:tcPr>
            <w:tcW w:w="673" w:type="dxa"/>
            <w:noWrap w:val="0"/>
            <w:vAlign w:val="top"/>
          </w:tcPr>
          <w:p>
            <w:pPr>
              <w:pStyle w:val="121"/>
              <w:autoSpaceDE w:val="0"/>
              <w:autoSpaceDN w:val="0"/>
              <w:spacing w:before="233" w:line="184" w:lineRule="auto"/>
              <w:ind w:left="124"/>
            </w:pPr>
            <w:r>
              <w:rPr>
                <w:spacing w:val="-9"/>
              </w:rPr>
              <w:t>18</w:t>
            </w:r>
          </w:p>
        </w:tc>
        <w:tc>
          <w:tcPr>
            <w:tcW w:w="949" w:type="dxa"/>
            <w:noWrap w:val="0"/>
            <w:vAlign w:val="top"/>
          </w:tcPr>
          <w:p>
            <w:pPr>
              <w:pStyle w:val="121"/>
              <w:autoSpaceDE w:val="0"/>
              <w:autoSpaceDN w:val="0"/>
              <w:spacing w:before="84" w:line="235" w:lineRule="auto"/>
              <w:ind w:left="110" w:right="191"/>
            </w:pPr>
            <w:r>
              <w:rPr>
                <w:spacing w:val="-3"/>
              </w:rPr>
              <w:t>产品规格</w:t>
            </w:r>
          </w:p>
        </w:tc>
        <w:tc>
          <w:tcPr>
            <w:tcW w:w="783" w:type="dxa"/>
            <w:vMerge w:val="continue"/>
            <w:tcBorders>
              <w:top w:val="nil"/>
              <w:bottom w:val="nil"/>
            </w:tcBorders>
            <w:noWrap w:val="0"/>
            <w:vAlign w:val="top"/>
          </w:tcPr>
          <w:p>
            <w:pPr>
              <w:autoSpaceDE w:val="0"/>
              <w:autoSpaceDN w:val="0"/>
              <w:rPr>
                <w:rFonts w:ascii="Arial" w:hAnsi="Calibri"/>
                <w:sz w:val="21"/>
              </w:rPr>
            </w:pPr>
          </w:p>
        </w:tc>
        <w:tc>
          <w:tcPr>
            <w:tcW w:w="933" w:type="dxa"/>
            <w:noWrap w:val="0"/>
            <w:vAlign w:val="top"/>
          </w:tcPr>
          <w:p>
            <w:pPr>
              <w:pStyle w:val="121"/>
              <w:autoSpaceDE w:val="0"/>
              <w:autoSpaceDN w:val="0"/>
              <w:spacing w:before="85" w:line="236" w:lineRule="auto"/>
              <w:ind w:left="112" w:right="127" w:hanging="2"/>
            </w:pPr>
            <w:r>
              <w:rPr>
                <w:spacing w:val="-2"/>
              </w:rPr>
              <w:t>机械硬盘</w:t>
            </w:r>
            <w:r>
              <w:rPr>
                <w:spacing w:val="-5"/>
              </w:rPr>
              <w:t>形态</w:t>
            </w:r>
          </w:p>
        </w:tc>
        <w:tc>
          <w:tcPr>
            <w:tcW w:w="2780" w:type="dxa"/>
            <w:noWrap w:val="0"/>
            <w:vAlign w:val="top"/>
          </w:tcPr>
          <w:p>
            <w:pPr>
              <w:pStyle w:val="121"/>
              <w:autoSpaceDE w:val="0"/>
              <w:autoSpaceDN w:val="0"/>
              <w:spacing w:before="205" w:line="222" w:lineRule="auto"/>
              <w:ind w:left="111"/>
            </w:pPr>
            <w:r>
              <w:rPr>
                <w:spacing w:val="-4"/>
              </w:rPr>
              <w:t>2.5英寸或3.5英寸等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2" w:hRule="atLeast"/>
          <w:jc w:val="center"/>
        </w:trPr>
        <w:tc>
          <w:tcPr>
            <w:tcW w:w="673" w:type="dxa"/>
            <w:noWrap w:val="0"/>
            <w:vAlign w:val="top"/>
          </w:tcPr>
          <w:p>
            <w:pPr>
              <w:autoSpaceDE w:val="0"/>
              <w:autoSpaceDN w:val="0"/>
              <w:spacing w:line="243" w:lineRule="auto"/>
              <w:rPr>
                <w:rFonts w:ascii="Arial" w:hAnsi="Calibri"/>
                <w:sz w:val="21"/>
              </w:rPr>
            </w:pPr>
          </w:p>
          <w:p>
            <w:pPr>
              <w:autoSpaceDE w:val="0"/>
              <w:autoSpaceDN w:val="0"/>
              <w:spacing w:line="244" w:lineRule="auto"/>
              <w:rPr>
                <w:rFonts w:ascii="Arial" w:hAnsi="Calibri"/>
                <w:sz w:val="21"/>
              </w:rPr>
            </w:pPr>
          </w:p>
          <w:p>
            <w:pPr>
              <w:pStyle w:val="121"/>
              <w:autoSpaceDE w:val="0"/>
              <w:autoSpaceDN w:val="0"/>
              <w:spacing w:before="58" w:line="184" w:lineRule="auto"/>
              <w:ind w:left="124"/>
            </w:pPr>
            <w:r>
              <w:rPr>
                <w:spacing w:val="-9"/>
              </w:rPr>
              <w:t>19</w:t>
            </w:r>
          </w:p>
        </w:tc>
        <w:tc>
          <w:tcPr>
            <w:tcW w:w="949" w:type="dxa"/>
            <w:noWrap w:val="0"/>
            <w:vAlign w:val="top"/>
          </w:tcPr>
          <w:p>
            <w:pPr>
              <w:autoSpaceDE w:val="0"/>
              <w:autoSpaceDN w:val="0"/>
              <w:spacing w:line="339" w:lineRule="auto"/>
              <w:rPr>
                <w:rFonts w:ascii="Arial" w:hAnsi="Calibri"/>
                <w:sz w:val="21"/>
              </w:rPr>
            </w:pPr>
          </w:p>
          <w:p>
            <w:pPr>
              <w:pStyle w:val="121"/>
              <w:autoSpaceDE w:val="0"/>
              <w:autoSpaceDN w:val="0"/>
              <w:spacing w:before="59" w:line="235" w:lineRule="auto"/>
              <w:ind w:left="110" w:right="191"/>
            </w:pPr>
            <w:r>
              <w:rPr>
                <w:spacing w:val="-3"/>
              </w:rPr>
              <w:t>产品规格</w:t>
            </w:r>
          </w:p>
        </w:tc>
        <w:tc>
          <w:tcPr>
            <w:tcW w:w="783" w:type="dxa"/>
            <w:vMerge w:val="continue"/>
            <w:tcBorders>
              <w:top w:val="nil"/>
              <w:bottom w:val="nil"/>
            </w:tcBorders>
            <w:noWrap w:val="0"/>
            <w:vAlign w:val="top"/>
          </w:tcPr>
          <w:p>
            <w:pPr>
              <w:autoSpaceDE w:val="0"/>
              <w:autoSpaceDN w:val="0"/>
              <w:rPr>
                <w:rFonts w:ascii="Arial" w:hAnsi="Calibri"/>
                <w:sz w:val="21"/>
              </w:rPr>
            </w:pPr>
          </w:p>
        </w:tc>
        <w:tc>
          <w:tcPr>
            <w:tcW w:w="933" w:type="dxa"/>
            <w:noWrap w:val="0"/>
            <w:vAlign w:val="top"/>
          </w:tcPr>
          <w:p>
            <w:pPr>
              <w:autoSpaceDE w:val="0"/>
              <w:autoSpaceDN w:val="0"/>
              <w:spacing w:line="340" w:lineRule="auto"/>
              <w:rPr>
                <w:rFonts w:ascii="Arial" w:hAnsi="Calibri"/>
                <w:sz w:val="21"/>
              </w:rPr>
            </w:pPr>
          </w:p>
          <w:p>
            <w:pPr>
              <w:pStyle w:val="121"/>
              <w:autoSpaceDE w:val="0"/>
              <w:autoSpaceDN w:val="0"/>
              <w:spacing w:before="59" w:line="234" w:lineRule="auto"/>
              <w:ind w:left="111" w:right="127" w:firstLine="9"/>
            </w:pPr>
            <w:r>
              <w:rPr>
                <w:spacing w:val="-5"/>
              </w:rPr>
              <w:t>固态存储</w:t>
            </w:r>
            <w:r>
              <w:rPr>
                <w:spacing w:val="-2"/>
              </w:rPr>
              <w:t>接口协议</w:t>
            </w:r>
          </w:p>
        </w:tc>
        <w:tc>
          <w:tcPr>
            <w:tcW w:w="2780" w:type="dxa"/>
            <w:noWrap w:val="0"/>
            <w:vAlign w:val="top"/>
          </w:tcPr>
          <w:p>
            <w:pPr>
              <w:autoSpaceDE w:val="0"/>
              <w:autoSpaceDN w:val="0"/>
              <w:spacing w:line="340" w:lineRule="auto"/>
              <w:rPr>
                <w:rFonts w:ascii="Arial" w:hAnsi="Calibri"/>
                <w:sz w:val="21"/>
              </w:rPr>
            </w:pPr>
          </w:p>
          <w:p>
            <w:pPr>
              <w:pStyle w:val="121"/>
              <w:autoSpaceDE w:val="0"/>
              <w:autoSpaceDN w:val="0"/>
              <w:spacing w:before="59" w:line="234" w:lineRule="auto"/>
              <w:ind w:left="112" w:right="175" w:firstLine="1"/>
            </w:pPr>
            <w:r>
              <w:rPr>
                <w:spacing w:val="-1"/>
              </w:rPr>
              <w:t>UFS/SATA/PCIe/NVMe/M.2等类型接口</w:t>
            </w:r>
            <w:r>
              <w:rPr>
                <w:spacing w:val="-4"/>
              </w:rPr>
              <w:t>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5" w:hRule="atLeast"/>
          <w:jc w:val="center"/>
        </w:trPr>
        <w:tc>
          <w:tcPr>
            <w:tcW w:w="673" w:type="dxa"/>
            <w:noWrap w:val="0"/>
            <w:vAlign w:val="top"/>
          </w:tcPr>
          <w:p>
            <w:pPr>
              <w:pStyle w:val="121"/>
              <w:autoSpaceDE w:val="0"/>
              <w:autoSpaceDN w:val="0"/>
              <w:spacing w:before="231" w:line="185" w:lineRule="auto"/>
              <w:ind w:left="114"/>
            </w:pPr>
            <w:r>
              <w:rPr>
                <w:spacing w:val="-3"/>
              </w:rPr>
              <w:t>20</w:t>
            </w:r>
          </w:p>
        </w:tc>
        <w:tc>
          <w:tcPr>
            <w:tcW w:w="949" w:type="dxa"/>
            <w:noWrap w:val="0"/>
            <w:vAlign w:val="top"/>
          </w:tcPr>
          <w:p>
            <w:pPr>
              <w:pStyle w:val="121"/>
              <w:autoSpaceDE w:val="0"/>
              <w:autoSpaceDN w:val="0"/>
              <w:spacing w:before="84" w:line="235" w:lineRule="auto"/>
              <w:ind w:left="110" w:right="191"/>
            </w:pPr>
            <w:r>
              <w:rPr>
                <w:spacing w:val="-3"/>
              </w:rPr>
              <w:t>产品规格</w:t>
            </w:r>
          </w:p>
        </w:tc>
        <w:tc>
          <w:tcPr>
            <w:tcW w:w="783" w:type="dxa"/>
            <w:vMerge w:val="continue"/>
            <w:tcBorders>
              <w:top w:val="nil"/>
              <w:bottom w:val="nil"/>
            </w:tcBorders>
            <w:noWrap w:val="0"/>
            <w:vAlign w:val="top"/>
          </w:tcPr>
          <w:p>
            <w:pPr>
              <w:autoSpaceDE w:val="0"/>
              <w:autoSpaceDN w:val="0"/>
              <w:rPr>
                <w:rFonts w:ascii="Arial" w:hAnsi="Calibri"/>
                <w:sz w:val="21"/>
              </w:rPr>
            </w:pPr>
          </w:p>
        </w:tc>
        <w:tc>
          <w:tcPr>
            <w:tcW w:w="933" w:type="dxa"/>
            <w:noWrap w:val="0"/>
            <w:vAlign w:val="top"/>
          </w:tcPr>
          <w:p>
            <w:pPr>
              <w:pStyle w:val="121"/>
              <w:autoSpaceDE w:val="0"/>
              <w:autoSpaceDN w:val="0"/>
              <w:spacing w:before="85" w:line="235" w:lineRule="auto"/>
              <w:ind w:left="109" w:right="218" w:hanging="1"/>
            </w:pPr>
            <w:r>
              <w:rPr>
                <w:spacing w:val="-2"/>
              </w:rPr>
              <w:t>*固态存储形态</w:t>
            </w:r>
          </w:p>
        </w:tc>
        <w:tc>
          <w:tcPr>
            <w:tcW w:w="2780" w:type="dxa"/>
            <w:noWrap w:val="0"/>
            <w:vAlign w:val="top"/>
          </w:tcPr>
          <w:p>
            <w:pPr>
              <w:pStyle w:val="121"/>
              <w:autoSpaceDE w:val="0"/>
              <w:autoSpaceDN w:val="0"/>
              <w:spacing w:before="84" w:line="234" w:lineRule="auto"/>
              <w:ind w:left="113" w:right="103" w:hanging="2"/>
            </w:pPr>
            <w:r>
              <w:rPr>
                <w:rFonts w:hint="eastAsia"/>
                <w:spacing w:val="-2"/>
                <w:highlight w:val="none"/>
                <w:lang w:val="en-US" w:eastAsia="zh-CN"/>
              </w:rPr>
              <w:t>如配置应支持</w:t>
            </w:r>
            <w:r>
              <w:rPr>
                <w:spacing w:val="-4"/>
              </w:rPr>
              <w:t>采用插卡或板载等形态，插卡形态宜符</w:t>
            </w:r>
            <w:r>
              <w:rPr>
                <w:spacing w:val="4"/>
              </w:rPr>
              <w:t>合M.2或</w:t>
            </w:r>
            <w:r>
              <w:t>mSATA</w:t>
            </w:r>
            <w:r>
              <w:rPr>
                <w:spacing w:val="4"/>
              </w:rPr>
              <w:t>等标准尺寸和接口定义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0" w:hRule="atLeast"/>
          <w:jc w:val="center"/>
        </w:trPr>
        <w:tc>
          <w:tcPr>
            <w:tcW w:w="673" w:type="dxa"/>
            <w:noWrap w:val="0"/>
            <w:vAlign w:val="top"/>
          </w:tcPr>
          <w:p>
            <w:pPr>
              <w:autoSpaceDE w:val="0"/>
              <w:autoSpaceDN w:val="0"/>
              <w:spacing w:line="369" w:lineRule="auto"/>
              <w:rPr>
                <w:rFonts w:ascii="Arial" w:hAnsi="Calibri"/>
                <w:sz w:val="21"/>
              </w:rPr>
            </w:pPr>
          </w:p>
          <w:p>
            <w:pPr>
              <w:pStyle w:val="121"/>
              <w:autoSpaceDE w:val="0"/>
              <w:autoSpaceDN w:val="0"/>
              <w:spacing w:before="58" w:line="185" w:lineRule="auto"/>
              <w:ind w:left="114"/>
            </w:pPr>
            <w:r>
              <w:rPr>
                <w:spacing w:val="-3"/>
              </w:rPr>
              <w:t>21</w:t>
            </w:r>
          </w:p>
        </w:tc>
        <w:tc>
          <w:tcPr>
            <w:tcW w:w="949" w:type="dxa"/>
            <w:noWrap w:val="0"/>
            <w:vAlign w:val="top"/>
          </w:tcPr>
          <w:p>
            <w:pPr>
              <w:pStyle w:val="121"/>
              <w:autoSpaceDE w:val="0"/>
              <w:autoSpaceDN w:val="0"/>
              <w:spacing w:before="282" w:line="235" w:lineRule="auto"/>
              <w:ind w:left="110" w:right="191"/>
            </w:pPr>
            <w:r>
              <w:rPr>
                <w:spacing w:val="-3"/>
              </w:rPr>
              <w:t>产品规格</w:t>
            </w:r>
          </w:p>
        </w:tc>
        <w:tc>
          <w:tcPr>
            <w:tcW w:w="783" w:type="dxa"/>
            <w:vMerge w:val="continue"/>
            <w:tcBorders>
              <w:top w:val="nil"/>
              <w:bottom w:val="nil"/>
            </w:tcBorders>
            <w:noWrap w:val="0"/>
            <w:vAlign w:val="top"/>
          </w:tcPr>
          <w:p>
            <w:pPr>
              <w:autoSpaceDE w:val="0"/>
              <w:autoSpaceDN w:val="0"/>
              <w:rPr>
                <w:rFonts w:ascii="Arial" w:hAnsi="Calibri"/>
                <w:sz w:val="21"/>
              </w:rPr>
            </w:pPr>
          </w:p>
        </w:tc>
        <w:tc>
          <w:tcPr>
            <w:tcW w:w="933" w:type="dxa"/>
            <w:noWrap w:val="0"/>
            <w:vAlign w:val="top"/>
          </w:tcPr>
          <w:p>
            <w:pPr>
              <w:pStyle w:val="121"/>
              <w:autoSpaceDE w:val="0"/>
              <w:autoSpaceDN w:val="0"/>
              <w:spacing w:before="283" w:line="234" w:lineRule="auto"/>
              <w:ind w:left="111" w:right="127" w:firstLine="2"/>
            </w:pPr>
            <w:r>
              <w:rPr>
                <w:spacing w:val="-3"/>
              </w:rPr>
              <w:t>存储设备</w:t>
            </w:r>
            <w:r>
              <w:rPr>
                <w:spacing w:val="-2"/>
              </w:rPr>
              <w:t>扩展盘位</w:t>
            </w:r>
          </w:p>
        </w:tc>
        <w:tc>
          <w:tcPr>
            <w:tcW w:w="2780" w:type="dxa"/>
            <w:noWrap w:val="0"/>
            <w:vAlign w:val="top"/>
          </w:tcPr>
          <w:p>
            <w:pPr>
              <w:autoSpaceDE w:val="0"/>
              <w:autoSpaceDN w:val="0"/>
              <w:spacing w:line="343" w:lineRule="auto"/>
              <w:rPr>
                <w:rFonts w:ascii="Arial" w:hAnsi="Calibri"/>
                <w:sz w:val="21"/>
              </w:rPr>
            </w:pPr>
          </w:p>
          <w:p>
            <w:pPr>
              <w:pStyle w:val="121"/>
              <w:autoSpaceDE w:val="0"/>
              <w:autoSpaceDN w:val="0"/>
              <w:spacing w:before="58"/>
              <w:ind w:left="130"/>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9" w:hRule="atLeast"/>
          <w:jc w:val="center"/>
        </w:trPr>
        <w:tc>
          <w:tcPr>
            <w:tcW w:w="673" w:type="dxa"/>
            <w:noWrap w:val="0"/>
            <w:vAlign w:val="top"/>
          </w:tcPr>
          <w:p>
            <w:pPr>
              <w:autoSpaceDE w:val="0"/>
              <w:autoSpaceDN w:val="0"/>
              <w:spacing w:line="303" w:lineRule="auto"/>
              <w:rPr>
                <w:rFonts w:ascii="Arial" w:hAnsi="Calibri"/>
                <w:sz w:val="21"/>
              </w:rPr>
            </w:pPr>
          </w:p>
          <w:p>
            <w:pPr>
              <w:autoSpaceDE w:val="0"/>
              <w:autoSpaceDN w:val="0"/>
              <w:spacing w:line="304" w:lineRule="auto"/>
              <w:rPr>
                <w:rFonts w:ascii="Arial" w:hAnsi="Calibri"/>
                <w:sz w:val="21"/>
              </w:rPr>
            </w:pPr>
          </w:p>
          <w:p>
            <w:pPr>
              <w:pStyle w:val="121"/>
              <w:autoSpaceDE w:val="0"/>
              <w:autoSpaceDN w:val="0"/>
              <w:spacing w:before="58" w:line="185" w:lineRule="auto"/>
              <w:ind w:left="114"/>
            </w:pPr>
            <w:r>
              <w:rPr>
                <w:spacing w:val="-3"/>
              </w:rPr>
              <w:t>22</w:t>
            </w:r>
          </w:p>
        </w:tc>
        <w:tc>
          <w:tcPr>
            <w:tcW w:w="949" w:type="dxa"/>
            <w:noWrap w:val="0"/>
            <w:vAlign w:val="top"/>
          </w:tcPr>
          <w:p>
            <w:pPr>
              <w:autoSpaceDE w:val="0"/>
              <w:autoSpaceDN w:val="0"/>
              <w:spacing w:line="460" w:lineRule="auto"/>
              <w:rPr>
                <w:rFonts w:ascii="Arial" w:hAnsi="Calibri"/>
                <w:sz w:val="21"/>
              </w:rPr>
            </w:pPr>
          </w:p>
          <w:p>
            <w:pPr>
              <w:pStyle w:val="121"/>
              <w:autoSpaceDE w:val="0"/>
              <w:autoSpaceDN w:val="0"/>
              <w:spacing w:before="59" w:line="235" w:lineRule="auto"/>
              <w:ind w:left="110" w:right="191"/>
            </w:pPr>
            <w:r>
              <w:rPr>
                <w:spacing w:val="-3"/>
              </w:rPr>
              <w:t>产品规格</w:t>
            </w:r>
          </w:p>
        </w:tc>
        <w:tc>
          <w:tcPr>
            <w:tcW w:w="783" w:type="dxa"/>
            <w:vMerge w:val="continue"/>
            <w:tcBorders>
              <w:top w:val="nil"/>
            </w:tcBorders>
            <w:noWrap w:val="0"/>
            <w:vAlign w:val="top"/>
          </w:tcPr>
          <w:p>
            <w:pPr>
              <w:autoSpaceDE w:val="0"/>
              <w:autoSpaceDN w:val="0"/>
              <w:rPr>
                <w:rFonts w:ascii="Arial" w:hAnsi="Calibri"/>
                <w:sz w:val="21"/>
              </w:rPr>
            </w:pPr>
          </w:p>
        </w:tc>
        <w:tc>
          <w:tcPr>
            <w:tcW w:w="933" w:type="dxa"/>
            <w:noWrap w:val="0"/>
            <w:vAlign w:val="top"/>
          </w:tcPr>
          <w:p>
            <w:pPr>
              <w:autoSpaceDE w:val="0"/>
              <w:autoSpaceDN w:val="0"/>
              <w:spacing w:line="342" w:lineRule="auto"/>
              <w:rPr>
                <w:rFonts w:ascii="Arial" w:hAnsi="Calibri"/>
                <w:sz w:val="21"/>
              </w:rPr>
            </w:pPr>
          </w:p>
          <w:p>
            <w:pPr>
              <w:pStyle w:val="121"/>
              <w:autoSpaceDE w:val="0"/>
              <w:autoSpaceDN w:val="0"/>
              <w:spacing w:before="59" w:line="238" w:lineRule="auto"/>
              <w:ind w:left="111" w:right="127" w:hanging="3"/>
              <w:jc w:val="both"/>
            </w:pPr>
            <w:r>
              <w:rPr>
                <w:spacing w:val="-2"/>
              </w:rPr>
              <w:t>*存储设备其他参</w:t>
            </w:r>
            <w:r>
              <w:rPr>
                <w:spacing w:val="-3"/>
              </w:rPr>
              <w:t>数要求</w:t>
            </w:r>
          </w:p>
        </w:tc>
        <w:tc>
          <w:tcPr>
            <w:tcW w:w="2780" w:type="dxa"/>
            <w:noWrap w:val="0"/>
            <w:vAlign w:val="top"/>
          </w:tcPr>
          <w:p>
            <w:pPr>
              <w:pStyle w:val="121"/>
              <w:autoSpaceDE w:val="0"/>
              <w:autoSpaceDN w:val="0"/>
              <w:spacing w:before="42" w:line="230" w:lineRule="auto"/>
              <w:ind w:left="113" w:right="52"/>
            </w:pPr>
            <w:r>
              <w:rPr>
                <w:spacing w:val="-8"/>
              </w:rPr>
              <w:t>a）固态盘应符合SJ/T11654相关规定；</w:t>
            </w:r>
            <w:r>
              <w:rPr>
                <w:spacing w:val="1"/>
              </w:rPr>
              <w:t>b）机械硬盘准备时间应不大于30s；</w:t>
            </w:r>
          </w:p>
        </w:tc>
      </w:tr>
    </w:tbl>
    <w:p>
      <w:pPr>
        <w:pStyle w:val="17"/>
      </w:pPr>
    </w:p>
    <w:p>
      <w:pPr>
        <w:sectPr>
          <w:footerReference r:id="rId13" w:type="default"/>
          <w:pgSz w:w="11906" w:h="16839"/>
          <w:pgMar w:top="1431" w:right="1523" w:bottom="1386" w:left="1523" w:header="0" w:footer="1213" w:gutter="0"/>
          <w:pgNumType w:fmt="decimal"/>
          <w:cols w:space="720" w:num="1"/>
        </w:sectPr>
      </w:pPr>
    </w:p>
    <w:p>
      <w:pPr>
        <w:spacing w:line="91" w:lineRule="auto"/>
        <w:rPr>
          <w:rFonts w:ascii="Arial"/>
          <w:sz w:val="2"/>
        </w:rPr>
      </w:pPr>
    </w:p>
    <w:tbl>
      <w:tblPr>
        <w:tblStyle w:val="252"/>
        <w:tblW w:w="6138" w:type="dxa"/>
        <w:jc w:val="center"/>
        <w:tblInd w:w="-6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903"/>
        <w:gridCol w:w="749"/>
        <w:gridCol w:w="979"/>
        <w:gridCol w:w="2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02" w:hRule="atLeast"/>
          <w:jc w:val="center"/>
        </w:trPr>
        <w:tc>
          <w:tcPr>
            <w:tcW w:w="713"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903"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49"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79" w:type="dxa"/>
            <w:noWrap w:val="0"/>
            <w:vAlign w:val="top"/>
          </w:tcPr>
          <w:p>
            <w:pPr>
              <w:pStyle w:val="121"/>
              <w:autoSpaceDE w:val="0"/>
              <w:autoSpaceDN w:val="0"/>
              <w:spacing w:before="154" w:line="235" w:lineRule="auto"/>
              <w:ind w:right="297"/>
            </w:pPr>
            <w:r>
              <w:rPr>
                <w:b/>
                <w:bCs/>
                <w:spacing w:val="-7"/>
              </w:rPr>
              <w:t>二级</w:t>
            </w:r>
            <w:r>
              <w:t xml:space="preserve"> </w:t>
            </w:r>
            <w:r>
              <w:rPr>
                <w:b/>
                <w:bCs/>
                <w:spacing w:val="-6"/>
              </w:rPr>
              <w:t>指标</w:t>
            </w:r>
          </w:p>
        </w:tc>
        <w:tc>
          <w:tcPr>
            <w:tcW w:w="2794" w:type="dxa"/>
            <w:noWrap w:val="0"/>
            <w:vAlign w:val="top"/>
          </w:tcPr>
          <w:p>
            <w:pPr>
              <w:pStyle w:val="121"/>
              <w:autoSpaceDE w:val="0"/>
              <w:autoSpaceDN w:val="0"/>
              <w:spacing w:before="276" w:line="222" w:lineRule="auto"/>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jc w:val="center"/>
        </w:trPr>
        <w:tc>
          <w:tcPr>
            <w:tcW w:w="713" w:type="dxa"/>
            <w:noWrap w:val="0"/>
            <w:vAlign w:val="top"/>
          </w:tcPr>
          <w:p>
            <w:pPr>
              <w:pStyle w:val="121"/>
              <w:autoSpaceDE w:val="0"/>
              <w:autoSpaceDN w:val="0"/>
              <w:spacing w:before="228" w:line="185" w:lineRule="auto"/>
              <w:ind w:left="114"/>
            </w:pPr>
            <w:r>
              <w:rPr>
                <w:spacing w:val="-3"/>
              </w:rPr>
              <w:t>23</w:t>
            </w:r>
          </w:p>
        </w:tc>
        <w:tc>
          <w:tcPr>
            <w:tcW w:w="903" w:type="dxa"/>
            <w:noWrap w:val="0"/>
            <w:vAlign w:val="top"/>
          </w:tcPr>
          <w:p>
            <w:pPr>
              <w:pStyle w:val="121"/>
              <w:autoSpaceDE w:val="0"/>
              <w:autoSpaceDN w:val="0"/>
              <w:spacing w:before="80" w:line="235" w:lineRule="auto"/>
              <w:ind w:left="110" w:right="191"/>
            </w:pPr>
            <w:r>
              <w:rPr>
                <w:spacing w:val="-3"/>
              </w:rPr>
              <w:t>产品</w:t>
            </w:r>
            <w:r>
              <w:t xml:space="preserve"> </w:t>
            </w:r>
            <w:r>
              <w:rPr>
                <w:spacing w:val="-3"/>
              </w:rPr>
              <w:t>规格</w:t>
            </w:r>
          </w:p>
        </w:tc>
        <w:tc>
          <w:tcPr>
            <w:tcW w:w="749" w:type="dxa"/>
            <w:vMerge w:val="restart"/>
            <w:tcBorders>
              <w:bottom w:val="nil"/>
            </w:tcBorders>
            <w:noWrap w:val="0"/>
            <w:vAlign w:val="top"/>
          </w:tcPr>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pStyle w:val="121"/>
              <w:autoSpaceDE w:val="0"/>
              <w:autoSpaceDN w:val="0"/>
              <w:spacing w:before="58" w:line="235" w:lineRule="auto"/>
              <w:ind w:left="197" w:right="151" w:hanging="47"/>
            </w:pPr>
            <w:r>
              <w:rPr>
                <w:spacing w:val="-1"/>
              </w:rPr>
              <w:t>显卡</w:t>
            </w:r>
            <w:r>
              <w:t xml:space="preserve"> </w:t>
            </w:r>
            <w:r>
              <w:rPr>
                <w:spacing w:val="-3"/>
              </w:rPr>
              <w:t>规格</w:t>
            </w:r>
          </w:p>
        </w:tc>
        <w:tc>
          <w:tcPr>
            <w:tcW w:w="979" w:type="dxa"/>
            <w:noWrap w:val="0"/>
            <w:vAlign w:val="top"/>
          </w:tcPr>
          <w:p>
            <w:pPr>
              <w:pStyle w:val="121"/>
              <w:autoSpaceDE w:val="0"/>
              <w:autoSpaceDN w:val="0"/>
              <w:spacing w:before="82" w:line="236" w:lineRule="auto"/>
              <w:ind w:left="115" w:right="218" w:hanging="7"/>
            </w:pPr>
            <w:r>
              <w:rPr>
                <w:spacing w:val="-2"/>
              </w:rPr>
              <w:t>*显卡类</w:t>
            </w:r>
            <w:r>
              <w:rPr>
                <w:spacing w:val="2"/>
              </w:rPr>
              <w:t xml:space="preserve"> </w:t>
            </w:r>
            <w:r>
              <w:t>型</w:t>
            </w:r>
          </w:p>
        </w:tc>
        <w:tc>
          <w:tcPr>
            <w:tcW w:w="2794" w:type="dxa"/>
            <w:noWrap w:val="0"/>
            <w:vAlign w:val="top"/>
          </w:tcPr>
          <w:p>
            <w:pPr>
              <w:pStyle w:val="121"/>
              <w:autoSpaceDE w:val="0"/>
              <w:autoSpaceDN w:val="0"/>
              <w:spacing w:before="201" w:line="221" w:lineRule="auto"/>
              <w:ind w:left="113"/>
            </w:pPr>
            <w:r>
              <w:rPr>
                <w:spacing w:val="-1"/>
              </w:rPr>
              <w:t>独立显卡或集成显卡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0" w:hRule="atLeast"/>
          <w:jc w:val="center"/>
        </w:trPr>
        <w:tc>
          <w:tcPr>
            <w:tcW w:w="713" w:type="dxa"/>
            <w:noWrap w:val="0"/>
            <w:vAlign w:val="top"/>
          </w:tcPr>
          <w:p>
            <w:pPr>
              <w:autoSpaceDE w:val="0"/>
              <w:autoSpaceDN w:val="0"/>
              <w:spacing w:line="242" w:lineRule="auto"/>
              <w:rPr>
                <w:rFonts w:ascii="Arial" w:hAnsi="Calibri"/>
                <w:sz w:val="21"/>
              </w:rPr>
            </w:pPr>
          </w:p>
          <w:p>
            <w:pPr>
              <w:autoSpaceDE w:val="0"/>
              <w:autoSpaceDN w:val="0"/>
              <w:spacing w:line="243" w:lineRule="auto"/>
              <w:rPr>
                <w:rFonts w:ascii="Arial" w:hAnsi="Calibri"/>
                <w:sz w:val="21"/>
              </w:rPr>
            </w:pPr>
          </w:p>
          <w:p>
            <w:pPr>
              <w:pStyle w:val="121"/>
              <w:autoSpaceDE w:val="0"/>
              <w:autoSpaceDN w:val="0"/>
              <w:spacing w:before="58" w:line="185" w:lineRule="auto"/>
              <w:ind w:left="114"/>
            </w:pPr>
            <w:r>
              <w:rPr>
                <w:spacing w:val="-3"/>
              </w:rPr>
              <w:t>24</w:t>
            </w:r>
          </w:p>
        </w:tc>
        <w:tc>
          <w:tcPr>
            <w:tcW w:w="903" w:type="dxa"/>
            <w:noWrap w:val="0"/>
            <w:vAlign w:val="top"/>
          </w:tcPr>
          <w:p>
            <w:pPr>
              <w:pStyle w:val="121"/>
              <w:autoSpaceDE w:val="0"/>
              <w:autoSpaceDN w:val="0"/>
              <w:spacing w:before="59" w:line="235" w:lineRule="auto"/>
              <w:ind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278"/>
              <w:ind w:right="127"/>
              <w:jc w:val="both"/>
            </w:pPr>
            <w:r>
              <w:rPr>
                <w:spacing w:val="-2"/>
              </w:rPr>
              <w:t>*独立显</w:t>
            </w:r>
            <w:r>
              <w:rPr>
                <w:spacing w:val="1"/>
              </w:rPr>
              <w:t xml:space="preserve">  </w:t>
            </w:r>
            <w:r>
              <w:rPr>
                <w:spacing w:val="-3"/>
              </w:rPr>
              <w:t>卡显存类</w:t>
            </w:r>
            <w:r>
              <w:rPr>
                <w:spacing w:val="2"/>
              </w:rPr>
              <w:t xml:space="preserve"> </w:t>
            </w:r>
            <w:r>
              <w:t>型</w:t>
            </w:r>
          </w:p>
        </w:tc>
        <w:tc>
          <w:tcPr>
            <w:tcW w:w="2794" w:type="dxa"/>
            <w:noWrap w:val="0"/>
            <w:vAlign w:val="top"/>
          </w:tcPr>
          <w:p>
            <w:pPr>
              <w:pStyle w:val="121"/>
              <w:autoSpaceDE w:val="0"/>
              <w:autoSpaceDN w:val="0"/>
              <w:spacing w:before="59" w:line="241" w:lineRule="auto"/>
              <w:ind w:right="580"/>
            </w:pPr>
            <w:r>
              <w:rPr>
                <w:spacing w:val="-1"/>
              </w:rPr>
              <w:t>若配置独立显卡，显存类型应为</w:t>
            </w:r>
            <w:r>
              <w:rPr>
                <w:spacing w:val="5"/>
              </w:rPr>
              <w:t xml:space="preserve"> </w:t>
            </w:r>
            <w:r>
              <w:rPr>
                <w:spacing w:val="-1"/>
              </w:rPr>
              <w:t>DDR3/DDR4/GDDR5/GDDR6/LPDDR4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0" w:hRule="atLeast"/>
          <w:jc w:val="center"/>
        </w:trPr>
        <w:tc>
          <w:tcPr>
            <w:tcW w:w="713" w:type="dxa"/>
            <w:noWrap w:val="0"/>
            <w:vAlign w:val="top"/>
          </w:tcPr>
          <w:p>
            <w:pPr>
              <w:autoSpaceDE w:val="0"/>
              <w:autoSpaceDN w:val="0"/>
              <w:spacing w:line="247" w:lineRule="auto"/>
              <w:rPr>
                <w:rFonts w:ascii="Arial" w:hAnsi="Calibri"/>
                <w:sz w:val="21"/>
              </w:rPr>
            </w:pPr>
          </w:p>
          <w:p>
            <w:pPr>
              <w:pStyle w:val="121"/>
              <w:autoSpaceDE w:val="0"/>
              <w:autoSpaceDN w:val="0"/>
              <w:spacing w:before="58" w:line="185" w:lineRule="auto"/>
              <w:ind w:left="114"/>
            </w:pPr>
            <w:r>
              <w:rPr>
                <w:spacing w:val="-3"/>
              </w:rPr>
              <w:t>25</w:t>
            </w:r>
          </w:p>
        </w:tc>
        <w:tc>
          <w:tcPr>
            <w:tcW w:w="903" w:type="dxa"/>
            <w:noWrap w:val="0"/>
            <w:vAlign w:val="top"/>
          </w:tcPr>
          <w:p>
            <w:pPr>
              <w:pStyle w:val="121"/>
              <w:autoSpaceDE w:val="0"/>
              <w:autoSpaceDN w:val="0"/>
              <w:spacing w:before="159" w:line="235" w:lineRule="auto"/>
              <w:ind w:left="110"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39" w:line="231" w:lineRule="auto"/>
              <w:ind w:left="112" w:right="127" w:hanging="4"/>
              <w:jc w:val="both"/>
            </w:pPr>
            <w:r>
              <w:rPr>
                <w:spacing w:val="-2"/>
              </w:rPr>
              <w:t>*独立显</w:t>
            </w:r>
            <w:r>
              <w:rPr>
                <w:spacing w:val="1"/>
              </w:rPr>
              <w:t xml:space="preserve">  </w:t>
            </w:r>
            <w:r>
              <w:rPr>
                <w:spacing w:val="-3"/>
              </w:rPr>
              <w:t>卡显存位</w:t>
            </w:r>
            <w:r>
              <w:rPr>
                <w:spacing w:val="2"/>
              </w:rPr>
              <w:t xml:space="preserve"> </w:t>
            </w:r>
            <w:r>
              <w:t>宽</w:t>
            </w:r>
          </w:p>
        </w:tc>
        <w:tc>
          <w:tcPr>
            <w:tcW w:w="2794" w:type="dxa"/>
            <w:noWrap w:val="0"/>
            <w:vAlign w:val="top"/>
          </w:tcPr>
          <w:p>
            <w:pPr>
              <w:pStyle w:val="121"/>
              <w:autoSpaceDE w:val="0"/>
              <w:autoSpaceDN w:val="0"/>
              <w:spacing w:before="280" w:line="213" w:lineRule="auto"/>
              <w:ind w:left="113"/>
            </w:pPr>
            <w:r>
              <w:rPr>
                <w:spacing w:val="-1"/>
              </w:rPr>
              <w:t>若配置独立显卡，显存位宽≥64</w:t>
            </w:r>
            <w:r>
              <w:rPr>
                <w:spacing w:val="-31"/>
              </w:rPr>
              <w:t xml:space="preserve"> </w:t>
            </w:r>
            <w:r>
              <w:rPr>
                <w:spacing w:val="-1"/>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0" w:hRule="atLeast"/>
          <w:jc w:val="center"/>
        </w:trPr>
        <w:tc>
          <w:tcPr>
            <w:tcW w:w="713" w:type="dxa"/>
            <w:noWrap w:val="0"/>
            <w:vAlign w:val="top"/>
          </w:tcPr>
          <w:p>
            <w:pPr>
              <w:autoSpaceDE w:val="0"/>
              <w:autoSpaceDN w:val="0"/>
              <w:spacing w:line="246" w:lineRule="auto"/>
              <w:rPr>
                <w:rFonts w:ascii="Arial" w:hAnsi="Calibri"/>
                <w:sz w:val="21"/>
              </w:rPr>
            </w:pPr>
          </w:p>
          <w:p>
            <w:pPr>
              <w:pStyle w:val="121"/>
              <w:autoSpaceDE w:val="0"/>
              <w:autoSpaceDN w:val="0"/>
              <w:spacing w:before="59" w:line="185" w:lineRule="auto"/>
              <w:ind w:left="114"/>
            </w:pPr>
            <w:r>
              <w:rPr>
                <w:spacing w:val="-3"/>
              </w:rPr>
              <w:t>26</w:t>
            </w:r>
          </w:p>
        </w:tc>
        <w:tc>
          <w:tcPr>
            <w:tcW w:w="903" w:type="dxa"/>
            <w:noWrap w:val="0"/>
            <w:vAlign w:val="top"/>
          </w:tcPr>
          <w:p>
            <w:pPr>
              <w:pStyle w:val="121"/>
              <w:autoSpaceDE w:val="0"/>
              <w:autoSpaceDN w:val="0"/>
              <w:spacing w:before="159" w:line="235" w:lineRule="auto"/>
              <w:ind w:left="110"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39" w:line="231" w:lineRule="auto"/>
              <w:ind w:left="112" w:right="127" w:hanging="4"/>
              <w:jc w:val="both"/>
            </w:pPr>
            <w:r>
              <w:rPr>
                <w:spacing w:val="-2"/>
              </w:rPr>
              <w:t>*独立显</w:t>
            </w:r>
            <w:r>
              <w:rPr>
                <w:spacing w:val="1"/>
              </w:rPr>
              <w:t xml:space="preserve">  </w:t>
            </w:r>
            <w:r>
              <w:rPr>
                <w:spacing w:val="-3"/>
              </w:rPr>
              <w:t>卡显存容</w:t>
            </w:r>
            <w:r>
              <w:rPr>
                <w:spacing w:val="2"/>
              </w:rPr>
              <w:t xml:space="preserve"> </w:t>
            </w:r>
            <w:r>
              <w:t>量</w:t>
            </w:r>
          </w:p>
        </w:tc>
        <w:tc>
          <w:tcPr>
            <w:tcW w:w="2794" w:type="dxa"/>
            <w:noWrap w:val="0"/>
            <w:vAlign w:val="top"/>
          </w:tcPr>
          <w:p>
            <w:pPr>
              <w:pStyle w:val="121"/>
              <w:autoSpaceDE w:val="0"/>
              <w:autoSpaceDN w:val="0"/>
              <w:spacing w:before="280" w:line="213" w:lineRule="auto"/>
              <w:ind w:left="113"/>
            </w:pPr>
            <w:r>
              <w:rPr>
                <w:spacing w:val="-1"/>
              </w:rPr>
              <w:t>若配置独立显卡，显存容量≥1GB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4" w:hRule="atLeast"/>
          <w:jc w:val="center"/>
        </w:trPr>
        <w:tc>
          <w:tcPr>
            <w:tcW w:w="713" w:type="dxa"/>
            <w:noWrap w:val="0"/>
            <w:vAlign w:val="top"/>
          </w:tcPr>
          <w:p>
            <w:pPr>
              <w:autoSpaceDE w:val="0"/>
              <w:autoSpaceDN w:val="0"/>
              <w:spacing w:line="242" w:lineRule="auto"/>
              <w:rPr>
                <w:rFonts w:ascii="Arial" w:hAnsi="Calibri"/>
                <w:sz w:val="21"/>
              </w:rPr>
            </w:pPr>
          </w:p>
          <w:p>
            <w:pPr>
              <w:autoSpaceDE w:val="0"/>
              <w:autoSpaceDN w:val="0"/>
              <w:spacing w:line="242" w:lineRule="auto"/>
              <w:rPr>
                <w:rFonts w:ascii="Arial" w:hAnsi="Calibri"/>
                <w:sz w:val="21"/>
              </w:rPr>
            </w:pPr>
          </w:p>
          <w:p>
            <w:pPr>
              <w:pStyle w:val="121"/>
              <w:autoSpaceDE w:val="0"/>
              <w:autoSpaceDN w:val="0"/>
              <w:spacing w:before="59" w:line="185" w:lineRule="auto"/>
              <w:ind w:left="114"/>
            </w:pPr>
            <w:r>
              <w:rPr>
                <w:spacing w:val="-3"/>
              </w:rPr>
              <w:t>27</w:t>
            </w:r>
          </w:p>
        </w:tc>
        <w:tc>
          <w:tcPr>
            <w:tcW w:w="903" w:type="dxa"/>
            <w:noWrap w:val="0"/>
            <w:vAlign w:val="top"/>
          </w:tcPr>
          <w:p>
            <w:pPr>
              <w:autoSpaceDE w:val="0"/>
              <w:autoSpaceDN w:val="0"/>
              <w:spacing w:line="338" w:lineRule="auto"/>
              <w:rPr>
                <w:rFonts w:ascii="Arial" w:hAnsi="Calibri"/>
                <w:sz w:val="21"/>
              </w:rPr>
            </w:pPr>
          </w:p>
          <w:p>
            <w:pPr>
              <w:pStyle w:val="121"/>
              <w:autoSpaceDE w:val="0"/>
              <w:autoSpaceDN w:val="0"/>
              <w:spacing w:before="58" w:line="235" w:lineRule="auto"/>
              <w:ind w:left="110" w:right="191"/>
            </w:pPr>
            <w:r>
              <w:rPr>
                <w:spacing w:val="-3"/>
              </w:rPr>
              <w:t>产品</w:t>
            </w:r>
            <w:r>
              <w:t xml:space="preserve"> </w:t>
            </w:r>
            <w:r>
              <w:rPr>
                <w:spacing w:val="-3"/>
              </w:rPr>
              <w:t>规格</w:t>
            </w:r>
          </w:p>
        </w:tc>
        <w:tc>
          <w:tcPr>
            <w:tcW w:w="749" w:type="dxa"/>
            <w:vMerge w:val="continue"/>
            <w:tcBorders>
              <w:top w:val="nil"/>
            </w:tcBorders>
            <w:noWrap w:val="0"/>
            <w:vAlign w:val="top"/>
          </w:tcPr>
          <w:p>
            <w:pPr>
              <w:autoSpaceDE w:val="0"/>
              <w:autoSpaceDN w:val="0"/>
              <w:rPr>
                <w:rFonts w:ascii="Arial" w:hAnsi="Calibri"/>
                <w:sz w:val="21"/>
              </w:rPr>
            </w:pPr>
          </w:p>
        </w:tc>
        <w:tc>
          <w:tcPr>
            <w:tcW w:w="979" w:type="dxa"/>
            <w:noWrap w:val="0"/>
            <w:vAlign w:val="top"/>
          </w:tcPr>
          <w:p>
            <w:pPr>
              <w:autoSpaceDE w:val="0"/>
              <w:autoSpaceDN w:val="0"/>
              <w:spacing w:line="338" w:lineRule="auto"/>
              <w:rPr>
                <w:rFonts w:ascii="Arial" w:hAnsi="Calibri"/>
                <w:sz w:val="21"/>
              </w:rPr>
            </w:pPr>
          </w:p>
          <w:p>
            <w:pPr>
              <w:pStyle w:val="121"/>
              <w:autoSpaceDE w:val="0"/>
              <w:autoSpaceDN w:val="0"/>
              <w:spacing w:before="59" w:line="234" w:lineRule="auto"/>
              <w:ind w:left="111" w:right="127"/>
            </w:pPr>
            <w:r>
              <w:rPr>
                <w:spacing w:val="-2"/>
              </w:rPr>
              <w:t>独立显卡</w:t>
            </w:r>
            <w:r>
              <w:t xml:space="preserve"> </w:t>
            </w:r>
            <w:r>
              <w:rPr>
                <w:spacing w:val="-2"/>
              </w:rPr>
              <w:t>接口协议</w:t>
            </w:r>
          </w:p>
        </w:tc>
        <w:tc>
          <w:tcPr>
            <w:tcW w:w="2794" w:type="dxa"/>
            <w:noWrap w:val="0"/>
            <w:vAlign w:val="top"/>
          </w:tcPr>
          <w:p>
            <w:pPr>
              <w:pStyle w:val="121"/>
              <w:autoSpaceDE w:val="0"/>
              <w:autoSpaceDN w:val="0"/>
              <w:spacing w:before="278" w:line="238" w:lineRule="auto"/>
              <w:ind w:left="113" w:right="175" w:hanging="2"/>
              <w:jc w:val="both"/>
            </w:pPr>
            <w:r>
              <w:rPr>
                <w:spacing w:val="-2"/>
              </w:rPr>
              <w:t>产品支持</w:t>
            </w:r>
            <w:r>
              <w:rPr>
                <w:spacing w:val="-27"/>
              </w:rPr>
              <w:t xml:space="preserve"> </w:t>
            </w:r>
            <w:r>
              <w:rPr>
                <w:spacing w:val="-2"/>
              </w:rPr>
              <w:t>PCIe</w:t>
            </w:r>
            <w:r>
              <w:rPr>
                <w:spacing w:val="-39"/>
              </w:rPr>
              <w:t xml:space="preserve"> </w:t>
            </w:r>
            <w:r>
              <w:rPr>
                <w:spacing w:val="-2"/>
              </w:rPr>
              <w:t>协议版本大于等于</w:t>
            </w:r>
            <w:r>
              <w:rPr>
                <w:spacing w:val="-39"/>
              </w:rPr>
              <w:t xml:space="preserve"> </w:t>
            </w:r>
            <w:r>
              <w:rPr>
                <w:spacing w:val="-2"/>
              </w:rPr>
              <w:t>2.0</w:t>
            </w:r>
            <w:r>
              <w:t xml:space="preserve"> </w:t>
            </w:r>
            <w:r>
              <w:rPr>
                <w:spacing w:val="-1"/>
              </w:rPr>
              <w:t>或</w:t>
            </w:r>
            <w:r>
              <w:rPr>
                <w:spacing w:val="-30"/>
              </w:rPr>
              <w:t xml:space="preserve"> </w:t>
            </w:r>
            <w:r>
              <w:rPr>
                <w:spacing w:val="-1"/>
              </w:rPr>
              <w:t>HT（HyperTransport）协议版本大</w:t>
            </w:r>
            <w:r>
              <w:t xml:space="preserve"> </w:t>
            </w:r>
            <w:r>
              <w:rPr>
                <w:spacing w:val="-3"/>
              </w:rPr>
              <w:t>于等于</w:t>
            </w:r>
            <w:r>
              <w:rPr>
                <w:spacing w:val="-28"/>
              </w:rPr>
              <w:t xml:space="preserve"> </w:t>
            </w:r>
            <w:r>
              <w:rPr>
                <w:spacing w:val="-3"/>
              </w:rPr>
              <w:t>3.0</w:t>
            </w:r>
            <w:r>
              <w:rPr>
                <w:spacing w:val="-26"/>
              </w:rPr>
              <w:t xml:space="preserve"> </w:t>
            </w:r>
            <w:r>
              <w:rPr>
                <w:spacing w:val="-3"/>
              </w:rPr>
              <w:t>的独立显卡接口协议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6" w:hRule="atLeast"/>
          <w:jc w:val="center"/>
        </w:trPr>
        <w:tc>
          <w:tcPr>
            <w:tcW w:w="713" w:type="dxa"/>
            <w:noWrap w:val="0"/>
            <w:vAlign w:val="top"/>
          </w:tcPr>
          <w:p>
            <w:pPr>
              <w:pStyle w:val="121"/>
              <w:autoSpaceDE w:val="0"/>
              <w:autoSpaceDN w:val="0"/>
              <w:spacing w:before="230" w:line="185" w:lineRule="auto"/>
              <w:ind w:left="114"/>
            </w:pPr>
            <w:r>
              <w:rPr>
                <w:spacing w:val="-3"/>
              </w:rPr>
              <w:t>28</w:t>
            </w:r>
          </w:p>
        </w:tc>
        <w:tc>
          <w:tcPr>
            <w:tcW w:w="903" w:type="dxa"/>
            <w:noWrap w:val="0"/>
            <w:vAlign w:val="top"/>
          </w:tcPr>
          <w:p>
            <w:pPr>
              <w:pStyle w:val="121"/>
              <w:autoSpaceDE w:val="0"/>
              <w:autoSpaceDN w:val="0"/>
              <w:spacing w:before="82" w:line="235" w:lineRule="auto"/>
              <w:ind w:left="110" w:right="191"/>
            </w:pPr>
            <w:r>
              <w:rPr>
                <w:spacing w:val="-3"/>
              </w:rPr>
              <w:t>产品</w:t>
            </w:r>
            <w:r>
              <w:t xml:space="preserve"> </w:t>
            </w:r>
            <w:r>
              <w:rPr>
                <w:spacing w:val="-3"/>
              </w:rPr>
              <w:t>规格</w:t>
            </w:r>
          </w:p>
        </w:tc>
        <w:tc>
          <w:tcPr>
            <w:tcW w:w="749" w:type="dxa"/>
            <w:vMerge w:val="restart"/>
            <w:tcBorders>
              <w:bottom w:val="nil"/>
            </w:tcBorders>
            <w:noWrap w:val="0"/>
            <w:vAlign w:val="top"/>
          </w:tcPr>
          <w:p>
            <w:pPr>
              <w:autoSpaceDE w:val="0"/>
              <w:autoSpaceDN w:val="0"/>
              <w:rPr>
                <w:rFonts w:ascii="Arial" w:hAnsi="Calibri"/>
                <w:sz w:val="21"/>
              </w:rPr>
            </w:pPr>
          </w:p>
          <w:p>
            <w:pPr>
              <w:autoSpaceDE w:val="0"/>
              <w:autoSpaceDN w:val="0"/>
              <w:rPr>
                <w:rFonts w:ascii="Arial" w:hAnsi="Calibri"/>
                <w:sz w:val="21"/>
              </w:rPr>
            </w:pPr>
          </w:p>
          <w:p>
            <w:pPr>
              <w:autoSpaceDE w:val="0"/>
              <w:autoSpaceDN w:val="0"/>
              <w:rPr>
                <w:rFonts w:ascii="Arial" w:hAnsi="Calibri"/>
                <w:sz w:val="21"/>
              </w:rPr>
            </w:pPr>
          </w:p>
          <w:p>
            <w:pPr>
              <w:autoSpaceDE w:val="0"/>
              <w:autoSpaceDN w:val="0"/>
              <w:rPr>
                <w:rFonts w:ascii="Arial" w:hAnsi="Calibri"/>
                <w:sz w:val="21"/>
              </w:rPr>
            </w:pPr>
          </w:p>
          <w:p>
            <w:pPr>
              <w:autoSpaceDE w:val="0"/>
              <w:autoSpaceDN w:val="0"/>
              <w:rPr>
                <w:rFonts w:ascii="Arial" w:hAnsi="Calibri"/>
                <w:sz w:val="21"/>
              </w:rPr>
            </w:pPr>
          </w:p>
          <w:p>
            <w:pPr>
              <w:autoSpaceDE w:val="0"/>
              <w:autoSpaceDN w:val="0"/>
              <w:rPr>
                <w:rFonts w:ascii="Arial" w:hAnsi="Calibri"/>
                <w:sz w:val="21"/>
              </w:rPr>
            </w:pPr>
          </w:p>
          <w:p>
            <w:pPr>
              <w:autoSpaceDE w:val="0"/>
              <w:autoSpaceDN w:val="0"/>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pStyle w:val="121"/>
              <w:autoSpaceDE w:val="0"/>
              <w:autoSpaceDN w:val="0"/>
              <w:spacing w:before="59" w:line="238" w:lineRule="auto"/>
              <w:ind w:left="197" w:right="151" w:hanging="47"/>
              <w:jc w:val="both"/>
            </w:pPr>
            <w:r>
              <w:rPr>
                <w:spacing w:val="-1"/>
              </w:rPr>
              <w:t>显示</w:t>
            </w:r>
            <w:r>
              <w:t xml:space="preserve"> </w:t>
            </w:r>
            <w:r>
              <w:rPr>
                <w:spacing w:val="-3"/>
              </w:rPr>
              <w:t>设备</w:t>
            </w:r>
            <w:r>
              <w:t xml:space="preserve"> </w:t>
            </w:r>
            <w:r>
              <w:rPr>
                <w:spacing w:val="-3"/>
              </w:rPr>
              <w:t>规格</w:t>
            </w:r>
          </w:p>
        </w:tc>
        <w:tc>
          <w:tcPr>
            <w:tcW w:w="979" w:type="dxa"/>
            <w:noWrap w:val="0"/>
            <w:vAlign w:val="top"/>
          </w:tcPr>
          <w:p>
            <w:pPr>
              <w:pStyle w:val="121"/>
              <w:autoSpaceDE w:val="0"/>
              <w:autoSpaceDN w:val="0"/>
              <w:spacing w:before="83" w:line="234" w:lineRule="auto"/>
              <w:ind w:left="111" w:right="218" w:hanging="3"/>
            </w:pPr>
            <w:r>
              <w:rPr>
                <w:spacing w:val="-2"/>
              </w:rPr>
              <w:t>*显示屏</w:t>
            </w:r>
            <w:r>
              <w:rPr>
                <w:spacing w:val="2"/>
              </w:rPr>
              <w:t xml:space="preserve"> </w:t>
            </w:r>
            <w:r>
              <w:rPr>
                <w:spacing w:val="-3"/>
              </w:rPr>
              <w:t>屏占比</w:t>
            </w:r>
          </w:p>
        </w:tc>
        <w:tc>
          <w:tcPr>
            <w:tcW w:w="2794" w:type="dxa"/>
            <w:noWrap w:val="0"/>
            <w:vAlign w:val="top"/>
          </w:tcPr>
          <w:p>
            <w:pPr>
              <w:pStyle w:val="121"/>
              <w:autoSpaceDE w:val="0"/>
              <w:autoSpaceDN w:val="0"/>
              <w:spacing w:before="203"/>
              <w:ind w:left="130"/>
            </w:pPr>
            <w:r>
              <w:rPr>
                <w:spacing w:val="-7"/>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jc w:val="center"/>
        </w:trPr>
        <w:tc>
          <w:tcPr>
            <w:tcW w:w="713" w:type="dxa"/>
            <w:noWrap w:val="0"/>
            <w:vAlign w:val="top"/>
          </w:tcPr>
          <w:p>
            <w:pPr>
              <w:pStyle w:val="121"/>
              <w:autoSpaceDE w:val="0"/>
              <w:autoSpaceDN w:val="0"/>
              <w:spacing w:before="59" w:line="185" w:lineRule="auto"/>
              <w:rPr>
                <w:spacing w:val="-3"/>
              </w:rPr>
            </w:pPr>
          </w:p>
          <w:p>
            <w:pPr>
              <w:pStyle w:val="121"/>
              <w:autoSpaceDE w:val="0"/>
              <w:autoSpaceDN w:val="0"/>
              <w:spacing w:before="59" w:line="185" w:lineRule="auto"/>
            </w:pPr>
            <w:r>
              <w:rPr>
                <w:spacing w:val="-3"/>
              </w:rPr>
              <w:t>29</w:t>
            </w:r>
          </w:p>
        </w:tc>
        <w:tc>
          <w:tcPr>
            <w:tcW w:w="903" w:type="dxa"/>
            <w:noWrap w:val="0"/>
            <w:vAlign w:val="top"/>
          </w:tcPr>
          <w:p>
            <w:pPr>
              <w:pStyle w:val="121"/>
              <w:autoSpaceDE w:val="0"/>
              <w:autoSpaceDN w:val="0"/>
              <w:spacing w:before="58" w:line="235" w:lineRule="auto"/>
              <w:ind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58" w:line="234" w:lineRule="auto"/>
              <w:ind w:right="218"/>
            </w:pPr>
            <w:r>
              <w:rPr>
                <w:spacing w:val="-2"/>
              </w:rPr>
              <w:t>*显示屏</w:t>
            </w:r>
            <w:r>
              <w:rPr>
                <w:spacing w:val="2"/>
              </w:rPr>
              <w:t xml:space="preserve"> </w:t>
            </w:r>
            <w:r>
              <w:rPr>
                <w:spacing w:val="-4"/>
              </w:rPr>
              <w:t>分辨率</w:t>
            </w:r>
          </w:p>
        </w:tc>
        <w:tc>
          <w:tcPr>
            <w:tcW w:w="2794" w:type="dxa"/>
            <w:noWrap w:val="0"/>
            <w:vAlign w:val="top"/>
          </w:tcPr>
          <w:p>
            <w:pPr>
              <w:autoSpaceDE w:val="0"/>
              <w:autoSpaceDN w:val="0"/>
              <w:spacing w:line="272" w:lineRule="auto"/>
              <w:rPr>
                <w:rFonts w:ascii="Arial" w:hAnsi="Calibri"/>
                <w:sz w:val="21"/>
              </w:rPr>
            </w:pPr>
          </w:p>
          <w:p>
            <w:pPr>
              <w:pStyle w:val="121"/>
              <w:autoSpaceDE w:val="0"/>
              <w:autoSpaceDN w:val="0"/>
              <w:spacing w:before="59"/>
            </w:pPr>
            <w:r>
              <w:rPr>
                <w:spacing w:val="-3"/>
              </w:rPr>
              <w:t>≥2560×1440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2" w:hRule="atLeast"/>
          <w:jc w:val="center"/>
        </w:trPr>
        <w:tc>
          <w:tcPr>
            <w:tcW w:w="713" w:type="dxa"/>
            <w:noWrap w:val="0"/>
            <w:vAlign w:val="top"/>
          </w:tcPr>
          <w:p>
            <w:pPr>
              <w:pStyle w:val="121"/>
              <w:autoSpaceDE w:val="0"/>
              <w:autoSpaceDN w:val="0"/>
              <w:spacing w:before="231" w:line="185" w:lineRule="auto"/>
              <w:ind w:left="115"/>
            </w:pPr>
            <w:r>
              <w:rPr>
                <w:spacing w:val="-4"/>
              </w:rPr>
              <w:t>30</w:t>
            </w:r>
          </w:p>
        </w:tc>
        <w:tc>
          <w:tcPr>
            <w:tcW w:w="903" w:type="dxa"/>
            <w:noWrap w:val="0"/>
            <w:vAlign w:val="top"/>
          </w:tcPr>
          <w:p>
            <w:pPr>
              <w:pStyle w:val="121"/>
              <w:autoSpaceDE w:val="0"/>
              <w:autoSpaceDN w:val="0"/>
              <w:spacing w:before="84" w:line="235" w:lineRule="auto"/>
              <w:ind w:left="110"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86" w:line="233" w:lineRule="auto"/>
              <w:ind w:left="116" w:right="127"/>
            </w:pPr>
            <w:r>
              <w:rPr>
                <w:spacing w:val="-3"/>
              </w:rPr>
              <w:t>显示屏像</w:t>
            </w:r>
            <w:r>
              <w:t xml:space="preserve"> </w:t>
            </w:r>
            <w:r>
              <w:rPr>
                <w:spacing w:val="-4"/>
              </w:rPr>
              <w:t>素密度</w:t>
            </w:r>
          </w:p>
        </w:tc>
        <w:tc>
          <w:tcPr>
            <w:tcW w:w="2794" w:type="dxa"/>
            <w:noWrap w:val="0"/>
            <w:vAlign w:val="top"/>
          </w:tcPr>
          <w:p>
            <w:pPr>
              <w:pStyle w:val="121"/>
              <w:autoSpaceDE w:val="0"/>
              <w:autoSpaceDN w:val="0"/>
              <w:spacing w:before="205" w:line="221" w:lineRule="auto"/>
              <w:ind w:left="130"/>
            </w:pPr>
            <w:r>
              <w:rPr>
                <w:spacing w:val="-4"/>
              </w:rPr>
              <w:t>≥120</w:t>
            </w:r>
            <w:r>
              <w:rPr>
                <w:spacing w:val="-35"/>
              </w:rPr>
              <w:t xml:space="preserve"> </w:t>
            </w:r>
            <w:r>
              <w:rPr>
                <w:spacing w:val="-4"/>
              </w:rPr>
              <w:t>像素/英寸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6" w:hRule="atLeast"/>
          <w:jc w:val="center"/>
        </w:trPr>
        <w:tc>
          <w:tcPr>
            <w:tcW w:w="713" w:type="dxa"/>
            <w:noWrap w:val="0"/>
            <w:vAlign w:val="top"/>
          </w:tcPr>
          <w:p>
            <w:pPr>
              <w:pStyle w:val="121"/>
              <w:autoSpaceDE w:val="0"/>
              <w:autoSpaceDN w:val="0"/>
              <w:spacing w:before="231" w:line="185" w:lineRule="auto"/>
              <w:ind w:left="115"/>
            </w:pPr>
            <w:r>
              <w:rPr>
                <w:spacing w:val="-4"/>
              </w:rPr>
              <w:t>31</w:t>
            </w:r>
          </w:p>
        </w:tc>
        <w:tc>
          <w:tcPr>
            <w:tcW w:w="903" w:type="dxa"/>
            <w:noWrap w:val="0"/>
            <w:vAlign w:val="top"/>
          </w:tcPr>
          <w:p>
            <w:pPr>
              <w:pStyle w:val="121"/>
              <w:autoSpaceDE w:val="0"/>
              <w:autoSpaceDN w:val="0"/>
              <w:spacing w:before="83" w:line="235" w:lineRule="auto"/>
              <w:ind w:left="110"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84" w:line="234" w:lineRule="auto"/>
              <w:ind w:left="110" w:right="127" w:firstLine="5"/>
            </w:pPr>
            <w:r>
              <w:rPr>
                <w:spacing w:val="-3"/>
              </w:rPr>
              <w:t>显示屏可</w:t>
            </w:r>
            <w:r>
              <w:t xml:space="preserve"> </w:t>
            </w:r>
            <w:r>
              <w:rPr>
                <w:spacing w:val="-2"/>
              </w:rPr>
              <w:t>视角度</w:t>
            </w:r>
          </w:p>
        </w:tc>
        <w:tc>
          <w:tcPr>
            <w:tcW w:w="2794" w:type="dxa"/>
            <w:noWrap w:val="0"/>
            <w:vAlign w:val="top"/>
          </w:tcPr>
          <w:p>
            <w:pPr>
              <w:pStyle w:val="121"/>
              <w:autoSpaceDE w:val="0"/>
              <w:autoSpaceDN w:val="0"/>
              <w:spacing w:before="204" w:line="222" w:lineRule="auto"/>
              <w:ind w:left="112"/>
            </w:pPr>
            <w:r>
              <w:rPr>
                <w:spacing w:val="-2"/>
              </w:rPr>
              <w:t>水平≥170</w:t>
            </w:r>
            <w:r>
              <w:rPr>
                <w:spacing w:val="-62"/>
              </w:rPr>
              <w:t xml:space="preserve"> </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0" w:hRule="atLeast"/>
          <w:jc w:val="center"/>
        </w:trPr>
        <w:tc>
          <w:tcPr>
            <w:tcW w:w="713" w:type="dxa"/>
            <w:noWrap w:val="0"/>
            <w:vAlign w:val="top"/>
          </w:tcPr>
          <w:p>
            <w:pPr>
              <w:pStyle w:val="121"/>
              <w:autoSpaceDE w:val="0"/>
              <w:autoSpaceDN w:val="0"/>
              <w:spacing w:before="299" w:line="185" w:lineRule="auto"/>
              <w:ind w:left="115"/>
            </w:pPr>
            <w:r>
              <w:rPr>
                <w:spacing w:val="-4"/>
              </w:rPr>
              <w:t>32</w:t>
            </w:r>
          </w:p>
        </w:tc>
        <w:tc>
          <w:tcPr>
            <w:tcW w:w="903" w:type="dxa"/>
            <w:noWrap w:val="0"/>
            <w:vAlign w:val="top"/>
          </w:tcPr>
          <w:p>
            <w:pPr>
              <w:pStyle w:val="121"/>
              <w:autoSpaceDE w:val="0"/>
              <w:autoSpaceDN w:val="0"/>
              <w:spacing w:before="152" w:line="235" w:lineRule="auto"/>
              <w:ind w:left="110"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148" w:line="230" w:lineRule="auto"/>
              <w:ind w:left="110" w:right="218" w:hanging="2"/>
            </w:pPr>
            <w:r>
              <w:rPr>
                <w:spacing w:val="-2"/>
              </w:rPr>
              <w:t>*显示屏</w:t>
            </w:r>
            <w:r>
              <w:rPr>
                <w:spacing w:val="2"/>
              </w:rPr>
              <w:t xml:space="preserve"> </w:t>
            </w:r>
            <w:r>
              <w:rPr>
                <w:spacing w:val="-4"/>
              </w:rPr>
              <w:t>尺寸</w:t>
            </w:r>
          </w:p>
        </w:tc>
        <w:tc>
          <w:tcPr>
            <w:tcW w:w="2794" w:type="dxa"/>
            <w:noWrap w:val="0"/>
            <w:vAlign w:val="top"/>
          </w:tcPr>
          <w:p>
            <w:pPr>
              <w:pStyle w:val="121"/>
              <w:autoSpaceDE w:val="0"/>
              <w:autoSpaceDN w:val="0"/>
              <w:spacing w:before="263" w:line="224" w:lineRule="auto"/>
              <w:ind w:left="130"/>
            </w:pPr>
            <w:r>
              <w:rPr>
                <w:spacing w:val="-8"/>
              </w:rPr>
              <w:t>≥23</w:t>
            </w:r>
            <w:r>
              <w:rPr>
                <w:spacing w:val="-31"/>
              </w:rPr>
              <w:t xml:space="preserve"> </w:t>
            </w:r>
            <w:r>
              <w:rPr>
                <w:spacing w:val="-8"/>
              </w:rPr>
              <w:t>英寸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3" w:hRule="atLeast"/>
          <w:jc w:val="center"/>
        </w:trPr>
        <w:tc>
          <w:tcPr>
            <w:tcW w:w="713" w:type="dxa"/>
            <w:noWrap w:val="0"/>
            <w:vAlign w:val="top"/>
          </w:tcPr>
          <w:p>
            <w:pPr>
              <w:pStyle w:val="121"/>
              <w:autoSpaceDE w:val="0"/>
              <w:autoSpaceDN w:val="0"/>
              <w:spacing w:before="232" w:line="185" w:lineRule="auto"/>
              <w:ind w:left="115"/>
            </w:pPr>
            <w:r>
              <w:rPr>
                <w:spacing w:val="-4"/>
              </w:rPr>
              <w:t>33</w:t>
            </w:r>
          </w:p>
        </w:tc>
        <w:tc>
          <w:tcPr>
            <w:tcW w:w="903" w:type="dxa"/>
            <w:noWrap w:val="0"/>
            <w:vAlign w:val="top"/>
          </w:tcPr>
          <w:p>
            <w:pPr>
              <w:pStyle w:val="121"/>
              <w:autoSpaceDE w:val="0"/>
              <w:autoSpaceDN w:val="0"/>
              <w:spacing w:before="85" w:line="235" w:lineRule="auto"/>
              <w:ind w:left="110"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80" w:line="231" w:lineRule="auto"/>
              <w:ind w:left="111" w:right="127" w:hanging="3"/>
            </w:pPr>
            <w:r>
              <w:rPr>
                <w:spacing w:val="-2"/>
              </w:rPr>
              <w:t>*显示屏</w:t>
            </w:r>
            <w:r>
              <w:rPr>
                <w:spacing w:val="1"/>
              </w:rPr>
              <w:t xml:space="preserve">  </w:t>
            </w:r>
            <w:r>
              <w:rPr>
                <w:spacing w:val="-2"/>
              </w:rPr>
              <w:t>屏幕比例</w:t>
            </w:r>
          </w:p>
        </w:tc>
        <w:tc>
          <w:tcPr>
            <w:tcW w:w="2794" w:type="dxa"/>
            <w:noWrap w:val="0"/>
            <w:vAlign w:val="top"/>
          </w:tcPr>
          <w:p>
            <w:pPr>
              <w:pStyle w:val="121"/>
              <w:autoSpaceDE w:val="0"/>
              <w:autoSpaceDN w:val="0"/>
              <w:spacing w:before="196" w:line="223" w:lineRule="auto"/>
              <w:ind w:left="122"/>
            </w:pPr>
            <w:r>
              <w:rPr>
                <w:spacing w:val="-1"/>
              </w:rPr>
              <w:t>16:9/3:2/21:9/16:10</w:t>
            </w:r>
            <w:r>
              <w:rPr>
                <w:spacing w:val="-38"/>
              </w:rPr>
              <w:t xml:space="preserve"> </w:t>
            </w:r>
            <w:r>
              <w:rPr>
                <w:spacing w:val="-1"/>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3" w:hRule="atLeast"/>
          <w:jc w:val="center"/>
        </w:trPr>
        <w:tc>
          <w:tcPr>
            <w:tcW w:w="713" w:type="dxa"/>
            <w:noWrap w:val="0"/>
            <w:vAlign w:val="top"/>
          </w:tcPr>
          <w:p>
            <w:pPr>
              <w:pStyle w:val="121"/>
              <w:autoSpaceDE w:val="0"/>
              <w:autoSpaceDN w:val="0"/>
              <w:spacing w:before="299" w:line="185" w:lineRule="auto"/>
              <w:ind w:left="115"/>
            </w:pPr>
            <w:r>
              <w:rPr>
                <w:spacing w:val="-4"/>
              </w:rPr>
              <w:t>34</w:t>
            </w:r>
          </w:p>
        </w:tc>
        <w:tc>
          <w:tcPr>
            <w:tcW w:w="903" w:type="dxa"/>
            <w:noWrap w:val="0"/>
            <w:vAlign w:val="top"/>
          </w:tcPr>
          <w:p>
            <w:pPr>
              <w:pStyle w:val="121"/>
              <w:autoSpaceDE w:val="0"/>
              <w:autoSpaceDN w:val="0"/>
              <w:spacing w:before="151" w:line="235" w:lineRule="auto"/>
              <w:ind w:left="110"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147" w:line="230" w:lineRule="auto"/>
              <w:ind w:left="109" w:right="127" w:hanging="1"/>
            </w:pPr>
            <w:r>
              <w:rPr>
                <w:spacing w:val="-2"/>
              </w:rPr>
              <w:t>*显示器</w:t>
            </w:r>
            <w:r>
              <w:rPr>
                <w:spacing w:val="1"/>
              </w:rPr>
              <w:t xml:space="preserve">  </w:t>
            </w:r>
            <w:r>
              <w:rPr>
                <w:spacing w:val="-2"/>
              </w:rPr>
              <w:t>外观颜色</w:t>
            </w:r>
          </w:p>
        </w:tc>
        <w:tc>
          <w:tcPr>
            <w:tcW w:w="2794" w:type="dxa"/>
            <w:noWrap w:val="0"/>
            <w:vAlign w:val="top"/>
          </w:tcPr>
          <w:p>
            <w:pPr>
              <w:pStyle w:val="121"/>
              <w:autoSpaceDE w:val="0"/>
              <w:autoSpaceDN w:val="0"/>
              <w:spacing w:before="265" w:line="221" w:lineRule="auto"/>
              <w:ind w:left="112"/>
            </w:pPr>
            <w:r>
              <w:rPr>
                <w:spacing w:val="-1"/>
              </w:rPr>
              <w:t>黑色/白色/银色等商务色系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5" w:hRule="atLeast"/>
          <w:jc w:val="center"/>
        </w:trPr>
        <w:tc>
          <w:tcPr>
            <w:tcW w:w="713" w:type="dxa"/>
            <w:noWrap w:val="0"/>
            <w:vAlign w:val="top"/>
          </w:tcPr>
          <w:p>
            <w:pPr>
              <w:autoSpaceDE w:val="0"/>
              <w:autoSpaceDN w:val="0"/>
              <w:spacing w:line="353" w:lineRule="auto"/>
              <w:rPr>
                <w:rFonts w:ascii="Arial" w:hAnsi="Calibri"/>
                <w:sz w:val="21"/>
              </w:rPr>
            </w:pPr>
          </w:p>
          <w:p>
            <w:pPr>
              <w:pStyle w:val="121"/>
              <w:autoSpaceDE w:val="0"/>
              <w:autoSpaceDN w:val="0"/>
              <w:spacing w:before="58" w:line="185" w:lineRule="auto"/>
              <w:ind w:left="115"/>
            </w:pPr>
            <w:r>
              <w:rPr>
                <w:spacing w:val="-4"/>
              </w:rPr>
              <w:t>35</w:t>
            </w:r>
          </w:p>
        </w:tc>
        <w:tc>
          <w:tcPr>
            <w:tcW w:w="903" w:type="dxa"/>
            <w:noWrap w:val="0"/>
            <w:vAlign w:val="top"/>
          </w:tcPr>
          <w:p>
            <w:pPr>
              <w:pStyle w:val="121"/>
              <w:autoSpaceDE w:val="0"/>
              <w:autoSpaceDN w:val="0"/>
              <w:spacing w:before="266" w:line="235" w:lineRule="auto"/>
              <w:ind w:left="110"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262" w:line="230" w:lineRule="auto"/>
              <w:ind w:left="120" w:right="218" w:hanging="12"/>
            </w:pPr>
            <w:r>
              <w:rPr>
                <w:spacing w:val="-2"/>
              </w:rPr>
              <w:t>*显示屏</w:t>
            </w:r>
            <w:r>
              <w:rPr>
                <w:spacing w:val="2"/>
              </w:rPr>
              <w:t xml:space="preserve"> </w:t>
            </w:r>
            <w:r>
              <w:rPr>
                <w:spacing w:val="-6"/>
              </w:rPr>
              <w:t>防蓝光</w:t>
            </w:r>
          </w:p>
        </w:tc>
        <w:tc>
          <w:tcPr>
            <w:tcW w:w="2794" w:type="dxa"/>
            <w:noWrap w:val="0"/>
            <w:vAlign w:val="top"/>
          </w:tcPr>
          <w:p>
            <w:pPr>
              <w:pStyle w:val="121"/>
              <w:autoSpaceDE w:val="0"/>
              <w:autoSpaceDN w:val="0"/>
              <w:spacing w:before="147" w:line="233" w:lineRule="auto"/>
              <w:ind w:left="114" w:right="103" w:firstLine="4"/>
              <w:jc w:val="both"/>
            </w:pPr>
            <w:r>
              <w:rPr>
                <w:spacing w:val="-5"/>
              </w:rPr>
              <w:t>支持防蓝光模式，蓝光加权辐射亮度比</w:t>
            </w:r>
            <w:r>
              <w:rPr>
                <w:spacing w:val="8"/>
              </w:rPr>
              <w:t xml:space="preserve"> </w:t>
            </w:r>
            <w:r>
              <w:rPr>
                <w:spacing w:val="-10"/>
              </w:rPr>
              <w:t>应≤0.0012W/( ·cd ·sr)（瓦每坎特拉</w:t>
            </w:r>
            <w:r>
              <w:rPr>
                <w:spacing w:val="8"/>
              </w:rPr>
              <w:t xml:space="preserve"> </w:t>
            </w:r>
            <w:r>
              <w:rPr>
                <w:spacing w:val="-2"/>
              </w:rPr>
              <w:t>每球面度）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5" w:hRule="atLeast"/>
          <w:jc w:val="center"/>
        </w:trPr>
        <w:tc>
          <w:tcPr>
            <w:tcW w:w="713" w:type="dxa"/>
            <w:noWrap w:val="0"/>
            <w:vAlign w:val="top"/>
          </w:tcPr>
          <w:p>
            <w:pPr>
              <w:pStyle w:val="121"/>
              <w:autoSpaceDE w:val="0"/>
              <w:autoSpaceDN w:val="0"/>
              <w:spacing w:before="299" w:line="185" w:lineRule="auto"/>
              <w:ind w:left="115"/>
            </w:pPr>
            <w:r>
              <w:rPr>
                <w:spacing w:val="-4"/>
              </w:rPr>
              <w:t>36</w:t>
            </w:r>
          </w:p>
        </w:tc>
        <w:tc>
          <w:tcPr>
            <w:tcW w:w="903" w:type="dxa"/>
            <w:noWrap w:val="0"/>
            <w:vAlign w:val="top"/>
          </w:tcPr>
          <w:p>
            <w:pPr>
              <w:pStyle w:val="121"/>
              <w:autoSpaceDE w:val="0"/>
              <w:autoSpaceDN w:val="0"/>
              <w:spacing w:before="152" w:line="235" w:lineRule="auto"/>
              <w:ind w:left="110" w:right="191"/>
            </w:pPr>
            <w:r>
              <w:rPr>
                <w:spacing w:val="-3"/>
              </w:rPr>
              <w:t>产品</w:t>
            </w:r>
            <w:r>
              <w:t xml:space="preserve"> </w:t>
            </w:r>
            <w:r>
              <w:rPr>
                <w:spacing w:val="-3"/>
              </w:rPr>
              <w:t>规格</w:t>
            </w:r>
          </w:p>
        </w:tc>
        <w:tc>
          <w:tcPr>
            <w:tcW w:w="749" w:type="dxa"/>
            <w:vMerge w:val="continue"/>
            <w:tcBorders>
              <w:top w:val="nil"/>
              <w:bottom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147" w:line="231" w:lineRule="auto"/>
              <w:ind w:left="110" w:right="218" w:hanging="2"/>
            </w:pPr>
            <w:r>
              <w:rPr>
                <w:spacing w:val="-2"/>
              </w:rPr>
              <w:t>*显示屏</w:t>
            </w:r>
            <w:r>
              <w:rPr>
                <w:spacing w:val="2"/>
              </w:rPr>
              <w:t xml:space="preserve"> </w:t>
            </w:r>
            <w:r>
              <w:rPr>
                <w:spacing w:val="-3"/>
              </w:rPr>
              <w:t>低频闪</w:t>
            </w:r>
          </w:p>
        </w:tc>
        <w:tc>
          <w:tcPr>
            <w:tcW w:w="2794" w:type="dxa"/>
            <w:noWrap w:val="0"/>
            <w:vAlign w:val="top"/>
          </w:tcPr>
          <w:p>
            <w:pPr>
              <w:pStyle w:val="121"/>
              <w:autoSpaceDE w:val="0"/>
              <w:autoSpaceDN w:val="0"/>
              <w:spacing w:before="265" w:line="222" w:lineRule="auto"/>
              <w:ind w:left="117"/>
            </w:pPr>
            <w:r>
              <w:rPr>
                <w:spacing w:val="-1"/>
              </w:rPr>
              <w:t>显示屏应支持低频闪≤-35dB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9" w:hRule="atLeast"/>
          <w:jc w:val="center"/>
        </w:trPr>
        <w:tc>
          <w:tcPr>
            <w:tcW w:w="713" w:type="dxa"/>
            <w:noWrap w:val="0"/>
            <w:vAlign w:val="top"/>
          </w:tcPr>
          <w:p>
            <w:pPr>
              <w:pStyle w:val="121"/>
              <w:autoSpaceDE w:val="0"/>
              <w:autoSpaceDN w:val="0"/>
              <w:spacing w:before="299" w:line="185" w:lineRule="auto"/>
              <w:ind w:left="115"/>
            </w:pPr>
            <w:r>
              <w:rPr>
                <w:spacing w:val="-4"/>
              </w:rPr>
              <w:t>37</w:t>
            </w:r>
          </w:p>
        </w:tc>
        <w:tc>
          <w:tcPr>
            <w:tcW w:w="903" w:type="dxa"/>
            <w:noWrap w:val="0"/>
            <w:vAlign w:val="top"/>
          </w:tcPr>
          <w:p>
            <w:pPr>
              <w:pStyle w:val="121"/>
              <w:autoSpaceDE w:val="0"/>
              <w:autoSpaceDN w:val="0"/>
              <w:spacing w:before="151" w:line="235" w:lineRule="auto"/>
              <w:ind w:left="110" w:right="191"/>
            </w:pPr>
            <w:r>
              <w:rPr>
                <w:spacing w:val="-3"/>
              </w:rPr>
              <w:t>产品</w:t>
            </w:r>
            <w:r>
              <w:t xml:space="preserve"> </w:t>
            </w:r>
            <w:r>
              <w:rPr>
                <w:spacing w:val="-3"/>
              </w:rPr>
              <w:t>规格</w:t>
            </w:r>
          </w:p>
        </w:tc>
        <w:tc>
          <w:tcPr>
            <w:tcW w:w="749" w:type="dxa"/>
            <w:vMerge w:val="continue"/>
            <w:tcBorders>
              <w:top w:val="nil"/>
            </w:tcBorders>
            <w:noWrap w:val="0"/>
            <w:vAlign w:val="top"/>
          </w:tcPr>
          <w:p>
            <w:pPr>
              <w:autoSpaceDE w:val="0"/>
              <w:autoSpaceDN w:val="0"/>
              <w:rPr>
                <w:rFonts w:ascii="Arial" w:hAnsi="Calibri"/>
                <w:sz w:val="21"/>
              </w:rPr>
            </w:pPr>
          </w:p>
        </w:tc>
        <w:tc>
          <w:tcPr>
            <w:tcW w:w="979" w:type="dxa"/>
            <w:noWrap w:val="0"/>
            <w:vAlign w:val="top"/>
          </w:tcPr>
          <w:p>
            <w:pPr>
              <w:pStyle w:val="121"/>
              <w:autoSpaceDE w:val="0"/>
              <w:autoSpaceDN w:val="0"/>
              <w:spacing w:before="147" w:line="230" w:lineRule="auto"/>
              <w:ind w:left="120" w:right="218" w:hanging="12"/>
            </w:pPr>
            <w:r>
              <w:rPr>
                <w:spacing w:val="-2"/>
              </w:rPr>
              <w:t>*显示屏</w:t>
            </w:r>
            <w:r>
              <w:rPr>
                <w:spacing w:val="2"/>
              </w:rPr>
              <w:t xml:space="preserve"> </w:t>
            </w:r>
            <w:r>
              <w:rPr>
                <w:spacing w:val="-6"/>
              </w:rPr>
              <w:t>防炫目</w:t>
            </w:r>
          </w:p>
        </w:tc>
        <w:tc>
          <w:tcPr>
            <w:tcW w:w="2794" w:type="dxa"/>
            <w:noWrap w:val="0"/>
            <w:vAlign w:val="top"/>
          </w:tcPr>
          <w:p>
            <w:pPr>
              <w:pStyle w:val="121"/>
              <w:autoSpaceDE w:val="0"/>
              <w:autoSpaceDN w:val="0"/>
              <w:spacing w:before="264" w:line="222" w:lineRule="auto"/>
              <w:ind w:left="117"/>
            </w:pPr>
            <w:r>
              <w:rPr>
                <w:spacing w:val="-2"/>
              </w:rPr>
              <w:t>显示屏镜面反射率≤10%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3" w:hRule="atLeast"/>
          <w:jc w:val="center"/>
        </w:trPr>
        <w:tc>
          <w:tcPr>
            <w:tcW w:w="713" w:type="dxa"/>
            <w:noWrap w:val="0"/>
            <w:vAlign w:val="top"/>
          </w:tcPr>
          <w:p>
            <w:pPr>
              <w:pStyle w:val="121"/>
              <w:autoSpaceDE w:val="0"/>
              <w:autoSpaceDN w:val="0"/>
              <w:spacing w:before="232" w:line="185" w:lineRule="auto"/>
              <w:ind w:left="115"/>
            </w:pPr>
            <w:r>
              <w:rPr>
                <w:spacing w:val="-4"/>
              </w:rPr>
              <w:t>38</w:t>
            </w:r>
          </w:p>
        </w:tc>
        <w:tc>
          <w:tcPr>
            <w:tcW w:w="903" w:type="dxa"/>
            <w:noWrap w:val="0"/>
            <w:vAlign w:val="top"/>
          </w:tcPr>
          <w:p>
            <w:pPr>
              <w:pStyle w:val="121"/>
              <w:autoSpaceDE w:val="0"/>
              <w:autoSpaceDN w:val="0"/>
              <w:spacing w:before="84" w:line="235" w:lineRule="auto"/>
              <w:ind w:left="110" w:right="191"/>
            </w:pPr>
            <w:r>
              <w:rPr>
                <w:spacing w:val="-3"/>
              </w:rPr>
              <w:t>产品</w:t>
            </w:r>
            <w:r>
              <w:t xml:space="preserve"> </w:t>
            </w:r>
            <w:r>
              <w:rPr>
                <w:spacing w:val="-3"/>
              </w:rPr>
              <w:t>规格</w:t>
            </w:r>
          </w:p>
        </w:tc>
        <w:tc>
          <w:tcPr>
            <w:tcW w:w="749" w:type="dxa"/>
            <w:noWrap w:val="0"/>
            <w:vAlign w:val="top"/>
          </w:tcPr>
          <w:p>
            <w:pPr>
              <w:pStyle w:val="121"/>
              <w:autoSpaceDE w:val="0"/>
              <w:autoSpaceDN w:val="0"/>
              <w:spacing w:before="84" w:line="235" w:lineRule="auto"/>
              <w:ind w:left="197" w:right="151" w:hanging="47"/>
            </w:pPr>
            <w:r>
              <w:rPr>
                <w:spacing w:val="-1"/>
              </w:rPr>
              <w:t>外设</w:t>
            </w:r>
            <w:r>
              <w:t xml:space="preserve"> </w:t>
            </w:r>
            <w:r>
              <w:rPr>
                <w:spacing w:val="-3"/>
              </w:rPr>
              <w:t>规格</w:t>
            </w:r>
          </w:p>
        </w:tc>
        <w:tc>
          <w:tcPr>
            <w:tcW w:w="979" w:type="dxa"/>
            <w:noWrap w:val="0"/>
            <w:vAlign w:val="top"/>
          </w:tcPr>
          <w:p>
            <w:pPr>
              <w:pStyle w:val="121"/>
              <w:autoSpaceDE w:val="0"/>
              <w:autoSpaceDN w:val="0"/>
              <w:spacing w:before="86" w:line="237" w:lineRule="auto"/>
              <w:ind w:left="113" w:right="127" w:hanging="3"/>
            </w:pPr>
            <w:r>
              <w:rPr>
                <w:spacing w:val="-2"/>
              </w:rPr>
              <w:t>传声器数</w:t>
            </w:r>
            <w:r>
              <w:rPr>
                <w:spacing w:val="1"/>
              </w:rPr>
              <w:t xml:space="preserve"> </w:t>
            </w:r>
            <w:r>
              <w:t>量</w:t>
            </w:r>
          </w:p>
        </w:tc>
        <w:tc>
          <w:tcPr>
            <w:tcW w:w="2794" w:type="dxa"/>
            <w:noWrap w:val="0"/>
            <w:vAlign w:val="top"/>
          </w:tcPr>
          <w:p>
            <w:pPr>
              <w:pStyle w:val="121"/>
              <w:autoSpaceDE w:val="0"/>
              <w:autoSpaceDN w:val="0"/>
              <w:spacing w:before="206"/>
              <w:ind w:left="130"/>
            </w:pPr>
            <w:r>
              <w:rPr>
                <w:spacing w:val="-13"/>
              </w:rPr>
              <w:t>≥0</w:t>
            </w:r>
          </w:p>
        </w:tc>
      </w:tr>
    </w:tbl>
    <w:p>
      <w:pPr>
        <w:spacing w:line="208" w:lineRule="exact"/>
        <w:rPr>
          <w:sz w:val="18"/>
          <w:szCs w:val="18"/>
        </w:rPr>
        <w:sectPr>
          <w:footerReference r:id="rId14" w:type="default"/>
          <w:pgSz w:w="11906" w:h="16839"/>
          <w:pgMar w:top="1431" w:right="1523" w:bottom="1384" w:left="1523" w:header="0" w:footer="1213" w:gutter="0"/>
          <w:pgNumType w:fmt="decimal"/>
          <w:cols w:space="720" w:num="1"/>
        </w:sectPr>
      </w:pPr>
    </w:p>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5" w:lineRule="auto"/>
              <w:rPr>
                <w:rFonts w:ascii="Arial" w:hAnsi="Calibri"/>
                <w:sz w:val="21"/>
              </w:rPr>
            </w:pPr>
          </w:p>
          <w:p>
            <w:pPr>
              <w:pStyle w:val="121"/>
              <w:autoSpaceDE w:val="0"/>
              <w:autoSpaceDN w:val="0"/>
              <w:spacing w:before="58" w:line="185" w:lineRule="auto"/>
              <w:ind w:left="115"/>
            </w:pPr>
            <w:r>
              <w:rPr>
                <w:spacing w:val="-4"/>
              </w:rPr>
              <w:t>39</w:t>
            </w:r>
          </w:p>
        </w:tc>
        <w:tc>
          <w:tcPr>
            <w:tcW w:w="661" w:type="dxa"/>
            <w:noWrap w:val="0"/>
            <w:vAlign w:val="top"/>
          </w:tcPr>
          <w:p>
            <w:pPr>
              <w:pStyle w:val="121"/>
              <w:autoSpaceDE w:val="0"/>
              <w:autoSpaceDN w:val="0"/>
              <w:spacing w:before="157" w:line="235" w:lineRule="auto"/>
              <w:ind w:left="110" w:right="191"/>
            </w:pPr>
            <w:r>
              <w:rPr>
                <w:spacing w:val="-3"/>
              </w:rPr>
              <w:t>产品</w:t>
            </w:r>
            <w:r>
              <w:t xml:space="preserve"> </w:t>
            </w:r>
            <w:r>
              <w:rPr>
                <w:spacing w:val="-3"/>
              </w:rPr>
              <w:t>规格</w:t>
            </w:r>
          </w:p>
        </w:tc>
        <w:tc>
          <w:tcPr>
            <w:tcW w:w="755" w:type="dxa"/>
            <w:vMerge w:val="restart"/>
            <w:tcBorders>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59" w:line="237" w:lineRule="auto"/>
              <w:ind w:left="113" w:right="127" w:hanging="2"/>
            </w:pPr>
            <w:r>
              <w:rPr>
                <w:spacing w:val="-2"/>
              </w:rPr>
              <w:t>扬声器数</w:t>
            </w:r>
            <w:r>
              <w:t xml:space="preserve"> 量</w:t>
            </w:r>
          </w:p>
        </w:tc>
        <w:tc>
          <w:tcPr>
            <w:tcW w:w="3212" w:type="dxa"/>
            <w:noWrap w:val="0"/>
            <w:vAlign w:val="top"/>
          </w:tcPr>
          <w:p>
            <w:pPr>
              <w:pStyle w:val="121"/>
              <w:autoSpaceDE w:val="0"/>
              <w:autoSpaceDN w:val="0"/>
              <w:spacing w:before="278"/>
              <w:ind w:left="130"/>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8" w:line="184" w:lineRule="auto"/>
              <w:ind w:left="110"/>
            </w:pPr>
            <w:r>
              <w:rPr>
                <w:spacing w:val="-2"/>
              </w:rPr>
              <w:t>40</w:t>
            </w:r>
          </w:p>
        </w:tc>
        <w:tc>
          <w:tcPr>
            <w:tcW w:w="661" w:type="dxa"/>
            <w:noWrap w:val="0"/>
            <w:vAlign w:val="top"/>
          </w:tcPr>
          <w:p>
            <w:pPr>
              <w:pStyle w:val="121"/>
              <w:autoSpaceDE w:val="0"/>
              <w:autoSpaceDN w:val="0"/>
              <w:spacing w:before="80"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54" w:line="260" w:lineRule="auto"/>
              <w:ind w:left="113" w:right="218" w:hanging="5"/>
            </w:pPr>
            <w:r>
              <w:rPr>
                <w:spacing w:val="-2"/>
              </w:rPr>
              <w:t>*鼠标数</w:t>
            </w:r>
            <w:r>
              <w:rPr>
                <w:spacing w:val="2"/>
              </w:rPr>
              <w:t xml:space="preserve"> </w:t>
            </w:r>
            <w:r>
              <w:t>量</w:t>
            </w:r>
          </w:p>
        </w:tc>
        <w:tc>
          <w:tcPr>
            <w:tcW w:w="3212" w:type="dxa"/>
            <w:noWrap w:val="0"/>
            <w:vAlign w:val="top"/>
          </w:tcPr>
          <w:p>
            <w:pPr>
              <w:pStyle w:val="121"/>
              <w:autoSpaceDE w:val="0"/>
              <w:autoSpaceDN w:val="0"/>
              <w:spacing w:before="194" w:line="223" w:lineRule="auto"/>
              <w:ind w:left="130"/>
            </w:pPr>
            <w:r>
              <w:rPr>
                <w:spacing w:val="6"/>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0" w:line="184" w:lineRule="auto"/>
              <w:ind w:left="110"/>
            </w:pPr>
            <w:r>
              <w:rPr>
                <w:spacing w:val="-2"/>
              </w:rPr>
              <w:t>41</w:t>
            </w:r>
          </w:p>
        </w:tc>
        <w:tc>
          <w:tcPr>
            <w:tcW w:w="661" w:type="dxa"/>
            <w:noWrap w:val="0"/>
            <w:vAlign w:val="top"/>
          </w:tcPr>
          <w:p>
            <w:pPr>
              <w:pStyle w:val="121"/>
              <w:autoSpaceDE w:val="0"/>
              <w:autoSpaceDN w:val="0"/>
              <w:spacing w:before="81"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56" w:line="259" w:lineRule="auto"/>
              <w:ind w:left="113" w:right="218" w:hanging="5"/>
            </w:pPr>
            <w:r>
              <w:rPr>
                <w:spacing w:val="-2"/>
              </w:rPr>
              <w:t>*键盘数</w:t>
            </w:r>
            <w:r>
              <w:rPr>
                <w:spacing w:val="2"/>
              </w:rPr>
              <w:t xml:space="preserve"> </w:t>
            </w:r>
            <w:r>
              <w:t>量</w:t>
            </w:r>
          </w:p>
        </w:tc>
        <w:tc>
          <w:tcPr>
            <w:tcW w:w="3212" w:type="dxa"/>
            <w:noWrap w:val="0"/>
            <w:vAlign w:val="top"/>
          </w:tcPr>
          <w:p>
            <w:pPr>
              <w:pStyle w:val="121"/>
              <w:autoSpaceDE w:val="0"/>
              <w:autoSpaceDN w:val="0"/>
              <w:spacing w:before="195" w:line="223" w:lineRule="auto"/>
              <w:ind w:left="130"/>
            </w:pPr>
            <w:r>
              <w:rPr>
                <w:spacing w:val="6"/>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8" w:line="185" w:lineRule="auto"/>
              <w:ind w:left="110"/>
            </w:pPr>
            <w:r>
              <w:rPr>
                <w:spacing w:val="-2"/>
              </w:rPr>
              <w:t>42</w:t>
            </w:r>
          </w:p>
        </w:tc>
        <w:tc>
          <w:tcPr>
            <w:tcW w:w="661" w:type="dxa"/>
            <w:noWrap w:val="0"/>
            <w:vAlign w:val="top"/>
          </w:tcPr>
          <w:p>
            <w:pPr>
              <w:pStyle w:val="121"/>
              <w:autoSpaceDE w:val="0"/>
              <w:autoSpaceDN w:val="0"/>
              <w:spacing w:before="80"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54" w:line="260" w:lineRule="auto"/>
              <w:ind w:left="112" w:right="218" w:hanging="4"/>
            </w:pPr>
            <w:r>
              <w:rPr>
                <w:spacing w:val="-2"/>
              </w:rPr>
              <w:t>*摄像头</w:t>
            </w:r>
            <w:r>
              <w:rPr>
                <w:spacing w:val="2"/>
              </w:rPr>
              <w:t xml:space="preserve"> </w:t>
            </w:r>
            <w:r>
              <w:rPr>
                <w:spacing w:val="-4"/>
              </w:rPr>
              <w:t>数量</w:t>
            </w:r>
          </w:p>
        </w:tc>
        <w:tc>
          <w:tcPr>
            <w:tcW w:w="3212" w:type="dxa"/>
            <w:noWrap w:val="0"/>
            <w:vAlign w:val="top"/>
          </w:tcPr>
          <w:p>
            <w:pPr>
              <w:pStyle w:val="121"/>
              <w:autoSpaceDE w:val="0"/>
              <w:autoSpaceDN w:val="0"/>
              <w:spacing w:before="194" w:line="223" w:lineRule="auto"/>
              <w:ind w:left="130"/>
            </w:pPr>
            <w:r>
              <w:rPr>
                <w:spacing w:val="6"/>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9" w:line="185" w:lineRule="auto"/>
              <w:ind w:left="110"/>
            </w:pPr>
            <w:r>
              <w:rPr>
                <w:spacing w:val="-2"/>
              </w:rPr>
              <w:t>43</w:t>
            </w:r>
          </w:p>
        </w:tc>
        <w:tc>
          <w:tcPr>
            <w:tcW w:w="661" w:type="dxa"/>
            <w:noWrap w:val="0"/>
            <w:vAlign w:val="top"/>
          </w:tcPr>
          <w:p>
            <w:pPr>
              <w:pStyle w:val="121"/>
              <w:autoSpaceDE w:val="0"/>
              <w:autoSpaceDN w:val="0"/>
              <w:spacing w:before="82"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95" w:line="222" w:lineRule="auto"/>
              <w:ind w:left="111"/>
            </w:pPr>
            <w:r>
              <w:rPr>
                <w:spacing w:val="-2"/>
              </w:rPr>
              <w:t>光驱数量</w:t>
            </w:r>
          </w:p>
        </w:tc>
        <w:tc>
          <w:tcPr>
            <w:tcW w:w="3212" w:type="dxa"/>
            <w:noWrap w:val="0"/>
            <w:vAlign w:val="top"/>
          </w:tcPr>
          <w:p>
            <w:pPr>
              <w:pStyle w:val="121"/>
              <w:autoSpaceDE w:val="0"/>
              <w:autoSpaceDN w:val="0"/>
              <w:spacing w:before="195" w:line="223" w:lineRule="auto"/>
              <w:ind w:left="130"/>
            </w:pPr>
            <w:r>
              <w:rPr>
                <w:spacing w:val="-9"/>
              </w:rPr>
              <w:t>≥0</w:t>
            </w:r>
            <w:r>
              <w:rPr>
                <w:spacing w:val="-38"/>
              </w:rPr>
              <w:t xml:space="preserve"> </w:t>
            </w:r>
            <w:r>
              <w:rPr>
                <w:spacing w:val="-9"/>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9" w:line="184" w:lineRule="auto"/>
              <w:ind w:left="110"/>
            </w:pPr>
            <w:r>
              <w:rPr>
                <w:spacing w:val="-2"/>
              </w:rPr>
              <w:t>44</w:t>
            </w:r>
          </w:p>
        </w:tc>
        <w:tc>
          <w:tcPr>
            <w:tcW w:w="661" w:type="dxa"/>
            <w:noWrap w:val="0"/>
            <w:vAlign w:val="top"/>
          </w:tcPr>
          <w:p>
            <w:pPr>
              <w:pStyle w:val="121"/>
              <w:autoSpaceDE w:val="0"/>
              <w:autoSpaceDN w:val="0"/>
              <w:spacing w:before="81"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2" w:line="234" w:lineRule="auto"/>
              <w:ind w:left="109" w:right="218" w:hanging="1"/>
            </w:pPr>
            <w:r>
              <w:rPr>
                <w:spacing w:val="-2"/>
              </w:rPr>
              <w:t>*键盘按</w:t>
            </w:r>
            <w:r>
              <w:rPr>
                <w:spacing w:val="2"/>
              </w:rPr>
              <w:t xml:space="preserve"> </w:t>
            </w:r>
            <w:r>
              <w:rPr>
                <w:spacing w:val="-2"/>
              </w:rPr>
              <w:t>键数目</w:t>
            </w:r>
          </w:p>
        </w:tc>
        <w:tc>
          <w:tcPr>
            <w:tcW w:w="3212" w:type="dxa"/>
            <w:noWrap w:val="0"/>
            <w:vAlign w:val="top"/>
          </w:tcPr>
          <w:p>
            <w:pPr>
              <w:pStyle w:val="121"/>
              <w:autoSpaceDE w:val="0"/>
              <w:autoSpaceDN w:val="0"/>
              <w:spacing w:before="202" w:line="223" w:lineRule="auto"/>
              <w:ind w:left="112"/>
            </w:pPr>
            <w:r>
              <w:rPr>
                <w:spacing w:val="-3"/>
              </w:rPr>
              <w:t>61</w:t>
            </w:r>
            <w:r>
              <w:rPr>
                <w:spacing w:val="-22"/>
              </w:rPr>
              <w:t xml:space="preserve"> </w:t>
            </w:r>
            <w:r>
              <w:rPr>
                <w:spacing w:val="-3"/>
              </w:rPr>
              <w:t>键/86</w:t>
            </w:r>
            <w:r>
              <w:rPr>
                <w:spacing w:val="-39"/>
              </w:rPr>
              <w:t xml:space="preserve"> </w:t>
            </w:r>
            <w:r>
              <w:rPr>
                <w:spacing w:val="-3"/>
              </w:rPr>
              <w:t>键/101</w:t>
            </w:r>
            <w:r>
              <w:rPr>
                <w:spacing w:val="-36"/>
              </w:rPr>
              <w:t xml:space="preserve"> </w:t>
            </w:r>
            <w:r>
              <w:rPr>
                <w:spacing w:val="-3"/>
              </w:rPr>
              <w:t>键/104</w:t>
            </w:r>
            <w:r>
              <w:rPr>
                <w:spacing w:val="-38"/>
              </w:rPr>
              <w:t xml:space="preserve"> </w:t>
            </w:r>
            <w:r>
              <w:rPr>
                <w:spacing w:val="-3"/>
              </w:rPr>
              <w:t>键等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9" w:line="184" w:lineRule="auto"/>
              <w:ind w:left="110"/>
            </w:pPr>
            <w:r>
              <w:rPr>
                <w:spacing w:val="-2"/>
              </w:rPr>
              <w:t>45</w:t>
            </w:r>
          </w:p>
        </w:tc>
        <w:tc>
          <w:tcPr>
            <w:tcW w:w="661" w:type="dxa"/>
            <w:noWrap w:val="0"/>
            <w:vAlign w:val="top"/>
          </w:tcPr>
          <w:p>
            <w:pPr>
              <w:pStyle w:val="121"/>
              <w:autoSpaceDE w:val="0"/>
              <w:autoSpaceDN w:val="0"/>
              <w:spacing w:before="159"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59" w:line="234" w:lineRule="auto"/>
              <w:ind w:left="109" w:right="218" w:hanging="1"/>
            </w:pPr>
            <w:r>
              <w:rPr>
                <w:spacing w:val="-2"/>
              </w:rPr>
              <w:t>*摄像头</w:t>
            </w:r>
            <w:r>
              <w:rPr>
                <w:spacing w:val="2"/>
              </w:rPr>
              <w:t xml:space="preserve"> </w:t>
            </w:r>
            <w:r>
              <w:rPr>
                <w:spacing w:val="-3"/>
              </w:rPr>
              <w:t>像素</w:t>
            </w:r>
          </w:p>
        </w:tc>
        <w:tc>
          <w:tcPr>
            <w:tcW w:w="3212" w:type="dxa"/>
            <w:noWrap w:val="0"/>
            <w:vAlign w:val="top"/>
          </w:tcPr>
          <w:p>
            <w:pPr>
              <w:pStyle w:val="121"/>
              <w:autoSpaceDE w:val="0"/>
              <w:autoSpaceDN w:val="0"/>
              <w:spacing w:before="280" w:line="224" w:lineRule="auto"/>
              <w:ind w:left="130"/>
            </w:pPr>
            <w:r>
              <w:rPr>
                <w:spacing w:val="-7"/>
              </w:rPr>
              <w:t>≥50</w:t>
            </w:r>
            <w:r>
              <w:rPr>
                <w:spacing w:val="-31"/>
              </w:rPr>
              <w:t xml:space="preserve"> </w:t>
            </w:r>
            <w:r>
              <w:rPr>
                <w:spacing w:val="-7"/>
              </w:rPr>
              <w:t>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491" w:type="dxa"/>
            <w:noWrap w:val="0"/>
            <w:vAlign w:val="top"/>
          </w:tcPr>
          <w:p>
            <w:pPr>
              <w:autoSpaceDE w:val="0"/>
              <w:autoSpaceDN w:val="0"/>
              <w:spacing w:line="366" w:lineRule="auto"/>
              <w:rPr>
                <w:rFonts w:ascii="Arial" w:hAnsi="Calibri"/>
                <w:sz w:val="21"/>
              </w:rPr>
            </w:pPr>
          </w:p>
          <w:p>
            <w:pPr>
              <w:pStyle w:val="121"/>
              <w:autoSpaceDE w:val="0"/>
              <w:autoSpaceDN w:val="0"/>
              <w:spacing w:before="59" w:line="184" w:lineRule="auto"/>
              <w:ind w:left="110"/>
            </w:pPr>
            <w:r>
              <w:rPr>
                <w:spacing w:val="-2"/>
              </w:rPr>
              <w:t>46</w:t>
            </w:r>
          </w:p>
        </w:tc>
        <w:tc>
          <w:tcPr>
            <w:tcW w:w="661" w:type="dxa"/>
            <w:noWrap w:val="0"/>
            <w:vAlign w:val="top"/>
          </w:tcPr>
          <w:p>
            <w:pPr>
              <w:pStyle w:val="121"/>
              <w:autoSpaceDE w:val="0"/>
              <w:autoSpaceDN w:val="0"/>
              <w:spacing w:before="279"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80" w:line="234" w:lineRule="auto"/>
              <w:ind w:left="115" w:right="218" w:hanging="7"/>
            </w:pPr>
            <w:r>
              <w:rPr>
                <w:spacing w:val="-2"/>
              </w:rPr>
              <w:t>*摄像头</w:t>
            </w:r>
            <w:r>
              <w:rPr>
                <w:spacing w:val="2"/>
              </w:rPr>
              <w:t xml:space="preserve"> </w:t>
            </w:r>
            <w:r>
              <w:rPr>
                <w:spacing w:val="-4"/>
              </w:rPr>
              <w:t>分辨率</w:t>
            </w:r>
          </w:p>
        </w:tc>
        <w:tc>
          <w:tcPr>
            <w:tcW w:w="3212" w:type="dxa"/>
            <w:noWrap w:val="0"/>
            <w:vAlign w:val="top"/>
          </w:tcPr>
          <w:p>
            <w:pPr>
              <w:autoSpaceDE w:val="0"/>
              <w:autoSpaceDN w:val="0"/>
              <w:spacing w:line="339" w:lineRule="auto"/>
              <w:rPr>
                <w:rFonts w:ascii="Arial" w:hAnsi="Calibri"/>
                <w:sz w:val="21"/>
              </w:rPr>
            </w:pPr>
          </w:p>
          <w:p>
            <w:pPr>
              <w:pStyle w:val="121"/>
              <w:autoSpaceDE w:val="0"/>
              <w:autoSpaceDN w:val="0"/>
              <w:spacing w:before="59"/>
              <w:ind w:left="130"/>
            </w:pPr>
            <w:r>
              <w:rPr>
                <w:spacing w:val="-4"/>
              </w:rPr>
              <w:t>≥800×600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0" w:line="184" w:lineRule="auto"/>
              <w:ind w:left="110"/>
            </w:pPr>
            <w:r>
              <w:rPr>
                <w:spacing w:val="-2"/>
              </w:rPr>
              <w:t>47</w:t>
            </w:r>
          </w:p>
        </w:tc>
        <w:tc>
          <w:tcPr>
            <w:tcW w:w="661" w:type="dxa"/>
            <w:noWrap w:val="0"/>
            <w:vAlign w:val="top"/>
          </w:tcPr>
          <w:p>
            <w:pPr>
              <w:pStyle w:val="121"/>
              <w:autoSpaceDE w:val="0"/>
              <w:autoSpaceDN w:val="0"/>
              <w:spacing w:before="81"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3" w:line="234" w:lineRule="auto"/>
              <w:ind w:left="112" w:right="218" w:hanging="4"/>
            </w:pPr>
            <w:r>
              <w:rPr>
                <w:spacing w:val="-2"/>
              </w:rPr>
              <w:t>*扬声器</w:t>
            </w:r>
            <w:r>
              <w:rPr>
                <w:spacing w:val="2"/>
              </w:rPr>
              <w:t xml:space="preserve"> </w:t>
            </w:r>
            <w:r>
              <w:rPr>
                <w:spacing w:val="-5"/>
              </w:rPr>
              <w:t>功率</w:t>
            </w:r>
          </w:p>
        </w:tc>
        <w:tc>
          <w:tcPr>
            <w:tcW w:w="3212" w:type="dxa"/>
            <w:noWrap w:val="0"/>
            <w:vAlign w:val="top"/>
          </w:tcPr>
          <w:p>
            <w:pPr>
              <w:pStyle w:val="121"/>
              <w:autoSpaceDE w:val="0"/>
              <w:autoSpaceDN w:val="0"/>
              <w:spacing w:before="202" w:line="223" w:lineRule="auto"/>
              <w:ind w:left="130"/>
            </w:pPr>
            <w:r>
              <w:rPr>
                <w:spacing w:val="-8"/>
              </w:rPr>
              <w:t>≥1</w:t>
            </w:r>
            <w:r>
              <w:rPr>
                <w:spacing w:val="-31"/>
              </w:rPr>
              <w:t xml:space="preserve"> </w:t>
            </w:r>
            <w:r>
              <w:rPr>
                <w:spacing w:val="-8"/>
              </w:rPr>
              <w:t>瓦/个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2" w:lineRule="auto"/>
              <w:rPr>
                <w:rFonts w:ascii="Arial" w:hAnsi="Calibri"/>
                <w:sz w:val="21"/>
              </w:rPr>
            </w:pPr>
          </w:p>
          <w:p>
            <w:pPr>
              <w:autoSpaceDE w:val="0"/>
              <w:autoSpaceDN w:val="0"/>
              <w:spacing w:line="242" w:lineRule="auto"/>
              <w:rPr>
                <w:rFonts w:ascii="Arial" w:hAnsi="Calibri"/>
                <w:sz w:val="21"/>
              </w:rPr>
            </w:pPr>
          </w:p>
          <w:p>
            <w:pPr>
              <w:pStyle w:val="121"/>
              <w:autoSpaceDE w:val="0"/>
              <w:autoSpaceDN w:val="0"/>
              <w:spacing w:before="59" w:line="184" w:lineRule="auto"/>
              <w:ind w:left="110"/>
            </w:pPr>
            <w:r>
              <w:rPr>
                <w:spacing w:val="-2"/>
              </w:rPr>
              <w:t>48</w:t>
            </w:r>
          </w:p>
        </w:tc>
        <w:tc>
          <w:tcPr>
            <w:tcW w:w="661" w:type="dxa"/>
            <w:noWrap w:val="0"/>
            <w:vAlign w:val="top"/>
          </w:tcPr>
          <w:p>
            <w:pPr>
              <w:autoSpaceDE w:val="0"/>
              <w:autoSpaceDN w:val="0"/>
              <w:spacing w:line="337" w:lineRule="auto"/>
              <w:rPr>
                <w:rFonts w:ascii="Arial" w:hAnsi="Calibri"/>
                <w:sz w:val="21"/>
              </w:rPr>
            </w:pPr>
          </w:p>
          <w:p>
            <w:pPr>
              <w:pStyle w:val="121"/>
              <w:autoSpaceDE w:val="0"/>
              <w:autoSpaceDN w:val="0"/>
              <w:spacing w:before="58"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38" w:lineRule="auto"/>
              <w:rPr>
                <w:rFonts w:ascii="Arial" w:hAnsi="Calibri"/>
                <w:sz w:val="21"/>
              </w:rPr>
            </w:pPr>
          </w:p>
          <w:p>
            <w:pPr>
              <w:pStyle w:val="121"/>
              <w:autoSpaceDE w:val="0"/>
              <w:autoSpaceDN w:val="0"/>
              <w:spacing w:before="58" w:line="234" w:lineRule="auto"/>
              <w:ind w:left="109" w:right="127" w:hanging="1"/>
            </w:pPr>
            <w:r>
              <w:rPr>
                <w:spacing w:val="-2"/>
              </w:rPr>
              <w:t>*扬声器</w:t>
            </w:r>
            <w:r>
              <w:rPr>
                <w:spacing w:val="1"/>
              </w:rPr>
              <w:t xml:space="preserve">  </w:t>
            </w:r>
            <w:r>
              <w:rPr>
                <w:spacing w:val="-2"/>
              </w:rPr>
              <w:t>频率范围</w:t>
            </w:r>
          </w:p>
        </w:tc>
        <w:tc>
          <w:tcPr>
            <w:tcW w:w="3212" w:type="dxa"/>
            <w:noWrap w:val="0"/>
            <w:vAlign w:val="top"/>
          </w:tcPr>
          <w:p>
            <w:pPr>
              <w:autoSpaceDE w:val="0"/>
              <w:autoSpaceDN w:val="0"/>
              <w:spacing w:line="457" w:lineRule="auto"/>
              <w:rPr>
                <w:rFonts w:ascii="Arial" w:hAnsi="Calibri"/>
                <w:sz w:val="21"/>
              </w:rPr>
            </w:pPr>
          </w:p>
          <w:p>
            <w:pPr>
              <w:pStyle w:val="121"/>
              <w:autoSpaceDE w:val="0"/>
              <w:autoSpaceDN w:val="0"/>
              <w:spacing w:before="58" w:line="223" w:lineRule="auto"/>
              <w:ind w:left="115"/>
            </w:pPr>
            <w:r>
              <w:rPr>
                <w:spacing w:val="-1"/>
              </w:rPr>
              <w:t>不低于（100Hz-8kHz）范围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5" w:lineRule="auto"/>
              <w:rPr>
                <w:rFonts w:ascii="Arial" w:hAnsi="Calibri"/>
                <w:sz w:val="21"/>
              </w:rPr>
            </w:pPr>
          </w:p>
          <w:p>
            <w:pPr>
              <w:pStyle w:val="121"/>
              <w:autoSpaceDE w:val="0"/>
              <w:autoSpaceDN w:val="0"/>
              <w:spacing w:before="59" w:line="184" w:lineRule="auto"/>
              <w:ind w:left="110"/>
            </w:pPr>
            <w:r>
              <w:rPr>
                <w:spacing w:val="-2"/>
              </w:rPr>
              <w:t>49</w:t>
            </w:r>
          </w:p>
        </w:tc>
        <w:tc>
          <w:tcPr>
            <w:tcW w:w="661" w:type="dxa"/>
            <w:noWrap w:val="0"/>
            <w:vAlign w:val="top"/>
          </w:tcPr>
          <w:p>
            <w:pPr>
              <w:pStyle w:val="121"/>
              <w:autoSpaceDE w:val="0"/>
              <w:autoSpaceDN w:val="0"/>
              <w:spacing w:before="278"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78" w:line="234" w:lineRule="auto"/>
              <w:ind w:left="111" w:right="127"/>
            </w:pPr>
            <w:r>
              <w:rPr>
                <w:spacing w:val="-2"/>
              </w:rPr>
              <w:t>扬声器总</w:t>
            </w:r>
            <w:r>
              <w:t xml:space="preserve"> </w:t>
            </w:r>
            <w:r>
              <w:rPr>
                <w:spacing w:val="-2"/>
              </w:rPr>
              <w:t>谐波失真</w:t>
            </w:r>
          </w:p>
        </w:tc>
        <w:tc>
          <w:tcPr>
            <w:tcW w:w="3212" w:type="dxa"/>
            <w:noWrap w:val="0"/>
            <w:vAlign w:val="top"/>
          </w:tcPr>
          <w:p>
            <w:pPr>
              <w:pStyle w:val="121"/>
              <w:autoSpaceDE w:val="0"/>
              <w:autoSpaceDN w:val="0"/>
              <w:spacing w:before="278" w:line="235" w:lineRule="auto"/>
              <w:ind w:left="117" w:right="132" w:hanging="5"/>
            </w:pPr>
            <w:r>
              <w:rPr>
                <w:spacing w:val="-2"/>
              </w:rPr>
              <w:t>谐波失真在</w:t>
            </w:r>
            <w:r>
              <w:rPr>
                <w:spacing w:val="-17"/>
              </w:rPr>
              <w:t xml:space="preserve"> </w:t>
            </w:r>
            <w:r>
              <w:rPr>
                <w:spacing w:val="-2"/>
              </w:rPr>
              <w:t>100Hz-7kHz</w:t>
            </w:r>
            <w:r>
              <w:rPr>
                <w:spacing w:val="-40"/>
              </w:rPr>
              <w:t xml:space="preserve"> </w:t>
            </w:r>
            <w:r>
              <w:rPr>
                <w:spacing w:val="-2"/>
              </w:rPr>
              <w:t>频率范围内不</w:t>
            </w:r>
            <w:r>
              <w:t xml:space="preserve"> </w:t>
            </w:r>
            <w:r>
              <w:rPr>
                <w:spacing w:val="-6"/>
              </w:rPr>
              <w:t>高于</w:t>
            </w:r>
            <w:r>
              <w:rPr>
                <w:spacing w:val="-29"/>
              </w:rPr>
              <w:t xml:space="preserve"> </w:t>
            </w:r>
            <w:r>
              <w:rPr>
                <w:spacing w:val="-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491" w:type="dxa"/>
            <w:noWrap w:val="0"/>
            <w:vAlign w:val="top"/>
          </w:tcPr>
          <w:p>
            <w:pPr>
              <w:autoSpaceDE w:val="0"/>
              <w:autoSpaceDN w:val="0"/>
              <w:spacing w:line="303" w:lineRule="auto"/>
              <w:rPr>
                <w:rFonts w:ascii="Arial" w:hAnsi="Calibri"/>
                <w:sz w:val="21"/>
              </w:rPr>
            </w:pPr>
          </w:p>
          <w:p>
            <w:pPr>
              <w:autoSpaceDE w:val="0"/>
              <w:autoSpaceDN w:val="0"/>
              <w:spacing w:line="304" w:lineRule="auto"/>
              <w:rPr>
                <w:rFonts w:ascii="Arial" w:hAnsi="Calibri"/>
                <w:sz w:val="21"/>
              </w:rPr>
            </w:pPr>
          </w:p>
          <w:p>
            <w:pPr>
              <w:pStyle w:val="121"/>
              <w:autoSpaceDE w:val="0"/>
              <w:autoSpaceDN w:val="0"/>
              <w:spacing w:before="58" w:line="184" w:lineRule="auto"/>
              <w:ind w:left="111"/>
            </w:pPr>
            <w:r>
              <w:rPr>
                <w:spacing w:val="-2"/>
              </w:rPr>
              <w:t>50</w:t>
            </w:r>
          </w:p>
        </w:tc>
        <w:tc>
          <w:tcPr>
            <w:tcW w:w="661" w:type="dxa"/>
            <w:noWrap w:val="0"/>
            <w:vAlign w:val="top"/>
          </w:tcPr>
          <w:p>
            <w:pPr>
              <w:autoSpaceDE w:val="0"/>
              <w:autoSpaceDN w:val="0"/>
              <w:spacing w:line="460" w:lineRule="auto"/>
              <w:rPr>
                <w:rFonts w:ascii="Arial" w:hAnsi="Calibri"/>
                <w:sz w:val="21"/>
              </w:rPr>
            </w:pPr>
          </w:p>
          <w:p>
            <w:pPr>
              <w:pStyle w:val="121"/>
              <w:autoSpaceDE w:val="0"/>
              <w:autoSpaceDN w:val="0"/>
              <w:spacing w:before="58"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461" w:lineRule="auto"/>
              <w:rPr>
                <w:rFonts w:ascii="Arial" w:hAnsi="Calibri"/>
                <w:sz w:val="21"/>
              </w:rPr>
            </w:pPr>
          </w:p>
          <w:p>
            <w:pPr>
              <w:pStyle w:val="121"/>
              <w:autoSpaceDE w:val="0"/>
              <w:autoSpaceDN w:val="0"/>
              <w:spacing w:before="59" w:line="233" w:lineRule="auto"/>
              <w:ind w:left="111" w:right="127"/>
            </w:pPr>
            <w:r>
              <w:rPr>
                <w:spacing w:val="-2"/>
              </w:rPr>
              <w:t>扬声器最</w:t>
            </w:r>
            <w:r>
              <w:t xml:space="preserve"> </w:t>
            </w:r>
            <w:r>
              <w:rPr>
                <w:spacing w:val="-2"/>
              </w:rPr>
              <w:t>大声压级</w:t>
            </w:r>
          </w:p>
        </w:tc>
        <w:tc>
          <w:tcPr>
            <w:tcW w:w="3212" w:type="dxa"/>
            <w:noWrap w:val="0"/>
            <w:vAlign w:val="top"/>
          </w:tcPr>
          <w:p>
            <w:pPr>
              <w:autoSpaceDE w:val="0"/>
              <w:autoSpaceDN w:val="0"/>
              <w:spacing w:line="461" w:lineRule="auto"/>
              <w:rPr>
                <w:rFonts w:ascii="Arial" w:hAnsi="Calibri"/>
                <w:sz w:val="21"/>
              </w:rPr>
            </w:pPr>
          </w:p>
          <w:p>
            <w:pPr>
              <w:pStyle w:val="121"/>
              <w:autoSpaceDE w:val="0"/>
              <w:autoSpaceDN w:val="0"/>
              <w:spacing w:before="59" w:line="233" w:lineRule="auto"/>
              <w:ind w:left="111" w:right="103" w:firstLine="6"/>
            </w:pPr>
            <w:r>
              <w:rPr>
                <w:spacing w:val="-5"/>
              </w:rPr>
              <w:t>最大声压级在粉红噪声播放场景下，工</w:t>
            </w:r>
            <w:r>
              <w:rPr>
                <w:spacing w:val="9"/>
              </w:rPr>
              <w:t xml:space="preserve"> </w:t>
            </w:r>
            <w:r>
              <w:rPr>
                <w:spacing w:val="3"/>
              </w:rPr>
              <w:t>作距离处声压级不低于70</w:t>
            </w:r>
            <w:r>
              <w:t>dB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3" w:line="184" w:lineRule="auto"/>
              <w:ind w:left="111"/>
            </w:pPr>
            <w:r>
              <w:rPr>
                <w:spacing w:val="-2"/>
              </w:rPr>
              <w:t>51</w:t>
            </w:r>
          </w:p>
        </w:tc>
        <w:tc>
          <w:tcPr>
            <w:tcW w:w="661" w:type="dxa"/>
            <w:noWrap w:val="0"/>
            <w:vAlign w:val="top"/>
          </w:tcPr>
          <w:p>
            <w:pPr>
              <w:pStyle w:val="121"/>
              <w:autoSpaceDE w:val="0"/>
              <w:autoSpaceDN w:val="0"/>
              <w:spacing w:before="85"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5" w:line="234" w:lineRule="auto"/>
              <w:ind w:left="110" w:right="218" w:hanging="2"/>
            </w:pPr>
            <w:r>
              <w:rPr>
                <w:spacing w:val="-2"/>
              </w:rPr>
              <w:t>*键盘连</w:t>
            </w:r>
            <w:r>
              <w:rPr>
                <w:spacing w:val="2"/>
              </w:rPr>
              <w:t xml:space="preserve"> </w:t>
            </w:r>
            <w:r>
              <w:rPr>
                <w:spacing w:val="-3"/>
              </w:rPr>
              <w:t>接方式</w:t>
            </w:r>
          </w:p>
        </w:tc>
        <w:tc>
          <w:tcPr>
            <w:tcW w:w="3212" w:type="dxa"/>
            <w:noWrap w:val="0"/>
            <w:vAlign w:val="top"/>
          </w:tcPr>
          <w:p>
            <w:pPr>
              <w:pStyle w:val="121"/>
              <w:autoSpaceDE w:val="0"/>
              <w:autoSpaceDN w:val="0"/>
              <w:spacing w:before="206" w:line="219" w:lineRule="auto"/>
              <w:ind w:left="113"/>
            </w:pPr>
            <w:r>
              <w:rPr>
                <w:spacing w:val="-2"/>
              </w:rPr>
              <w:t>有线或无线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491" w:type="dxa"/>
            <w:noWrap w:val="0"/>
            <w:vAlign w:val="top"/>
          </w:tcPr>
          <w:p>
            <w:pPr>
              <w:autoSpaceDE w:val="0"/>
              <w:autoSpaceDN w:val="0"/>
              <w:spacing w:line="241" w:lineRule="auto"/>
              <w:rPr>
                <w:rFonts w:ascii="Arial" w:hAnsi="Calibri"/>
                <w:sz w:val="21"/>
              </w:rPr>
            </w:pPr>
          </w:p>
          <w:p>
            <w:pPr>
              <w:autoSpaceDE w:val="0"/>
              <w:autoSpaceDN w:val="0"/>
              <w:spacing w:line="242" w:lineRule="auto"/>
              <w:rPr>
                <w:rFonts w:ascii="Arial" w:hAnsi="Calibri"/>
                <w:sz w:val="21"/>
              </w:rPr>
            </w:pPr>
          </w:p>
          <w:p>
            <w:pPr>
              <w:autoSpaceDE w:val="0"/>
              <w:autoSpaceDN w:val="0"/>
              <w:spacing w:line="242" w:lineRule="auto"/>
              <w:rPr>
                <w:rFonts w:ascii="Arial" w:hAnsi="Calibri"/>
                <w:sz w:val="21"/>
              </w:rPr>
            </w:pPr>
          </w:p>
          <w:p>
            <w:pPr>
              <w:pStyle w:val="121"/>
              <w:autoSpaceDE w:val="0"/>
              <w:autoSpaceDN w:val="0"/>
              <w:spacing w:before="58" w:line="185" w:lineRule="auto"/>
              <w:ind w:left="111"/>
            </w:pPr>
            <w:r>
              <w:rPr>
                <w:spacing w:val="-2"/>
              </w:rPr>
              <w:t>52</w:t>
            </w:r>
          </w:p>
        </w:tc>
        <w:tc>
          <w:tcPr>
            <w:tcW w:w="661" w:type="dxa"/>
            <w:noWrap w:val="0"/>
            <w:vAlign w:val="top"/>
          </w:tcPr>
          <w:p>
            <w:pPr>
              <w:autoSpaceDE w:val="0"/>
              <w:autoSpaceDN w:val="0"/>
              <w:spacing w:line="289" w:lineRule="auto"/>
              <w:rPr>
                <w:rFonts w:ascii="Arial" w:hAnsi="Calibri"/>
                <w:sz w:val="21"/>
              </w:rPr>
            </w:pPr>
          </w:p>
          <w:p>
            <w:pPr>
              <w:autoSpaceDE w:val="0"/>
              <w:autoSpaceDN w:val="0"/>
              <w:spacing w:line="289" w:lineRule="auto"/>
              <w:rPr>
                <w:rFonts w:ascii="Arial" w:hAnsi="Calibri"/>
                <w:sz w:val="21"/>
              </w:rPr>
            </w:pPr>
          </w:p>
          <w:p>
            <w:pPr>
              <w:pStyle w:val="121"/>
              <w:autoSpaceDE w:val="0"/>
              <w:autoSpaceDN w:val="0"/>
              <w:spacing w:before="59"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289" w:lineRule="auto"/>
              <w:rPr>
                <w:rFonts w:ascii="Arial" w:hAnsi="Calibri"/>
                <w:sz w:val="21"/>
              </w:rPr>
            </w:pPr>
          </w:p>
          <w:p>
            <w:pPr>
              <w:autoSpaceDE w:val="0"/>
              <w:autoSpaceDN w:val="0"/>
              <w:spacing w:line="290" w:lineRule="auto"/>
              <w:rPr>
                <w:rFonts w:ascii="Arial" w:hAnsi="Calibri"/>
                <w:sz w:val="21"/>
              </w:rPr>
            </w:pPr>
          </w:p>
          <w:p>
            <w:pPr>
              <w:pStyle w:val="121"/>
              <w:autoSpaceDE w:val="0"/>
              <w:autoSpaceDN w:val="0"/>
              <w:spacing w:before="58" w:line="234" w:lineRule="auto"/>
              <w:ind w:left="110" w:right="218" w:hanging="2"/>
            </w:pPr>
            <w:r>
              <w:rPr>
                <w:spacing w:val="-2"/>
              </w:rPr>
              <w:t>*键盘键</w:t>
            </w:r>
            <w:r>
              <w:rPr>
                <w:spacing w:val="2"/>
              </w:rPr>
              <w:t xml:space="preserve"> </w:t>
            </w:r>
            <w:r>
              <w:t>程</w:t>
            </w:r>
          </w:p>
        </w:tc>
        <w:tc>
          <w:tcPr>
            <w:tcW w:w="3212" w:type="dxa"/>
            <w:noWrap w:val="0"/>
            <w:vAlign w:val="top"/>
          </w:tcPr>
          <w:p>
            <w:pPr>
              <w:autoSpaceDE w:val="0"/>
              <w:autoSpaceDN w:val="0"/>
              <w:spacing w:line="349" w:lineRule="auto"/>
              <w:rPr>
                <w:rFonts w:ascii="Arial" w:hAnsi="Calibri"/>
                <w:sz w:val="21"/>
              </w:rPr>
            </w:pPr>
          </w:p>
          <w:p>
            <w:pPr>
              <w:autoSpaceDE w:val="0"/>
              <w:autoSpaceDN w:val="0"/>
              <w:spacing w:line="349" w:lineRule="auto"/>
              <w:rPr>
                <w:rFonts w:ascii="Arial" w:hAnsi="Calibri"/>
                <w:sz w:val="21"/>
              </w:rPr>
            </w:pPr>
          </w:p>
          <w:p>
            <w:pPr>
              <w:pStyle w:val="121"/>
              <w:autoSpaceDE w:val="0"/>
              <w:autoSpaceDN w:val="0"/>
              <w:spacing w:before="58" w:line="241" w:lineRule="auto"/>
              <w:ind w:left="111"/>
            </w:pPr>
            <w:r>
              <w:rPr>
                <w:spacing w:val="-2"/>
              </w:rPr>
              <w:t>2.3mm</w:t>
            </w:r>
            <w:r>
              <w:rPr>
                <w:spacing w:val="16"/>
              </w:rPr>
              <w:t xml:space="preserve"> </w:t>
            </w:r>
            <w:r>
              <w:rPr>
                <w:spacing w:val="-2"/>
              </w:rPr>
              <w:t>~ 4.0mm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7" w:hRule="atLeast"/>
          <w:jc w:val="center"/>
        </w:trPr>
        <w:tc>
          <w:tcPr>
            <w:tcW w:w="491" w:type="dxa"/>
            <w:noWrap w:val="0"/>
            <w:vAlign w:val="top"/>
          </w:tcPr>
          <w:p>
            <w:pPr>
              <w:autoSpaceDE w:val="0"/>
              <w:autoSpaceDN w:val="0"/>
              <w:spacing w:line="368" w:lineRule="auto"/>
              <w:rPr>
                <w:rFonts w:ascii="Arial" w:hAnsi="Calibri"/>
                <w:sz w:val="21"/>
              </w:rPr>
            </w:pPr>
          </w:p>
          <w:p>
            <w:pPr>
              <w:pStyle w:val="121"/>
              <w:autoSpaceDE w:val="0"/>
              <w:autoSpaceDN w:val="0"/>
              <w:spacing w:before="58" w:line="185" w:lineRule="auto"/>
              <w:ind w:left="111"/>
            </w:pPr>
            <w:r>
              <w:rPr>
                <w:spacing w:val="-2"/>
              </w:rPr>
              <w:t>53</w:t>
            </w:r>
          </w:p>
        </w:tc>
        <w:tc>
          <w:tcPr>
            <w:tcW w:w="661" w:type="dxa"/>
            <w:noWrap w:val="0"/>
            <w:vAlign w:val="top"/>
          </w:tcPr>
          <w:p>
            <w:pPr>
              <w:pStyle w:val="121"/>
              <w:autoSpaceDE w:val="0"/>
              <w:autoSpaceDN w:val="0"/>
              <w:spacing w:before="281" w:line="235" w:lineRule="auto"/>
              <w:ind w:left="110" w:right="191"/>
            </w:pPr>
            <w:r>
              <w:rPr>
                <w:spacing w:val="-3"/>
              </w:rPr>
              <w:t>产品</w:t>
            </w:r>
            <w:r>
              <w:t xml:space="preserve"> </w:t>
            </w:r>
            <w:r>
              <w:rPr>
                <w:spacing w:val="-3"/>
              </w:rPr>
              <w:t>规格</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82" w:line="234" w:lineRule="auto"/>
              <w:ind w:left="109" w:right="218" w:hanging="1"/>
            </w:pPr>
            <w:r>
              <w:rPr>
                <w:spacing w:val="-2"/>
              </w:rPr>
              <w:t>*键盘按</w:t>
            </w:r>
            <w:r>
              <w:rPr>
                <w:spacing w:val="2"/>
              </w:rPr>
              <w:t xml:space="preserve"> </w:t>
            </w:r>
            <w:r>
              <w:rPr>
                <w:spacing w:val="-2"/>
              </w:rPr>
              <w:t>键压力</w:t>
            </w:r>
          </w:p>
        </w:tc>
        <w:tc>
          <w:tcPr>
            <w:tcW w:w="3212" w:type="dxa"/>
            <w:noWrap w:val="0"/>
            <w:vAlign w:val="top"/>
          </w:tcPr>
          <w:p>
            <w:pPr>
              <w:autoSpaceDE w:val="0"/>
              <w:autoSpaceDN w:val="0"/>
              <w:spacing w:line="341" w:lineRule="auto"/>
              <w:rPr>
                <w:rFonts w:ascii="Arial" w:hAnsi="Calibri"/>
                <w:sz w:val="21"/>
              </w:rPr>
            </w:pPr>
          </w:p>
          <w:p>
            <w:pPr>
              <w:pStyle w:val="121"/>
              <w:autoSpaceDE w:val="0"/>
              <w:autoSpaceDN w:val="0"/>
              <w:spacing w:before="58" w:line="222" w:lineRule="auto"/>
              <w:ind w:left="111"/>
            </w:pPr>
            <w:r>
              <w:rPr>
                <w:spacing w:val="-1"/>
              </w:rPr>
              <w:t>按键压力应在</w:t>
            </w:r>
            <w:r>
              <w:rPr>
                <w:spacing w:val="-35"/>
              </w:rPr>
              <w:t xml:space="preserve"> </w:t>
            </w:r>
            <w:r>
              <w:rPr>
                <w:spacing w:val="-1"/>
              </w:rPr>
              <w:t>0.54 N±0.14N</w:t>
            </w:r>
          </w:p>
        </w:tc>
      </w:tr>
    </w:tbl>
    <w:p>
      <w:pPr>
        <w:sectPr>
          <w:footerReference r:id="rId15" w:type="default"/>
          <w:pgSz w:w="11906" w:h="16839"/>
          <w:pgMar w:top="1431" w:right="1523" w:bottom="1384" w:left="1523" w:header="0" w:footer="1213" w:gutter="0"/>
          <w:pgNumType w:fmt="decimal"/>
          <w:cols w:space="720" w:num="1"/>
        </w:sectPr>
      </w:pPr>
    </w:p>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6" w:lineRule="auto"/>
              <w:rPr>
                <w:rFonts w:ascii="Arial" w:hAnsi="Calibri"/>
                <w:sz w:val="21"/>
              </w:rPr>
            </w:pPr>
          </w:p>
          <w:p>
            <w:pPr>
              <w:pStyle w:val="121"/>
              <w:autoSpaceDE w:val="0"/>
              <w:autoSpaceDN w:val="0"/>
              <w:spacing w:before="58" w:line="184" w:lineRule="auto"/>
              <w:ind w:left="111"/>
            </w:pPr>
            <w:r>
              <w:rPr>
                <w:spacing w:val="-2"/>
              </w:rPr>
              <w:t>54</w:t>
            </w:r>
          </w:p>
        </w:tc>
        <w:tc>
          <w:tcPr>
            <w:tcW w:w="661" w:type="dxa"/>
            <w:noWrap w:val="0"/>
            <w:vAlign w:val="top"/>
          </w:tcPr>
          <w:p>
            <w:pPr>
              <w:pStyle w:val="121"/>
              <w:autoSpaceDE w:val="0"/>
              <w:autoSpaceDN w:val="0"/>
              <w:spacing w:before="157" w:line="235" w:lineRule="auto"/>
              <w:ind w:left="110" w:right="191"/>
            </w:pPr>
            <w:r>
              <w:rPr>
                <w:spacing w:val="-3"/>
              </w:rPr>
              <w:t>产品</w:t>
            </w:r>
            <w:r>
              <w:t xml:space="preserve"> </w:t>
            </w:r>
            <w:r>
              <w:rPr>
                <w:spacing w:val="-3"/>
              </w:rPr>
              <w:t>规格</w:t>
            </w:r>
          </w:p>
        </w:tc>
        <w:tc>
          <w:tcPr>
            <w:tcW w:w="755" w:type="dxa"/>
            <w:vMerge w:val="restart"/>
            <w:tcBorders>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58" w:line="233" w:lineRule="auto"/>
              <w:ind w:left="109" w:right="127" w:hanging="1"/>
            </w:pPr>
            <w:r>
              <w:rPr>
                <w:spacing w:val="-2"/>
              </w:rPr>
              <w:t>*有线键</w:t>
            </w:r>
            <w:r>
              <w:rPr>
                <w:spacing w:val="1"/>
              </w:rPr>
              <w:t xml:space="preserve">  </w:t>
            </w:r>
            <w:r>
              <w:rPr>
                <w:spacing w:val="-2"/>
              </w:rPr>
              <w:t>盘连接线</w:t>
            </w:r>
          </w:p>
        </w:tc>
        <w:tc>
          <w:tcPr>
            <w:tcW w:w="3212" w:type="dxa"/>
            <w:noWrap w:val="0"/>
            <w:vAlign w:val="top"/>
          </w:tcPr>
          <w:p>
            <w:pPr>
              <w:pStyle w:val="121"/>
              <w:autoSpaceDE w:val="0"/>
              <w:autoSpaceDN w:val="0"/>
              <w:spacing w:before="278" w:line="222" w:lineRule="auto"/>
              <w:ind w:left="130"/>
            </w:pPr>
            <w:r>
              <w:rPr>
                <w:spacing w:val="-6"/>
              </w:rPr>
              <w:t>≥1.5</w:t>
            </w:r>
            <w:r>
              <w:rPr>
                <w:spacing w:val="-33"/>
              </w:rPr>
              <w:t xml:space="preserve"> </w:t>
            </w:r>
            <w:r>
              <w:rPr>
                <w:spacing w:val="-6"/>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9" w:line="182" w:lineRule="auto"/>
              <w:ind w:left="111"/>
            </w:pPr>
            <w:r>
              <w:rPr>
                <w:spacing w:val="-2"/>
              </w:rPr>
              <w:t>55</w:t>
            </w:r>
          </w:p>
        </w:tc>
        <w:tc>
          <w:tcPr>
            <w:tcW w:w="661" w:type="dxa"/>
            <w:noWrap w:val="0"/>
            <w:vAlign w:val="top"/>
          </w:tcPr>
          <w:p>
            <w:pPr>
              <w:pStyle w:val="121"/>
              <w:autoSpaceDE w:val="0"/>
              <w:autoSpaceDN w:val="0"/>
              <w:spacing w:before="157"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58" w:line="237" w:lineRule="auto"/>
              <w:ind w:left="113" w:right="218" w:hanging="5"/>
            </w:pPr>
            <w:r>
              <w:rPr>
                <w:spacing w:val="-2"/>
              </w:rPr>
              <w:t>*键盘颜</w:t>
            </w:r>
            <w:r>
              <w:rPr>
                <w:spacing w:val="2"/>
              </w:rPr>
              <w:t xml:space="preserve"> </w:t>
            </w:r>
            <w:r>
              <w:t>色</w:t>
            </w:r>
          </w:p>
        </w:tc>
        <w:tc>
          <w:tcPr>
            <w:tcW w:w="3212" w:type="dxa"/>
            <w:noWrap w:val="0"/>
            <w:vAlign w:val="top"/>
          </w:tcPr>
          <w:p>
            <w:pPr>
              <w:pStyle w:val="121"/>
              <w:autoSpaceDE w:val="0"/>
              <w:autoSpaceDN w:val="0"/>
              <w:spacing w:before="278" w:line="221" w:lineRule="auto"/>
              <w:ind w:left="112"/>
            </w:pPr>
            <w:r>
              <w:rPr>
                <w:spacing w:val="-1"/>
              </w:rPr>
              <w:t>黑色/白色/银色等商务色系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9" w:line="184" w:lineRule="auto"/>
              <w:ind w:left="111"/>
            </w:pPr>
            <w:r>
              <w:rPr>
                <w:spacing w:val="-2"/>
              </w:rPr>
              <w:t>56</w:t>
            </w:r>
          </w:p>
        </w:tc>
        <w:tc>
          <w:tcPr>
            <w:tcW w:w="661" w:type="dxa"/>
            <w:noWrap w:val="0"/>
            <w:vAlign w:val="top"/>
          </w:tcPr>
          <w:p>
            <w:pPr>
              <w:pStyle w:val="121"/>
              <w:autoSpaceDE w:val="0"/>
              <w:autoSpaceDN w:val="0"/>
              <w:spacing w:before="159"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0" w:line="234" w:lineRule="auto"/>
              <w:ind w:left="112" w:right="218" w:hanging="4"/>
            </w:pPr>
            <w:r>
              <w:rPr>
                <w:spacing w:val="-2"/>
              </w:rPr>
              <w:t>*键盘其</w:t>
            </w:r>
            <w:r>
              <w:rPr>
                <w:spacing w:val="2"/>
              </w:rPr>
              <w:t xml:space="preserve"> </w:t>
            </w:r>
            <w:r>
              <w:rPr>
                <w:spacing w:val="-3"/>
              </w:rPr>
              <w:t>他要求</w:t>
            </w:r>
          </w:p>
        </w:tc>
        <w:tc>
          <w:tcPr>
            <w:tcW w:w="3212" w:type="dxa"/>
            <w:noWrap w:val="0"/>
            <w:vAlign w:val="top"/>
          </w:tcPr>
          <w:p>
            <w:pPr>
              <w:pStyle w:val="121"/>
              <w:autoSpaceDE w:val="0"/>
              <w:autoSpaceDN w:val="0"/>
              <w:spacing w:before="39" w:line="231" w:lineRule="auto"/>
              <w:ind w:left="120" w:right="70" w:hanging="9"/>
              <w:jc w:val="both"/>
            </w:pPr>
            <w:r>
              <w:rPr>
                <w:spacing w:val="-3"/>
              </w:rPr>
              <w:t>键盘外观结构、连接方式、主要功能、</w:t>
            </w:r>
            <w:r>
              <w:rPr>
                <w:spacing w:val="15"/>
              </w:rPr>
              <w:t xml:space="preserve"> </w:t>
            </w:r>
            <w:r>
              <w:rPr>
                <w:spacing w:val="-5"/>
              </w:rPr>
              <w:t>安全、电磁兼容性、可靠性应符合GB/T</w:t>
            </w:r>
            <w:r>
              <w:rPr>
                <w:spacing w:val="16"/>
              </w:rPr>
              <w:t xml:space="preserve"> </w:t>
            </w:r>
            <w:r>
              <w:rPr>
                <w:spacing w:val="-4"/>
              </w:rPr>
              <w:t>14081</w:t>
            </w:r>
            <w:r>
              <w:rPr>
                <w:spacing w:val="-21"/>
              </w:rPr>
              <w:t xml:space="preserve"> </w:t>
            </w:r>
            <w:r>
              <w:rPr>
                <w:spacing w:val="-4"/>
              </w:rPr>
              <w:t>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2" w:line="182" w:lineRule="auto"/>
              <w:ind w:left="111"/>
            </w:pPr>
            <w:r>
              <w:rPr>
                <w:spacing w:val="-2"/>
              </w:rPr>
              <w:t>57</w:t>
            </w:r>
          </w:p>
        </w:tc>
        <w:tc>
          <w:tcPr>
            <w:tcW w:w="661" w:type="dxa"/>
            <w:noWrap w:val="0"/>
            <w:vAlign w:val="top"/>
          </w:tcPr>
          <w:p>
            <w:pPr>
              <w:pStyle w:val="121"/>
              <w:autoSpaceDE w:val="0"/>
              <w:autoSpaceDN w:val="0"/>
              <w:spacing w:before="82"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2" w:line="234" w:lineRule="auto"/>
              <w:ind w:left="110" w:right="218" w:hanging="2"/>
            </w:pPr>
            <w:r>
              <w:rPr>
                <w:spacing w:val="-2"/>
              </w:rPr>
              <w:t>*鼠标连</w:t>
            </w:r>
            <w:r>
              <w:rPr>
                <w:spacing w:val="2"/>
              </w:rPr>
              <w:t xml:space="preserve"> </w:t>
            </w:r>
            <w:r>
              <w:rPr>
                <w:spacing w:val="-3"/>
              </w:rPr>
              <w:t>接方式</w:t>
            </w:r>
          </w:p>
        </w:tc>
        <w:tc>
          <w:tcPr>
            <w:tcW w:w="3212" w:type="dxa"/>
            <w:noWrap w:val="0"/>
            <w:vAlign w:val="top"/>
          </w:tcPr>
          <w:p>
            <w:pPr>
              <w:pStyle w:val="121"/>
              <w:autoSpaceDE w:val="0"/>
              <w:autoSpaceDN w:val="0"/>
              <w:spacing w:before="203" w:line="219" w:lineRule="auto"/>
              <w:ind w:left="113"/>
            </w:pPr>
            <w:r>
              <w:rPr>
                <w:spacing w:val="-2"/>
              </w:rPr>
              <w:t>有线或无线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6" w:lineRule="auto"/>
              <w:rPr>
                <w:rFonts w:ascii="Arial" w:hAnsi="Calibri"/>
                <w:sz w:val="21"/>
              </w:rPr>
            </w:pPr>
          </w:p>
          <w:p>
            <w:pPr>
              <w:pStyle w:val="121"/>
              <w:autoSpaceDE w:val="0"/>
              <w:autoSpaceDN w:val="0"/>
              <w:spacing w:before="58" w:line="184" w:lineRule="auto"/>
              <w:ind w:left="111"/>
            </w:pPr>
            <w:r>
              <w:rPr>
                <w:spacing w:val="-2"/>
              </w:rPr>
              <w:t>58</w:t>
            </w:r>
          </w:p>
        </w:tc>
        <w:tc>
          <w:tcPr>
            <w:tcW w:w="661" w:type="dxa"/>
            <w:noWrap w:val="0"/>
            <w:vAlign w:val="top"/>
          </w:tcPr>
          <w:p>
            <w:pPr>
              <w:pStyle w:val="121"/>
              <w:autoSpaceDE w:val="0"/>
              <w:autoSpaceDN w:val="0"/>
              <w:spacing w:before="157"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58" w:line="233" w:lineRule="auto"/>
              <w:ind w:left="108" w:right="127"/>
            </w:pPr>
            <w:r>
              <w:rPr>
                <w:spacing w:val="-2"/>
              </w:rPr>
              <w:t>*有线鼠</w:t>
            </w:r>
            <w:r>
              <w:rPr>
                <w:spacing w:val="1"/>
              </w:rPr>
              <w:t xml:space="preserve">  </w:t>
            </w:r>
            <w:r>
              <w:rPr>
                <w:spacing w:val="-1"/>
              </w:rPr>
              <w:t>标连接线</w:t>
            </w:r>
          </w:p>
        </w:tc>
        <w:tc>
          <w:tcPr>
            <w:tcW w:w="3212" w:type="dxa"/>
            <w:noWrap w:val="0"/>
            <w:vAlign w:val="top"/>
          </w:tcPr>
          <w:p>
            <w:pPr>
              <w:pStyle w:val="121"/>
              <w:autoSpaceDE w:val="0"/>
              <w:autoSpaceDN w:val="0"/>
              <w:spacing w:before="279" w:line="222" w:lineRule="auto"/>
              <w:ind w:left="130"/>
            </w:pPr>
            <w:r>
              <w:rPr>
                <w:spacing w:val="-6"/>
              </w:rPr>
              <w:t>≥1.5</w:t>
            </w:r>
            <w:r>
              <w:rPr>
                <w:spacing w:val="-33"/>
              </w:rPr>
              <w:t xml:space="preserve"> </w:t>
            </w:r>
            <w:r>
              <w:rPr>
                <w:spacing w:val="-6"/>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4" w:lineRule="auto"/>
              <w:rPr>
                <w:rFonts w:ascii="Arial" w:hAnsi="Calibri"/>
                <w:sz w:val="21"/>
              </w:rPr>
            </w:pPr>
          </w:p>
          <w:p>
            <w:pPr>
              <w:pStyle w:val="121"/>
              <w:autoSpaceDE w:val="0"/>
              <w:autoSpaceDN w:val="0"/>
              <w:spacing w:before="58" w:line="185" w:lineRule="auto"/>
              <w:ind w:left="111"/>
            </w:pPr>
            <w:r>
              <w:rPr>
                <w:spacing w:val="-2"/>
              </w:rPr>
              <w:t>59</w:t>
            </w:r>
          </w:p>
        </w:tc>
        <w:tc>
          <w:tcPr>
            <w:tcW w:w="661" w:type="dxa"/>
            <w:noWrap w:val="0"/>
            <w:vAlign w:val="top"/>
          </w:tcPr>
          <w:p>
            <w:pPr>
              <w:pStyle w:val="121"/>
              <w:autoSpaceDE w:val="0"/>
              <w:autoSpaceDN w:val="0"/>
              <w:spacing w:before="277"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58" w:line="222" w:lineRule="auto"/>
              <w:ind w:left="108"/>
            </w:pPr>
            <w:r>
              <w:rPr>
                <w:spacing w:val="-2"/>
              </w:rPr>
              <w:t>*鼠标</w:t>
            </w:r>
          </w:p>
          <w:p>
            <w:pPr>
              <w:pStyle w:val="121"/>
              <w:autoSpaceDE w:val="0"/>
              <w:autoSpaceDN w:val="0"/>
              <w:spacing w:before="22" w:line="235" w:lineRule="auto"/>
              <w:ind w:left="113" w:right="172" w:hanging="1"/>
            </w:pPr>
            <w:r>
              <w:rPr>
                <w:spacing w:val="-5"/>
              </w:rPr>
              <w:t>DPI</w:t>
            </w:r>
            <w:r>
              <w:rPr>
                <w:spacing w:val="-30"/>
              </w:rPr>
              <w:t xml:space="preserve"> </w:t>
            </w:r>
            <w:r>
              <w:rPr>
                <w:spacing w:val="-5"/>
              </w:rPr>
              <w:t>分辨</w:t>
            </w:r>
            <w:r>
              <w:t xml:space="preserve"> 率</w:t>
            </w:r>
          </w:p>
        </w:tc>
        <w:tc>
          <w:tcPr>
            <w:tcW w:w="3212" w:type="dxa"/>
            <w:noWrap w:val="0"/>
            <w:vAlign w:val="top"/>
          </w:tcPr>
          <w:p>
            <w:pPr>
              <w:autoSpaceDE w:val="0"/>
              <w:autoSpaceDN w:val="0"/>
              <w:spacing w:line="337" w:lineRule="auto"/>
              <w:rPr>
                <w:rFonts w:ascii="Arial" w:hAnsi="Calibri"/>
                <w:sz w:val="21"/>
              </w:rPr>
            </w:pPr>
          </w:p>
          <w:p>
            <w:pPr>
              <w:pStyle w:val="121"/>
              <w:autoSpaceDE w:val="0"/>
              <w:autoSpaceDN w:val="0"/>
              <w:spacing w:before="59" w:line="212" w:lineRule="auto"/>
              <w:ind w:left="111"/>
            </w:pPr>
            <w:r>
              <w:rPr>
                <w:spacing w:val="-1"/>
              </w:rPr>
              <w:t>800~1600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9" w:line="184" w:lineRule="auto"/>
              <w:ind w:left="114"/>
            </w:pPr>
            <w:r>
              <w:rPr>
                <w:spacing w:val="-4"/>
              </w:rPr>
              <w:t>60</w:t>
            </w:r>
          </w:p>
        </w:tc>
        <w:tc>
          <w:tcPr>
            <w:tcW w:w="661" w:type="dxa"/>
            <w:noWrap w:val="0"/>
            <w:vAlign w:val="top"/>
          </w:tcPr>
          <w:p>
            <w:pPr>
              <w:pStyle w:val="121"/>
              <w:autoSpaceDE w:val="0"/>
              <w:autoSpaceDN w:val="0"/>
              <w:spacing w:before="160"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81" w:line="221" w:lineRule="auto"/>
              <w:ind w:left="120"/>
            </w:pPr>
            <w:r>
              <w:rPr>
                <w:spacing w:val="-4"/>
              </w:rPr>
              <w:t>鼠标颜色</w:t>
            </w:r>
          </w:p>
        </w:tc>
        <w:tc>
          <w:tcPr>
            <w:tcW w:w="3212" w:type="dxa"/>
            <w:noWrap w:val="0"/>
            <w:vAlign w:val="top"/>
          </w:tcPr>
          <w:p>
            <w:pPr>
              <w:pStyle w:val="121"/>
              <w:autoSpaceDE w:val="0"/>
              <w:autoSpaceDN w:val="0"/>
              <w:spacing w:before="281" w:line="221" w:lineRule="auto"/>
              <w:ind w:left="112"/>
            </w:pPr>
            <w:r>
              <w:rPr>
                <w:spacing w:val="-1"/>
              </w:rPr>
              <w:t>黑色/银色/白色等商务色系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4" w:lineRule="auto"/>
              <w:ind w:left="114"/>
            </w:pPr>
            <w:r>
              <w:rPr>
                <w:spacing w:val="-4"/>
              </w:rPr>
              <w:t>61</w:t>
            </w:r>
          </w:p>
        </w:tc>
        <w:tc>
          <w:tcPr>
            <w:tcW w:w="661" w:type="dxa"/>
            <w:noWrap w:val="0"/>
            <w:vAlign w:val="top"/>
          </w:tcPr>
          <w:p>
            <w:pPr>
              <w:pStyle w:val="121"/>
              <w:autoSpaceDE w:val="0"/>
              <w:autoSpaceDN w:val="0"/>
              <w:spacing w:before="83"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4" w:line="234" w:lineRule="auto"/>
              <w:ind w:left="112" w:right="218" w:hanging="4"/>
            </w:pPr>
            <w:r>
              <w:rPr>
                <w:spacing w:val="-2"/>
              </w:rPr>
              <w:t>*鼠标其</w:t>
            </w:r>
            <w:r>
              <w:rPr>
                <w:spacing w:val="2"/>
              </w:rPr>
              <w:t xml:space="preserve"> </w:t>
            </w:r>
            <w:r>
              <w:rPr>
                <w:spacing w:val="-3"/>
              </w:rPr>
              <w:t>他要求</w:t>
            </w:r>
          </w:p>
        </w:tc>
        <w:tc>
          <w:tcPr>
            <w:tcW w:w="3212" w:type="dxa"/>
            <w:noWrap w:val="0"/>
            <w:vAlign w:val="top"/>
          </w:tcPr>
          <w:p>
            <w:pPr>
              <w:pStyle w:val="121"/>
              <w:autoSpaceDE w:val="0"/>
              <w:autoSpaceDN w:val="0"/>
              <w:spacing w:before="84" w:line="235" w:lineRule="auto"/>
              <w:ind w:left="111" w:right="132" w:firstLine="4"/>
            </w:pPr>
            <w:r>
              <w:t>其它参数应符合GB/T 26245</w:t>
            </w:r>
            <w:r>
              <w:rPr>
                <w:spacing w:val="-12"/>
              </w:rPr>
              <w:t xml:space="preserve"> </w:t>
            </w:r>
            <w:r>
              <w:t>的相关规 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9" w:line="185" w:lineRule="auto"/>
              <w:ind w:left="114"/>
            </w:pPr>
            <w:r>
              <w:rPr>
                <w:spacing w:val="-4"/>
              </w:rPr>
              <w:t>62</w:t>
            </w:r>
          </w:p>
        </w:tc>
        <w:tc>
          <w:tcPr>
            <w:tcW w:w="661" w:type="dxa"/>
            <w:noWrap w:val="0"/>
            <w:vAlign w:val="top"/>
          </w:tcPr>
          <w:p>
            <w:pPr>
              <w:pStyle w:val="121"/>
              <w:autoSpaceDE w:val="0"/>
              <w:autoSpaceDN w:val="0"/>
              <w:spacing w:before="82" w:line="235" w:lineRule="auto"/>
              <w:ind w:left="110" w:right="191"/>
            </w:pPr>
            <w:r>
              <w:rPr>
                <w:spacing w:val="-3"/>
              </w:rPr>
              <w:t>产品</w:t>
            </w:r>
            <w:r>
              <w:t xml:space="preserve"> </w:t>
            </w:r>
            <w:r>
              <w:rPr>
                <w:spacing w:val="-3"/>
              </w:rPr>
              <w:t>规格</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02" w:line="222" w:lineRule="auto"/>
              <w:ind w:left="123"/>
            </w:pPr>
            <w:r>
              <w:rPr>
                <w:spacing w:val="-5"/>
              </w:rPr>
              <w:t>内置光驱</w:t>
            </w:r>
          </w:p>
        </w:tc>
        <w:tc>
          <w:tcPr>
            <w:tcW w:w="3212" w:type="dxa"/>
            <w:noWrap w:val="0"/>
            <w:vAlign w:val="top"/>
          </w:tcPr>
          <w:p>
            <w:pPr>
              <w:pStyle w:val="121"/>
              <w:autoSpaceDE w:val="0"/>
              <w:autoSpaceDN w:val="0"/>
              <w:spacing w:before="202" w:line="222" w:lineRule="auto"/>
              <w:ind w:left="118"/>
            </w:pPr>
            <w:r>
              <w:rPr>
                <w:spacing w:val="-3"/>
              </w:rPr>
              <w:t>支持内置光驱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8" w:line="185" w:lineRule="auto"/>
              <w:ind w:left="114"/>
            </w:pPr>
            <w:r>
              <w:rPr>
                <w:spacing w:val="-4"/>
              </w:rPr>
              <w:t>63</w:t>
            </w:r>
          </w:p>
        </w:tc>
        <w:tc>
          <w:tcPr>
            <w:tcW w:w="661" w:type="dxa"/>
            <w:noWrap w:val="0"/>
            <w:vAlign w:val="top"/>
          </w:tcPr>
          <w:p>
            <w:pPr>
              <w:pStyle w:val="121"/>
              <w:autoSpaceDE w:val="0"/>
              <w:autoSpaceDN w:val="0"/>
              <w:spacing w:before="81" w:line="235" w:lineRule="auto"/>
              <w:ind w:left="110" w:right="191"/>
            </w:pPr>
            <w:r>
              <w:rPr>
                <w:spacing w:val="-3"/>
              </w:rPr>
              <w:t>产品</w:t>
            </w:r>
            <w:r>
              <w:t xml:space="preserve"> </w:t>
            </w:r>
            <w:r>
              <w:rPr>
                <w:spacing w:val="-3"/>
              </w:rPr>
              <w:t>规格</w:t>
            </w:r>
          </w:p>
        </w:tc>
        <w:tc>
          <w:tcPr>
            <w:tcW w:w="755" w:type="dxa"/>
            <w:vMerge w:val="restart"/>
            <w:tcBorders>
              <w:bottom w:val="nil"/>
            </w:tcBorders>
            <w:noWrap w:val="0"/>
            <w:vAlign w:val="top"/>
          </w:tcPr>
          <w:p>
            <w:pPr>
              <w:autoSpaceDE w:val="0"/>
              <w:autoSpaceDN w:val="0"/>
              <w:spacing w:line="290" w:lineRule="auto"/>
              <w:rPr>
                <w:rFonts w:ascii="Arial" w:hAnsi="Calibri"/>
                <w:sz w:val="21"/>
              </w:rPr>
            </w:pPr>
          </w:p>
          <w:p>
            <w:pPr>
              <w:autoSpaceDE w:val="0"/>
              <w:autoSpaceDN w:val="0"/>
              <w:spacing w:line="290" w:lineRule="auto"/>
              <w:rPr>
                <w:rFonts w:ascii="Arial" w:hAnsi="Calibri"/>
                <w:sz w:val="21"/>
              </w:rPr>
            </w:pPr>
          </w:p>
          <w:p>
            <w:pPr>
              <w:autoSpaceDE w:val="0"/>
              <w:autoSpaceDN w:val="0"/>
              <w:spacing w:line="291" w:lineRule="auto"/>
              <w:rPr>
                <w:rFonts w:ascii="Arial" w:hAnsi="Calibri"/>
                <w:sz w:val="21"/>
              </w:rPr>
            </w:pPr>
          </w:p>
          <w:p>
            <w:pPr>
              <w:pStyle w:val="121"/>
              <w:autoSpaceDE w:val="0"/>
              <w:autoSpaceDN w:val="0"/>
              <w:spacing w:before="59" w:line="238" w:lineRule="auto"/>
              <w:ind w:left="197" w:right="151" w:hanging="47"/>
              <w:jc w:val="both"/>
            </w:pPr>
            <w:r>
              <w:rPr>
                <w:spacing w:val="-1"/>
              </w:rPr>
              <w:t>网络</w:t>
            </w:r>
            <w:r>
              <w:t xml:space="preserve"> </w:t>
            </w:r>
            <w:r>
              <w:rPr>
                <w:spacing w:val="-3"/>
              </w:rPr>
              <w:t>设备</w:t>
            </w:r>
            <w:r>
              <w:t xml:space="preserve"> </w:t>
            </w:r>
            <w:r>
              <w:rPr>
                <w:spacing w:val="-3"/>
              </w:rPr>
              <w:t>规格</w:t>
            </w:r>
          </w:p>
        </w:tc>
        <w:tc>
          <w:tcPr>
            <w:tcW w:w="957" w:type="dxa"/>
            <w:noWrap w:val="0"/>
            <w:vAlign w:val="top"/>
          </w:tcPr>
          <w:p>
            <w:pPr>
              <w:pStyle w:val="121"/>
              <w:autoSpaceDE w:val="0"/>
              <w:autoSpaceDN w:val="0"/>
              <w:spacing w:before="82" w:line="234" w:lineRule="auto"/>
              <w:ind w:left="112" w:right="218" w:hanging="4"/>
            </w:pPr>
            <w:r>
              <w:rPr>
                <w:spacing w:val="-2"/>
              </w:rPr>
              <w:t>*有线网</w:t>
            </w:r>
            <w:r>
              <w:rPr>
                <w:spacing w:val="2"/>
              </w:rPr>
              <w:t xml:space="preserve"> </w:t>
            </w:r>
            <w:r>
              <w:rPr>
                <w:spacing w:val="-3"/>
              </w:rPr>
              <w:t>卡数量</w:t>
            </w:r>
          </w:p>
        </w:tc>
        <w:tc>
          <w:tcPr>
            <w:tcW w:w="3212" w:type="dxa"/>
            <w:noWrap w:val="0"/>
            <w:vAlign w:val="top"/>
          </w:tcPr>
          <w:p>
            <w:pPr>
              <w:pStyle w:val="121"/>
              <w:autoSpaceDE w:val="0"/>
              <w:autoSpaceDN w:val="0"/>
              <w:spacing w:before="202"/>
              <w:ind w:left="130"/>
            </w:pPr>
            <w:r>
              <w:rPr>
                <w:spacing w:val="-1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9" w:line="184" w:lineRule="auto"/>
              <w:ind w:left="114"/>
            </w:pPr>
            <w:r>
              <w:rPr>
                <w:spacing w:val="-4"/>
              </w:rPr>
              <w:t>64</w:t>
            </w:r>
          </w:p>
        </w:tc>
        <w:tc>
          <w:tcPr>
            <w:tcW w:w="661" w:type="dxa"/>
            <w:noWrap w:val="0"/>
            <w:vAlign w:val="top"/>
          </w:tcPr>
          <w:p>
            <w:pPr>
              <w:pStyle w:val="121"/>
              <w:autoSpaceDE w:val="0"/>
              <w:autoSpaceDN w:val="0"/>
              <w:spacing w:before="159"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9" w:line="231" w:lineRule="auto"/>
              <w:ind w:left="111" w:right="127" w:firstLine="3"/>
              <w:jc w:val="both"/>
            </w:pPr>
            <w:r>
              <w:rPr>
                <w:spacing w:val="-3"/>
              </w:rPr>
              <w:t>无线网卡</w:t>
            </w:r>
            <w:r>
              <w:t xml:space="preserve"> </w:t>
            </w:r>
            <w:r>
              <w:rPr>
                <w:spacing w:val="-2"/>
              </w:rPr>
              <w:t>及天线数</w:t>
            </w:r>
            <w:r>
              <w:t xml:space="preserve"> 量</w:t>
            </w:r>
          </w:p>
        </w:tc>
        <w:tc>
          <w:tcPr>
            <w:tcW w:w="3212" w:type="dxa"/>
            <w:noWrap w:val="0"/>
            <w:vAlign w:val="top"/>
          </w:tcPr>
          <w:p>
            <w:pPr>
              <w:pStyle w:val="121"/>
              <w:autoSpaceDE w:val="0"/>
              <w:autoSpaceDN w:val="0"/>
              <w:spacing w:before="280"/>
              <w:ind w:left="130"/>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2" w:lineRule="auto"/>
              <w:rPr>
                <w:rFonts w:ascii="Arial" w:hAnsi="Calibri"/>
                <w:sz w:val="21"/>
              </w:rPr>
            </w:pPr>
          </w:p>
          <w:p>
            <w:pPr>
              <w:autoSpaceDE w:val="0"/>
              <w:autoSpaceDN w:val="0"/>
              <w:spacing w:line="243" w:lineRule="auto"/>
              <w:rPr>
                <w:rFonts w:ascii="Arial" w:hAnsi="Calibri"/>
                <w:sz w:val="21"/>
              </w:rPr>
            </w:pPr>
          </w:p>
          <w:p>
            <w:pPr>
              <w:pStyle w:val="121"/>
              <w:autoSpaceDE w:val="0"/>
              <w:autoSpaceDN w:val="0"/>
              <w:spacing w:before="59" w:line="184" w:lineRule="auto"/>
              <w:ind w:left="114"/>
            </w:pPr>
            <w:r>
              <w:rPr>
                <w:spacing w:val="-4"/>
              </w:rPr>
              <w:t>65</w:t>
            </w:r>
          </w:p>
        </w:tc>
        <w:tc>
          <w:tcPr>
            <w:tcW w:w="661" w:type="dxa"/>
            <w:noWrap w:val="0"/>
            <w:vAlign w:val="top"/>
          </w:tcPr>
          <w:p>
            <w:pPr>
              <w:autoSpaceDE w:val="0"/>
              <w:autoSpaceDN w:val="0"/>
              <w:spacing w:line="338" w:lineRule="auto"/>
              <w:rPr>
                <w:rFonts w:ascii="Arial" w:hAnsi="Calibri"/>
                <w:sz w:val="21"/>
              </w:rPr>
            </w:pPr>
          </w:p>
          <w:p>
            <w:pPr>
              <w:pStyle w:val="121"/>
              <w:autoSpaceDE w:val="0"/>
              <w:autoSpaceDN w:val="0"/>
              <w:spacing w:before="59" w:line="235" w:lineRule="auto"/>
              <w:ind w:left="110" w:right="191"/>
            </w:pPr>
            <w:r>
              <w:rPr>
                <w:spacing w:val="-3"/>
              </w:rPr>
              <w:t>产品</w:t>
            </w:r>
            <w:r>
              <w:t xml:space="preserve"> </w:t>
            </w:r>
            <w:r>
              <w:rPr>
                <w:spacing w:val="-3"/>
              </w:rPr>
              <w:t>规格</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81"/>
              <w:ind w:left="113" w:right="127" w:firstLine="3"/>
              <w:jc w:val="both"/>
            </w:pPr>
            <w:r>
              <w:rPr>
                <w:spacing w:val="-3"/>
              </w:rPr>
              <w:t>单无线网</w:t>
            </w:r>
            <w:r>
              <w:t xml:space="preserve"> </w:t>
            </w:r>
            <w:r>
              <w:rPr>
                <w:spacing w:val="-3"/>
              </w:rPr>
              <w:t>卡天线数</w:t>
            </w:r>
            <w:r>
              <w:rPr>
                <w:spacing w:val="2"/>
              </w:rPr>
              <w:t xml:space="preserve"> </w:t>
            </w:r>
            <w:r>
              <w:t>量</w:t>
            </w:r>
          </w:p>
        </w:tc>
        <w:tc>
          <w:tcPr>
            <w:tcW w:w="3212" w:type="dxa"/>
            <w:noWrap w:val="0"/>
            <w:vAlign w:val="top"/>
          </w:tcPr>
          <w:p>
            <w:pPr>
              <w:autoSpaceDE w:val="0"/>
              <w:autoSpaceDN w:val="0"/>
              <w:spacing w:line="458" w:lineRule="auto"/>
              <w:rPr>
                <w:rFonts w:ascii="Arial" w:hAnsi="Calibri"/>
                <w:sz w:val="21"/>
              </w:rPr>
            </w:pPr>
          </w:p>
          <w:p>
            <w:pPr>
              <w:pStyle w:val="121"/>
              <w:autoSpaceDE w:val="0"/>
              <w:autoSpaceDN w:val="0"/>
              <w:spacing w:before="59"/>
              <w:ind w:left="130"/>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pStyle w:val="121"/>
              <w:autoSpaceDE w:val="0"/>
              <w:autoSpaceDN w:val="0"/>
              <w:spacing w:before="59" w:line="184" w:lineRule="auto"/>
              <w:ind w:left="114"/>
            </w:pPr>
            <w:r>
              <w:rPr>
                <w:spacing w:val="-4"/>
              </w:rPr>
              <w:t>66</w:t>
            </w:r>
          </w:p>
        </w:tc>
        <w:tc>
          <w:tcPr>
            <w:tcW w:w="661" w:type="dxa"/>
            <w:noWrap w:val="0"/>
            <w:vAlign w:val="top"/>
          </w:tcPr>
          <w:p>
            <w:pPr>
              <w:autoSpaceDE w:val="0"/>
              <w:autoSpaceDN w:val="0"/>
              <w:spacing w:line="339" w:lineRule="auto"/>
              <w:rPr>
                <w:rFonts w:ascii="Arial" w:hAnsi="Calibri"/>
                <w:sz w:val="21"/>
              </w:rPr>
            </w:pPr>
          </w:p>
          <w:p>
            <w:pPr>
              <w:pStyle w:val="121"/>
              <w:autoSpaceDE w:val="0"/>
              <w:autoSpaceDN w:val="0"/>
              <w:spacing w:before="58" w:line="235" w:lineRule="auto"/>
              <w:ind w:left="110" w:right="191"/>
            </w:pPr>
            <w:r>
              <w:rPr>
                <w:spacing w:val="-3"/>
              </w:rPr>
              <w:t>产品</w:t>
            </w:r>
            <w:r>
              <w:t xml:space="preserve"> </w:t>
            </w:r>
            <w:r>
              <w:rPr>
                <w:spacing w:val="-3"/>
              </w:rPr>
              <w:t>规格</w:t>
            </w:r>
          </w:p>
        </w:tc>
        <w:tc>
          <w:tcPr>
            <w:tcW w:w="755" w:type="dxa"/>
            <w:vMerge w:val="restart"/>
            <w:tcBorders>
              <w:bottom w:val="nil"/>
            </w:tcBorders>
            <w:noWrap w:val="0"/>
            <w:vAlign w:val="top"/>
          </w:tcPr>
          <w:p>
            <w:pPr>
              <w:autoSpaceDE w:val="0"/>
              <w:autoSpaceDN w:val="0"/>
              <w:spacing w:line="273" w:lineRule="auto"/>
              <w:rPr>
                <w:rFonts w:ascii="Arial" w:hAnsi="Calibri"/>
                <w:sz w:val="21"/>
              </w:rPr>
            </w:pPr>
          </w:p>
          <w:p>
            <w:pPr>
              <w:autoSpaceDE w:val="0"/>
              <w:autoSpaceDN w:val="0"/>
              <w:spacing w:line="273" w:lineRule="auto"/>
              <w:rPr>
                <w:rFonts w:ascii="Arial" w:hAnsi="Calibri"/>
                <w:sz w:val="21"/>
              </w:rPr>
            </w:pPr>
          </w:p>
          <w:p>
            <w:pPr>
              <w:autoSpaceDE w:val="0"/>
              <w:autoSpaceDN w:val="0"/>
              <w:spacing w:line="273" w:lineRule="auto"/>
              <w:rPr>
                <w:rFonts w:ascii="Arial" w:hAnsi="Calibri"/>
                <w:sz w:val="21"/>
              </w:rPr>
            </w:pPr>
          </w:p>
          <w:p>
            <w:pPr>
              <w:autoSpaceDE w:val="0"/>
              <w:autoSpaceDN w:val="0"/>
              <w:spacing w:line="274" w:lineRule="auto"/>
              <w:rPr>
                <w:rFonts w:ascii="Arial" w:hAnsi="Calibri"/>
                <w:sz w:val="21"/>
              </w:rPr>
            </w:pPr>
          </w:p>
          <w:p>
            <w:pPr>
              <w:autoSpaceDE w:val="0"/>
              <w:autoSpaceDN w:val="0"/>
              <w:spacing w:line="274" w:lineRule="auto"/>
              <w:rPr>
                <w:rFonts w:ascii="Arial" w:hAnsi="Calibri"/>
                <w:sz w:val="21"/>
              </w:rPr>
            </w:pPr>
          </w:p>
          <w:p>
            <w:pPr>
              <w:autoSpaceDE w:val="0"/>
              <w:autoSpaceDN w:val="0"/>
              <w:spacing w:line="274" w:lineRule="auto"/>
              <w:rPr>
                <w:rFonts w:ascii="Arial" w:hAnsi="Calibri"/>
                <w:sz w:val="21"/>
              </w:rPr>
            </w:pPr>
          </w:p>
          <w:p>
            <w:pPr>
              <w:pStyle w:val="121"/>
              <w:autoSpaceDE w:val="0"/>
              <w:autoSpaceDN w:val="0"/>
              <w:spacing w:before="58" w:line="238" w:lineRule="auto"/>
              <w:ind w:left="197" w:right="151" w:hanging="47"/>
              <w:jc w:val="both"/>
            </w:pPr>
            <w:r>
              <w:rPr>
                <w:spacing w:val="-1"/>
              </w:rPr>
              <w:t>外部</w:t>
            </w:r>
            <w:r>
              <w:t xml:space="preserve"> </w:t>
            </w:r>
            <w:r>
              <w:rPr>
                <w:spacing w:val="-3"/>
              </w:rPr>
              <w:t>接口</w:t>
            </w:r>
            <w:r>
              <w:t xml:space="preserve"> </w:t>
            </w:r>
            <w:r>
              <w:rPr>
                <w:spacing w:val="-3"/>
              </w:rPr>
              <w:t>规格</w:t>
            </w:r>
          </w:p>
        </w:tc>
        <w:tc>
          <w:tcPr>
            <w:tcW w:w="957" w:type="dxa"/>
            <w:noWrap w:val="0"/>
            <w:vAlign w:val="top"/>
          </w:tcPr>
          <w:p>
            <w:pPr>
              <w:autoSpaceDE w:val="0"/>
              <w:autoSpaceDN w:val="0"/>
              <w:spacing w:line="340" w:lineRule="auto"/>
              <w:rPr>
                <w:rFonts w:ascii="Arial" w:hAnsi="Calibri"/>
                <w:sz w:val="21"/>
              </w:rPr>
            </w:pPr>
          </w:p>
          <w:p>
            <w:pPr>
              <w:pStyle w:val="121"/>
              <w:autoSpaceDE w:val="0"/>
              <w:autoSpaceDN w:val="0"/>
              <w:spacing w:before="58" w:line="234" w:lineRule="auto"/>
              <w:ind w:left="132" w:right="264" w:hanging="24"/>
            </w:pPr>
            <w:r>
              <w:rPr>
                <w:spacing w:val="-3"/>
              </w:rPr>
              <w:t>*USB</w:t>
            </w:r>
            <w:r>
              <w:rPr>
                <w:spacing w:val="-37"/>
              </w:rPr>
              <w:t xml:space="preserve"> </w:t>
            </w:r>
            <w:r>
              <w:rPr>
                <w:spacing w:val="-3"/>
              </w:rPr>
              <w:t>接</w:t>
            </w:r>
            <w:r>
              <w:t xml:space="preserve"> </w:t>
            </w:r>
            <w:r>
              <w:rPr>
                <w:spacing w:val="-10"/>
              </w:rPr>
              <w:t>口数量</w:t>
            </w:r>
          </w:p>
        </w:tc>
        <w:tc>
          <w:tcPr>
            <w:tcW w:w="3212" w:type="dxa"/>
            <w:noWrap w:val="0"/>
            <w:vAlign w:val="top"/>
          </w:tcPr>
          <w:p>
            <w:pPr>
              <w:autoSpaceDE w:val="0"/>
              <w:autoSpaceDN w:val="0"/>
              <w:spacing w:line="340" w:lineRule="auto"/>
              <w:rPr>
                <w:rFonts w:ascii="Arial" w:hAnsi="Calibri"/>
                <w:sz w:val="21"/>
              </w:rPr>
            </w:pPr>
          </w:p>
          <w:p>
            <w:pPr>
              <w:pStyle w:val="121"/>
              <w:autoSpaceDE w:val="0"/>
              <w:autoSpaceDN w:val="0"/>
              <w:spacing w:before="59" w:line="233" w:lineRule="auto"/>
              <w:ind w:left="124" w:right="103" w:firstLine="6"/>
            </w:pPr>
            <w:r>
              <w:rPr>
                <w:spacing w:val="-6"/>
              </w:rPr>
              <w:t>≥8，机箱前板至少包括</w:t>
            </w:r>
            <w:r>
              <w:rPr>
                <w:spacing w:val="-37"/>
              </w:rPr>
              <w:t xml:space="preserve"> </w:t>
            </w:r>
            <w:r>
              <w:rPr>
                <w:spacing w:val="-6"/>
              </w:rPr>
              <w:t>2</w:t>
            </w:r>
            <w:r>
              <w:rPr>
                <w:spacing w:val="-39"/>
              </w:rPr>
              <w:t xml:space="preserve"> </w:t>
            </w:r>
            <w:r>
              <w:rPr>
                <w:spacing w:val="-6"/>
              </w:rPr>
              <w:t>个</w:t>
            </w:r>
            <w:r>
              <w:rPr>
                <w:spacing w:val="-36"/>
              </w:rPr>
              <w:t xml:space="preserve"> </w:t>
            </w:r>
            <w:r>
              <w:rPr>
                <w:spacing w:val="-6"/>
              </w:rPr>
              <w:t>USB3.0</w:t>
            </w:r>
            <w:r>
              <w:rPr>
                <w:spacing w:val="-37"/>
              </w:rPr>
              <w:t xml:space="preserve"> </w:t>
            </w:r>
            <w:r>
              <w:rPr>
                <w:spacing w:val="-6"/>
              </w:rPr>
              <w:t>及</w:t>
            </w:r>
            <w:r>
              <w:t xml:space="preserve"> </w:t>
            </w:r>
            <w:r>
              <w:rPr>
                <w:spacing w:val="-5"/>
              </w:rPr>
              <w:t>以上接口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7" w:lineRule="auto"/>
              <w:rPr>
                <w:rFonts w:ascii="Arial" w:hAnsi="Calibri"/>
                <w:sz w:val="21"/>
              </w:rPr>
            </w:pPr>
          </w:p>
          <w:p>
            <w:pPr>
              <w:pStyle w:val="121"/>
              <w:autoSpaceDE w:val="0"/>
              <w:autoSpaceDN w:val="0"/>
              <w:spacing w:before="59" w:line="184" w:lineRule="auto"/>
              <w:ind w:left="114"/>
            </w:pPr>
            <w:r>
              <w:rPr>
                <w:spacing w:val="-4"/>
              </w:rPr>
              <w:t>67</w:t>
            </w:r>
          </w:p>
        </w:tc>
        <w:tc>
          <w:tcPr>
            <w:tcW w:w="661" w:type="dxa"/>
            <w:noWrap w:val="0"/>
            <w:vAlign w:val="top"/>
          </w:tcPr>
          <w:p>
            <w:pPr>
              <w:pStyle w:val="121"/>
              <w:autoSpaceDE w:val="0"/>
              <w:autoSpaceDN w:val="0"/>
              <w:spacing w:before="280"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81" w:line="234" w:lineRule="auto"/>
              <w:ind w:left="111" w:right="127" w:firstLine="1"/>
            </w:pPr>
            <w:r>
              <w:rPr>
                <w:spacing w:val="-4"/>
              </w:rPr>
              <w:t>USB</w:t>
            </w:r>
            <w:r>
              <w:rPr>
                <w:spacing w:val="-35"/>
              </w:rPr>
              <w:t xml:space="preserve"> </w:t>
            </w:r>
            <w:r>
              <w:rPr>
                <w:spacing w:val="-4"/>
              </w:rPr>
              <w:t>母座</w:t>
            </w:r>
            <w:r>
              <w:t xml:space="preserve"> </w:t>
            </w:r>
            <w:r>
              <w:rPr>
                <w:spacing w:val="-2"/>
              </w:rPr>
              <w:t>接口要求</w:t>
            </w:r>
          </w:p>
        </w:tc>
        <w:tc>
          <w:tcPr>
            <w:tcW w:w="3212" w:type="dxa"/>
            <w:noWrap w:val="0"/>
            <w:vAlign w:val="top"/>
          </w:tcPr>
          <w:p>
            <w:pPr>
              <w:pStyle w:val="121"/>
              <w:autoSpaceDE w:val="0"/>
              <w:autoSpaceDN w:val="0"/>
              <w:spacing w:before="41" w:line="234" w:lineRule="auto"/>
              <w:ind w:left="111" w:right="103"/>
              <w:jc w:val="both"/>
            </w:pPr>
            <w:r>
              <w:rPr>
                <w:spacing w:val="-1"/>
              </w:rPr>
              <w:t>机箱前面板额外预留2</w:t>
            </w:r>
            <w:r>
              <w:rPr>
                <w:spacing w:val="-37"/>
              </w:rPr>
              <w:t xml:space="preserve"> </w:t>
            </w:r>
            <w:r>
              <w:rPr>
                <w:spacing w:val="-1"/>
              </w:rPr>
              <w:t>个专用</w:t>
            </w:r>
            <w:r>
              <w:rPr>
                <w:spacing w:val="-54"/>
              </w:rPr>
              <w:t xml:space="preserve"> </w:t>
            </w:r>
            <w:r>
              <w:rPr>
                <w:spacing w:val="-1"/>
              </w:rPr>
              <w:t>USB</w:t>
            </w:r>
            <w:r>
              <w:rPr>
                <w:spacing w:val="-50"/>
              </w:rPr>
              <w:t xml:space="preserve"> </w:t>
            </w:r>
            <w:r>
              <w:rPr>
                <w:spacing w:val="-1"/>
              </w:rPr>
              <w:t>母座</w:t>
            </w:r>
            <w:r>
              <w:t xml:space="preserve"> </w:t>
            </w:r>
            <w:r>
              <w:rPr>
                <w:spacing w:val="-2"/>
              </w:rPr>
              <w:t>接口孔位和</w:t>
            </w:r>
            <w:r>
              <w:rPr>
                <w:spacing w:val="-28"/>
              </w:rPr>
              <w:t xml:space="preserve"> </w:t>
            </w:r>
            <w:r>
              <w:rPr>
                <w:spacing w:val="-2"/>
              </w:rPr>
              <w:t>1</w:t>
            </w:r>
            <w:r>
              <w:rPr>
                <w:spacing w:val="-49"/>
              </w:rPr>
              <w:t xml:space="preserve"> </w:t>
            </w:r>
            <w:r>
              <w:rPr>
                <w:spacing w:val="-2"/>
              </w:rPr>
              <w:t>个通用A</w:t>
            </w:r>
            <w:r>
              <w:rPr>
                <w:spacing w:val="-44"/>
              </w:rPr>
              <w:t xml:space="preserve"> </w:t>
            </w:r>
            <w:r>
              <w:rPr>
                <w:spacing w:val="-2"/>
              </w:rPr>
              <w:t>型</w:t>
            </w:r>
            <w:r>
              <w:rPr>
                <w:spacing w:val="-46"/>
              </w:rPr>
              <w:t xml:space="preserve"> </w:t>
            </w:r>
            <w:r>
              <w:rPr>
                <w:spacing w:val="-2"/>
              </w:rPr>
              <w:t>USB</w:t>
            </w:r>
            <w:r>
              <w:rPr>
                <w:spacing w:val="-46"/>
              </w:rPr>
              <w:t xml:space="preserve"> </w:t>
            </w:r>
            <w:r>
              <w:rPr>
                <w:spacing w:val="-2"/>
              </w:rPr>
              <w:t>母座接口</w:t>
            </w:r>
            <w:r>
              <w:t xml:space="preserve"> </w:t>
            </w:r>
            <w:r>
              <w:rPr>
                <w:spacing w:val="-4"/>
              </w:rPr>
              <w:t>孔位，采用横向排列中心间距应不小于</w:t>
            </w:r>
            <w:r>
              <w:t xml:space="preserve"> </w:t>
            </w:r>
            <w:r>
              <w:rPr>
                <w:spacing w:val="-2"/>
              </w:rPr>
              <w:t>27mm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4" w:line="184" w:lineRule="auto"/>
              <w:ind w:left="114"/>
            </w:pPr>
            <w:r>
              <w:rPr>
                <w:spacing w:val="-4"/>
              </w:rPr>
              <w:t>68</w:t>
            </w:r>
          </w:p>
        </w:tc>
        <w:tc>
          <w:tcPr>
            <w:tcW w:w="661" w:type="dxa"/>
            <w:noWrap w:val="0"/>
            <w:vAlign w:val="top"/>
          </w:tcPr>
          <w:p>
            <w:pPr>
              <w:pStyle w:val="121"/>
              <w:autoSpaceDE w:val="0"/>
              <w:autoSpaceDN w:val="0"/>
              <w:spacing w:before="86"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7" w:line="234" w:lineRule="auto"/>
              <w:ind w:left="132" w:right="218" w:hanging="24"/>
            </w:pPr>
            <w:r>
              <w:rPr>
                <w:spacing w:val="-2"/>
              </w:rPr>
              <w:t>*视频接</w:t>
            </w:r>
            <w:r>
              <w:rPr>
                <w:spacing w:val="2"/>
              </w:rPr>
              <w:t xml:space="preserve"> </w:t>
            </w:r>
            <w:r>
              <w:rPr>
                <w:spacing w:val="-10"/>
              </w:rPr>
              <w:t>口数量</w:t>
            </w:r>
          </w:p>
        </w:tc>
        <w:tc>
          <w:tcPr>
            <w:tcW w:w="3212" w:type="dxa"/>
            <w:noWrap w:val="0"/>
            <w:vAlign w:val="top"/>
          </w:tcPr>
          <w:p>
            <w:pPr>
              <w:pStyle w:val="121"/>
              <w:autoSpaceDE w:val="0"/>
              <w:autoSpaceDN w:val="0"/>
              <w:spacing w:before="207"/>
              <w:ind w:left="130"/>
            </w:pPr>
            <w:r>
              <w:rPr>
                <w:spacing w:val="-1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2" w:line="185" w:lineRule="auto"/>
              <w:ind w:left="114"/>
            </w:pPr>
            <w:r>
              <w:rPr>
                <w:spacing w:val="-4"/>
              </w:rPr>
              <w:t>69</w:t>
            </w:r>
          </w:p>
        </w:tc>
        <w:tc>
          <w:tcPr>
            <w:tcW w:w="661" w:type="dxa"/>
            <w:noWrap w:val="0"/>
            <w:vAlign w:val="top"/>
          </w:tcPr>
          <w:p>
            <w:pPr>
              <w:pStyle w:val="121"/>
              <w:autoSpaceDE w:val="0"/>
              <w:autoSpaceDN w:val="0"/>
              <w:spacing w:before="85"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6" w:line="234" w:lineRule="auto"/>
              <w:ind w:left="132" w:right="218" w:hanging="24"/>
            </w:pPr>
            <w:r>
              <w:rPr>
                <w:spacing w:val="-2"/>
              </w:rPr>
              <w:t>*音频接</w:t>
            </w:r>
            <w:r>
              <w:rPr>
                <w:spacing w:val="2"/>
              </w:rPr>
              <w:t xml:space="preserve"> </w:t>
            </w:r>
            <w:r>
              <w:rPr>
                <w:spacing w:val="-10"/>
              </w:rPr>
              <w:t>口数量</w:t>
            </w:r>
          </w:p>
        </w:tc>
        <w:tc>
          <w:tcPr>
            <w:tcW w:w="3212" w:type="dxa"/>
            <w:noWrap w:val="0"/>
            <w:vAlign w:val="top"/>
          </w:tcPr>
          <w:p>
            <w:pPr>
              <w:pStyle w:val="121"/>
              <w:autoSpaceDE w:val="0"/>
              <w:autoSpaceDN w:val="0"/>
              <w:spacing w:before="206"/>
              <w:ind w:left="130"/>
            </w:pPr>
            <w:r>
              <w:rPr>
                <w:spacing w:val="-1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7" w:hRule="atLeast"/>
          <w:jc w:val="center"/>
        </w:trPr>
        <w:tc>
          <w:tcPr>
            <w:tcW w:w="491" w:type="dxa"/>
            <w:noWrap w:val="0"/>
            <w:vAlign w:val="top"/>
          </w:tcPr>
          <w:p>
            <w:pPr>
              <w:autoSpaceDE w:val="0"/>
              <w:autoSpaceDN w:val="0"/>
              <w:spacing w:line="249" w:lineRule="auto"/>
              <w:rPr>
                <w:rFonts w:ascii="Arial" w:hAnsi="Calibri"/>
                <w:sz w:val="21"/>
              </w:rPr>
            </w:pPr>
          </w:p>
          <w:p>
            <w:pPr>
              <w:pStyle w:val="121"/>
              <w:autoSpaceDE w:val="0"/>
              <w:autoSpaceDN w:val="0"/>
              <w:spacing w:before="59" w:line="184" w:lineRule="auto"/>
              <w:ind w:left="116"/>
            </w:pPr>
            <w:r>
              <w:rPr>
                <w:spacing w:val="-4"/>
              </w:rPr>
              <w:t>70</w:t>
            </w:r>
          </w:p>
        </w:tc>
        <w:tc>
          <w:tcPr>
            <w:tcW w:w="661" w:type="dxa"/>
            <w:noWrap w:val="0"/>
            <w:vAlign w:val="top"/>
          </w:tcPr>
          <w:p>
            <w:pPr>
              <w:pStyle w:val="121"/>
              <w:autoSpaceDE w:val="0"/>
              <w:autoSpaceDN w:val="0"/>
              <w:spacing w:before="161" w:line="235" w:lineRule="auto"/>
              <w:ind w:left="110" w:right="191"/>
            </w:pPr>
            <w:r>
              <w:rPr>
                <w:spacing w:val="-3"/>
              </w:rPr>
              <w:t>产品</w:t>
            </w:r>
            <w:r>
              <w:t xml:space="preserve"> </w:t>
            </w:r>
            <w:r>
              <w:rPr>
                <w:spacing w:val="-3"/>
              </w:rPr>
              <w:t>规格</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2" w:line="234" w:lineRule="auto"/>
              <w:ind w:left="132" w:right="127" w:hanging="19"/>
            </w:pPr>
            <w:r>
              <w:rPr>
                <w:spacing w:val="-3"/>
              </w:rPr>
              <w:t>存储卡接</w:t>
            </w:r>
            <w:r>
              <w:rPr>
                <w:spacing w:val="2"/>
              </w:rPr>
              <w:t xml:space="preserve"> </w:t>
            </w:r>
            <w:r>
              <w:rPr>
                <w:spacing w:val="-10"/>
              </w:rPr>
              <w:t>口数量</w:t>
            </w:r>
          </w:p>
        </w:tc>
        <w:tc>
          <w:tcPr>
            <w:tcW w:w="3212" w:type="dxa"/>
            <w:noWrap w:val="0"/>
            <w:vAlign w:val="top"/>
          </w:tcPr>
          <w:p>
            <w:pPr>
              <w:pStyle w:val="121"/>
              <w:autoSpaceDE w:val="0"/>
              <w:autoSpaceDN w:val="0"/>
              <w:spacing w:before="282"/>
              <w:ind w:left="130"/>
            </w:pPr>
            <w:r>
              <w:rPr>
                <w:spacing w:val="-13"/>
              </w:rPr>
              <w:t>≥0</w:t>
            </w:r>
          </w:p>
        </w:tc>
      </w:tr>
    </w:tbl>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24" w:hRule="atLeast"/>
          <w:jc w:val="center"/>
        </w:trPr>
        <w:tc>
          <w:tcPr>
            <w:tcW w:w="491" w:type="dxa"/>
            <w:noWrap w:val="0"/>
            <w:vAlign w:val="top"/>
          </w:tcPr>
          <w:p>
            <w:pPr>
              <w:autoSpaceDE w:val="0"/>
              <w:autoSpaceDN w:val="0"/>
              <w:spacing w:line="280" w:lineRule="auto"/>
              <w:rPr>
                <w:rFonts w:ascii="Arial" w:hAnsi="Calibri"/>
                <w:sz w:val="21"/>
              </w:rPr>
            </w:pPr>
          </w:p>
          <w:p>
            <w:pPr>
              <w:autoSpaceDE w:val="0"/>
              <w:autoSpaceDN w:val="0"/>
              <w:spacing w:line="281" w:lineRule="auto"/>
              <w:rPr>
                <w:rFonts w:ascii="Arial" w:hAnsi="Calibri"/>
                <w:sz w:val="21"/>
              </w:rPr>
            </w:pPr>
          </w:p>
          <w:p>
            <w:pPr>
              <w:autoSpaceDE w:val="0"/>
              <w:autoSpaceDN w:val="0"/>
              <w:spacing w:line="281" w:lineRule="auto"/>
              <w:rPr>
                <w:rFonts w:ascii="Arial" w:hAnsi="Calibri"/>
                <w:sz w:val="21"/>
              </w:rPr>
            </w:pPr>
          </w:p>
          <w:p>
            <w:pPr>
              <w:pStyle w:val="121"/>
              <w:autoSpaceDE w:val="0"/>
              <w:autoSpaceDN w:val="0"/>
              <w:spacing w:before="58" w:line="184" w:lineRule="auto"/>
              <w:ind w:left="116"/>
            </w:pPr>
            <w:r>
              <w:rPr>
                <w:spacing w:val="-4"/>
              </w:rPr>
              <w:t>71</w:t>
            </w:r>
          </w:p>
        </w:tc>
        <w:tc>
          <w:tcPr>
            <w:tcW w:w="661" w:type="dxa"/>
            <w:noWrap w:val="0"/>
            <w:vAlign w:val="top"/>
          </w:tcPr>
          <w:p>
            <w:pPr>
              <w:autoSpaceDE w:val="0"/>
              <w:autoSpaceDN w:val="0"/>
              <w:spacing w:line="347" w:lineRule="auto"/>
              <w:rPr>
                <w:rFonts w:ascii="Arial" w:hAnsi="Calibri"/>
                <w:sz w:val="21"/>
              </w:rPr>
            </w:pPr>
          </w:p>
          <w:p>
            <w:pPr>
              <w:autoSpaceDE w:val="0"/>
              <w:autoSpaceDN w:val="0"/>
              <w:spacing w:line="347" w:lineRule="auto"/>
              <w:rPr>
                <w:rFonts w:ascii="Arial" w:hAnsi="Calibri"/>
                <w:sz w:val="21"/>
              </w:rPr>
            </w:pPr>
          </w:p>
          <w:p>
            <w:pPr>
              <w:pStyle w:val="121"/>
              <w:autoSpaceDE w:val="0"/>
              <w:autoSpaceDN w:val="0"/>
              <w:spacing w:before="59" w:line="235" w:lineRule="auto"/>
              <w:ind w:left="110" w:right="191"/>
            </w:pPr>
            <w:r>
              <w:rPr>
                <w:spacing w:val="-3"/>
              </w:rPr>
              <w:t>产品</w:t>
            </w:r>
            <w:r>
              <w:t xml:space="preserve"> </w:t>
            </w:r>
            <w:r>
              <w:rPr>
                <w:spacing w:val="-3"/>
              </w:rPr>
              <w:t>规格</w:t>
            </w:r>
          </w:p>
        </w:tc>
        <w:tc>
          <w:tcPr>
            <w:tcW w:w="755" w:type="dxa"/>
            <w:vMerge w:val="restart"/>
            <w:tcBorders>
              <w:bottom w:val="nil"/>
            </w:tcBorders>
            <w:noWrap w:val="0"/>
            <w:vAlign w:val="top"/>
          </w:tcPr>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autoSpaceDE w:val="0"/>
              <w:autoSpaceDN w:val="0"/>
              <w:spacing w:line="244" w:lineRule="auto"/>
              <w:rPr>
                <w:rFonts w:ascii="Arial" w:hAnsi="Calibri"/>
                <w:sz w:val="21"/>
              </w:rPr>
            </w:pPr>
          </w:p>
          <w:p>
            <w:pPr>
              <w:pStyle w:val="121"/>
              <w:autoSpaceDE w:val="0"/>
              <w:autoSpaceDN w:val="0"/>
              <w:spacing w:before="59" w:line="238" w:lineRule="auto"/>
              <w:ind w:left="197" w:right="151" w:hanging="47"/>
              <w:jc w:val="both"/>
            </w:pPr>
            <w:r>
              <w:rPr>
                <w:spacing w:val="-1"/>
              </w:rPr>
              <w:t>整机</w:t>
            </w:r>
            <w:r>
              <w:t xml:space="preserve"> </w:t>
            </w:r>
            <w:r>
              <w:rPr>
                <w:spacing w:val="-3"/>
              </w:rPr>
              <w:t>基础</w:t>
            </w:r>
            <w:r>
              <w:t xml:space="preserve"> </w:t>
            </w:r>
            <w:r>
              <w:rPr>
                <w:spacing w:val="-3"/>
              </w:rPr>
              <w:t>规格</w:t>
            </w:r>
          </w:p>
        </w:tc>
        <w:tc>
          <w:tcPr>
            <w:tcW w:w="957" w:type="dxa"/>
            <w:noWrap w:val="0"/>
            <w:vAlign w:val="top"/>
          </w:tcPr>
          <w:p>
            <w:pPr>
              <w:autoSpaceDE w:val="0"/>
              <w:autoSpaceDN w:val="0"/>
              <w:spacing w:line="348" w:lineRule="auto"/>
              <w:rPr>
                <w:rFonts w:ascii="Arial" w:hAnsi="Calibri"/>
                <w:sz w:val="21"/>
              </w:rPr>
            </w:pPr>
          </w:p>
          <w:p>
            <w:pPr>
              <w:autoSpaceDE w:val="0"/>
              <w:autoSpaceDN w:val="0"/>
              <w:spacing w:line="348" w:lineRule="auto"/>
              <w:rPr>
                <w:rFonts w:ascii="Arial" w:hAnsi="Calibri"/>
                <w:sz w:val="21"/>
              </w:rPr>
            </w:pPr>
          </w:p>
          <w:p>
            <w:pPr>
              <w:pStyle w:val="121"/>
              <w:autoSpaceDE w:val="0"/>
              <w:autoSpaceDN w:val="0"/>
              <w:spacing w:before="58" w:line="234" w:lineRule="auto"/>
              <w:ind w:left="109" w:right="218" w:hanging="1"/>
            </w:pPr>
            <w:r>
              <w:rPr>
                <w:spacing w:val="-2"/>
              </w:rPr>
              <w:t>*整机外</w:t>
            </w:r>
            <w:r>
              <w:rPr>
                <w:spacing w:val="2"/>
              </w:rPr>
              <w:t xml:space="preserve"> </w:t>
            </w:r>
            <w:r>
              <w:t>观</w:t>
            </w:r>
          </w:p>
        </w:tc>
        <w:tc>
          <w:tcPr>
            <w:tcW w:w="3212" w:type="dxa"/>
            <w:noWrap w:val="0"/>
            <w:vAlign w:val="top"/>
          </w:tcPr>
          <w:p>
            <w:pPr>
              <w:pStyle w:val="121"/>
              <w:autoSpaceDE w:val="0"/>
              <w:autoSpaceDN w:val="0"/>
              <w:spacing w:before="37" w:line="238" w:lineRule="auto"/>
              <w:ind w:left="113" w:right="44"/>
            </w:pPr>
            <w:r>
              <w:rPr>
                <w:spacing w:val="-6"/>
              </w:rPr>
              <w:t>a) 产品表面不应有凹痕、划伤、裂缝、</w:t>
            </w:r>
            <w:r>
              <w:rPr>
                <w:spacing w:val="12"/>
              </w:rPr>
              <w:t xml:space="preserve"> </w:t>
            </w:r>
            <w:r>
              <w:rPr>
                <w:spacing w:val="-5"/>
              </w:rPr>
              <w:t>变形和污染等。表面涂层均匀，不应起</w:t>
            </w:r>
            <w:r>
              <w:rPr>
                <w:spacing w:val="14"/>
              </w:rPr>
              <w:t xml:space="preserve"> </w:t>
            </w:r>
            <w:r>
              <w:rPr>
                <w:spacing w:val="-5"/>
              </w:rPr>
              <w:t>泡、龟裂、脱落和磨损，金属零部件无</w:t>
            </w:r>
            <w:r>
              <w:rPr>
                <w:spacing w:val="14"/>
              </w:rPr>
              <w:t xml:space="preserve"> </w:t>
            </w:r>
            <w:r>
              <w:rPr>
                <w:spacing w:val="-1"/>
              </w:rPr>
              <w:t>锈蚀及其它机械损伤；</w:t>
            </w:r>
          </w:p>
          <w:p>
            <w:pPr>
              <w:pStyle w:val="121"/>
              <w:autoSpaceDE w:val="0"/>
              <w:autoSpaceDN w:val="0"/>
              <w:spacing w:before="31" w:line="230" w:lineRule="auto"/>
              <w:ind w:left="109" w:right="161" w:firstLine="4"/>
            </w:pPr>
            <w:r>
              <w:rPr>
                <w:spacing w:val="-3"/>
              </w:rPr>
              <w:t>b) 产品表面说明功能的文字、符号、</w:t>
            </w:r>
            <w:r>
              <w:rPr>
                <w:spacing w:val="13"/>
              </w:rPr>
              <w:t xml:space="preserve"> </w:t>
            </w:r>
            <w:r>
              <w:rPr>
                <w:spacing w:val="-1"/>
              </w:rPr>
              <w:t>标志，应清晰、端正、牢固；</w:t>
            </w:r>
          </w:p>
          <w:p>
            <w:pPr>
              <w:pStyle w:val="121"/>
              <w:autoSpaceDE w:val="0"/>
              <w:autoSpaceDN w:val="0"/>
              <w:spacing w:before="33" w:line="223" w:lineRule="auto"/>
              <w:ind w:left="119" w:right="132" w:hanging="7"/>
            </w:pPr>
            <w:r>
              <w:rPr>
                <w:spacing w:val="-1"/>
              </w:rPr>
              <w:t>c) 宜在产品显著位置提供运行状态指</w:t>
            </w:r>
            <w:r>
              <w:rPr>
                <w:spacing w:val="9"/>
              </w:rPr>
              <w:t xml:space="preserve"> </w:t>
            </w:r>
            <w:r>
              <w:rPr>
                <w:spacing w:val="-1"/>
              </w:rPr>
              <w:t>示功能，并由生产厂商提供详细参数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14" w:hRule="atLeast"/>
          <w:jc w:val="center"/>
        </w:trPr>
        <w:tc>
          <w:tcPr>
            <w:tcW w:w="491" w:type="dxa"/>
            <w:noWrap w:val="0"/>
            <w:vAlign w:val="top"/>
          </w:tcPr>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9" w:lineRule="auto"/>
              <w:rPr>
                <w:rFonts w:ascii="Arial" w:hAnsi="Calibri"/>
                <w:sz w:val="21"/>
              </w:rPr>
            </w:pPr>
          </w:p>
          <w:p>
            <w:pPr>
              <w:pStyle w:val="121"/>
              <w:autoSpaceDE w:val="0"/>
              <w:autoSpaceDN w:val="0"/>
              <w:spacing w:before="58" w:line="185" w:lineRule="auto"/>
              <w:ind w:left="116"/>
            </w:pPr>
            <w:r>
              <w:rPr>
                <w:spacing w:val="-4"/>
              </w:rPr>
              <w:t>72</w:t>
            </w:r>
          </w:p>
        </w:tc>
        <w:tc>
          <w:tcPr>
            <w:tcW w:w="661" w:type="dxa"/>
            <w:noWrap w:val="0"/>
            <w:vAlign w:val="top"/>
          </w:tcPr>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pStyle w:val="121"/>
              <w:autoSpaceDE w:val="0"/>
              <w:autoSpaceDN w:val="0"/>
              <w:spacing w:before="59"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pStyle w:val="121"/>
              <w:autoSpaceDE w:val="0"/>
              <w:autoSpaceDN w:val="0"/>
              <w:spacing w:before="59" w:line="236" w:lineRule="auto"/>
              <w:ind w:left="109" w:right="218" w:hanging="1"/>
            </w:pPr>
            <w:r>
              <w:rPr>
                <w:spacing w:val="-2"/>
              </w:rPr>
              <w:t>*整机结</w:t>
            </w:r>
            <w:r>
              <w:rPr>
                <w:spacing w:val="2"/>
              </w:rPr>
              <w:t xml:space="preserve"> </w:t>
            </w:r>
            <w:r>
              <w:t>构</w:t>
            </w:r>
          </w:p>
        </w:tc>
        <w:tc>
          <w:tcPr>
            <w:tcW w:w="3212" w:type="dxa"/>
            <w:noWrap w:val="0"/>
            <w:vAlign w:val="top"/>
          </w:tcPr>
          <w:p>
            <w:pPr>
              <w:pStyle w:val="121"/>
              <w:autoSpaceDE w:val="0"/>
              <w:autoSpaceDN w:val="0"/>
              <w:spacing w:before="41" w:line="231" w:lineRule="auto"/>
              <w:ind w:left="122" w:right="104" w:hanging="9"/>
            </w:pPr>
            <w:r>
              <w:rPr>
                <w:spacing w:val="-2"/>
              </w:rPr>
              <w:t>a) 机箱应符合</w:t>
            </w:r>
            <w:r>
              <w:rPr>
                <w:spacing w:val="-30"/>
              </w:rPr>
              <w:t xml:space="preserve"> </w:t>
            </w:r>
            <w:r>
              <w:rPr>
                <w:spacing w:val="-2"/>
              </w:rPr>
              <w:t>GB/T</w:t>
            </w:r>
            <w:r>
              <w:rPr>
                <w:spacing w:val="-41"/>
              </w:rPr>
              <w:t xml:space="preserve"> </w:t>
            </w:r>
            <w:r>
              <w:rPr>
                <w:spacing w:val="-2"/>
              </w:rPr>
              <w:t>4208、GB/T</w:t>
            </w:r>
            <w:r>
              <w:rPr>
                <w:spacing w:val="-40"/>
              </w:rPr>
              <w:t xml:space="preserve"> </w:t>
            </w:r>
            <w:r>
              <w:rPr>
                <w:spacing w:val="-2"/>
              </w:rPr>
              <w:t>26246</w:t>
            </w:r>
            <w:r>
              <w:t xml:space="preserve"> </w:t>
            </w:r>
            <w:r>
              <w:rPr>
                <w:spacing w:val="-3"/>
              </w:rPr>
              <w:t>的相关规定；</w:t>
            </w:r>
          </w:p>
          <w:p>
            <w:pPr>
              <w:pStyle w:val="121"/>
              <w:autoSpaceDE w:val="0"/>
              <w:autoSpaceDN w:val="0"/>
              <w:spacing w:before="33" w:line="230" w:lineRule="auto"/>
              <w:ind w:left="118" w:right="132" w:hanging="4"/>
            </w:pPr>
            <w:r>
              <w:rPr>
                <w:spacing w:val="-1"/>
              </w:rPr>
              <w:t>b) 产品内部结构应符合通用部件的安</w:t>
            </w:r>
            <w:r>
              <w:rPr>
                <w:spacing w:val="7"/>
              </w:rPr>
              <w:t xml:space="preserve"> </w:t>
            </w:r>
            <w:r>
              <w:rPr>
                <w:spacing w:val="-4"/>
              </w:rPr>
              <w:t>装需要；</w:t>
            </w:r>
          </w:p>
          <w:p>
            <w:pPr>
              <w:pStyle w:val="121"/>
              <w:autoSpaceDE w:val="0"/>
              <w:autoSpaceDN w:val="0"/>
              <w:spacing w:before="34" w:line="231" w:lineRule="auto"/>
              <w:ind w:left="116" w:right="132" w:hanging="4"/>
            </w:pPr>
            <w:r>
              <w:rPr>
                <w:spacing w:val="-1"/>
              </w:rPr>
              <w:t>c) 所有输入输出接口应符合相关国家</w:t>
            </w:r>
            <w:r>
              <w:rPr>
                <w:spacing w:val="9"/>
              </w:rPr>
              <w:t xml:space="preserve"> </w:t>
            </w:r>
            <w:r>
              <w:rPr>
                <w:spacing w:val="-2"/>
              </w:rPr>
              <w:t>或行业标准；</w:t>
            </w:r>
          </w:p>
          <w:p>
            <w:pPr>
              <w:pStyle w:val="121"/>
              <w:autoSpaceDE w:val="0"/>
              <w:autoSpaceDN w:val="0"/>
              <w:spacing w:before="33" w:line="237" w:lineRule="auto"/>
              <w:ind w:left="112" w:right="78"/>
            </w:pPr>
            <w:r>
              <w:rPr>
                <w:spacing w:val="-1"/>
              </w:rPr>
              <w:t>d) 产品零部件应紧固无松动，可插拔</w:t>
            </w:r>
            <w:r>
              <w:rPr>
                <w:spacing w:val="9"/>
              </w:rPr>
              <w:t xml:space="preserve"> </w:t>
            </w:r>
            <w:r>
              <w:rPr>
                <w:spacing w:val="-5"/>
              </w:rPr>
              <w:t>部件应可靠连接，开关、按钮和其它控</w:t>
            </w:r>
            <w:r>
              <w:rPr>
                <w:spacing w:val="15"/>
              </w:rPr>
              <w:t xml:space="preserve"> </w:t>
            </w:r>
            <w:r>
              <w:rPr>
                <w:spacing w:val="-3"/>
              </w:rPr>
              <w:t>制部件应灵活可靠，布局应方便使用；</w:t>
            </w:r>
          </w:p>
          <w:p>
            <w:pPr>
              <w:pStyle w:val="121"/>
              <w:autoSpaceDE w:val="0"/>
              <w:autoSpaceDN w:val="0"/>
              <w:spacing w:before="31" w:line="237" w:lineRule="auto"/>
              <w:ind w:left="111" w:right="103" w:firstLine="1"/>
            </w:pPr>
            <w:r>
              <w:rPr>
                <w:spacing w:val="-4"/>
              </w:rPr>
              <w:t>e) 所有 I/O</w:t>
            </w:r>
            <w:r>
              <w:rPr>
                <w:spacing w:val="-20"/>
              </w:rPr>
              <w:t xml:space="preserve"> </w:t>
            </w:r>
            <w:r>
              <w:rPr>
                <w:spacing w:val="-4"/>
              </w:rPr>
              <w:t>连接器及需插接线缆的部</w:t>
            </w:r>
            <w:r>
              <w:t xml:space="preserve"> </w:t>
            </w:r>
            <w:r>
              <w:rPr>
                <w:spacing w:val="-4"/>
              </w:rPr>
              <w:t>位应预留用户操作空间，方便插拔解锁</w:t>
            </w:r>
            <w:r>
              <w:t xml:space="preserve"> </w:t>
            </w:r>
            <w:r>
              <w:rPr>
                <w:spacing w:val="-1"/>
              </w:rPr>
              <w:t>与插拔线缆；</w:t>
            </w:r>
          </w:p>
          <w:p>
            <w:pPr>
              <w:pStyle w:val="121"/>
              <w:autoSpaceDE w:val="0"/>
              <w:autoSpaceDN w:val="0"/>
              <w:spacing w:before="35" w:line="231" w:lineRule="auto"/>
              <w:ind w:left="113" w:right="161"/>
            </w:pPr>
            <w:r>
              <w:rPr>
                <w:spacing w:val="-3"/>
              </w:rPr>
              <w:t>f) 可插拔板卡插槽部位应预留安装、</w:t>
            </w:r>
            <w:r>
              <w:rPr>
                <w:spacing w:val="14"/>
              </w:rPr>
              <w:t xml:space="preserve"> </w:t>
            </w:r>
            <w:r>
              <w:rPr>
                <w:spacing w:val="-1"/>
              </w:rPr>
              <w:t>拆卸或更换板卡空间；</w:t>
            </w:r>
          </w:p>
          <w:p>
            <w:pPr>
              <w:pStyle w:val="121"/>
              <w:autoSpaceDE w:val="0"/>
              <w:autoSpaceDN w:val="0"/>
              <w:spacing w:before="34" w:line="236" w:lineRule="auto"/>
              <w:ind w:left="113" w:right="132"/>
            </w:pPr>
            <w:r>
              <w:rPr>
                <w:spacing w:val="-1"/>
              </w:rPr>
              <w:t>g) 拆装可能接触到的金属剪口或金属</w:t>
            </w:r>
            <w:r>
              <w:rPr>
                <w:spacing w:val="8"/>
              </w:rPr>
              <w:t xml:space="preserve"> </w:t>
            </w:r>
            <w:r>
              <w:rPr>
                <w:spacing w:val="-1"/>
              </w:rPr>
              <w:t>尖角部位应做防划伤处理，以保证安</w:t>
            </w:r>
            <w:r>
              <w:rPr>
                <w:spacing w:val="3"/>
              </w:rPr>
              <w:t xml:space="preserve">  </w:t>
            </w:r>
            <w:r>
              <w:rPr>
                <w:spacing w:val="-4"/>
              </w:rPr>
              <w:t>全；</w:t>
            </w:r>
          </w:p>
          <w:p>
            <w:pPr>
              <w:pStyle w:val="121"/>
              <w:autoSpaceDE w:val="0"/>
              <w:autoSpaceDN w:val="0"/>
              <w:spacing w:before="34"/>
              <w:ind w:left="111" w:right="103" w:firstLine="4"/>
            </w:pPr>
            <w:r>
              <w:rPr>
                <w:spacing w:val="-1"/>
              </w:rPr>
              <w:t>h) 整机内部走线应规整，固线结构和</w:t>
            </w:r>
            <w:r>
              <w:rPr>
                <w:spacing w:val="5"/>
              </w:rPr>
              <w:t xml:space="preserve"> </w:t>
            </w:r>
            <w:r>
              <w:rPr>
                <w:spacing w:val="-4"/>
              </w:rPr>
              <w:t>位置要合理可靠并做防割线处理，需便</w:t>
            </w:r>
            <w:r>
              <w:t xml:space="preserve"> </w:t>
            </w:r>
            <w:r>
              <w:rPr>
                <w:spacing w:val="-4"/>
              </w:rPr>
              <w:t>于理线和插拔操作，走线应不影响系统</w:t>
            </w:r>
            <w:r>
              <w:t xml:space="preserve"> </w:t>
            </w:r>
            <w:r>
              <w:rPr>
                <w:spacing w:val="-1"/>
              </w:rPr>
              <w:t>各主要部件组装和拆卸；</w:t>
            </w:r>
          </w:p>
          <w:p>
            <w:pPr>
              <w:pStyle w:val="121"/>
              <w:autoSpaceDE w:val="0"/>
              <w:autoSpaceDN w:val="0"/>
              <w:spacing w:before="32" w:line="231" w:lineRule="auto"/>
              <w:ind w:left="111" w:right="132" w:firstLine="30"/>
            </w:pPr>
            <w:r>
              <w:rPr>
                <w:spacing w:val="-3"/>
              </w:rPr>
              <w:t>i) 如需通过孔走线，过线孔应做防割</w:t>
            </w:r>
            <w:r>
              <w:rPr>
                <w:spacing w:val="15"/>
              </w:rPr>
              <w:t xml:space="preserve"> </w:t>
            </w:r>
            <w:r>
              <w:rPr>
                <w:spacing w:val="-2"/>
              </w:rPr>
              <w:t>线处理；</w:t>
            </w:r>
          </w:p>
          <w:p>
            <w:pPr>
              <w:pStyle w:val="121"/>
              <w:autoSpaceDE w:val="0"/>
              <w:autoSpaceDN w:val="0"/>
              <w:spacing w:before="34" w:line="237" w:lineRule="auto"/>
              <w:ind w:left="113" w:right="85" w:firstLine="8"/>
            </w:pPr>
            <w:r>
              <w:rPr>
                <w:spacing w:val="-1"/>
              </w:rPr>
              <w:t>j) 各插头位置和插拔方向应合理，应</w:t>
            </w:r>
            <w:r>
              <w:t xml:space="preserve"> </w:t>
            </w:r>
            <w:r>
              <w:rPr>
                <w:spacing w:val="-4"/>
              </w:rPr>
              <w:t>做到插拔无障碍设计，具备防呆设计，</w:t>
            </w:r>
            <w:r>
              <w:rPr>
                <w:spacing w:val="14"/>
              </w:rPr>
              <w:t xml:space="preserve"> </w:t>
            </w:r>
            <w:r>
              <w:rPr>
                <w:spacing w:val="-1"/>
              </w:rPr>
              <w:t>有效避免误操作；</w:t>
            </w:r>
          </w:p>
          <w:p>
            <w:pPr>
              <w:pStyle w:val="121"/>
              <w:autoSpaceDE w:val="0"/>
              <w:autoSpaceDN w:val="0"/>
              <w:spacing w:before="34" w:line="230" w:lineRule="auto"/>
              <w:ind w:left="113" w:right="132" w:firstLine="2"/>
            </w:pPr>
            <w:r>
              <w:rPr>
                <w:spacing w:val="-1"/>
              </w:rPr>
              <w:t>k) 各主要部件拆装无障碍，使用常规</w:t>
            </w:r>
            <w:r>
              <w:rPr>
                <w:spacing w:val="5"/>
              </w:rPr>
              <w:t xml:space="preserve"> </w:t>
            </w:r>
            <w:r>
              <w:rPr>
                <w:spacing w:val="-1"/>
              </w:rPr>
              <w:t>工具拆装，无特殊拆装工具需求；</w:t>
            </w:r>
          </w:p>
          <w:p>
            <w:pPr>
              <w:pStyle w:val="121"/>
              <w:autoSpaceDE w:val="0"/>
              <w:autoSpaceDN w:val="0"/>
              <w:spacing w:before="34" w:line="231" w:lineRule="auto"/>
              <w:ind w:left="118" w:right="132" w:firstLine="24"/>
            </w:pPr>
            <w:r>
              <w:rPr>
                <w:spacing w:val="-3"/>
              </w:rPr>
              <w:t>l) 各主要部件拆装步骤要少，各自拆</w:t>
            </w:r>
            <w:r>
              <w:rPr>
                <w:spacing w:val="14"/>
              </w:rPr>
              <w:t xml:space="preserve"> </w:t>
            </w:r>
            <w:r>
              <w:rPr>
                <w:spacing w:val="-2"/>
              </w:rPr>
              <w:t>装需避免相互干扰；</w:t>
            </w:r>
          </w:p>
          <w:p>
            <w:pPr>
              <w:pStyle w:val="121"/>
              <w:autoSpaceDE w:val="0"/>
              <w:autoSpaceDN w:val="0"/>
              <w:spacing w:before="35" w:line="239" w:lineRule="auto"/>
              <w:ind w:left="115" w:right="59" w:hanging="6"/>
            </w:pPr>
            <w:r>
              <w:rPr>
                <w:spacing w:val="-1"/>
              </w:rPr>
              <w:t>m) 对于整机或零部件外表面为高亮面</w:t>
            </w:r>
            <w:r>
              <w:rPr>
                <w:spacing w:val="6"/>
              </w:rPr>
              <w:t xml:space="preserve">  </w:t>
            </w:r>
            <w:r>
              <w:rPr>
                <w:spacing w:val="-12"/>
              </w:rPr>
              <w:t>的，应粘贴保护膜，保护膜需粘贴牢固，</w:t>
            </w:r>
            <w:r>
              <w:rPr>
                <w:spacing w:val="7"/>
              </w:rPr>
              <w:t xml:space="preserve"> </w:t>
            </w:r>
            <w:r>
              <w:rPr>
                <w:spacing w:val="-5"/>
              </w:rPr>
              <w:t>运输、组装等过程不易脱落，撕下无残</w:t>
            </w:r>
            <w:r>
              <w:rPr>
                <w:spacing w:val="12"/>
              </w:rPr>
              <w:t xml:space="preserve"> </w:t>
            </w:r>
            <w:r>
              <w:rPr>
                <w:spacing w:val="-5"/>
              </w:rPr>
              <w:t>留；</w:t>
            </w:r>
          </w:p>
          <w:p>
            <w:pPr>
              <w:pStyle w:val="121"/>
              <w:autoSpaceDE w:val="0"/>
              <w:autoSpaceDN w:val="0"/>
              <w:spacing w:before="35" w:line="223" w:lineRule="auto"/>
              <w:ind w:left="120" w:right="132" w:hanging="4"/>
            </w:pPr>
            <w:r>
              <w:rPr>
                <w:spacing w:val="-2"/>
              </w:rPr>
              <w:t>n) 其它要求应符合</w:t>
            </w:r>
            <w:r>
              <w:rPr>
                <w:spacing w:val="-28"/>
              </w:rPr>
              <w:t xml:space="preserve"> </w:t>
            </w:r>
            <w:r>
              <w:rPr>
                <w:spacing w:val="-2"/>
              </w:rPr>
              <w:t>GB/T 9813.1</w:t>
            </w:r>
            <w:r>
              <w:rPr>
                <w:spacing w:val="-29"/>
              </w:rPr>
              <w:t xml:space="preserve"> </w:t>
            </w:r>
            <w:r>
              <w:rPr>
                <w:spacing w:val="-2"/>
              </w:rPr>
              <w:t>的相</w:t>
            </w:r>
            <w:r>
              <w:t xml:space="preserve"> </w:t>
            </w:r>
            <w:r>
              <w:rPr>
                <w:spacing w:val="-5"/>
              </w:rPr>
              <w:t>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3" w:line="185" w:lineRule="auto"/>
              <w:ind w:left="116"/>
            </w:pPr>
            <w:r>
              <w:rPr>
                <w:spacing w:val="-4"/>
              </w:rPr>
              <w:t>73</w:t>
            </w:r>
          </w:p>
        </w:tc>
        <w:tc>
          <w:tcPr>
            <w:tcW w:w="661" w:type="dxa"/>
            <w:noWrap w:val="0"/>
            <w:vAlign w:val="top"/>
          </w:tcPr>
          <w:p>
            <w:pPr>
              <w:pStyle w:val="121"/>
              <w:autoSpaceDE w:val="0"/>
              <w:autoSpaceDN w:val="0"/>
              <w:spacing w:before="86"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7" w:line="234" w:lineRule="auto"/>
              <w:ind w:left="112" w:right="218" w:hanging="4"/>
            </w:pPr>
            <w:r>
              <w:rPr>
                <w:spacing w:val="-2"/>
              </w:rPr>
              <w:t>*机箱防</w:t>
            </w:r>
            <w:r>
              <w:rPr>
                <w:spacing w:val="2"/>
              </w:rPr>
              <w:t xml:space="preserve"> </w:t>
            </w:r>
            <w:r>
              <w:rPr>
                <w:spacing w:val="-3"/>
              </w:rPr>
              <w:t>护要求</w:t>
            </w:r>
          </w:p>
        </w:tc>
        <w:tc>
          <w:tcPr>
            <w:tcW w:w="3212" w:type="dxa"/>
            <w:noWrap w:val="0"/>
            <w:vAlign w:val="top"/>
          </w:tcPr>
          <w:p>
            <w:pPr>
              <w:pStyle w:val="121"/>
              <w:autoSpaceDE w:val="0"/>
              <w:autoSpaceDN w:val="0"/>
              <w:spacing w:before="87" w:line="236" w:lineRule="auto"/>
              <w:ind w:left="113" w:right="132" w:hanging="2"/>
            </w:pPr>
            <w:r>
              <w:rPr>
                <w:spacing w:val="-5"/>
              </w:rPr>
              <w:t>机箱应符合</w:t>
            </w:r>
            <w:r>
              <w:rPr>
                <w:spacing w:val="-22"/>
              </w:rPr>
              <w:t xml:space="preserve"> </w:t>
            </w:r>
            <w:r>
              <w:rPr>
                <w:spacing w:val="-5"/>
              </w:rPr>
              <w:t>GB/T 4208</w:t>
            </w:r>
            <w:r>
              <w:rPr>
                <w:spacing w:val="-22"/>
              </w:rPr>
              <w:t xml:space="preserve"> </w:t>
            </w:r>
            <w:r>
              <w:rPr>
                <w:spacing w:val="-5"/>
              </w:rPr>
              <w:t>中 IP20</w:t>
            </w:r>
            <w:r>
              <w:rPr>
                <w:spacing w:val="-29"/>
              </w:rPr>
              <w:t xml:space="preserve"> </w:t>
            </w:r>
            <w:r>
              <w:rPr>
                <w:spacing w:val="-5"/>
              </w:rPr>
              <w:t>防护要</w:t>
            </w:r>
            <w:r>
              <w:t xml:space="preserve">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3" w:line="184" w:lineRule="auto"/>
              <w:ind w:left="116"/>
            </w:pPr>
            <w:r>
              <w:rPr>
                <w:spacing w:val="-4"/>
              </w:rPr>
              <w:t>74</w:t>
            </w:r>
          </w:p>
        </w:tc>
        <w:tc>
          <w:tcPr>
            <w:tcW w:w="661" w:type="dxa"/>
            <w:noWrap w:val="0"/>
            <w:vAlign w:val="top"/>
          </w:tcPr>
          <w:p>
            <w:pPr>
              <w:pStyle w:val="121"/>
              <w:autoSpaceDE w:val="0"/>
              <w:autoSpaceDN w:val="0"/>
              <w:spacing w:before="85"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5" w:line="235" w:lineRule="auto"/>
              <w:ind w:left="116" w:right="218" w:hanging="8"/>
            </w:pPr>
            <w:r>
              <w:rPr>
                <w:spacing w:val="-2"/>
              </w:rPr>
              <w:t>*整机噪</w:t>
            </w:r>
            <w:r>
              <w:rPr>
                <w:spacing w:val="2"/>
              </w:rPr>
              <w:t xml:space="preserve"> </w:t>
            </w:r>
            <w:r>
              <w:t>音</w:t>
            </w:r>
          </w:p>
        </w:tc>
        <w:tc>
          <w:tcPr>
            <w:tcW w:w="3212" w:type="dxa"/>
            <w:noWrap w:val="0"/>
            <w:vAlign w:val="top"/>
          </w:tcPr>
          <w:p>
            <w:pPr>
              <w:pStyle w:val="121"/>
              <w:autoSpaceDE w:val="0"/>
              <w:autoSpaceDN w:val="0"/>
              <w:spacing w:before="85" w:line="234" w:lineRule="auto"/>
              <w:ind w:left="113" w:right="103" w:hanging="2"/>
            </w:pPr>
            <w:r>
              <w:rPr>
                <w:spacing w:val="-4"/>
              </w:rPr>
              <w:t>产品工作在空闲状态下，产品的声功率</w:t>
            </w:r>
            <w:r>
              <w:t xml:space="preserve"> </w:t>
            </w:r>
            <w:r>
              <w:rPr>
                <w:spacing w:val="-1"/>
              </w:rPr>
              <w:t>级应不超过</w:t>
            </w:r>
            <w:r>
              <w:rPr>
                <w:spacing w:val="-43"/>
              </w:rPr>
              <w:t xml:space="preserve"> </w:t>
            </w:r>
            <w:r>
              <w:rPr>
                <w:spacing w:val="-1"/>
              </w:rPr>
              <w:t>4.5 Bel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17" w:hRule="atLeast"/>
          <w:jc w:val="center"/>
        </w:trPr>
        <w:tc>
          <w:tcPr>
            <w:tcW w:w="491" w:type="dxa"/>
            <w:noWrap w:val="0"/>
            <w:vAlign w:val="top"/>
          </w:tcPr>
          <w:p>
            <w:pPr>
              <w:autoSpaceDE w:val="0"/>
              <w:autoSpaceDN w:val="0"/>
              <w:spacing w:line="248" w:lineRule="auto"/>
              <w:rPr>
                <w:rFonts w:ascii="Arial" w:hAnsi="Calibri"/>
                <w:sz w:val="21"/>
              </w:rPr>
            </w:pPr>
          </w:p>
          <w:p>
            <w:pPr>
              <w:autoSpaceDE w:val="0"/>
              <w:autoSpaceDN w:val="0"/>
              <w:spacing w:line="249" w:lineRule="auto"/>
              <w:rPr>
                <w:rFonts w:ascii="Arial" w:hAnsi="Calibri"/>
                <w:sz w:val="21"/>
              </w:rPr>
            </w:pPr>
          </w:p>
          <w:p>
            <w:pPr>
              <w:pStyle w:val="121"/>
              <w:autoSpaceDE w:val="0"/>
              <w:autoSpaceDN w:val="0"/>
              <w:spacing w:before="58" w:line="182" w:lineRule="auto"/>
              <w:ind w:left="116"/>
            </w:pPr>
            <w:r>
              <w:rPr>
                <w:spacing w:val="-4"/>
              </w:rPr>
              <w:t>75</w:t>
            </w:r>
          </w:p>
        </w:tc>
        <w:tc>
          <w:tcPr>
            <w:tcW w:w="661" w:type="dxa"/>
            <w:noWrap w:val="0"/>
            <w:vAlign w:val="top"/>
          </w:tcPr>
          <w:p>
            <w:pPr>
              <w:autoSpaceDE w:val="0"/>
              <w:autoSpaceDN w:val="0"/>
              <w:spacing w:line="347" w:lineRule="auto"/>
              <w:rPr>
                <w:rFonts w:ascii="Arial" w:hAnsi="Calibri"/>
                <w:sz w:val="21"/>
              </w:rPr>
            </w:pPr>
          </w:p>
          <w:p>
            <w:pPr>
              <w:pStyle w:val="121"/>
              <w:autoSpaceDE w:val="0"/>
              <w:autoSpaceDN w:val="0"/>
              <w:spacing w:before="59" w:line="235" w:lineRule="auto"/>
              <w:ind w:left="110" w:right="191"/>
            </w:pPr>
            <w:r>
              <w:rPr>
                <w:spacing w:val="-3"/>
              </w:rPr>
              <w:t>产品</w:t>
            </w:r>
            <w:r>
              <w:t xml:space="preserve"> </w:t>
            </w:r>
            <w:r>
              <w:rPr>
                <w:spacing w:val="-3"/>
              </w:rPr>
              <w:t>规格</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49" w:lineRule="auto"/>
              <w:rPr>
                <w:rFonts w:ascii="Arial" w:hAnsi="Calibri"/>
                <w:sz w:val="21"/>
              </w:rPr>
            </w:pPr>
          </w:p>
          <w:p>
            <w:pPr>
              <w:pStyle w:val="121"/>
              <w:autoSpaceDE w:val="0"/>
              <w:autoSpaceDN w:val="0"/>
              <w:spacing w:before="58" w:line="234" w:lineRule="auto"/>
              <w:ind w:left="112" w:right="218" w:hanging="4"/>
            </w:pPr>
            <w:r>
              <w:rPr>
                <w:spacing w:val="-2"/>
              </w:rPr>
              <w:t>*整机散</w:t>
            </w:r>
            <w:r>
              <w:rPr>
                <w:spacing w:val="2"/>
              </w:rPr>
              <w:t xml:space="preserve"> </w:t>
            </w:r>
            <w:r>
              <w:t>热</w:t>
            </w:r>
          </w:p>
        </w:tc>
        <w:tc>
          <w:tcPr>
            <w:tcW w:w="3212" w:type="dxa"/>
            <w:noWrap w:val="0"/>
            <w:vAlign w:val="top"/>
          </w:tcPr>
          <w:p>
            <w:pPr>
              <w:pStyle w:val="121"/>
              <w:autoSpaceDE w:val="0"/>
              <w:autoSpaceDN w:val="0"/>
              <w:spacing w:before="44" w:line="235" w:lineRule="auto"/>
              <w:ind w:left="111" w:right="59"/>
            </w:pPr>
            <w:r>
              <w:rPr>
                <w:spacing w:val="-2"/>
              </w:rPr>
              <w:t>在环境温度25℃及处理器满载情况下，</w:t>
            </w:r>
            <w:r>
              <w:rPr>
                <w:spacing w:val="10"/>
              </w:rPr>
              <w:t xml:space="preserve"> </w:t>
            </w:r>
            <w:r>
              <w:rPr>
                <w:spacing w:val="-1"/>
              </w:rPr>
              <w:t>产品表面温度应符合下列要求：</w:t>
            </w:r>
          </w:p>
          <w:p>
            <w:pPr>
              <w:pStyle w:val="121"/>
              <w:autoSpaceDE w:val="0"/>
              <w:autoSpaceDN w:val="0"/>
              <w:spacing w:before="26" w:line="234" w:lineRule="auto"/>
              <w:ind w:left="133" w:right="132" w:hanging="20"/>
            </w:pPr>
            <w:r>
              <w:rPr>
                <w:spacing w:val="-1"/>
              </w:rPr>
              <w:t>a) 出风口在机箱后面板情况下，出风</w:t>
            </w:r>
            <w:r>
              <w:rPr>
                <w:spacing w:val="8"/>
              </w:rPr>
              <w:t xml:space="preserve"> </w:t>
            </w:r>
            <w:r>
              <w:rPr>
                <w:spacing w:val="1"/>
              </w:rPr>
              <w:t>口温度不高于55℃</w:t>
            </w:r>
            <w:r>
              <w:rPr>
                <w:spacing w:val="-52"/>
              </w:rPr>
              <w:t xml:space="preserve"> </w:t>
            </w:r>
            <w:r>
              <w:rPr>
                <w:spacing w:val="1"/>
              </w:rPr>
              <w:t>;</w:t>
            </w:r>
          </w:p>
          <w:p>
            <w:pPr>
              <w:pStyle w:val="121"/>
              <w:autoSpaceDE w:val="0"/>
              <w:autoSpaceDN w:val="0"/>
              <w:spacing w:before="26" w:line="200" w:lineRule="auto"/>
              <w:ind w:left="114"/>
            </w:pPr>
            <w:r>
              <w:rPr>
                <w:spacing w:val="2"/>
              </w:rPr>
              <w:t>b) 可触及面温度小于45℃</w:t>
            </w:r>
            <w:r>
              <w:rPr>
                <w:spacing w:val="-53"/>
              </w:rPr>
              <w:t xml:space="preserve"> </w:t>
            </w:r>
            <w:r>
              <w:rPr>
                <w:spacing w:val="2"/>
              </w:rPr>
              <w:t>;</w:t>
            </w:r>
          </w:p>
        </w:tc>
      </w:tr>
    </w:tbl>
    <w:p>
      <w:pPr>
        <w:spacing w:line="239" w:lineRule="exact"/>
        <w:rPr>
          <w:sz w:val="20"/>
          <w:szCs w:val="20"/>
        </w:rPr>
        <w:sectPr>
          <w:footerReference r:id="rId16" w:type="default"/>
          <w:pgSz w:w="11906" w:h="16839"/>
          <w:pgMar w:top="1431" w:right="1523" w:bottom="1384" w:left="1523" w:header="0" w:footer="1213" w:gutter="0"/>
          <w:pgNumType w:fmt="decimal"/>
          <w:cols w:space="720" w:num="1"/>
        </w:sectPr>
      </w:pPr>
    </w:p>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2" w:hRule="atLeast"/>
          <w:jc w:val="center"/>
        </w:trPr>
        <w:tc>
          <w:tcPr>
            <w:tcW w:w="491" w:type="dxa"/>
            <w:noWrap w:val="0"/>
            <w:vAlign w:val="top"/>
          </w:tcPr>
          <w:p>
            <w:pPr>
              <w:autoSpaceDE w:val="0"/>
              <w:autoSpaceDN w:val="0"/>
              <w:rPr>
                <w:rFonts w:ascii="Arial" w:hAnsi="Calibri"/>
                <w:sz w:val="21"/>
              </w:rPr>
            </w:pPr>
          </w:p>
        </w:tc>
        <w:tc>
          <w:tcPr>
            <w:tcW w:w="661" w:type="dxa"/>
            <w:noWrap w:val="0"/>
            <w:vAlign w:val="top"/>
          </w:tcPr>
          <w:p>
            <w:pPr>
              <w:autoSpaceDE w:val="0"/>
              <w:autoSpaceDN w:val="0"/>
              <w:rPr>
                <w:rFonts w:ascii="Arial" w:hAnsi="Calibri"/>
                <w:sz w:val="21"/>
              </w:rPr>
            </w:pPr>
          </w:p>
        </w:tc>
        <w:tc>
          <w:tcPr>
            <w:tcW w:w="755" w:type="dxa"/>
            <w:vMerge w:val="restart"/>
            <w:tcBorders>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rPr>
                <w:rFonts w:ascii="Arial" w:hAnsi="Calibri"/>
                <w:sz w:val="21"/>
              </w:rPr>
            </w:pPr>
          </w:p>
        </w:tc>
        <w:tc>
          <w:tcPr>
            <w:tcW w:w="3212" w:type="dxa"/>
            <w:noWrap w:val="0"/>
            <w:vAlign w:val="top"/>
          </w:tcPr>
          <w:p>
            <w:pPr>
              <w:pStyle w:val="121"/>
              <w:autoSpaceDE w:val="0"/>
              <w:autoSpaceDN w:val="0"/>
              <w:spacing w:before="41" w:line="236" w:lineRule="auto"/>
              <w:ind w:left="112" w:right="103"/>
              <w:jc w:val="both"/>
            </w:pPr>
            <w:r>
              <w:rPr>
                <w:spacing w:val="-1"/>
              </w:rPr>
              <w:t>c) 显示器表面温度：显示屏温度不高</w:t>
            </w:r>
            <w:r>
              <w:rPr>
                <w:spacing w:val="9"/>
              </w:rPr>
              <w:t xml:space="preserve"> </w:t>
            </w:r>
            <w:r>
              <w:rPr>
                <w:spacing w:val="-8"/>
              </w:rPr>
              <w:t>于</w:t>
            </w:r>
            <w:r>
              <w:rPr>
                <w:spacing w:val="-34"/>
              </w:rPr>
              <w:t xml:space="preserve"> </w:t>
            </w:r>
            <w:r>
              <w:rPr>
                <w:spacing w:val="-8"/>
              </w:rPr>
              <w:t>38℃</w:t>
            </w:r>
            <w:r>
              <w:rPr>
                <w:spacing w:val="-65"/>
              </w:rPr>
              <w:t xml:space="preserve"> </w:t>
            </w:r>
            <w:r>
              <w:rPr>
                <w:spacing w:val="-8"/>
              </w:rPr>
              <w:t>, 显示屏上下灯带位置温度（如</w:t>
            </w:r>
            <w:r>
              <w:t xml:space="preserve"> </w:t>
            </w:r>
            <w:r>
              <w:rPr>
                <w:spacing w:val="-3"/>
              </w:rPr>
              <w:t>涉及）不高于40℃</w:t>
            </w:r>
            <w:r>
              <w:rPr>
                <w:spacing w:val="-61"/>
              </w:rPr>
              <w:t xml:space="preserve"> </w:t>
            </w:r>
            <w:r>
              <w:rPr>
                <w:spacing w:val="-3"/>
              </w:rPr>
              <w:t>,</w:t>
            </w:r>
            <w:r>
              <w:rPr>
                <w:spacing w:val="59"/>
              </w:rPr>
              <w:t xml:space="preserve"> </w:t>
            </w:r>
            <w:r>
              <w:rPr>
                <w:spacing w:val="-3"/>
              </w:rPr>
              <w:t>出风口温度不高</w:t>
            </w:r>
            <w:r>
              <w:t xml:space="preserve">  </w:t>
            </w:r>
            <w:r>
              <w:rPr>
                <w:spacing w:val="-3"/>
              </w:rPr>
              <w:t>于</w:t>
            </w:r>
            <w:r>
              <w:rPr>
                <w:spacing w:val="-41"/>
              </w:rPr>
              <w:t xml:space="preserve"> </w:t>
            </w:r>
            <w:r>
              <w:rPr>
                <w:spacing w:val="-3"/>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8" w:line="184" w:lineRule="auto"/>
              <w:ind w:left="116"/>
            </w:pPr>
            <w:r>
              <w:rPr>
                <w:spacing w:val="-4"/>
              </w:rPr>
              <w:t>76</w:t>
            </w:r>
          </w:p>
        </w:tc>
        <w:tc>
          <w:tcPr>
            <w:tcW w:w="661" w:type="dxa"/>
            <w:noWrap w:val="0"/>
            <w:vAlign w:val="top"/>
          </w:tcPr>
          <w:p>
            <w:pPr>
              <w:pStyle w:val="121"/>
              <w:autoSpaceDE w:val="0"/>
              <w:autoSpaceDN w:val="0"/>
              <w:spacing w:before="159"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59" w:line="234" w:lineRule="auto"/>
              <w:ind w:left="110" w:right="127" w:hanging="2"/>
            </w:pPr>
            <w:r>
              <w:rPr>
                <w:spacing w:val="-2"/>
              </w:rPr>
              <w:t>*整机能</w:t>
            </w:r>
            <w:r>
              <w:rPr>
                <w:spacing w:val="1"/>
              </w:rPr>
              <w:t xml:space="preserve">  </w:t>
            </w:r>
            <w:r>
              <w:rPr>
                <w:spacing w:val="-2"/>
              </w:rPr>
              <w:t>效限定值</w:t>
            </w:r>
          </w:p>
        </w:tc>
        <w:tc>
          <w:tcPr>
            <w:tcW w:w="3212" w:type="dxa"/>
            <w:noWrap w:val="0"/>
            <w:vAlign w:val="top"/>
          </w:tcPr>
          <w:p>
            <w:pPr>
              <w:pStyle w:val="121"/>
              <w:autoSpaceDE w:val="0"/>
              <w:autoSpaceDN w:val="0"/>
              <w:spacing w:before="159" w:line="234" w:lineRule="auto"/>
              <w:ind w:left="109" w:right="104" w:firstLine="1"/>
            </w:pPr>
            <w:r>
              <w:rPr>
                <w:spacing w:val="-2"/>
              </w:rPr>
              <w:t>产品能效限定值应达到</w:t>
            </w:r>
            <w:r>
              <w:rPr>
                <w:spacing w:val="-25"/>
              </w:rPr>
              <w:t xml:space="preserve"> </w:t>
            </w:r>
            <w:r>
              <w:rPr>
                <w:spacing w:val="-2"/>
              </w:rPr>
              <w:t>GB 28380-2012</w:t>
            </w:r>
            <w:r>
              <w:t xml:space="preserve"> </w:t>
            </w:r>
            <w:r>
              <w:rPr>
                <w:spacing w:val="-2"/>
              </w:rPr>
              <w:t>标准中能效等级</w:t>
            </w:r>
            <w:r>
              <w:rPr>
                <w:spacing w:val="-34"/>
              </w:rPr>
              <w:t xml:space="preserve"> </w:t>
            </w:r>
            <w:r>
              <w:rPr>
                <w:spacing w:val="-2"/>
              </w:rPr>
              <w:t>2</w:t>
            </w:r>
            <w:r>
              <w:rPr>
                <w:spacing w:val="-37"/>
              </w:rPr>
              <w:t xml:space="preserve"> </w:t>
            </w:r>
            <w:r>
              <w:rPr>
                <w:spacing w:val="-2"/>
              </w:rPr>
              <w:t>级及以上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3" w:line="182" w:lineRule="auto"/>
              <w:ind w:left="116"/>
            </w:pPr>
            <w:r>
              <w:rPr>
                <w:spacing w:val="-4"/>
              </w:rPr>
              <w:t>77</w:t>
            </w:r>
          </w:p>
        </w:tc>
        <w:tc>
          <w:tcPr>
            <w:tcW w:w="661" w:type="dxa"/>
            <w:noWrap w:val="0"/>
            <w:vAlign w:val="top"/>
          </w:tcPr>
          <w:p>
            <w:pPr>
              <w:pStyle w:val="121"/>
              <w:autoSpaceDE w:val="0"/>
              <w:autoSpaceDN w:val="0"/>
              <w:spacing w:before="82"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03" w:line="221" w:lineRule="auto"/>
              <w:ind w:left="110"/>
            </w:pPr>
            <w:r>
              <w:rPr>
                <w:spacing w:val="-2"/>
              </w:rPr>
              <w:t>机身材质</w:t>
            </w:r>
          </w:p>
        </w:tc>
        <w:tc>
          <w:tcPr>
            <w:tcW w:w="3212" w:type="dxa"/>
            <w:noWrap w:val="0"/>
            <w:vAlign w:val="top"/>
          </w:tcPr>
          <w:p>
            <w:pPr>
              <w:pStyle w:val="121"/>
              <w:autoSpaceDE w:val="0"/>
              <w:autoSpaceDN w:val="0"/>
              <w:spacing w:before="203" w:line="222" w:lineRule="auto"/>
              <w:ind w:left="115"/>
            </w:pPr>
            <w:r>
              <w:rPr>
                <w:spacing w:val="-2"/>
              </w:rPr>
              <w:t>塑料/金属等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0" w:line="184" w:lineRule="auto"/>
              <w:ind w:left="116"/>
            </w:pPr>
            <w:r>
              <w:rPr>
                <w:spacing w:val="-4"/>
              </w:rPr>
              <w:t>78</w:t>
            </w:r>
          </w:p>
        </w:tc>
        <w:tc>
          <w:tcPr>
            <w:tcW w:w="661" w:type="dxa"/>
            <w:noWrap w:val="0"/>
            <w:vAlign w:val="top"/>
          </w:tcPr>
          <w:p>
            <w:pPr>
              <w:pStyle w:val="121"/>
              <w:autoSpaceDE w:val="0"/>
              <w:autoSpaceDN w:val="0"/>
              <w:spacing w:before="81" w:line="235" w:lineRule="auto"/>
              <w:ind w:left="110" w:right="191"/>
            </w:pPr>
            <w:r>
              <w:rPr>
                <w:spacing w:val="-3"/>
              </w:rPr>
              <w:t>产品</w:t>
            </w:r>
            <w:r>
              <w:t xml:space="preserve"> </w:t>
            </w:r>
            <w:r>
              <w:rPr>
                <w:spacing w:val="-3"/>
              </w:rPr>
              <w:t>规格</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2" w:line="237" w:lineRule="auto"/>
              <w:ind w:left="113" w:right="218" w:hanging="5"/>
            </w:pPr>
            <w:r>
              <w:rPr>
                <w:spacing w:val="-2"/>
              </w:rPr>
              <w:t>*机身颜</w:t>
            </w:r>
            <w:r>
              <w:rPr>
                <w:spacing w:val="2"/>
              </w:rPr>
              <w:t xml:space="preserve"> </w:t>
            </w:r>
            <w:r>
              <w:t>色</w:t>
            </w:r>
          </w:p>
        </w:tc>
        <w:tc>
          <w:tcPr>
            <w:tcW w:w="3212" w:type="dxa"/>
            <w:noWrap w:val="0"/>
            <w:vAlign w:val="top"/>
          </w:tcPr>
          <w:p>
            <w:pPr>
              <w:pStyle w:val="121"/>
              <w:autoSpaceDE w:val="0"/>
              <w:autoSpaceDN w:val="0"/>
              <w:spacing w:before="202" w:line="221" w:lineRule="auto"/>
              <w:ind w:left="116"/>
            </w:pPr>
            <w:r>
              <w:rPr>
                <w:spacing w:val="-1"/>
              </w:rPr>
              <w:t>一般选用灰色/黑色等商务色系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pStyle w:val="121"/>
              <w:autoSpaceDE w:val="0"/>
              <w:autoSpaceDN w:val="0"/>
              <w:spacing w:before="59" w:line="184" w:lineRule="auto"/>
              <w:ind w:left="116"/>
            </w:pPr>
            <w:r>
              <w:rPr>
                <w:spacing w:val="-4"/>
              </w:rPr>
              <w:t>79</w:t>
            </w:r>
          </w:p>
        </w:tc>
        <w:tc>
          <w:tcPr>
            <w:tcW w:w="661" w:type="dxa"/>
            <w:noWrap w:val="0"/>
            <w:vAlign w:val="top"/>
          </w:tcPr>
          <w:p>
            <w:pPr>
              <w:autoSpaceDE w:val="0"/>
              <w:autoSpaceDN w:val="0"/>
              <w:spacing w:line="339" w:lineRule="auto"/>
              <w:rPr>
                <w:rFonts w:ascii="Arial" w:hAnsi="Calibri"/>
                <w:sz w:val="21"/>
              </w:rPr>
            </w:pPr>
          </w:p>
          <w:p>
            <w:pPr>
              <w:pStyle w:val="121"/>
              <w:autoSpaceDE w:val="0"/>
              <w:autoSpaceDN w:val="0"/>
              <w:spacing w:before="58" w:line="235" w:lineRule="auto"/>
              <w:ind w:left="110" w:right="191"/>
            </w:pPr>
            <w:r>
              <w:rPr>
                <w:spacing w:val="-3"/>
              </w:rPr>
              <w:t>产品</w:t>
            </w:r>
            <w:r>
              <w:t xml:space="preserve"> </w:t>
            </w:r>
            <w:r>
              <w:rPr>
                <w:spacing w:val="-3"/>
              </w:rPr>
              <w:t>规格</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40" w:lineRule="auto"/>
              <w:rPr>
                <w:rFonts w:ascii="Arial" w:hAnsi="Calibri"/>
                <w:sz w:val="21"/>
              </w:rPr>
            </w:pPr>
          </w:p>
          <w:p>
            <w:pPr>
              <w:pStyle w:val="121"/>
              <w:autoSpaceDE w:val="0"/>
              <w:autoSpaceDN w:val="0"/>
              <w:spacing w:before="59" w:line="234" w:lineRule="auto"/>
              <w:ind w:left="117" w:right="218" w:hanging="9"/>
            </w:pPr>
            <w:r>
              <w:rPr>
                <w:spacing w:val="-2"/>
              </w:rPr>
              <w:t>*机箱尺</w:t>
            </w:r>
            <w:r>
              <w:rPr>
                <w:spacing w:val="2"/>
              </w:rPr>
              <w:t xml:space="preserve"> </w:t>
            </w:r>
            <w:r>
              <w:rPr>
                <w:spacing w:val="-5"/>
              </w:rPr>
              <w:t>寸容量</w:t>
            </w:r>
          </w:p>
        </w:tc>
        <w:tc>
          <w:tcPr>
            <w:tcW w:w="3212" w:type="dxa"/>
            <w:noWrap w:val="0"/>
            <w:vAlign w:val="top"/>
          </w:tcPr>
          <w:p>
            <w:pPr>
              <w:autoSpaceDE w:val="0"/>
              <w:autoSpaceDN w:val="0"/>
              <w:spacing w:line="459" w:lineRule="auto"/>
              <w:rPr>
                <w:rFonts w:ascii="Arial" w:hAnsi="Calibri"/>
                <w:sz w:val="21"/>
              </w:rPr>
            </w:pPr>
          </w:p>
          <w:p>
            <w:pPr>
              <w:pStyle w:val="121"/>
              <w:autoSpaceDE w:val="0"/>
              <w:autoSpaceDN w:val="0"/>
              <w:spacing w:before="58" w:line="222" w:lineRule="auto"/>
              <w:ind w:left="111"/>
            </w:pPr>
            <w:r>
              <w:rPr>
                <w:spacing w:val="-1"/>
              </w:rPr>
              <w:t>机箱体积应不大于</w:t>
            </w:r>
            <w:r>
              <w:rPr>
                <w:spacing w:val="-42"/>
              </w:rPr>
              <w:t xml:space="preserve"> </w:t>
            </w:r>
            <w:r>
              <w:rPr>
                <w:spacing w:val="-1"/>
              </w:rPr>
              <w:t>40L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4" w:lineRule="auto"/>
              <w:ind w:left="113"/>
            </w:pPr>
            <w:r>
              <w:rPr>
                <w:spacing w:val="-3"/>
              </w:rPr>
              <w:t>80</w:t>
            </w:r>
          </w:p>
        </w:tc>
        <w:tc>
          <w:tcPr>
            <w:tcW w:w="661" w:type="dxa"/>
            <w:noWrap w:val="0"/>
            <w:vAlign w:val="top"/>
          </w:tcPr>
          <w:p>
            <w:pPr>
              <w:pStyle w:val="121"/>
              <w:autoSpaceDE w:val="0"/>
              <w:autoSpaceDN w:val="0"/>
              <w:spacing w:before="84" w:line="234" w:lineRule="auto"/>
              <w:ind w:left="110" w:right="191" w:firstLine="1"/>
            </w:pPr>
            <w:r>
              <w:rPr>
                <w:spacing w:val="-4"/>
              </w:rPr>
              <w:t>性能</w:t>
            </w:r>
            <w:r>
              <w:t xml:space="preserve"> </w:t>
            </w:r>
            <w:r>
              <w:rPr>
                <w:spacing w:val="-3"/>
              </w:rPr>
              <w:t>要求</w:t>
            </w:r>
          </w:p>
        </w:tc>
        <w:tc>
          <w:tcPr>
            <w:tcW w:w="755" w:type="dxa"/>
            <w:vMerge w:val="restart"/>
            <w:tcBorders>
              <w:bottom w:val="nil"/>
            </w:tcBorders>
            <w:noWrap w:val="0"/>
            <w:vAlign w:val="top"/>
          </w:tcPr>
          <w:p>
            <w:pPr>
              <w:autoSpaceDE w:val="0"/>
              <w:autoSpaceDN w:val="0"/>
              <w:spacing w:line="284" w:lineRule="auto"/>
              <w:rPr>
                <w:rFonts w:ascii="Arial" w:hAnsi="Calibri"/>
                <w:sz w:val="21"/>
              </w:rPr>
            </w:pPr>
          </w:p>
          <w:p>
            <w:pPr>
              <w:autoSpaceDE w:val="0"/>
              <w:autoSpaceDN w:val="0"/>
              <w:spacing w:line="284" w:lineRule="auto"/>
              <w:rPr>
                <w:rFonts w:ascii="Arial" w:hAnsi="Calibri"/>
                <w:sz w:val="21"/>
              </w:rPr>
            </w:pPr>
          </w:p>
          <w:p>
            <w:pPr>
              <w:autoSpaceDE w:val="0"/>
              <w:autoSpaceDN w:val="0"/>
              <w:spacing w:line="285" w:lineRule="auto"/>
              <w:rPr>
                <w:rFonts w:ascii="Arial" w:hAnsi="Calibri"/>
                <w:sz w:val="21"/>
              </w:rPr>
            </w:pPr>
          </w:p>
          <w:p>
            <w:pPr>
              <w:autoSpaceDE w:val="0"/>
              <w:autoSpaceDN w:val="0"/>
              <w:spacing w:line="285" w:lineRule="auto"/>
              <w:rPr>
                <w:rFonts w:ascii="Arial" w:hAnsi="Calibri"/>
                <w:sz w:val="21"/>
              </w:rPr>
            </w:pPr>
          </w:p>
          <w:p>
            <w:pPr>
              <w:autoSpaceDE w:val="0"/>
              <w:autoSpaceDN w:val="0"/>
              <w:spacing w:line="285" w:lineRule="auto"/>
              <w:rPr>
                <w:rFonts w:ascii="Arial" w:hAnsi="Calibri"/>
                <w:sz w:val="21"/>
              </w:rPr>
            </w:pPr>
          </w:p>
          <w:p>
            <w:pPr>
              <w:pStyle w:val="121"/>
              <w:autoSpaceDE w:val="0"/>
              <w:autoSpaceDN w:val="0"/>
              <w:spacing w:before="58" w:line="247" w:lineRule="auto"/>
              <w:ind w:left="199" w:right="196" w:hanging="3"/>
            </w:pPr>
            <w:r>
              <w:rPr>
                <w:spacing w:val="-1"/>
              </w:rPr>
              <w:t>CPU</w:t>
            </w:r>
            <w:r>
              <w:t xml:space="preserve"> </w:t>
            </w:r>
            <w:r>
              <w:rPr>
                <w:spacing w:val="-4"/>
              </w:rPr>
              <w:t>性能</w:t>
            </w:r>
          </w:p>
        </w:tc>
        <w:tc>
          <w:tcPr>
            <w:tcW w:w="957" w:type="dxa"/>
            <w:noWrap w:val="0"/>
            <w:vAlign w:val="top"/>
          </w:tcPr>
          <w:p>
            <w:pPr>
              <w:pStyle w:val="121"/>
              <w:autoSpaceDE w:val="0"/>
              <w:autoSpaceDN w:val="0"/>
              <w:spacing w:before="84" w:line="234" w:lineRule="auto"/>
              <w:ind w:left="110" w:right="264" w:hanging="2"/>
            </w:pPr>
            <w:r>
              <w:rPr>
                <w:spacing w:val="-3"/>
              </w:rPr>
              <w:t>*CPU</w:t>
            </w:r>
            <w:r>
              <w:rPr>
                <w:spacing w:val="-37"/>
              </w:rPr>
              <w:t xml:space="preserve"> </w:t>
            </w:r>
            <w:r>
              <w:rPr>
                <w:spacing w:val="-3"/>
              </w:rPr>
              <w:t>物</w:t>
            </w:r>
            <w:r>
              <w:t xml:space="preserve"> </w:t>
            </w:r>
            <w:r>
              <w:rPr>
                <w:spacing w:val="-3"/>
              </w:rPr>
              <w:t>理核数</w:t>
            </w:r>
          </w:p>
        </w:tc>
        <w:tc>
          <w:tcPr>
            <w:tcW w:w="3212" w:type="dxa"/>
            <w:noWrap w:val="0"/>
            <w:vAlign w:val="top"/>
          </w:tcPr>
          <w:p>
            <w:pPr>
              <w:pStyle w:val="121"/>
              <w:autoSpaceDE w:val="0"/>
              <w:autoSpaceDN w:val="0"/>
              <w:spacing w:before="204" w:line="219" w:lineRule="auto"/>
              <w:ind w:left="111"/>
            </w:pPr>
            <w:r>
              <w:rPr>
                <w:spacing w:val="-1"/>
              </w:rPr>
              <w:t>核数或线程数≥ 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4" w:lineRule="auto"/>
              <w:ind w:left="113"/>
            </w:pPr>
            <w:r>
              <w:rPr>
                <w:spacing w:val="-3"/>
              </w:rPr>
              <w:t>81</w:t>
            </w:r>
          </w:p>
        </w:tc>
        <w:tc>
          <w:tcPr>
            <w:tcW w:w="661" w:type="dxa"/>
            <w:noWrap w:val="0"/>
            <w:vAlign w:val="top"/>
          </w:tcPr>
          <w:p>
            <w:pPr>
              <w:pStyle w:val="121"/>
              <w:autoSpaceDE w:val="0"/>
              <w:autoSpaceDN w:val="0"/>
              <w:spacing w:before="83"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3" w:line="234" w:lineRule="auto"/>
              <w:ind w:left="109" w:right="264" w:hanging="1"/>
            </w:pPr>
            <w:r>
              <w:rPr>
                <w:spacing w:val="-3"/>
              </w:rPr>
              <w:t>*CPU</w:t>
            </w:r>
            <w:r>
              <w:rPr>
                <w:spacing w:val="-36"/>
              </w:rPr>
              <w:t xml:space="preserve"> </w:t>
            </w:r>
            <w:r>
              <w:rPr>
                <w:spacing w:val="-3"/>
              </w:rPr>
              <w:t>主</w:t>
            </w:r>
            <w:r>
              <w:t xml:space="preserve"> 频</w:t>
            </w:r>
          </w:p>
        </w:tc>
        <w:tc>
          <w:tcPr>
            <w:tcW w:w="3212" w:type="dxa"/>
            <w:noWrap w:val="0"/>
            <w:vAlign w:val="top"/>
          </w:tcPr>
          <w:p>
            <w:pPr>
              <w:pStyle w:val="121"/>
              <w:autoSpaceDE w:val="0"/>
              <w:autoSpaceDN w:val="0"/>
              <w:spacing w:before="203"/>
              <w:ind w:left="130"/>
            </w:pPr>
            <w:r>
              <w:rPr>
                <w:spacing w:val="-4"/>
              </w:rPr>
              <w:t>≥2.2GHz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491" w:type="dxa"/>
            <w:noWrap w:val="0"/>
            <w:vAlign w:val="top"/>
          </w:tcPr>
          <w:p>
            <w:pPr>
              <w:autoSpaceDE w:val="0"/>
              <w:autoSpaceDN w:val="0"/>
              <w:spacing w:line="303" w:lineRule="auto"/>
              <w:rPr>
                <w:rFonts w:ascii="Arial" w:hAnsi="Calibri"/>
                <w:sz w:val="21"/>
              </w:rPr>
            </w:pPr>
          </w:p>
          <w:p>
            <w:pPr>
              <w:autoSpaceDE w:val="0"/>
              <w:autoSpaceDN w:val="0"/>
              <w:spacing w:line="303" w:lineRule="auto"/>
              <w:rPr>
                <w:rFonts w:ascii="Arial" w:hAnsi="Calibri"/>
                <w:sz w:val="21"/>
              </w:rPr>
            </w:pPr>
          </w:p>
          <w:p>
            <w:pPr>
              <w:pStyle w:val="121"/>
              <w:autoSpaceDE w:val="0"/>
              <w:autoSpaceDN w:val="0"/>
              <w:spacing w:before="58" w:line="185" w:lineRule="auto"/>
              <w:ind w:left="113"/>
            </w:pPr>
            <w:r>
              <w:rPr>
                <w:spacing w:val="-3"/>
              </w:rPr>
              <w:t>82</w:t>
            </w:r>
          </w:p>
        </w:tc>
        <w:tc>
          <w:tcPr>
            <w:tcW w:w="661" w:type="dxa"/>
            <w:noWrap w:val="0"/>
            <w:vAlign w:val="top"/>
          </w:tcPr>
          <w:p>
            <w:pPr>
              <w:autoSpaceDE w:val="0"/>
              <w:autoSpaceDN w:val="0"/>
              <w:spacing w:line="460" w:lineRule="auto"/>
              <w:rPr>
                <w:rFonts w:ascii="Arial" w:hAnsi="Calibri"/>
                <w:sz w:val="21"/>
              </w:rPr>
            </w:pPr>
          </w:p>
          <w:p>
            <w:pPr>
              <w:pStyle w:val="121"/>
              <w:autoSpaceDE w:val="0"/>
              <w:autoSpaceDN w:val="0"/>
              <w:spacing w:before="59"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42" w:lineRule="auto"/>
              <w:rPr>
                <w:rFonts w:ascii="Arial" w:hAnsi="Calibri"/>
                <w:sz w:val="21"/>
              </w:rPr>
            </w:pPr>
          </w:p>
          <w:p>
            <w:pPr>
              <w:pStyle w:val="121"/>
              <w:autoSpaceDE w:val="0"/>
              <w:autoSpaceDN w:val="0"/>
              <w:spacing w:before="58"/>
              <w:ind w:left="112" w:right="127" w:hanging="4"/>
              <w:jc w:val="both"/>
            </w:pPr>
            <w:r>
              <w:rPr>
                <w:spacing w:val="-3"/>
              </w:rPr>
              <w:t>*CPU</w:t>
            </w:r>
            <w:r>
              <w:rPr>
                <w:spacing w:val="9"/>
              </w:rPr>
              <w:t xml:space="preserve"> </w:t>
            </w:r>
            <w:r>
              <w:rPr>
                <w:spacing w:val="-3"/>
              </w:rPr>
              <w:t>末</w:t>
            </w:r>
            <w:r>
              <w:t xml:space="preserve">  </w:t>
            </w:r>
            <w:r>
              <w:rPr>
                <w:spacing w:val="-3"/>
              </w:rPr>
              <w:t>级缓存容</w:t>
            </w:r>
            <w:r>
              <w:rPr>
                <w:spacing w:val="2"/>
              </w:rPr>
              <w:t xml:space="preserve"> </w:t>
            </w:r>
            <w:r>
              <w:t>量</w:t>
            </w:r>
          </w:p>
        </w:tc>
        <w:tc>
          <w:tcPr>
            <w:tcW w:w="3212" w:type="dxa"/>
            <w:noWrap w:val="0"/>
            <w:vAlign w:val="top"/>
          </w:tcPr>
          <w:p>
            <w:pPr>
              <w:autoSpaceDE w:val="0"/>
              <w:autoSpaceDN w:val="0"/>
              <w:spacing w:line="289" w:lineRule="auto"/>
              <w:rPr>
                <w:rFonts w:ascii="Arial" w:hAnsi="Calibri"/>
                <w:sz w:val="21"/>
              </w:rPr>
            </w:pPr>
          </w:p>
          <w:p>
            <w:pPr>
              <w:autoSpaceDE w:val="0"/>
              <w:autoSpaceDN w:val="0"/>
              <w:spacing w:line="290" w:lineRule="auto"/>
              <w:rPr>
                <w:rFonts w:ascii="Arial" w:hAnsi="Calibri"/>
                <w:sz w:val="21"/>
              </w:rPr>
            </w:pPr>
          </w:p>
          <w:p>
            <w:pPr>
              <w:pStyle w:val="121"/>
              <w:autoSpaceDE w:val="0"/>
              <w:autoSpaceDN w:val="0"/>
              <w:spacing w:before="59"/>
              <w:ind w:left="130"/>
            </w:pPr>
            <w:r>
              <w:rPr>
                <w:spacing w:val="-7"/>
              </w:rPr>
              <w:t>≥8MB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9" w:line="185" w:lineRule="auto"/>
              <w:ind w:left="113"/>
            </w:pPr>
            <w:r>
              <w:rPr>
                <w:spacing w:val="-3"/>
              </w:rPr>
              <w:t>83</w:t>
            </w:r>
          </w:p>
        </w:tc>
        <w:tc>
          <w:tcPr>
            <w:tcW w:w="661" w:type="dxa"/>
            <w:noWrap w:val="0"/>
            <w:vAlign w:val="top"/>
          </w:tcPr>
          <w:p>
            <w:pPr>
              <w:pStyle w:val="121"/>
              <w:autoSpaceDE w:val="0"/>
              <w:autoSpaceDN w:val="0"/>
              <w:spacing w:before="162" w:line="234" w:lineRule="auto"/>
              <w:ind w:left="110" w:right="191" w:firstLine="1"/>
            </w:pPr>
            <w:r>
              <w:rPr>
                <w:spacing w:val="-4"/>
              </w:rPr>
              <w:t>性能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30" w:lineRule="auto"/>
              <w:ind w:left="110" w:right="127" w:hanging="2"/>
            </w:pPr>
            <w:r>
              <w:rPr>
                <w:spacing w:val="-4"/>
              </w:rPr>
              <w:t>*CPU</w:t>
            </w:r>
            <w:r>
              <w:rPr>
                <w:spacing w:val="-32"/>
              </w:rPr>
              <w:t xml:space="preserve"> </w:t>
            </w:r>
            <w:r>
              <w:rPr>
                <w:spacing w:val="-4"/>
              </w:rPr>
              <w:t>支</w:t>
            </w:r>
            <w:r>
              <w:t xml:space="preserve">  </w:t>
            </w:r>
            <w:r>
              <w:rPr>
                <w:spacing w:val="-2"/>
              </w:rPr>
              <w:t>持的内存</w:t>
            </w:r>
            <w:r>
              <w:t xml:space="preserve"> </w:t>
            </w:r>
            <w:r>
              <w:rPr>
                <w:spacing w:val="-2"/>
              </w:rPr>
              <w:t>最高速率</w:t>
            </w:r>
          </w:p>
        </w:tc>
        <w:tc>
          <w:tcPr>
            <w:tcW w:w="3212" w:type="dxa"/>
            <w:noWrap w:val="0"/>
            <w:vAlign w:val="top"/>
          </w:tcPr>
          <w:p>
            <w:pPr>
              <w:pStyle w:val="121"/>
              <w:autoSpaceDE w:val="0"/>
              <w:autoSpaceDN w:val="0"/>
              <w:spacing w:before="282" w:line="236" w:lineRule="auto"/>
              <w:ind w:left="130"/>
            </w:pPr>
            <w:r>
              <w:rPr>
                <w:spacing w:val="-3"/>
              </w:rPr>
              <w:t>≥2666MT/s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2" w:line="184" w:lineRule="auto"/>
              <w:ind w:left="113"/>
            </w:pPr>
            <w:r>
              <w:rPr>
                <w:spacing w:val="-3"/>
              </w:rPr>
              <w:t>84</w:t>
            </w:r>
          </w:p>
        </w:tc>
        <w:tc>
          <w:tcPr>
            <w:tcW w:w="661" w:type="dxa"/>
            <w:noWrap w:val="0"/>
            <w:vAlign w:val="top"/>
          </w:tcPr>
          <w:p>
            <w:pPr>
              <w:pStyle w:val="121"/>
              <w:autoSpaceDE w:val="0"/>
              <w:autoSpaceDN w:val="0"/>
              <w:spacing w:before="85" w:line="234" w:lineRule="auto"/>
              <w:ind w:left="110" w:right="191" w:firstLine="1"/>
            </w:pPr>
            <w:r>
              <w:rPr>
                <w:spacing w:val="-4"/>
              </w:rPr>
              <w:t>性能</w:t>
            </w:r>
            <w:r>
              <w:t xml:space="preserve"> </w:t>
            </w:r>
            <w:r>
              <w:rPr>
                <w:spacing w:val="-3"/>
              </w:rPr>
              <w:t>要求</w:t>
            </w:r>
          </w:p>
        </w:tc>
        <w:tc>
          <w:tcPr>
            <w:tcW w:w="755" w:type="dxa"/>
            <w:noWrap w:val="0"/>
            <w:vAlign w:val="top"/>
          </w:tcPr>
          <w:p>
            <w:pPr>
              <w:pStyle w:val="121"/>
              <w:autoSpaceDE w:val="0"/>
              <w:autoSpaceDN w:val="0"/>
              <w:spacing w:before="85" w:line="234" w:lineRule="auto"/>
              <w:ind w:left="199" w:right="151" w:hanging="49"/>
            </w:pPr>
            <w:r>
              <w:rPr>
                <w:spacing w:val="-1"/>
              </w:rPr>
              <w:t>内存</w:t>
            </w:r>
            <w:r>
              <w:t xml:space="preserve"> </w:t>
            </w:r>
            <w:r>
              <w:rPr>
                <w:spacing w:val="-4"/>
              </w:rPr>
              <w:t>性能</w:t>
            </w:r>
          </w:p>
        </w:tc>
        <w:tc>
          <w:tcPr>
            <w:tcW w:w="957" w:type="dxa"/>
            <w:noWrap w:val="0"/>
            <w:vAlign w:val="top"/>
          </w:tcPr>
          <w:p>
            <w:pPr>
              <w:pStyle w:val="121"/>
              <w:autoSpaceDE w:val="0"/>
              <w:autoSpaceDN w:val="0"/>
              <w:spacing w:before="84" w:line="235" w:lineRule="auto"/>
              <w:ind w:left="119" w:right="218" w:hanging="11"/>
            </w:pPr>
            <w:r>
              <w:rPr>
                <w:spacing w:val="-2"/>
              </w:rPr>
              <w:t>*内存读</w:t>
            </w:r>
            <w:r>
              <w:rPr>
                <w:spacing w:val="2"/>
              </w:rPr>
              <w:t xml:space="preserve"> </w:t>
            </w:r>
            <w:r>
              <w:rPr>
                <w:spacing w:val="-6"/>
              </w:rPr>
              <w:t>写速率</w:t>
            </w:r>
          </w:p>
        </w:tc>
        <w:tc>
          <w:tcPr>
            <w:tcW w:w="3212" w:type="dxa"/>
            <w:noWrap w:val="0"/>
            <w:vAlign w:val="top"/>
          </w:tcPr>
          <w:p>
            <w:pPr>
              <w:pStyle w:val="121"/>
              <w:autoSpaceDE w:val="0"/>
              <w:autoSpaceDN w:val="0"/>
              <w:spacing w:before="205" w:line="236" w:lineRule="auto"/>
              <w:ind w:left="130"/>
            </w:pPr>
            <w:r>
              <w:rPr>
                <w:spacing w:val="-3"/>
              </w:rPr>
              <w:t>≥2666MT/s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4" w:lineRule="auto"/>
              <w:ind w:left="113"/>
            </w:pPr>
            <w:r>
              <w:rPr>
                <w:spacing w:val="-3"/>
              </w:rPr>
              <w:t>85</w:t>
            </w:r>
          </w:p>
        </w:tc>
        <w:tc>
          <w:tcPr>
            <w:tcW w:w="661" w:type="dxa"/>
            <w:noWrap w:val="0"/>
            <w:vAlign w:val="top"/>
          </w:tcPr>
          <w:p>
            <w:pPr>
              <w:pStyle w:val="121"/>
              <w:autoSpaceDE w:val="0"/>
              <w:autoSpaceDN w:val="0"/>
              <w:spacing w:before="84" w:line="234" w:lineRule="auto"/>
              <w:ind w:left="110" w:right="191" w:firstLine="1"/>
            </w:pPr>
            <w:r>
              <w:rPr>
                <w:spacing w:val="-4"/>
              </w:rPr>
              <w:t>性能</w:t>
            </w:r>
            <w:r>
              <w:t xml:space="preserve"> </w:t>
            </w:r>
            <w:r>
              <w:rPr>
                <w:spacing w:val="-3"/>
              </w:rPr>
              <w:t>要求</w:t>
            </w:r>
          </w:p>
        </w:tc>
        <w:tc>
          <w:tcPr>
            <w:tcW w:w="755" w:type="dxa"/>
            <w:vMerge w:val="restart"/>
            <w:tcBorders>
              <w:bottom w:val="nil"/>
            </w:tcBorders>
            <w:noWrap w:val="0"/>
            <w:vAlign w:val="top"/>
          </w:tcPr>
          <w:p>
            <w:pPr>
              <w:autoSpaceDE w:val="0"/>
              <w:autoSpaceDN w:val="0"/>
              <w:spacing w:line="270" w:lineRule="auto"/>
              <w:rPr>
                <w:rFonts w:ascii="Arial" w:hAnsi="Calibri"/>
                <w:sz w:val="21"/>
              </w:rPr>
            </w:pPr>
          </w:p>
          <w:p>
            <w:pPr>
              <w:autoSpaceDE w:val="0"/>
              <w:autoSpaceDN w:val="0"/>
              <w:spacing w:line="271" w:lineRule="auto"/>
              <w:rPr>
                <w:rFonts w:ascii="Arial" w:hAnsi="Calibri"/>
                <w:sz w:val="21"/>
              </w:rPr>
            </w:pPr>
          </w:p>
          <w:p>
            <w:pPr>
              <w:autoSpaceDE w:val="0"/>
              <w:autoSpaceDN w:val="0"/>
              <w:spacing w:line="271" w:lineRule="auto"/>
              <w:rPr>
                <w:rFonts w:ascii="Arial" w:hAnsi="Calibri"/>
                <w:sz w:val="21"/>
              </w:rPr>
            </w:pPr>
          </w:p>
          <w:p>
            <w:pPr>
              <w:autoSpaceDE w:val="0"/>
              <w:autoSpaceDN w:val="0"/>
              <w:spacing w:line="271" w:lineRule="auto"/>
              <w:rPr>
                <w:rFonts w:ascii="Arial" w:hAnsi="Calibri"/>
                <w:sz w:val="21"/>
              </w:rPr>
            </w:pPr>
          </w:p>
          <w:p>
            <w:pPr>
              <w:autoSpaceDE w:val="0"/>
              <w:autoSpaceDN w:val="0"/>
              <w:spacing w:line="271" w:lineRule="auto"/>
              <w:rPr>
                <w:rFonts w:ascii="Arial" w:hAnsi="Calibri"/>
                <w:sz w:val="21"/>
              </w:rPr>
            </w:pPr>
          </w:p>
          <w:p>
            <w:pPr>
              <w:pStyle w:val="121"/>
              <w:autoSpaceDE w:val="0"/>
              <w:autoSpaceDN w:val="0"/>
              <w:spacing w:before="59" w:line="234" w:lineRule="auto"/>
              <w:ind w:left="199" w:right="151" w:hanging="49"/>
            </w:pPr>
            <w:r>
              <w:rPr>
                <w:spacing w:val="-1"/>
              </w:rPr>
              <w:t>显卡</w:t>
            </w:r>
            <w:r>
              <w:t xml:space="preserve"> </w:t>
            </w:r>
            <w:r>
              <w:rPr>
                <w:spacing w:val="-4"/>
              </w:rPr>
              <w:t>性能</w:t>
            </w:r>
          </w:p>
        </w:tc>
        <w:tc>
          <w:tcPr>
            <w:tcW w:w="957" w:type="dxa"/>
            <w:noWrap w:val="0"/>
            <w:vAlign w:val="top"/>
          </w:tcPr>
          <w:p>
            <w:pPr>
              <w:pStyle w:val="121"/>
              <w:autoSpaceDE w:val="0"/>
              <w:autoSpaceDN w:val="0"/>
              <w:spacing w:before="83" w:line="235" w:lineRule="auto"/>
              <w:ind w:left="112" w:right="218" w:hanging="4"/>
            </w:pPr>
            <w:r>
              <w:rPr>
                <w:spacing w:val="-2"/>
              </w:rPr>
              <w:t>*显示分</w:t>
            </w:r>
            <w:r>
              <w:rPr>
                <w:spacing w:val="2"/>
              </w:rPr>
              <w:t xml:space="preserve"> </w:t>
            </w:r>
            <w:r>
              <w:rPr>
                <w:spacing w:val="-4"/>
              </w:rPr>
              <w:t>辨率</w:t>
            </w:r>
          </w:p>
        </w:tc>
        <w:tc>
          <w:tcPr>
            <w:tcW w:w="3212" w:type="dxa"/>
            <w:noWrap w:val="0"/>
            <w:vAlign w:val="top"/>
          </w:tcPr>
          <w:p>
            <w:pPr>
              <w:pStyle w:val="121"/>
              <w:autoSpaceDE w:val="0"/>
              <w:autoSpaceDN w:val="0"/>
              <w:spacing w:before="204"/>
              <w:ind w:left="130"/>
            </w:pPr>
            <w:r>
              <w:rPr>
                <w:spacing w:val="-3"/>
              </w:rPr>
              <w:t>≥2560×1440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9" w:lineRule="auto"/>
              <w:rPr>
                <w:rFonts w:ascii="Arial" w:hAnsi="Calibri"/>
                <w:sz w:val="21"/>
              </w:rPr>
            </w:pPr>
          </w:p>
          <w:p>
            <w:pPr>
              <w:pStyle w:val="121"/>
              <w:autoSpaceDE w:val="0"/>
              <w:autoSpaceDN w:val="0"/>
              <w:spacing w:before="59" w:line="184" w:lineRule="auto"/>
              <w:ind w:left="113"/>
            </w:pPr>
            <w:r>
              <w:rPr>
                <w:spacing w:val="-3"/>
              </w:rPr>
              <w:t>86</w:t>
            </w:r>
          </w:p>
        </w:tc>
        <w:tc>
          <w:tcPr>
            <w:tcW w:w="661" w:type="dxa"/>
            <w:noWrap w:val="0"/>
            <w:vAlign w:val="top"/>
          </w:tcPr>
          <w:p>
            <w:pPr>
              <w:pStyle w:val="121"/>
              <w:autoSpaceDE w:val="0"/>
              <w:autoSpaceDN w:val="0"/>
              <w:spacing w:before="162"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30" w:lineRule="auto"/>
              <w:ind w:left="113" w:right="127" w:hanging="5"/>
              <w:jc w:val="both"/>
            </w:pPr>
            <w:r>
              <w:rPr>
                <w:spacing w:val="-2"/>
              </w:rPr>
              <w:t>*显卡显</w:t>
            </w:r>
            <w:r>
              <w:rPr>
                <w:spacing w:val="1"/>
              </w:rPr>
              <w:t xml:space="preserve">  </w:t>
            </w:r>
            <w:r>
              <w:rPr>
                <w:spacing w:val="-3"/>
              </w:rPr>
              <w:t>示芯片核</w:t>
            </w:r>
            <w:r>
              <w:rPr>
                <w:spacing w:val="1"/>
              </w:rPr>
              <w:t xml:space="preserve"> </w:t>
            </w:r>
            <w:r>
              <w:rPr>
                <w:spacing w:val="-4"/>
              </w:rPr>
              <w:t>心频率</w:t>
            </w:r>
          </w:p>
        </w:tc>
        <w:tc>
          <w:tcPr>
            <w:tcW w:w="3212" w:type="dxa"/>
            <w:noWrap w:val="0"/>
            <w:vAlign w:val="top"/>
          </w:tcPr>
          <w:p>
            <w:pPr>
              <w:pStyle w:val="121"/>
              <w:autoSpaceDE w:val="0"/>
              <w:autoSpaceDN w:val="0"/>
              <w:spacing w:before="282"/>
              <w:ind w:left="130"/>
            </w:pPr>
            <w:r>
              <w:rPr>
                <w:spacing w:val="-4"/>
              </w:rPr>
              <w:t>≥800MHz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8" w:lineRule="auto"/>
              <w:rPr>
                <w:rFonts w:ascii="Arial" w:hAnsi="Calibri"/>
                <w:sz w:val="21"/>
              </w:rPr>
            </w:pPr>
          </w:p>
          <w:p>
            <w:pPr>
              <w:pStyle w:val="121"/>
              <w:autoSpaceDE w:val="0"/>
              <w:autoSpaceDN w:val="0"/>
              <w:spacing w:before="59" w:line="184" w:lineRule="auto"/>
              <w:ind w:left="113"/>
            </w:pPr>
            <w:r>
              <w:rPr>
                <w:spacing w:val="-3"/>
              </w:rPr>
              <w:t>87</w:t>
            </w:r>
          </w:p>
        </w:tc>
        <w:tc>
          <w:tcPr>
            <w:tcW w:w="661" w:type="dxa"/>
            <w:noWrap w:val="0"/>
            <w:vAlign w:val="top"/>
          </w:tcPr>
          <w:p>
            <w:pPr>
              <w:pStyle w:val="121"/>
              <w:autoSpaceDE w:val="0"/>
              <w:autoSpaceDN w:val="0"/>
              <w:spacing w:before="282"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81" w:line="234" w:lineRule="auto"/>
              <w:ind w:left="110" w:right="218" w:hanging="2"/>
            </w:pPr>
            <w:r>
              <w:rPr>
                <w:spacing w:val="-2"/>
              </w:rPr>
              <w:t>*显存等</w:t>
            </w:r>
            <w:r>
              <w:rPr>
                <w:spacing w:val="2"/>
              </w:rPr>
              <w:t xml:space="preserve"> </w:t>
            </w:r>
            <w:r>
              <w:rPr>
                <w:spacing w:val="-3"/>
              </w:rPr>
              <w:t>效频率</w:t>
            </w:r>
          </w:p>
        </w:tc>
        <w:tc>
          <w:tcPr>
            <w:tcW w:w="3212" w:type="dxa"/>
            <w:noWrap w:val="0"/>
            <w:vAlign w:val="top"/>
          </w:tcPr>
          <w:p>
            <w:pPr>
              <w:autoSpaceDE w:val="0"/>
              <w:autoSpaceDN w:val="0"/>
              <w:spacing w:line="341" w:lineRule="auto"/>
              <w:rPr>
                <w:rFonts w:ascii="Arial" w:hAnsi="Calibri"/>
                <w:sz w:val="21"/>
              </w:rPr>
            </w:pPr>
          </w:p>
          <w:p>
            <w:pPr>
              <w:pStyle w:val="121"/>
              <w:autoSpaceDE w:val="0"/>
              <w:autoSpaceDN w:val="0"/>
              <w:spacing w:before="58" w:line="236" w:lineRule="auto"/>
              <w:ind w:left="130"/>
            </w:pPr>
            <w:r>
              <w:rPr>
                <w:spacing w:val="-3"/>
              </w:rPr>
              <w:t>≥1600MT/s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491" w:type="dxa"/>
            <w:noWrap w:val="0"/>
            <w:vAlign w:val="top"/>
          </w:tcPr>
          <w:p>
            <w:pPr>
              <w:autoSpaceDE w:val="0"/>
              <w:autoSpaceDN w:val="0"/>
              <w:spacing w:line="369" w:lineRule="auto"/>
              <w:rPr>
                <w:rFonts w:ascii="Arial" w:hAnsi="Calibri"/>
                <w:sz w:val="21"/>
              </w:rPr>
            </w:pPr>
          </w:p>
          <w:p>
            <w:pPr>
              <w:pStyle w:val="121"/>
              <w:autoSpaceDE w:val="0"/>
              <w:autoSpaceDN w:val="0"/>
              <w:spacing w:before="58" w:line="184" w:lineRule="auto"/>
              <w:ind w:left="113"/>
            </w:pPr>
            <w:r>
              <w:rPr>
                <w:spacing w:val="-3"/>
              </w:rPr>
              <w:t>88</w:t>
            </w:r>
          </w:p>
        </w:tc>
        <w:tc>
          <w:tcPr>
            <w:tcW w:w="661" w:type="dxa"/>
            <w:noWrap w:val="0"/>
            <w:vAlign w:val="top"/>
          </w:tcPr>
          <w:p>
            <w:pPr>
              <w:pStyle w:val="121"/>
              <w:autoSpaceDE w:val="0"/>
              <w:autoSpaceDN w:val="0"/>
              <w:spacing w:before="282" w:line="234" w:lineRule="auto"/>
              <w:ind w:left="110" w:right="191" w:firstLine="1"/>
            </w:pPr>
            <w:r>
              <w:rPr>
                <w:spacing w:val="-4"/>
              </w:rPr>
              <w:t>性能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34" w:lineRule="auto"/>
              <w:ind w:left="112" w:right="127" w:hanging="4"/>
              <w:jc w:val="both"/>
            </w:pPr>
            <w:r>
              <w:rPr>
                <w:spacing w:val="-2"/>
              </w:rPr>
              <w:t>*显卡可</w:t>
            </w:r>
            <w:r>
              <w:rPr>
                <w:spacing w:val="1"/>
              </w:rPr>
              <w:t xml:space="preserve">  </w:t>
            </w:r>
            <w:r>
              <w:rPr>
                <w:spacing w:val="-2"/>
              </w:rPr>
              <w:t>支持多屏</w:t>
            </w:r>
            <w:r>
              <w:t xml:space="preserve"> </w:t>
            </w:r>
            <w:r>
              <w:rPr>
                <w:spacing w:val="-2"/>
              </w:rPr>
              <w:t>同时显示</w:t>
            </w:r>
            <w:r>
              <w:t xml:space="preserve"> </w:t>
            </w:r>
            <w:r>
              <w:rPr>
                <w:spacing w:val="-4"/>
              </w:rPr>
              <w:t>数量</w:t>
            </w:r>
          </w:p>
        </w:tc>
        <w:tc>
          <w:tcPr>
            <w:tcW w:w="3212" w:type="dxa"/>
            <w:noWrap w:val="0"/>
            <w:vAlign w:val="top"/>
          </w:tcPr>
          <w:p>
            <w:pPr>
              <w:pStyle w:val="121"/>
              <w:autoSpaceDE w:val="0"/>
              <w:autoSpaceDN w:val="0"/>
              <w:spacing w:before="282" w:line="236" w:lineRule="auto"/>
              <w:ind w:left="113" w:right="103" w:firstLine="4"/>
            </w:pPr>
            <w:r>
              <w:rPr>
                <w:spacing w:val="-6"/>
              </w:rPr>
              <w:t>支持</w:t>
            </w:r>
            <w:r>
              <w:rPr>
                <w:spacing w:val="-24"/>
              </w:rPr>
              <w:t xml:space="preserve"> </w:t>
            </w:r>
            <w:r>
              <w:rPr>
                <w:spacing w:val="-6"/>
              </w:rPr>
              <w:t>2</w:t>
            </w:r>
            <w:r>
              <w:rPr>
                <w:spacing w:val="-40"/>
              </w:rPr>
              <w:t xml:space="preserve"> </w:t>
            </w:r>
            <w:r>
              <w:rPr>
                <w:spacing w:val="-6"/>
              </w:rPr>
              <w:t>块屏幕同时显示，分辨率应不低</w:t>
            </w:r>
            <w:r>
              <w:t xml:space="preserve"> </w:t>
            </w:r>
            <w:r>
              <w:rPr>
                <w:spacing w:val="-2"/>
              </w:rPr>
              <w:t>于</w:t>
            </w:r>
            <w:r>
              <w:rPr>
                <w:spacing w:val="-35"/>
              </w:rPr>
              <w:t xml:space="preserve"> </w:t>
            </w:r>
            <w:r>
              <w:rPr>
                <w:spacing w:val="-2"/>
              </w:rPr>
              <w:t>2560×1440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491" w:type="dxa"/>
            <w:noWrap w:val="0"/>
            <w:vAlign w:val="top"/>
          </w:tcPr>
          <w:p>
            <w:pPr>
              <w:autoSpaceDE w:val="0"/>
              <w:autoSpaceDN w:val="0"/>
              <w:spacing w:line="368" w:lineRule="auto"/>
              <w:rPr>
                <w:rFonts w:ascii="Arial" w:hAnsi="Calibri"/>
                <w:sz w:val="21"/>
              </w:rPr>
            </w:pPr>
          </w:p>
          <w:p>
            <w:pPr>
              <w:pStyle w:val="121"/>
              <w:autoSpaceDE w:val="0"/>
              <w:autoSpaceDN w:val="0"/>
              <w:spacing w:before="59" w:line="184" w:lineRule="auto"/>
              <w:ind w:left="113"/>
            </w:pPr>
            <w:r>
              <w:rPr>
                <w:spacing w:val="-3"/>
              </w:rPr>
              <w:t>89</w:t>
            </w:r>
          </w:p>
        </w:tc>
        <w:tc>
          <w:tcPr>
            <w:tcW w:w="661" w:type="dxa"/>
            <w:noWrap w:val="0"/>
            <w:vAlign w:val="top"/>
          </w:tcPr>
          <w:p>
            <w:pPr>
              <w:pStyle w:val="121"/>
              <w:autoSpaceDE w:val="0"/>
              <w:autoSpaceDN w:val="0"/>
              <w:spacing w:before="282" w:line="234" w:lineRule="auto"/>
              <w:ind w:left="110" w:right="191" w:firstLine="1"/>
            </w:pPr>
            <w:r>
              <w:rPr>
                <w:spacing w:val="-4"/>
              </w:rPr>
              <w:t>性能</w:t>
            </w:r>
            <w:r>
              <w:t xml:space="preserve"> </w:t>
            </w:r>
            <w:r>
              <w:rPr>
                <w:spacing w:val="-3"/>
              </w:rPr>
              <w:t>要求</w:t>
            </w:r>
          </w:p>
        </w:tc>
        <w:tc>
          <w:tcPr>
            <w:tcW w:w="755" w:type="dxa"/>
            <w:vMerge w:val="restart"/>
            <w:tcBorders>
              <w:bottom w:val="nil"/>
            </w:tcBorders>
            <w:noWrap w:val="0"/>
            <w:vAlign w:val="top"/>
          </w:tcPr>
          <w:p>
            <w:pPr>
              <w:autoSpaceDE w:val="0"/>
              <w:autoSpaceDN w:val="0"/>
              <w:spacing w:line="293" w:lineRule="auto"/>
              <w:rPr>
                <w:rFonts w:ascii="Arial" w:hAnsi="Calibri"/>
                <w:sz w:val="21"/>
              </w:rPr>
            </w:pPr>
          </w:p>
          <w:p>
            <w:pPr>
              <w:autoSpaceDE w:val="0"/>
              <w:autoSpaceDN w:val="0"/>
              <w:spacing w:line="294" w:lineRule="auto"/>
              <w:rPr>
                <w:rFonts w:ascii="Arial" w:hAnsi="Calibri"/>
                <w:sz w:val="21"/>
              </w:rPr>
            </w:pPr>
          </w:p>
          <w:p>
            <w:pPr>
              <w:pStyle w:val="121"/>
              <w:autoSpaceDE w:val="0"/>
              <w:autoSpaceDN w:val="0"/>
              <w:spacing w:before="59" w:line="238" w:lineRule="auto"/>
              <w:ind w:left="199" w:right="151" w:hanging="49"/>
              <w:jc w:val="both"/>
            </w:pPr>
            <w:r>
              <w:rPr>
                <w:spacing w:val="-1"/>
              </w:rPr>
              <w:t>显示</w:t>
            </w:r>
            <w:r>
              <w:t xml:space="preserve"> </w:t>
            </w:r>
            <w:r>
              <w:rPr>
                <w:spacing w:val="-4"/>
              </w:rPr>
              <w:t>设备</w:t>
            </w:r>
            <w:r>
              <w:t xml:space="preserve"> </w:t>
            </w:r>
            <w:r>
              <w:rPr>
                <w:spacing w:val="-4"/>
              </w:rPr>
              <w:t>性能</w:t>
            </w:r>
          </w:p>
        </w:tc>
        <w:tc>
          <w:tcPr>
            <w:tcW w:w="957" w:type="dxa"/>
            <w:noWrap w:val="0"/>
            <w:vAlign w:val="top"/>
          </w:tcPr>
          <w:p>
            <w:pPr>
              <w:pStyle w:val="121"/>
              <w:autoSpaceDE w:val="0"/>
              <w:autoSpaceDN w:val="0"/>
              <w:spacing w:before="281" w:line="234" w:lineRule="auto"/>
              <w:ind w:left="109" w:right="218" w:hanging="1"/>
            </w:pPr>
            <w:r>
              <w:rPr>
                <w:spacing w:val="-2"/>
              </w:rPr>
              <w:t>*显示屏</w:t>
            </w:r>
            <w:r>
              <w:rPr>
                <w:spacing w:val="2"/>
              </w:rPr>
              <w:t xml:space="preserve"> </w:t>
            </w:r>
            <w:r>
              <w:rPr>
                <w:spacing w:val="-2"/>
              </w:rPr>
              <w:t>刷新率</w:t>
            </w:r>
          </w:p>
        </w:tc>
        <w:tc>
          <w:tcPr>
            <w:tcW w:w="3212" w:type="dxa"/>
            <w:noWrap w:val="0"/>
            <w:vAlign w:val="top"/>
          </w:tcPr>
          <w:p>
            <w:pPr>
              <w:autoSpaceDE w:val="0"/>
              <w:autoSpaceDN w:val="0"/>
              <w:spacing w:line="341" w:lineRule="auto"/>
              <w:rPr>
                <w:rFonts w:ascii="Arial" w:hAnsi="Calibri"/>
                <w:sz w:val="21"/>
              </w:rPr>
            </w:pPr>
          </w:p>
          <w:p>
            <w:pPr>
              <w:pStyle w:val="121"/>
              <w:autoSpaceDE w:val="0"/>
              <w:autoSpaceDN w:val="0"/>
              <w:spacing w:before="59"/>
              <w:ind w:left="130"/>
            </w:pPr>
            <w:r>
              <w:rPr>
                <w:spacing w:val="-6"/>
              </w:rPr>
              <w:t>≥60Hz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7" w:hRule="atLeast"/>
          <w:jc w:val="center"/>
        </w:trPr>
        <w:tc>
          <w:tcPr>
            <w:tcW w:w="491" w:type="dxa"/>
            <w:noWrap w:val="0"/>
            <w:vAlign w:val="top"/>
          </w:tcPr>
          <w:p>
            <w:pPr>
              <w:autoSpaceDE w:val="0"/>
              <w:autoSpaceDN w:val="0"/>
              <w:spacing w:line="370" w:lineRule="auto"/>
              <w:rPr>
                <w:rFonts w:ascii="Arial" w:hAnsi="Calibri"/>
                <w:sz w:val="21"/>
              </w:rPr>
            </w:pPr>
          </w:p>
          <w:p>
            <w:pPr>
              <w:pStyle w:val="121"/>
              <w:autoSpaceDE w:val="0"/>
              <w:autoSpaceDN w:val="0"/>
              <w:spacing w:before="59" w:line="184" w:lineRule="auto"/>
              <w:ind w:left="110"/>
            </w:pPr>
            <w:r>
              <w:rPr>
                <w:spacing w:val="-2"/>
              </w:rPr>
              <w:t>90</w:t>
            </w:r>
          </w:p>
        </w:tc>
        <w:tc>
          <w:tcPr>
            <w:tcW w:w="661" w:type="dxa"/>
            <w:noWrap w:val="0"/>
            <w:vAlign w:val="top"/>
          </w:tcPr>
          <w:p>
            <w:pPr>
              <w:pStyle w:val="121"/>
              <w:autoSpaceDE w:val="0"/>
              <w:autoSpaceDN w:val="0"/>
              <w:spacing w:before="284" w:line="234" w:lineRule="auto"/>
              <w:ind w:left="110" w:right="191" w:firstLine="1"/>
            </w:pPr>
            <w:r>
              <w:rPr>
                <w:spacing w:val="-4"/>
              </w:rPr>
              <w:t>性能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84" w:line="234" w:lineRule="auto"/>
              <w:ind w:left="109" w:right="218" w:hanging="1"/>
            </w:pPr>
            <w:r>
              <w:rPr>
                <w:spacing w:val="-2"/>
              </w:rPr>
              <w:t>*显示屏</w:t>
            </w:r>
            <w:r>
              <w:rPr>
                <w:spacing w:val="2"/>
              </w:rPr>
              <w:t xml:space="preserve"> </w:t>
            </w:r>
            <w:r>
              <w:rPr>
                <w:spacing w:val="-3"/>
              </w:rPr>
              <w:t>位深</w:t>
            </w:r>
          </w:p>
        </w:tc>
        <w:tc>
          <w:tcPr>
            <w:tcW w:w="3212" w:type="dxa"/>
            <w:noWrap w:val="0"/>
            <w:vAlign w:val="top"/>
          </w:tcPr>
          <w:p>
            <w:pPr>
              <w:autoSpaceDE w:val="0"/>
              <w:autoSpaceDN w:val="0"/>
              <w:spacing w:line="343" w:lineRule="auto"/>
              <w:rPr>
                <w:rFonts w:ascii="Arial" w:hAnsi="Calibri"/>
                <w:sz w:val="21"/>
              </w:rPr>
            </w:pPr>
          </w:p>
          <w:p>
            <w:pPr>
              <w:pStyle w:val="121"/>
              <w:autoSpaceDE w:val="0"/>
              <w:autoSpaceDN w:val="0"/>
              <w:spacing w:before="59" w:line="222" w:lineRule="auto"/>
              <w:ind w:left="130"/>
            </w:pPr>
            <w:r>
              <w:rPr>
                <w:spacing w:val="-9"/>
              </w:rPr>
              <w:t>≥8</w:t>
            </w:r>
            <w:r>
              <w:rPr>
                <w:spacing w:val="-39"/>
              </w:rPr>
              <w:t xml:space="preserve"> </w:t>
            </w:r>
            <w:r>
              <w:rPr>
                <w:spacing w:val="-9"/>
              </w:rPr>
              <w:t>位</w:t>
            </w:r>
          </w:p>
        </w:tc>
      </w:tr>
    </w:tbl>
    <w:p>
      <w:pPr>
        <w:spacing w:line="93" w:lineRule="exact"/>
        <w:rPr>
          <w:sz w:val="8"/>
          <w:szCs w:val="8"/>
        </w:rPr>
        <w:sectPr>
          <w:footerReference r:id="rId17" w:type="default"/>
          <w:pgSz w:w="11906" w:h="16839"/>
          <w:pgMar w:top="1431" w:right="1523" w:bottom="1386" w:left="1523" w:header="0" w:footer="1213" w:gutter="0"/>
          <w:pgNumType w:fmt="decimal"/>
          <w:cols w:space="720" w:num="1"/>
        </w:sectPr>
      </w:pPr>
    </w:p>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5" w:lineRule="auto"/>
              <w:rPr>
                <w:rFonts w:ascii="Arial" w:hAnsi="Calibri"/>
                <w:sz w:val="21"/>
              </w:rPr>
            </w:pPr>
          </w:p>
          <w:p>
            <w:pPr>
              <w:pStyle w:val="121"/>
              <w:autoSpaceDE w:val="0"/>
              <w:autoSpaceDN w:val="0"/>
              <w:spacing w:before="58" w:line="184" w:lineRule="auto"/>
              <w:ind w:left="110"/>
            </w:pPr>
            <w:r>
              <w:rPr>
                <w:spacing w:val="-2"/>
              </w:rPr>
              <w:t>91</w:t>
            </w:r>
          </w:p>
        </w:tc>
        <w:tc>
          <w:tcPr>
            <w:tcW w:w="661" w:type="dxa"/>
            <w:noWrap w:val="0"/>
            <w:vAlign w:val="top"/>
          </w:tcPr>
          <w:p>
            <w:pPr>
              <w:pStyle w:val="121"/>
              <w:autoSpaceDE w:val="0"/>
              <w:autoSpaceDN w:val="0"/>
              <w:spacing w:before="278" w:line="234" w:lineRule="auto"/>
              <w:ind w:left="110" w:right="191" w:firstLine="1"/>
            </w:pPr>
            <w:r>
              <w:rPr>
                <w:spacing w:val="-4"/>
              </w:rPr>
              <w:t>性能</w:t>
            </w:r>
            <w:r>
              <w:t xml:space="preserve"> </w:t>
            </w:r>
            <w:r>
              <w:rPr>
                <w:spacing w:val="-3"/>
              </w:rPr>
              <w:t>要求</w:t>
            </w:r>
          </w:p>
        </w:tc>
        <w:tc>
          <w:tcPr>
            <w:tcW w:w="755" w:type="dxa"/>
            <w:vMerge w:val="restart"/>
            <w:tcBorders>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78" w:line="234" w:lineRule="auto"/>
              <w:ind w:left="113" w:right="218" w:hanging="5"/>
            </w:pPr>
            <w:r>
              <w:rPr>
                <w:spacing w:val="-2"/>
              </w:rPr>
              <w:t>*显示屏</w:t>
            </w:r>
            <w:r>
              <w:rPr>
                <w:spacing w:val="2"/>
              </w:rPr>
              <w:t xml:space="preserve"> </w:t>
            </w:r>
            <w:r>
              <w:rPr>
                <w:spacing w:val="-5"/>
              </w:rPr>
              <w:t>色域</w:t>
            </w:r>
          </w:p>
        </w:tc>
        <w:tc>
          <w:tcPr>
            <w:tcW w:w="3212" w:type="dxa"/>
            <w:noWrap w:val="0"/>
            <w:vAlign w:val="top"/>
          </w:tcPr>
          <w:p>
            <w:pPr>
              <w:autoSpaceDE w:val="0"/>
              <w:autoSpaceDN w:val="0"/>
              <w:spacing w:line="338" w:lineRule="auto"/>
              <w:rPr>
                <w:rFonts w:ascii="Arial" w:hAnsi="Calibri"/>
                <w:sz w:val="21"/>
              </w:rPr>
            </w:pPr>
          </w:p>
          <w:p>
            <w:pPr>
              <w:pStyle w:val="121"/>
              <w:autoSpaceDE w:val="0"/>
              <w:autoSpaceDN w:val="0"/>
              <w:spacing w:before="58"/>
              <w:ind w:left="130"/>
            </w:pPr>
            <w:r>
              <w:rPr>
                <w:spacing w:val="-5"/>
              </w:rPr>
              <w:t>≥99%</w:t>
            </w:r>
            <w:r>
              <w:rPr>
                <w:spacing w:val="13"/>
              </w:rPr>
              <w:t xml:space="preserve"> </w:t>
            </w:r>
            <w:r>
              <w:rPr>
                <w:spacing w:val="-5"/>
              </w:rPr>
              <w:t>sRGB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8" w:line="185" w:lineRule="auto"/>
              <w:ind w:left="110"/>
            </w:pPr>
            <w:r>
              <w:rPr>
                <w:spacing w:val="-2"/>
              </w:rPr>
              <w:t>92</w:t>
            </w:r>
          </w:p>
        </w:tc>
        <w:tc>
          <w:tcPr>
            <w:tcW w:w="661" w:type="dxa"/>
            <w:noWrap w:val="0"/>
            <w:vAlign w:val="top"/>
          </w:tcPr>
          <w:p>
            <w:pPr>
              <w:pStyle w:val="121"/>
              <w:autoSpaceDE w:val="0"/>
              <w:autoSpaceDN w:val="0"/>
              <w:spacing w:before="82"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2" w:line="235" w:lineRule="auto"/>
              <w:ind w:left="113" w:right="218" w:hanging="5"/>
            </w:pPr>
            <w:r>
              <w:rPr>
                <w:spacing w:val="-2"/>
              </w:rPr>
              <w:t>*显示屏</w:t>
            </w:r>
            <w:r>
              <w:rPr>
                <w:spacing w:val="2"/>
              </w:rPr>
              <w:t xml:space="preserve"> </w:t>
            </w:r>
            <w:r>
              <w:rPr>
                <w:spacing w:val="-5"/>
              </w:rPr>
              <w:t>色准</w:t>
            </w:r>
          </w:p>
        </w:tc>
        <w:tc>
          <w:tcPr>
            <w:tcW w:w="3212" w:type="dxa"/>
            <w:noWrap w:val="0"/>
            <w:vAlign w:val="top"/>
          </w:tcPr>
          <w:p>
            <w:pPr>
              <w:pStyle w:val="121"/>
              <w:autoSpaceDE w:val="0"/>
              <w:autoSpaceDN w:val="0"/>
              <w:spacing w:before="202" w:line="239" w:lineRule="auto"/>
              <w:ind w:left="118"/>
            </w:pPr>
            <w:r>
              <w:rPr>
                <w:spacing w:val="-9"/>
              </w:rPr>
              <w:t>△E</w:t>
            </w:r>
            <w:r>
              <w:rPr>
                <w:spacing w:val="22"/>
              </w:rPr>
              <w:t xml:space="preserve"> </w:t>
            </w:r>
            <w:r>
              <w:rPr>
                <w:spacing w:val="-9"/>
              </w:rPr>
              <w:t>≤</w:t>
            </w:r>
            <w:r>
              <w:rPr>
                <w:spacing w:val="6"/>
              </w:rPr>
              <w:t xml:space="preserve"> </w:t>
            </w:r>
            <w:r>
              <w:rPr>
                <w:spacing w:val="-9"/>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0" w:line="185" w:lineRule="auto"/>
              <w:ind w:left="110"/>
            </w:pPr>
            <w:r>
              <w:rPr>
                <w:spacing w:val="-2"/>
              </w:rPr>
              <w:t>93</w:t>
            </w:r>
          </w:p>
        </w:tc>
        <w:tc>
          <w:tcPr>
            <w:tcW w:w="661" w:type="dxa"/>
            <w:noWrap w:val="0"/>
            <w:vAlign w:val="top"/>
          </w:tcPr>
          <w:p>
            <w:pPr>
              <w:pStyle w:val="121"/>
              <w:autoSpaceDE w:val="0"/>
              <w:autoSpaceDN w:val="0"/>
              <w:spacing w:before="84"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2" w:line="235" w:lineRule="auto"/>
              <w:ind w:left="118" w:right="127" w:hanging="10"/>
            </w:pPr>
            <w:r>
              <w:rPr>
                <w:spacing w:val="-2"/>
              </w:rPr>
              <w:t>*显示屏</w:t>
            </w:r>
            <w:r>
              <w:rPr>
                <w:spacing w:val="1"/>
              </w:rPr>
              <w:t xml:space="preserve">  </w:t>
            </w:r>
            <w:r>
              <w:rPr>
                <w:spacing w:val="-4"/>
              </w:rPr>
              <w:t>响应时间</w:t>
            </w:r>
          </w:p>
        </w:tc>
        <w:tc>
          <w:tcPr>
            <w:tcW w:w="3212" w:type="dxa"/>
            <w:noWrap w:val="0"/>
            <w:vAlign w:val="top"/>
          </w:tcPr>
          <w:p>
            <w:pPr>
              <w:pStyle w:val="121"/>
              <w:autoSpaceDE w:val="0"/>
              <w:autoSpaceDN w:val="0"/>
              <w:spacing w:before="203" w:line="239" w:lineRule="auto"/>
              <w:ind w:left="125"/>
            </w:pPr>
            <w:r>
              <w:rPr>
                <w:spacing w:val="-6"/>
              </w:rPr>
              <w:t>≤6ms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0" w:line="184" w:lineRule="auto"/>
              <w:ind w:left="110"/>
            </w:pPr>
            <w:r>
              <w:rPr>
                <w:spacing w:val="-2"/>
              </w:rPr>
              <w:t>94</w:t>
            </w:r>
          </w:p>
        </w:tc>
        <w:tc>
          <w:tcPr>
            <w:tcW w:w="661" w:type="dxa"/>
            <w:noWrap w:val="0"/>
            <w:vAlign w:val="top"/>
          </w:tcPr>
          <w:p>
            <w:pPr>
              <w:pStyle w:val="121"/>
              <w:autoSpaceDE w:val="0"/>
              <w:autoSpaceDN w:val="0"/>
              <w:spacing w:before="83"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2" w:line="234" w:lineRule="auto"/>
              <w:ind w:left="116" w:right="218" w:hanging="8"/>
            </w:pPr>
            <w:r>
              <w:rPr>
                <w:spacing w:val="-2"/>
              </w:rPr>
              <w:t>*显示屏</w:t>
            </w:r>
            <w:r>
              <w:rPr>
                <w:spacing w:val="2"/>
              </w:rPr>
              <w:t xml:space="preserve"> </w:t>
            </w:r>
            <w:r>
              <w:rPr>
                <w:spacing w:val="-6"/>
              </w:rPr>
              <w:t>亮度</w:t>
            </w:r>
          </w:p>
        </w:tc>
        <w:tc>
          <w:tcPr>
            <w:tcW w:w="3212" w:type="dxa"/>
            <w:noWrap w:val="0"/>
            <w:vAlign w:val="top"/>
          </w:tcPr>
          <w:p>
            <w:pPr>
              <w:pStyle w:val="121"/>
              <w:autoSpaceDE w:val="0"/>
              <w:autoSpaceDN w:val="0"/>
              <w:spacing w:before="202" w:line="222" w:lineRule="auto"/>
              <w:ind w:left="130"/>
            </w:pPr>
            <w:r>
              <w:rPr>
                <w:spacing w:val="-6"/>
              </w:rPr>
              <w:t>≥300</w:t>
            </w:r>
            <w:r>
              <w:rPr>
                <w:spacing w:val="-36"/>
              </w:rPr>
              <w:t xml:space="preserve"> </w:t>
            </w:r>
            <w:r>
              <w:rPr>
                <w:spacing w:val="-6"/>
              </w:rPr>
              <w:t>尼特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8" w:line="185" w:lineRule="auto"/>
              <w:ind w:left="110"/>
            </w:pPr>
            <w:r>
              <w:rPr>
                <w:spacing w:val="-2"/>
              </w:rPr>
              <w:t>95</w:t>
            </w:r>
          </w:p>
        </w:tc>
        <w:tc>
          <w:tcPr>
            <w:tcW w:w="661" w:type="dxa"/>
            <w:noWrap w:val="0"/>
            <w:vAlign w:val="top"/>
          </w:tcPr>
          <w:p>
            <w:pPr>
              <w:pStyle w:val="121"/>
              <w:autoSpaceDE w:val="0"/>
              <w:autoSpaceDN w:val="0"/>
              <w:spacing w:before="161"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30" w:lineRule="auto"/>
              <w:ind w:left="111" w:right="127" w:hanging="3"/>
              <w:jc w:val="both"/>
            </w:pPr>
            <w:r>
              <w:rPr>
                <w:spacing w:val="-2"/>
              </w:rPr>
              <w:t>*显示屏</w:t>
            </w:r>
            <w:r>
              <w:rPr>
                <w:spacing w:val="1"/>
              </w:rPr>
              <w:t xml:space="preserve">  </w:t>
            </w:r>
            <w:r>
              <w:rPr>
                <w:spacing w:val="-2"/>
              </w:rPr>
              <w:t>亮度一致</w:t>
            </w:r>
            <w:r>
              <w:t xml:space="preserve"> 性</w:t>
            </w:r>
          </w:p>
        </w:tc>
        <w:tc>
          <w:tcPr>
            <w:tcW w:w="3212" w:type="dxa"/>
            <w:noWrap w:val="0"/>
            <w:vAlign w:val="top"/>
          </w:tcPr>
          <w:p>
            <w:pPr>
              <w:pStyle w:val="121"/>
              <w:autoSpaceDE w:val="0"/>
              <w:autoSpaceDN w:val="0"/>
              <w:spacing w:before="281"/>
              <w:ind w:left="130"/>
            </w:pPr>
            <w:r>
              <w:rPr>
                <w:spacing w:val="-7"/>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8" w:line="185" w:lineRule="auto"/>
              <w:ind w:left="110"/>
            </w:pPr>
            <w:r>
              <w:rPr>
                <w:spacing w:val="-2"/>
              </w:rPr>
              <w:t>96</w:t>
            </w:r>
          </w:p>
        </w:tc>
        <w:tc>
          <w:tcPr>
            <w:tcW w:w="661" w:type="dxa"/>
            <w:noWrap w:val="0"/>
            <w:vAlign w:val="top"/>
          </w:tcPr>
          <w:p>
            <w:pPr>
              <w:pStyle w:val="121"/>
              <w:autoSpaceDE w:val="0"/>
              <w:autoSpaceDN w:val="0"/>
              <w:spacing w:before="160"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0" w:line="234" w:lineRule="auto"/>
              <w:ind w:left="109" w:right="218" w:hanging="1"/>
            </w:pPr>
            <w:r>
              <w:rPr>
                <w:spacing w:val="-2"/>
              </w:rPr>
              <w:t>*显示屏</w:t>
            </w:r>
            <w:r>
              <w:rPr>
                <w:spacing w:val="2"/>
              </w:rPr>
              <w:t xml:space="preserve"> </w:t>
            </w:r>
            <w:r>
              <w:rPr>
                <w:spacing w:val="-2"/>
              </w:rPr>
              <w:t>对比度</w:t>
            </w:r>
          </w:p>
        </w:tc>
        <w:tc>
          <w:tcPr>
            <w:tcW w:w="3212" w:type="dxa"/>
            <w:noWrap w:val="0"/>
            <w:vAlign w:val="top"/>
          </w:tcPr>
          <w:p>
            <w:pPr>
              <w:pStyle w:val="121"/>
              <w:autoSpaceDE w:val="0"/>
              <w:autoSpaceDN w:val="0"/>
              <w:spacing w:before="280"/>
              <w:ind w:left="130"/>
            </w:pPr>
            <w:r>
              <w:rPr>
                <w:spacing w:val="-2"/>
              </w:rPr>
              <w:t>≥500：1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0" w:line="184" w:lineRule="auto"/>
              <w:ind w:left="110"/>
            </w:pPr>
            <w:r>
              <w:rPr>
                <w:spacing w:val="-2"/>
              </w:rPr>
              <w:t>97</w:t>
            </w:r>
          </w:p>
        </w:tc>
        <w:tc>
          <w:tcPr>
            <w:tcW w:w="661" w:type="dxa"/>
            <w:noWrap w:val="0"/>
            <w:vAlign w:val="top"/>
          </w:tcPr>
          <w:p>
            <w:pPr>
              <w:pStyle w:val="121"/>
              <w:autoSpaceDE w:val="0"/>
              <w:autoSpaceDN w:val="0"/>
              <w:spacing w:before="83" w:line="234" w:lineRule="auto"/>
              <w:ind w:left="110" w:right="191" w:firstLine="1"/>
            </w:pPr>
            <w:r>
              <w:rPr>
                <w:spacing w:val="-4"/>
              </w:rPr>
              <w:t>性能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3" w:line="234" w:lineRule="auto"/>
              <w:ind w:left="113" w:right="127" w:hanging="5"/>
            </w:pPr>
            <w:r>
              <w:rPr>
                <w:spacing w:val="-2"/>
              </w:rPr>
              <w:t>*显示屏</w:t>
            </w:r>
            <w:r>
              <w:rPr>
                <w:spacing w:val="1"/>
              </w:rPr>
              <w:t xml:space="preserve">  </w:t>
            </w:r>
            <w:r>
              <w:rPr>
                <w:spacing w:val="-3"/>
              </w:rPr>
              <w:t>其他参数</w:t>
            </w:r>
          </w:p>
        </w:tc>
        <w:tc>
          <w:tcPr>
            <w:tcW w:w="3212" w:type="dxa"/>
            <w:noWrap w:val="0"/>
            <w:vAlign w:val="top"/>
          </w:tcPr>
          <w:p>
            <w:pPr>
              <w:pStyle w:val="121"/>
              <w:autoSpaceDE w:val="0"/>
              <w:autoSpaceDN w:val="0"/>
              <w:spacing w:before="83" w:line="235" w:lineRule="auto"/>
              <w:ind w:left="111" w:right="132" w:firstLine="4"/>
            </w:pPr>
            <w:r>
              <w:t>其它参数应符合SJ/T 11292</w:t>
            </w:r>
            <w:r>
              <w:rPr>
                <w:spacing w:val="-12"/>
              </w:rPr>
              <w:t xml:space="preserve"> </w:t>
            </w:r>
            <w:r>
              <w:t>的相关规 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2" w:lineRule="auto"/>
              <w:rPr>
                <w:rFonts w:ascii="Arial" w:hAnsi="Calibri"/>
                <w:sz w:val="21"/>
              </w:rPr>
            </w:pPr>
          </w:p>
          <w:p>
            <w:pPr>
              <w:autoSpaceDE w:val="0"/>
              <w:autoSpaceDN w:val="0"/>
              <w:spacing w:line="243" w:lineRule="auto"/>
              <w:rPr>
                <w:rFonts w:ascii="Arial" w:hAnsi="Calibri"/>
                <w:sz w:val="21"/>
              </w:rPr>
            </w:pPr>
          </w:p>
          <w:p>
            <w:pPr>
              <w:pStyle w:val="121"/>
              <w:autoSpaceDE w:val="0"/>
              <w:autoSpaceDN w:val="0"/>
              <w:spacing w:before="58" w:line="184" w:lineRule="auto"/>
              <w:ind w:left="110"/>
            </w:pPr>
            <w:r>
              <w:rPr>
                <w:spacing w:val="-2"/>
              </w:rPr>
              <w:t>98</w:t>
            </w:r>
          </w:p>
        </w:tc>
        <w:tc>
          <w:tcPr>
            <w:tcW w:w="661" w:type="dxa"/>
            <w:noWrap w:val="0"/>
            <w:vAlign w:val="top"/>
          </w:tcPr>
          <w:p>
            <w:pPr>
              <w:autoSpaceDE w:val="0"/>
              <w:autoSpaceDN w:val="0"/>
              <w:spacing w:line="339" w:lineRule="auto"/>
              <w:rPr>
                <w:rFonts w:ascii="Arial" w:hAnsi="Calibri"/>
                <w:sz w:val="21"/>
              </w:rPr>
            </w:pPr>
          </w:p>
          <w:p>
            <w:pPr>
              <w:pStyle w:val="121"/>
              <w:autoSpaceDE w:val="0"/>
              <w:autoSpaceDN w:val="0"/>
              <w:spacing w:before="58" w:line="234" w:lineRule="auto"/>
              <w:ind w:left="110" w:right="191" w:firstLine="1"/>
            </w:pPr>
            <w:r>
              <w:rPr>
                <w:spacing w:val="-4"/>
              </w:rPr>
              <w:t>性能</w:t>
            </w:r>
            <w:r>
              <w:t xml:space="preserve"> </w:t>
            </w:r>
            <w:r>
              <w:rPr>
                <w:spacing w:val="-3"/>
              </w:rPr>
              <w:t>要求</w:t>
            </w:r>
          </w:p>
        </w:tc>
        <w:tc>
          <w:tcPr>
            <w:tcW w:w="755" w:type="dxa"/>
            <w:vMerge w:val="restart"/>
            <w:tcBorders>
              <w:bottom w:val="nil"/>
            </w:tcBorders>
            <w:noWrap w:val="0"/>
            <w:vAlign w:val="top"/>
          </w:tcPr>
          <w:p>
            <w:pPr>
              <w:autoSpaceDE w:val="0"/>
              <w:autoSpaceDN w:val="0"/>
              <w:spacing w:line="296" w:lineRule="auto"/>
              <w:rPr>
                <w:rFonts w:ascii="Arial" w:hAnsi="Calibri"/>
                <w:sz w:val="21"/>
              </w:rPr>
            </w:pPr>
          </w:p>
          <w:p>
            <w:pPr>
              <w:autoSpaceDE w:val="0"/>
              <w:autoSpaceDN w:val="0"/>
              <w:spacing w:line="296" w:lineRule="auto"/>
              <w:rPr>
                <w:rFonts w:ascii="Arial" w:hAnsi="Calibri"/>
                <w:sz w:val="21"/>
              </w:rPr>
            </w:pPr>
          </w:p>
          <w:p>
            <w:pPr>
              <w:autoSpaceDE w:val="0"/>
              <w:autoSpaceDN w:val="0"/>
              <w:spacing w:line="296" w:lineRule="auto"/>
              <w:rPr>
                <w:rFonts w:ascii="Arial" w:hAnsi="Calibri"/>
                <w:sz w:val="21"/>
              </w:rPr>
            </w:pPr>
          </w:p>
          <w:p>
            <w:pPr>
              <w:autoSpaceDE w:val="0"/>
              <w:autoSpaceDN w:val="0"/>
              <w:spacing w:line="297" w:lineRule="auto"/>
              <w:rPr>
                <w:rFonts w:ascii="Arial" w:hAnsi="Calibri"/>
                <w:sz w:val="21"/>
              </w:rPr>
            </w:pPr>
          </w:p>
          <w:p>
            <w:pPr>
              <w:pStyle w:val="121"/>
              <w:autoSpaceDE w:val="0"/>
              <w:autoSpaceDN w:val="0"/>
              <w:spacing w:before="59" w:line="238" w:lineRule="auto"/>
              <w:ind w:left="199" w:right="151" w:hanging="49"/>
              <w:jc w:val="both"/>
            </w:pPr>
            <w:r>
              <w:rPr>
                <w:spacing w:val="-1"/>
              </w:rPr>
              <w:t>网络</w:t>
            </w:r>
            <w:r>
              <w:t xml:space="preserve"> </w:t>
            </w:r>
            <w:r>
              <w:rPr>
                <w:spacing w:val="-4"/>
              </w:rPr>
              <w:t>设备</w:t>
            </w:r>
            <w:r>
              <w:t xml:space="preserve"> </w:t>
            </w:r>
            <w:r>
              <w:rPr>
                <w:spacing w:val="-4"/>
              </w:rPr>
              <w:t>性能</w:t>
            </w:r>
          </w:p>
        </w:tc>
        <w:tc>
          <w:tcPr>
            <w:tcW w:w="957" w:type="dxa"/>
            <w:noWrap w:val="0"/>
            <w:vAlign w:val="top"/>
          </w:tcPr>
          <w:p>
            <w:pPr>
              <w:autoSpaceDE w:val="0"/>
              <w:autoSpaceDN w:val="0"/>
              <w:spacing w:line="337" w:lineRule="auto"/>
              <w:rPr>
                <w:rFonts w:ascii="Arial" w:hAnsi="Calibri"/>
                <w:sz w:val="21"/>
              </w:rPr>
            </w:pPr>
          </w:p>
          <w:p>
            <w:pPr>
              <w:pStyle w:val="121"/>
              <w:autoSpaceDE w:val="0"/>
              <w:autoSpaceDN w:val="0"/>
              <w:spacing w:before="59" w:line="235" w:lineRule="auto"/>
              <w:ind w:left="112" w:right="218" w:hanging="4"/>
            </w:pPr>
            <w:r>
              <w:rPr>
                <w:spacing w:val="-2"/>
              </w:rPr>
              <w:t>*有线网</w:t>
            </w:r>
            <w:r>
              <w:rPr>
                <w:spacing w:val="2"/>
              </w:rPr>
              <w:t xml:space="preserve"> </w:t>
            </w:r>
            <w:r>
              <w:rPr>
                <w:spacing w:val="-3"/>
              </w:rPr>
              <w:t>卡速率</w:t>
            </w:r>
          </w:p>
        </w:tc>
        <w:tc>
          <w:tcPr>
            <w:tcW w:w="3212" w:type="dxa"/>
            <w:noWrap w:val="0"/>
            <w:vAlign w:val="top"/>
          </w:tcPr>
          <w:p>
            <w:pPr>
              <w:pStyle w:val="121"/>
              <w:autoSpaceDE w:val="0"/>
              <w:autoSpaceDN w:val="0"/>
              <w:spacing w:before="280" w:line="238" w:lineRule="auto"/>
              <w:ind w:left="114" w:right="103" w:firstLine="3"/>
              <w:jc w:val="both"/>
            </w:pPr>
            <w:r>
              <w:rPr>
                <w:spacing w:val="-2"/>
              </w:rPr>
              <w:t>最高速率应不低于</w:t>
            </w:r>
            <w:r>
              <w:rPr>
                <w:spacing w:val="-18"/>
              </w:rPr>
              <w:t xml:space="preserve"> </w:t>
            </w:r>
            <w:r>
              <w:rPr>
                <w:spacing w:val="-2"/>
              </w:rPr>
              <w:t>1000Mbps，应支持</w:t>
            </w:r>
            <w:r>
              <w:t xml:space="preserve">  </w:t>
            </w:r>
            <w:r>
              <w:rPr>
                <w:spacing w:val="-1"/>
              </w:rPr>
              <w:t>10Mbps、100Mbps、1000</w:t>
            </w:r>
            <w:r>
              <w:rPr>
                <w:spacing w:val="-2"/>
              </w:rPr>
              <w:t>Mbps</w:t>
            </w:r>
            <w:r>
              <w:rPr>
                <w:spacing w:val="-37"/>
              </w:rPr>
              <w:t xml:space="preserve"> </w:t>
            </w:r>
            <w:r>
              <w:rPr>
                <w:spacing w:val="-2"/>
              </w:rPr>
              <w:t>速率自适</w:t>
            </w:r>
            <w:r>
              <w:t xml:space="preserve"> 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491" w:type="dxa"/>
            <w:noWrap w:val="0"/>
            <w:vAlign w:val="top"/>
          </w:tcPr>
          <w:p>
            <w:pPr>
              <w:autoSpaceDE w:val="0"/>
              <w:autoSpaceDN w:val="0"/>
              <w:spacing w:line="368" w:lineRule="auto"/>
              <w:rPr>
                <w:rFonts w:ascii="Arial" w:hAnsi="Calibri"/>
                <w:sz w:val="21"/>
              </w:rPr>
            </w:pPr>
          </w:p>
          <w:p>
            <w:pPr>
              <w:pStyle w:val="121"/>
              <w:autoSpaceDE w:val="0"/>
              <w:autoSpaceDN w:val="0"/>
              <w:spacing w:before="59" w:line="184" w:lineRule="auto"/>
              <w:ind w:left="110"/>
            </w:pPr>
            <w:r>
              <w:rPr>
                <w:spacing w:val="-2"/>
              </w:rPr>
              <w:t>99</w:t>
            </w:r>
          </w:p>
        </w:tc>
        <w:tc>
          <w:tcPr>
            <w:tcW w:w="661" w:type="dxa"/>
            <w:noWrap w:val="0"/>
            <w:vAlign w:val="top"/>
          </w:tcPr>
          <w:p>
            <w:pPr>
              <w:pStyle w:val="121"/>
              <w:autoSpaceDE w:val="0"/>
              <w:autoSpaceDN w:val="0"/>
              <w:spacing w:before="282" w:line="234" w:lineRule="auto"/>
              <w:ind w:left="110" w:right="191" w:firstLine="1"/>
            </w:pPr>
            <w:r>
              <w:rPr>
                <w:spacing w:val="-4"/>
              </w:rPr>
              <w:t>性能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2" w:line="238" w:lineRule="auto"/>
              <w:ind w:left="111" w:right="127" w:firstLine="5"/>
              <w:jc w:val="both"/>
            </w:pPr>
            <w:r>
              <w:rPr>
                <w:spacing w:val="-4"/>
              </w:rPr>
              <w:t>支持无线</w:t>
            </w:r>
            <w:r>
              <w:rPr>
                <w:spacing w:val="2"/>
              </w:rPr>
              <w:t xml:space="preserve"> </w:t>
            </w:r>
            <w:r>
              <w:rPr>
                <w:spacing w:val="-2"/>
              </w:rPr>
              <w:t>网络通信</w:t>
            </w:r>
            <w:r>
              <w:t xml:space="preserve"> </w:t>
            </w:r>
            <w:r>
              <w:rPr>
                <w:spacing w:val="-2"/>
              </w:rPr>
              <w:t>技术协议</w:t>
            </w:r>
          </w:p>
        </w:tc>
        <w:tc>
          <w:tcPr>
            <w:tcW w:w="3212" w:type="dxa"/>
            <w:noWrap w:val="0"/>
            <w:vAlign w:val="top"/>
          </w:tcPr>
          <w:p>
            <w:pPr>
              <w:autoSpaceDE w:val="0"/>
              <w:autoSpaceDN w:val="0"/>
              <w:spacing w:line="341" w:lineRule="auto"/>
              <w:rPr>
                <w:rFonts w:ascii="Arial" w:hAnsi="Calibri"/>
                <w:sz w:val="21"/>
              </w:rPr>
            </w:pPr>
          </w:p>
          <w:p>
            <w:pPr>
              <w:pStyle w:val="121"/>
              <w:autoSpaceDE w:val="0"/>
              <w:autoSpaceDN w:val="0"/>
              <w:spacing w:before="58" w:line="221" w:lineRule="auto"/>
              <w:ind w:left="118"/>
            </w:pPr>
            <w:r>
              <w:rPr>
                <w:spacing w:val="-4"/>
              </w:rPr>
              <w:t>支持</w:t>
            </w:r>
            <w:r>
              <w:rPr>
                <w:spacing w:val="-42"/>
              </w:rPr>
              <w:t xml:space="preserve"> </w:t>
            </w:r>
            <w:r>
              <w:rPr>
                <w:spacing w:val="-4"/>
              </w:rPr>
              <w:t>WAP</w:t>
            </w:r>
            <w:r>
              <w:rPr>
                <w:spacing w:val="-53"/>
              </w:rPr>
              <w:t xml:space="preserve"> </w:t>
            </w:r>
            <w:r>
              <w:rPr>
                <w:spacing w:val="-4"/>
              </w:rPr>
              <w:t>I</w:t>
            </w:r>
            <w:r>
              <w:rPr>
                <w:spacing w:val="-34"/>
              </w:rPr>
              <w:t xml:space="preserve"> </w:t>
            </w:r>
            <w:r>
              <w:rPr>
                <w:spacing w:val="-4"/>
              </w:rPr>
              <w:t>或</w:t>
            </w:r>
            <w:r>
              <w:rPr>
                <w:spacing w:val="-44"/>
              </w:rPr>
              <w:t xml:space="preserve"> </w:t>
            </w:r>
            <w:r>
              <w:rPr>
                <w:spacing w:val="-4"/>
              </w:rPr>
              <w:t>WiFi5.0</w:t>
            </w:r>
            <w:r>
              <w:rPr>
                <w:spacing w:val="-36"/>
              </w:rPr>
              <w:t xml:space="preserve"> </w:t>
            </w:r>
            <w:r>
              <w:rPr>
                <w:spacing w:val="-4"/>
              </w:rPr>
              <w:t>及以上协议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491" w:type="dxa"/>
            <w:noWrap w:val="0"/>
            <w:vAlign w:val="top"/>
          </w:tcPr>
          <w:p>
            <w:pPr>
              <w:autoSpaceDE w:val="0"/>
              <w:autoSpaceDN w:val="0"/>
              <w:spacing w:line="368" w:lineRule="auto"/>
              <w:rPr>
                <w:rFonts w:ascii="Arial" w:hAnsi="Calibri"/>
                <w:sz w:val="21"/>
              </w:rPr>
            </w:pPr>
          </w:p>
          <w:p>
            <w:pPr>
              <w:pStyle w:val="121"/>
              <w:autoSpaceDE w:val="0"/>
              <w:autoSpaceDN w:val="0"/>
              <w:spacing w:before="58" w:line="184" w:lineRule="auto"/>
              <w:ind w:left="124"/>
            </w:pPr>
            <w:r>
              <w:rPr>
                <w:spacing w:val="-6"/>
              </w:rPr>
              <w:t>100</w:t>
            </w:r>
          </w:p>
        </w:tc>
        <w:tc>
          <w:tcPr>
            <w:tcW w:w="661" w:type="dxa"/>
            <w:noWrap w:val="0"/>
            <w:vAlign w:val="top"/>
          </w:tcPr>
          <w:p>
            <w:pPr>
              <w:pStyle w:val="121"/>
              <w:autoSpaceDE w:val="0"/>
              <w:autoSpaceDN w:val="0"/>
              <w:spacing w:before="282" w:line="234" w:lineRule="auto"/>
              <w:ind w:left="110" w:right="191" w:firstLine="1"/>
            </w:pPr>
            <w:r>
              <w:rPr>
                <w:spacing w:val="-4"/>
              </w:rPr>
              <w:t>性能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82" w:line="233" w:lineRule="auto"/>
              <w:ind w:left="110" w:right="127" w:firstLine="5"/>
            </w:pPr>
            <w:r>
              <w:rPr>
                <w:spacing w:val="-3"/>
              </w:rPr>
              <w:t>无线网卡</w:t>
            </w:r>
            <w:r>
              <w:t xml:space="preserve"> </w:t>
            </w:r>
            <w:r>
              <w:rPr>
                <w:spacing w:val="-3"/>
              </w:rPr>
              <w:t>频宽</w:t>
            </w:r>
          </w:p>
        </w:tc>
        <w:tc>
          <w:tcPr>
            <w:tcW w:w="3212" w:type="dxa"/>
            <w:noWrap w:val="0"/>
            <w:vAlign w:val="top"/>
          </w:tcPr>
          <w:p>
            <w:pPr>
              <w:autoSpaceDE w:val="0"/>
              <w:autoSpaceDN w:val="0"/>
              <w:spacing w:line="341" w:lineRule="auto"/>
              <w:rPr>
                <w:rFonts w:ascii="Arial" w:hAnsi="Calibri"/>
                <w:sz w:val="21"/>
              </w:rPr>
            </w:pPr>
          </w:p>
          <w:p>
            <w:pPr>
              <w:pStyle w:val="121"/>
              <w:autoSpaceDE w:val="0"/>
              <w:autoSpaceDN w:val="0"/>
              <w:spacing w:before="58"/>
              <w:ind w:left="130"/>
            </w:pPr>
            <w:r>
              <w:rPr>
                <w:spacing w:val="-5"/>
              </w:rPr>
              <w:t>≥20MHz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3" w:lineRule="auto"/>
              <w:rPr>
                <w:rFonts w:ascii="Arial" w:hAnsi="Calibri"/>
                <w:sz w:val="21"/>
              </w:rPr>
            </w:pPr>
          </w:p>
          <w:p>
            <w:pPr>
              <w:autoSpaceDE w:val="0"/>
              <w:autoSpaceDN w:val="0"/>
              <w:spacing w:line="244" w:lineRule="auto"/>
              <w:rPr>
                <w:rFonts w:ascii="Arial" w:hAnsi="Calibri"/>
                <w:sz w:val="21"/>
              </w:rPr>
            </w:pPr>
          </w:p>
          <w:p>
            <w:pPr>
              <w:pStyle w:val="121"/>
              <w:autoSpaceDE w:val="0"/>
              <w:autoSpaceDN w:val="0"/>
              <w:spacing w:before="58" w:line="184" w:lineRule="auto"/>
              <w:ind w:left="124"/>
            </w:pPr>
            <w:r>
              <w:rPr>
                <w:spacing w:val="-6"/>
              </w:rPr>
              <w:t>101</w:t>
            </w:r>
          </w:p>
        </w:tc>
        <w:tc>
          <w:tcPr>
            <w:tcW w:w="661" w:type="dxa"/>
            <w:noWrap w:val="0"/>
            <w:vAlign w:val="top"/>
          </w:tcPr>
          <w:p>
            <w:pPr>
              <w:autoSpaceDE w:val="0"/>
              <w:autoSpaceDN w:val="0"/>
              <w:spacing w:line="341" w:lineRule="auto"/>
              <w:rPr>
                <w:rFonts w:ascii="Arial" w:hAnsi="Calibri"/>
                <w:sz w:val="21"/>
              </w:rPr>
            </w:pPr>
          </w:p>
          <w:p>
            <w:pPr>
              <w:pStyle w:val="121"/>
              <w:autoSpaceDE w:val="0"/>
              <w:autoSpaceDN w:val="0"/>
              <w:spacing w:before="58"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autoSpaceDE w:val="0"/>
              <w:autoSpaceDN w:val="0"/>
              <w:spacing w:line="255" w:lineRule="auto"/>
              <w:rPr>
                <w:rFonts w:ascii="Arial" w:hAnsi="Calibri"/>
                <w:sz w:val="21"/>
              </w:rPr>
            </w:pPr>
          </w:p>
          <w:p>
            <w:pPr>
              <w:pStyle w:val="121"/>
              <w:autoSpaceDE w:val="0"/>
              <w:autoSpaceDN w:val="0"/>
              <w:spacing w:before="58" w:line="234" w:lineRule="auto"/>
              <w:ind w:left="200" w:right="151" w:hanging="50"/>
            </w:pPr>
            <w:r>
              <w:rPr>
                <w:spacing w:val="-1"/>
              </w:rPr>
              <w:t>主板</w:t>
            </w:r>
            <w:r>
              <w:t xml:space="preserve"> </w:t>
            </w:r>
            <w:r>
              <w:rPr>
                <w:spacing w:val="-5"/>
              </w:rPr>
              <w:t>功能</w:t>
            </w:r>
          </w:p>
        </w:tc>
        <w:tc>
          <w:tcPr>
            <w:tcW w:w="957" w:type="dxa"/>
            <w:noWrap w:val="0"/>
            <w:vAlign w:val="top"/>
          </w:tcPr>
          <w:p>
            <w:pPr>
              <w:pStyle w:val="121"/>
              <w:autoSpaceDE w:val="0"/>
              <w:autoSpaceDN w:val="0"/>
              <w:spacing w:before="43" w:line="236" w:lineRule="auto"/>
              <w:ind w:left="111" w:right="218" w:hanging="3"/>
              <w:jc w:val="both"/>
            </w:pPr>
            <w:r>
              <w:rPr>
                <w:spacing w:val="-2"/>
              </w:rPr>
              <w:t>*内存扩</w:t>
            </w:r>
            <w:r>
              <w:rPr>
                <w:spacing w:val="2"/>
              </w:rPr>
              <w:t xml:space="preserve"> </w:t>
            </w:r>
            <w:r>
              <w:rPr>
                <w:spacing w:val="-3"/>
              </w:rPr>
              <w:t>展接口</w:t>
            </w:r>
            <w:r>
              <w:t xml:space="preserve">  </w:t>
            </w:r>
            <w:r>
              <w:rPr>
                <w:spacing w:val="-3"/>
              </w:rPr>
              <w:t>(板载内</w:t>
            </w:r>
            <w:r>
              <w:rPr>
                <w:spacing w:val="2"/>
              </w:rPr>
              <w:t xml:space="preserve"> </w:t>
            </w:r>
            <w:r>
              <w:rPr>
                <w:spacing w:val="-3"/>
              </w:rPr>
              <w:t>存不涉</w:t>
            </w:r>
            <w:r>
              <w:t xml:space="preserve">  </w:t>
            </w:r>
            <w:r>
              <w:rPr>
                <w:spacing w:val="-4"/>
              </w:rPr>
              <w:t>及)</w:t>
            </w:r>
          </w:p>
        </w:tc>
        <w:tc>
          <w:tcPr>
            <w:tcW w:w="3212" w:type="dxa"/>
            <w:noWrap w:val="0"/>
            <w:vAlign w:val="top"/>
          </w:tcPr>
          <w:p>
            <w:pPr>
              <w:autoSpaceDE w:val="0"/>
              <w:autoSpaceDN w:val="0"/>
              <w:spacing w:line="460" w:lineRule="auto"/>
              <w:rPr>
                <w:rFonts w:ascii="Arial" w:hAnsi="Calibri"/>
                <w:sz w:val="21"/>
              </w:rPr>
            </w:pPr>
          </w:p>
          <w:p>
            <w:pPr>
              <w:pStyle w:val="121"/>
              <w:autoSpaceDE w:val="0"/>
              <w:autoSpaceDN w:val="0"/>
              <w:spacing w:before="58"/>
              <w:ind w:left="130"/>
            </w:pPr>
            <w:r>
              <w:rPr>
                <w:spacing w:val="-1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pStyle w:val="121"/>
              <w:autoSpaceDE w:val="0"/>
              <w:autoSpaceDN w:val="0"/>
              <w:spacing w:before="59" w:line="185" w:lineRule="auto"/>
              <w:ind w:left="124"/>
            </w:pPr>
            <w:r>
              <w:rPr>
                <w:spacing w:val="-6"/>
              </w:rPr>
              <w:t>102</w:t>
            </w:r>
          </w:p>
        </w:tc>
        <w:tc>
          <w:tcPr>
            <w:tcW w:w="661" w:type="dxa"/>
            <w:noWrap w:val="0"/>
            <w:vAlign w:val="top"/>
          </w:tcPr>
          <w:p>
            <w:pPr>
              <w:autoSpaceDE w:val="0"/>
              <w:autoSpaceDN w:val="0"/>
              <w:spacing w:line="341" w:lineRule="auto"/>
              <w:rPr>
                <w:rFonts w:ascii="Arial" w:hAnsi="Calibri"/>
                <w:sz w:val="21"/>
              </w:rPr>
            </w:pPr>
          </w:p>
          <w:p>
            <w:pPr>
              <w:pStyle w:val="121"/>
              <w:autoSpaceDE w:val="0"/>
              <w:autoSpaceDN w:val="0"/>
              <w:spacing w:before="59"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1" w:line="222" w:lineRule="auto"/>
              <w:ind w:left="113"/>
            </w:pPr>
            <w:r>
              <w:rPr>
                <w:spacing w:val="-3"/>
              </w:rPr>
              <w:t>存储扩展</w:t>
            </w:r>
          </w:p>
          <w:p>
            <w:pPr>
              <w:pStyle w:val="121"/>
              <w:autoSpaceDE w:val="0"/>
              <w:autoSpaceDN w:val="0"/>
              <w:spacing w:before="24" w:line="222" w:lineRule="auto"/>
              <w:ind w:left="111"/>
            </w:pPr>
            <w:r>
              <w:rPr>
                <w:spacing w:val="-4"/>
              </w:rPr>
              <w:t>接口</w:t>
            </w:r>
          </w:p>
          <w:p>
            <w:pPr>
              <w:pStyle w:val="121"/>
              <w:autoSpaceDE w:val="0"/>
              <w:autoSpaceDN w:val="0"/>
              <w:spacing w:before="22" w:line="230" w:lineRule="auto"/>
              <w:ind w:left="110" w:right="218" w:firstLine="35"/>
            </w:pPr>
            <w:r>
              <w:rPr>
                <w:spacing w:val="-11"/>
              </w:rPr>
              <w:t>(板载存</w:t>
            </w:r>
            <w:r>
              <w:t xml:space="preserve"> </w:t>
            </w:r>
            <w:r>
              <w:rPr>
                <w:spacing w:val="-2"/>
              </w:rPr>
              <w:t>储不涉</w:t>
            </w:r>
            <w:r>
              <w:t xml:space="preserve">  </w:t>
            </w:r>
            <w:r>
              <w:rPr>
                <w:spacing w:val="-3"/>
              </w:rPr>
              <w:t>及)</w:t>
            </w:r>
          </w:p>
        </w:tc>
        <w:tc>
          <w:tcPr>
            <w:tcW w:w="3212" w:type="dxa"/>
            <w:noWrap w:val="0"/>
            <w:vAlign w:val="top"/>
          </w:tcPr>
          <w:p>
            <w:pPr>
              <w:pStyle w:val="121"/>
              <w:autoSpaceDE w:val="0"/>
              <w:autoSpaceDN w:val="0"/>
              <w:spacing w:before="281" w:line="213" w:lineRule="auto"/>
              <w:ind w:left="118"/>
            </w:pPr>
            <w:r>
              <w:rPr>
                <w:spacing w:val="-1"/>
              </w:rPr>
              <w:t>支持存储设备扩展接口≥2</w:t>
            </w:r>
            <w:r>
              <w:rPr>
                <w:spacing w:val="-38"/>
              </w:rPr>
              <w:t xml:space="preserve"> </w:t>
            </w:r>
            <w:r>
              <w:rPr>
                <w:spacing w:val="-1"/>
              </w:rPr>
              <w:t>个，如</w:t>
            </w:r>
          </w:p>
          <w:p>
            <w:pPr>
              <w:pStyle w:val="121"/>
              <w:autoSpaceDE w:val="0"/>
              <w:autoSpaceDN w:val="0"/>
              <w:spacing w:before="31" w:line="234" w:lineRule="auto"/>
              <w:ind w:left="133" w:right="175" w:hanging="20"/>
            </w:pPr>
            <w:r>
              <w:rPr>
                <w:spacing w:val="-1"/>
              </w:rPr>
              <w:t>UFS3.0、SATA3.0、SAS3.0、M.2</w:t>
            </w:r>
            <w:r>
              <w:rPr>
                <w:spacing w:val="-27"/>
              </w:rPr>
              <w:t xml:space="preserve"> </w:t>
            </w:r>
            <w:r>
              <w:rPr>
                <w:spacing w:val="-1"/>
              </w:rPr>
              <w:t>等接</w:t>
            </w:r>
            <w:r>
              <w:t xml:space="preserve"> </w:t>
            </w:r>
            <w:r>
              <w:rPr>
                <w:spacing w:val="-10"/>
              </w:rPr>
              <w:t>口类型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9" w:line="185" w:lineRule="auto"/>
              <w:ind w:left="124"/>
            </w:pPr>
            <w:r>
              <w:rPr>
                <w:spacing w:val="-6"/>
              </w:rPr>
              <w:t>103</w:t>
            </w:r>
          </w:p>
        </w:tc>
        <w:tc>
          <w:tcPr>
            <w:tcW w:w="661" w:type="dxa"/>
            <w:noWrap w:val="0"/>
            <w:vAlign w:val="top"/>
          </w:tcPr>
          <w:p>
            <w:pPr>
              <w:pStyle w:val="121"/>
              <w:autoSpaceDE w:val="0"/>
              <w:autoSpaceDN w:val="0"/>
              <w:spacing w:before="162"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21" w:lineRule="auto"/>
              <w:ind w:left="108"/>
            </w:pPr>
            <w:r>
              <w:rPr>
                <w:spacing w:val="-2"/>
              </w:rPr>
              <w:t>*主板</w:t>
            </w:r>
          </w:p>
          <w:p>
            <w:pPr>
              <w:pStyle w:val="121"/>
              <w:autoSpaceDE w:val="0"/>
              <w:autoSpaceDN w:val="0"/>
              <w:spacing w:before="24" w:line="222" w:lineRule="auto"/>
              <w:ind w:left="111" w:right="127"/>
            </w:pPr>
            <w:r>
              <w:rPr>
                <w:spacing w:val="-4"/>
              </w:rPr>
              <w:t>USB</w:t>
            </w:r>
            <w:r>
              <w:rPr>
                <w:spacing w:val="-35"/>
              </w:rPr>
              <w:t xml:space="preserve"> </w:t>
            </w:r>
            <w:r>
              <w:rPr>
                <w:spacing w:val="-4"/>
              </w:rPr>
              <w:t>瞬间</w:t>
            </w:r>
            <w:r>
              <w:t xml:space="preserve"> </w:t>
            </w:r>
            <w:r>
              <w:rPr>
                <w:spacing w:val="-2"/>
              </w:rPr>
              <w:t>过流保护</w:t>
            </w:r>
          </w:p>
        </w:tc>
        <w:tc>
          <w:tcPr>
            <w:tcW w:w="3212" w:type="dxa"/>
            <w:noWrap w:val="0"/>
            <w:vAlign w:val="top"/>
          </w:tcPr>
          <w:p>
            <w:pPr>
              <w:pStyle w:val="121"/>
              <w:autoSpaceDE w:val="0"/>
              <w:autoSpaceDN w:val="0"/>
              <w:spacing w:before="282" w:line="220" w:lineRule="auto"/>
              <w:ind w:left="118"/>
            </w:pPr>
            <w:r>
              <w:rPr>
                <w:spacing w:val="-2"/>
              </w:rPr>
              <w:t>支持瞬间过流保护功能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2" w:line="184" w:lineRule="auto"/>
              <w:ind w:left="124"/>
            </w:pPr>
            <w:r>
              <w:rPr>
                <w:spacing w:val="-6"/>
              </w:rPr>
              <w:t>104</w:t>
            </w:r>
          </w:p>
        </w:tc>
        <w:tc>
          <w:tcPr>
            <w:tcW w:w="661" w:type="dxa"/>
            <w:noWrap w:val="0"/>
            <w:vAlign w:val="top"/>
          </w:tcPr>
          <w:p>
            <w:pPr>
              <w:pStyle w:val="121"/>
              <w:autoSpaceDE w:val="0"/>
              <w:autoSpaceDN w:val="0"/>
              <w:spacing w:before="85"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5" w:line="234" w:lineRule="auto"/>
              <w:ind w:left="111" w:right="127" w:hanging="3"/>
            </w:pPr>
            <w:r>
              <w:rPr>
                <w:spacing w:val="-2"/>
              </w:rPr>
              <w:t>*主板防</w:t>
            </w:r>
            <w:r>
              <w:rPr>
                <w:spacing w:val="1"/>
              </w:rPr>
              <w:t xml:space="preserve">  </w:t>
            </w:r>
            <w:r>
              <w:rPr>
                <w:spacing w:val="-2"/>
              </w:rPr>
              <w:t>静电保护</w:t>
            </w:r>
          </w:p>
        </w:tc>
        <w:tc>
          <w:tcPr>
            <w:tcW w:w="3212" w:type="dxa"/>
            <w:noWrap w:val="0"/>
            <w:vAlign w:val="top"/>
          </w:tcPr>
          <w:p>
            <w:pPr>
              <w:pStyle w:val="121"/>
              <w:autoSpaceDE w:val="0"/>
              <w:autoSpaceDN w:val="0"/>
              <w:spacing w:before="205" w:line="221" w:lineRule="auto"/>
              <w:ind w:left="118"/>
            </w:pPr>
            <w:r>
              <w:rPr>
                <w:spacing w:val="-2"/>
              </w:rPr>
              <w:t>支持防静电保护功能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8" w:hRule="atLeast"/>
          <w:jc w:val="center"/>
        </w:trPr>
        <w:tc>
          <w:tcPr>
            <w:tcW w:w="491" w:type="dxa"/>
            <w:noWrap w:val="0"/>
            <w:vAlign w:val="top"/>
          </w:tcPr>
          <w:p>
            <w:pPr>
              <w:autoSpaceDE w:val="0"/>
              <w:autoSpaceDN w:val="0"/>
              <w:spacing w:line="294" w:lineRule="auto"/>
              <w:rPr>
                <w:rFonts w:ascii="Arial" w:hAnsi="Calibri"/>
                <w:sz w:val="21"/>
              </w:rPr>
            </w:pPr>
          </w:p>
          <w:p>
            <w:pPr>
              <w:autoSpaceDE w:val="0"/>
              <w:autoSpaceDN w:val="0"/>
              <w:spacing w:line="295" w:lineRule="auto"/>
              <w:rPr>
                <w:rFonts w:ascii="Arial" w:hAnsi="Calibri"/>
                <w:sz w:val="21"/>
              </w:rPr>
            </w:pPr>
          </w:p>
          <w:p>
            <w:pPr>
              <w:pStyle w:val="121"/>
              <w:autoSpaceDE w:val="0"/>
              <w:autoSpaceDN w:val="0"/>
              <w:spacing w:before="59" w:line="184" w:lineRule="auto"/>
              <w:ind w:left="124"/>
            </w:pPr>
            <w:r>
              <w:rPr>
                <w:spacing w:val="-6"/>
              </w:rPr>
              <w:t>105</w:t>
            </w:r>
          </w:p>
        </w:tc>
        <w:tc>
          <w:tcPr>
            <w:tcW w:w="661" w:type="dxa"/>
            <w:noWrap w:val="0"/>
            <w:vAlign w:val="top"/>
          </w:tcPr>
          <w:p>
            <w:pPr>
              <w:autoSpaceDE w:val="0"/>
              <w:autoSpaceDN w:val="0"/>
              <w:spacing w:line="443" w:lineRule="auto"/>
              <w:rPr>
                <w:rFonts w:ascii="Arial" w:hAnsi="Calibri"/>
                <w:sz w:val="21"/>
              </w:rPr>
            </w:pPr>
          </w:p>
          <w:p>
            <w:pPr>
              <w:pStyle w:val="121"/>
              <w:autoSpaceDE w:val="0"/>
              <w:autoSpaceDN w:val="0"/>
              <w:spacing w:before="59"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443" w:lineRule="auto"/>
              <w:rPr>
                <w:rFonts w:ascii="Arial" w:hAnsi="Calibri"/>
                <w:sz w:val="21"/>
              </w:rPr>
            </w:pPr>
          </w:p>
          <w:p>
            <w:pPr>
              <w:pStyle w:val="121"/>
              <w:autoSpaceDE w:val="0"/>
              <w:autoSpaceDN w:val="0"/>
              <w:spacing w:before="59" w:line="234" w:lineRule="auto"/>
              <w:ind w:left="132" w:right="264" w:hanging="24"/>
            </w:pPr>
            <w:r>
              <w:rPr>
                <w:spacing w:val="-3"/>
              </w:rPr>
              <w:t>*I/O</w:t>
            </w:r>
            <w:r>
              <w:rPr>
                <w:spacing w:val="-37"/>
              </w:rPr>
              <w:t xml:space="preserve"> </w:t>
            </w:r>
            <w:r>
              <w:rPr>
                <w:spacing w:val="-3"/>
              </w:rPr>
              <w:t>接</w:t>
            </w:r>
            <w:r>
              <w:t xml:space="preserve"> </w:t>
            </w:r>
            <w:r>
              <w:rPr>
                <w:spacing w:val="-10"/>
              </w:rPr>
              <w:t>口功能</w:t>
            </w:r>
          </w:p>
        </w:tc>
        <w:tc>
          <w:tcPr>
            <w:tcW w:w="3212" w:type="dxa"/>
            <w:noWrap w:val="0"/>
            <w:vAlign w:val="top"/>
          </w:tcPr>
          <w:p>
            <w:pPr>
              <w:pStyle w:val="121"/>
              <w:autoSpaceDE w:val="0"/>
              <w:autoSpaceDN w:val="0"/>
              <w:spacing w:before="29" w:line="234" w:lineRule="auto"/>
              <w:ind w:left="111" w:right="70"/>
            </w:pPr>
            <w:r>
              <w:rPr>
                <w:spacing w:val="-3"/>
              </w:rPr>
              <w:t>提供基于标准</w:t>
            </w:r>
            <w:r>
              <w:rPr>
                <w:spacing w:val="-36"/>
              </w:rPr>
              <w:t xml:space="preserve"> </w:t>
            </w:r>
            <w:r>
              <w:rPr>
                <w:spacing w:val="-3"/>
              </w:rPr>
              <w:t>USB</w:t>
            </w:r>
            <w:r>
              <w:rPr>
                <w:spacing w:val="-37"/>
              </w:rPr>
              <w:t xml:space="preserve"> </w:t>
            </w:r>
            <w:r>
              <w:rPr>
                <w:spacing w:val="-3"/>
              </w:rPr>
              <w:t>接口外设连接功能、</w:t>
            </w:r>
            <w:r>
              <w:t xml:space="preserve"> </w:t>
            </w:r>
            <w:r>
              <w:rPr>
                <w:spacing w:val="-1"/>
              </w:rPr>
              <w:t>基于音频输入输出接口的音频扩展功</w:t>
            </w:r>
            <w:r>
              <w:rPr>
                <w:spacing w:val="4"/>
              </w:rPr>
              <w:t xml:space="preserve">  </w:t>
            </w:r>
            <w:r>
              <w:rPr>
                <w:spacing w:val="-2"/>
              </w:rPr>
              <w:t>能、基于</w:t>
            </w:r>
            <w:r>
              <w:rPr>
                <w:spacing w:val="-24"/>
              </w:rPr>
              <w:t xml:space="preserve"> </w:t>
            </w:r>
            <w:r>
              <w:rPr>
                <w:spacing w:val="-2"/>
              </w:rPr>
              <w:t>PCIe</w:t>
            </w:r>
            <w:r>
              <w:rPr>
                <w:spacing w:val="-39"/>
              </w:rPr>
              <w:t xml:space="preserve"> </w:t>
            </w:r>
            <w:r>
              <w:rPr>
                <w:spacing w:val="-2"/>
              </w:rPr>
              <w:t>接口板卡扩展功能、基</w:t>
            </w:r>
            <w:r>
              <w:t xml:space="preserve"> </w:t>
            </w:r>
            <w:r>
              <w:rPr>
                <w:spacing w:val="-1"/>
              </w:rPr>
              <w:t>于</w:t>
            </w:r>
            <w:r>
              <w:rPr>
                <w:spacing w:val="-32"/>
              </w:rPr>
              <w:t xml:space="preserve"> </w:t>
            </w:r>
            <w:r>
              <w:rPr>
                <w:spacing w:val="-1"/>
              </w:rPr>
              <w:t>HDMI/VGA/Type-C/DVI/DP</w:t>
            </w:r>
            <w:r>
              <w:rPr>
                <w:spacing w:val="-40"/>
              </w:rPr>
              <w:t xml:space="preserve"> </w:t>
            </w:r>
            <w:r>
              <w:rPr>
                <w:spacing w:val="-1"/>
              </w:rPr>
              <w:t>等接口外</w:t>
            </w:r>
            <w:r>
              <w:t xml:space="preserve"> </w:t>
            </w:r>
            <w:r>
              <w:rPr>
                <w:spacing w:val="-5"/>
              </w:rPr>
              <w:t>接显示器扩展功能、基于存储接口对产</w:t>
            </w:r>
            <w:r>
              <w:rPr>
                <w:spacing w:val="15"/>
              </w:rPr>
              <w:t xml:space="preserve"> </w:t>
            </w:r>
            <w:r>
              <w:rPr>
                <w:spacing w:val="-7"/>
              </w:rPr>
              <w:t>品进行增容功能等。工作站 I/O</w:t>
            </w:r>
            <w:r>
              <w:rPr>
                <w:spacing w:val="-27"/>
              </w:rPr>
              <w:t xml:space="preserve"> </w:t>
            </w:r>
            <w:r>
              <w:rPr>
                <w:spacing w:val="-7"/>
              </w:rPr>
              <w:t>接口应</w:t>
            </w:r>
          </w:p>
        </w:tc>
      </w:tr>
    </w:tbl>
    <w:p>
      <w:pPr>
        <w:spacing w:line="237" w:lineRule="exact"/>
        <w:rPr>
          <w:sz w:val="20"/>
          <w:szCs w:val="20"/>
        </w:rPr>
        <w:sectPr>
          <w:footerReference r:id="rId18" w:type="default"/>
          <w:pgSz w:w="11906" w:h="16839"/>
          <w:pgMar w:top="1431" w:right="1523" w:bottom="1386" w:left="1523" w:header="0" w:footer="1213" w:gutter="0"/>
          <w:pgNumType w:fmt="decimal"/>
          <w:cols w:space="720" w:num="1"/>
        </w:sectPr>
      </w:pPr>
    </w:p>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autoSpaceDE w:val="0"/>
              <w:autoSpaceDN w:val="0"/>
              <w:rPr>
                <w:rFonts w:ascii="Arial" w:hAnsi="Calibri"/>
                <w:sz w:val="21"/>
              </w:rPr>
            </w:pPr>
          </w:p>
        </w:tc>
        <w:tc>
          <w:tcPr>
            <w:tcW w:w="661" w:type="dxa"/>
            <w:noWrap w:val="0"/>
            <w:vAlign w:val="top"/>
          </w:tcPr>
          <w:p>
            <w:pPr>
              <w:autoSpaceDE w:val="0"/>
              <w:autoSpaceDN w:val="0"/>
              <w:rPr>
                <w:rFonts w:ascii="Arial" w:hAnsi="Calibri"/>
                <w:sz w:val="21"/>
              </w:rPr>
            </w:pPr>
          </w:p>
        </w:tc>
        <w:tc>
          <w:tcPr>
            <w:tcW w:w="755" w:type="dxa"/>
            <w:noWrap w:val="0"/>
            <w:vAlign w:val="top"/>
          </w:tcPr>
          <w:p>
            <w:pPr>
              <w:autoSpaceDE w:val="0"/>
              <w:autoSpaceDN w:val="0"/>
              <w:rPr>
                <w:rFonts w:ascii="Arial" w:hAnsi="Calibri"/>
                <w:sz w:val="21"/>
              </w:rPr>
            </w:pPr>
          </w:p>
        </w:tc>
        <w:tc>
          <w:tcPr>
            <w:tcW w:w="957" w:type="dxa"/>
            <w:noWrap w:val="0"/>
            <w:vAlign w:val="top"/>
          </w:tcPr>
          <w:p>
            <w:pPr>
              <w:autoSpaceDE w:val="0"/>
              <w:autoSpaceDN w:val="0"/>
              <w:rPr>
                <w:rFonts w:ascii="Arial" w:hAnsi="Calibri"/>
                <w:sz w:val="21"/>
              </w:rPr>
            </w:pPr>
          </w:p>
        </w:tc>
        <w:tc>
          <w:tcPr>
            <w:tcW w:w="3212" w:type="dxa"/>
            <w:noWrap w:val="0"/>
            <w:vAlign w:val="top"/>
          </w:tcPr>
          <w:p>
            <w:pPr>
              <w:pStyle w:val="121"/>
              <w:autoSpaceDE w:val="0"/>
              <w:autoSpaceDN w:val="0"/>
              <w:spacing w:before="29" w:line="230" w:lineRule="auto"/>
              <w:ind w:left="113" w:right="103" w:firstLine="3"/>
            </w:pPr>
            <w:r>
              <w:rPr>
                <w:spacing w:val="-6"/>
              </w:rPr>
              <w:t>具备外接标准</w:t>
            </w:r>
            <w:r>
              <w:rPr>
                <w:spacing w:val="-22"/>
              </w:rPr>
              <w:t xml:space="preserve"> </w:t>
            </w:r>
            <w:r>
              <w:rPr>
                <w:spacing w:val="-6"/>
              </w:rPr>
              <w:t>USB</w:t>
            </w:r>
            <w:r>
              <w:rPr>
                <w:spacing w:val="-35"/>
              </w:rPr>
              <w:t xml:space="preserve"> </w:t>
            </w:r>
            <w:r>
              <w:rPr>
                <w:spacing w:val="-6"/>
              </w:rPr>
              <w:t>设备、显示器、音频</w:t>
            </w:r>
            <w:r>
              <w:t xml:space="preserve"> </w:t>
            </w:r>
            <w:r>
              <w:rPr>
                <w:spacing w:val="-1"/>
              </w:rPr>
              <w:t>设备等内外部设备能力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8" w:line="184" w:lineRule="auto"/>
              <w:ind w:left="124"/>
            </w:pPr>
            <w:r>
              <w:rPr>
                <w:spacing w:val="-6"/>
              </w:rPr>
              <w:t>106</w:t>
            </w:r>
          </w:p>
        </w:tc>
        <w:tc>
          <w:tcPr>
            <w:tcW w:w="661" w:type="dxa"/>
            <w:noWrap w:val="0"/>
            <w:vAlign w:val="top"/>
          </w:tcPr>
          <w:p>
            <w:pPr>
              <w:pStyle w:val="121"/>
              <w:autoSpaceDE w:val="0"/>
              <w:autoSpaceDN w:val="0"/>
              <w:spacing w:before="160"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387" w:lineRule="auto"/>
              <w:rPr>
                <w:rFonts w:ascii="Arial" w:hAnsi="Calibri"/>
                <w:sz w:val="21"/>
              </w:rPr>
            </w:pPr>
          </w:p>
          <w:p>
            <w:pPr>
              <w:pStyle w:val="121"/>
              <w:autoSpaceDE w:val="0"/>
              <w:autoSpaceDN w:val="0"/>
              <w:spacing w:before="59" w:line="234" w:lineRule="auto"/>
              <w:ind w:left="200" w:right="151" w:hanging="50"/>
            </w:pPr>
            <w:r>
              <w:rPr>
                <w:spacing w:val="-1"/>
              </w:rPr>
              <w:t>显卡</w:t>
            </w:r>
            <w:r>
              <w:t xml:space="preserve"> </w:t>
            </w:r>
            <w:r>
              <w:rPr>
                <w:spacing w:val="-5"/>
              </w:rPr>
              <w:t>功能</w:t>
            </w:r>
          </w:p>
        </w:tc>
        <w:tc>
          <w:tcPr>
            <w:tcW w:w="957" w:type="dxa"/>
            <w:noWrap w:val="0"/>
            <w:vAlign w:val="top"/>
          </w:tcPr>
          <w:p>
            <w:pPr>
              <w:pStyle w:val="121"/>
              <w:autoSpaceDE w:val="0"/>
              <w:autoSpaceDN w:val="0"/>
              <w:spacing w:before="41" w:line="230" w:lineRule="auto"/>
              <w:ind w:left="110" w:right="127" w:hanging="2"/>
            </w:pPr>
            <w:r>
              <w:rPr>
                <w:spacing w:val="-2"/>
              </w:rPr>
              <w:t>*显卡外</w:t>
            </w:r>
            <w:r>
              <w:rPr>
                <w:spacing w:val="1"/>
              </w:rPr>
              <w:t xml:space="preserve">  </w:t>
            </w:r>
            <w:r>
              <w:rPr>
                <w:spacing w:val="-2"/>
              </w:rPr>
              <w:t>接显示接</w:t>
            </w:r>
            <w:r>
              <w:t xml:space="preserve"> 口</w:t>
            </w:r>
          </w:p>
        </w:tc>
        <w:tc>
          <w:tcPr>
            <w:tcW w:w="3212" w:type="dxa"/>
            <w:noWrap w:val="0"/>
            <w:vAlign w:val="top"/>
          </w:tcPr>
          <w:p>
            <w:pPr>
              <w:pStyle w:val="121"/>
              <w:autoSpaceDE w:val="0"/>
              <w:autoSpaceDN w:val="0"/>
              <w:spacing w:before="41" w:line="230" w:lineRule="auto"/>
              <w:ind w:left="112" w:right="175" w:firstLine="5"/>
            </w:pPr>
            <w:r>
              <w:rPr>
                <w:spacing w:val="-1"/>
              </w:rPr>
              <w:t>显卡至少支持</w:t>
            </w:r>
            <w:r>
              <w:rPr>
                <w:spacing w:val="-35"/>
              </w:rPr>
              <w:t xml:space="preserve"> </w:t>
            </w:r>
            <w:r>
              <w:rPr>
                <w:spacing w:val="-1"/>
              </w:rPr>
              <w:t>VGA、HDMI、DVI、DP、</w:t>
            </w:r>
            <w:r>
              <w:t xml:space="preserve"> </w:t>
            </w:r>
            <w:r>
              <w:rPr>
                <w:spacing w:val="-3"/>
              </w:rPr>
              <w:t>Type-C</w:t>
            </w:r>
            <w:r>
              <w:rPr>
                <w:spacing w:val="-18"/>
              </w:rPr>
              <w:t xml:space="preserve"> </w:t>
            </w:r>
            <w:r>
              <w:rPr>
                <w:spacing w:val="-3"/>
              </w:rPr>
              <w:t>中</w:t>
            </w:r>
            <w:r>
              <w:rPr>
                <w:spacing w:val="-31"/>
              </w:rPr>
              <w:t xml:space="preserve"> </w:t>
            </w:r>
            <w:r>
              <w:rPr>
                <w:spacing w:val="-3"/>
              </w:rPr>
              <w:t>1</w:t>
            </w:r>
            <w:r>
              <w:rPr>
                <w:spacing w:val="-36"/>
              </w:rPr>
              <w:t xml:space="preserve"> </w:t>
            </w:r>
            <w:r>
              <w:rPr>
                <w:spacing w:val="-3"/>
              </w:rPr>
              <w:t>种显示接口，并与显示器</w:t>
            </w:r>
            <w:r>
              <w:t xml:space="preserve"> </w:t>
            </w:r>
            <w:r>
              <w:rPr>
                <w:spacing w:val="-2"/>
              </w:rPr>
              <w:t>接口相匹配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4" w:lineRule="auto"/>
              <w:ind w:left="124"/>
            </w:pPr>
            <w:r>
              <w:rPr>
                <w:spacing w:val="-6"/>
              </w:rPr>
              <w:t>107</w:t>
            </w:r>
          </w:p>
        </w:tc>
        <w:tc>
          <w:tcPr>
            <w:tcW w:w="661" w:type="dxa"/>
            <w:noWrap w:val="0"/>
            <w:vAlign w:val="top"/>
          </w:tcPr>
          <w:p>
            <w:pPr>
              <w:pStyle w:val="121"/>
              <w:autoSpaceDE w:val="0"/>
              <w:autoSpaceDN w:val="0"/>
              <w:spacing w:before="84"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4" w:line="234" w:lineRule="auto"/>
              <w:ind w:left="111" w:right="127"/>
            </w:pPr>
            <w:r>
              <w:rPr>
                <w:spacing w:val="-2"/>
              </w:rPr>
              <w:t>独立显卡</w:t>
            </w:r>
            <w:r>
              <w:t xml:space="preserve"> </w:t>
            </w:r>
            <w:r>
              <w:rPr>
                <w:spacing w:val="-4"/>
              </w:rPr>
              <w:t>数量</w:t>
            </w:r>
          </w:p>
        </w:tc>
        <w:tc>
          <w:tcPr>
            <w:tcW w:w="3212" w:type="dxa"/>
            <w:noWrap w:val="0"/>
            <w:vAlign w:val="top"/>
          </w:tcPr>
          <w:p>
            <w:pPr>
              <w:pStyle w:val="121"/>
              <w:autoSpaceDE w:val="0"/>
              <w:autoSpaceDN w:val="0"/>
              <w:spacing w:before="204"/>
              <w:ind w:left="130"/>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0" w:line="184" w:lineRule="auto"/>
              <w:ind w:left="124"/>
            </w:pPr>
            <w:r>
              <w:rPr>
                <w:spacing w:val="-6"/>
              </w:rPr>
              <w:t>108</w:t>
            </w:r>
          </w:p>
        </w:tc>
        <w:tc>
          <w:tcPr>
            <w:tcW w:w="661" w:type="dxa"/>
            <w:noWrap w:val="0"/>
            <w:vAlign w:val="top"/>
          </w:tcPr>
          <w:p>
            <w:pPr>
              <w:pStyle w:val="121"/>
              <w:autoSpaceDE w:val="0"/>
              <w:autoSpaceDN w:val="0"/>
              <w:spacing w:before="83"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278" w:lineRule="auto"/>
              <w:rPr>
                <w:rFonts w:ascii="Arial" w:hAnsi="Calibri"/>
                <w:sz w:val="21"/>
              </w:rPr>
            </w:pPr>
          </w:p>
          <w:p>
            <w:pPr>
              <w:autoSpaceDE w:val="0"/>
              <w:autoSpaceDN w:val="0"/>
              <w:spacing w:line="278" w:lineRule="auto"/>
              <w:rPr>
                <w:rFonts w:ascii="Arial" w:hAnsi="Calibri"/>
                <w:sz w:val="21"/>
              </w:rPr>
            </w:pPr>
          </w:p>
          <w:p>
            <w:pPr>
              <w:pStyle w:val="121"/>
              <w:autoSpaceDE w:val="0"/>
              <w:autoSpaceDN w:val="0"/>
              <w:spacing w:before="59" w:line="238" w:lineRule="auto"/>
              <w:ind w:left="199" w:right="151" w:hanging="49"/>
              <w:jc w:val="both"/>
            </w:pPr>
            <w:r>
              <w:rPr>
                <w:spacing w:val="-1"/>
              </w:rPr>
              <w:t>显示</w:t>
            </w:r>
            <w:r>
              <w:t xml:space="preserve"> </w:t>
            </w:r>
            <w:r>
              <w:rPr>
                <w:spacing w:val="-4"/>
              </w:rPr>
              <w:t>设备</w:t>
            </w:r>
            <w:r>
              <w:t xml:space="preserve"> </w:t>
            </w:r>
            <w:r>
              <w:rPr>
                <w:spacing w:val="-4"/>
              </w:rPr>
              <w:t>功能</w:t>
            </w:r>
          </w:p>
        </w:tc>
        <w:tc>
          <w:tcPr>
            <w:tcW w:w="957" w:type="dxa"/>
            <w:noWrap w:val="0"/>
            <w:vAlign w:val="top"/>
          </w:tcPr>
          <w:p>
            <w:pPr>
              <w:pStyle w:val="121"/>
              <w:autoSpaceDE w:val="0"/>
              <w:autoSpaceDN w:val="0"/>
              <w:spacing w:before="83" w:line="234" w:lineRule="auto"/>
              <w:ind w:left="110" w:right="218" w:hanging="2"/>
            </w:pPr>
            <w:r>
              <w:rPr>
                <w:spacing w:val="-2"/>
              </w:rPr>
              <w:t>*显示器</w:t>
            </w:r>
            <w:r>
              <w:rPr>
                <w:spacing w:val="2"/>
              </w:rPr>
              <w:t xml:space="preserve"> </w:t>
            </w:r>
            <w:r>
              <w:rPr>
                <w:spacing w:val="-4"/>
              </w:rPr>
              <w:t>接口</w:t>
            </w:r>
          </w:p>
        </w:tc>
        <w:tc>
          <w:tcPr>
            <w:tcW w:w="3212" w:type="dxa"/>
            <w:noWrap w:val="0"/>
            <w:vAlign w:val="top"/>
          </w:tcPr>
          <w:p>
            <w:pPr>
              <w:pStyle w:val="121"/>
              <w:autoSpaceDE w:val="0"/>
              <w:autoSpaceDN w:val="0"/>
              <w:spacing w:before="202" w:line="222" w:lineRule="auto"/>
              <w:ind w:left="117"/>
            </w:pPr>
            <w:r>
              <w:rPr>
                <w:spacing w:val="-1"/>
              </w:rPr>
              <w:t>显示器应与显卡外接显示接口匹配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4" w:lineRule="auto"/>
              <w:ind w:left="124"/>
            </w:pPr>
            <w:r>
              <w:rPr>
                <w:spacing w:val="-6"/>
              </w:rPr>
              <w:t>109</w:t>
            </w:r>
          </w:p>
        </w:tc>
        <w:tc>
          <w:tcPr>
            <w:tcW w:w="661" w:type="dxa"/>
            <w:noWrap w:val="0"/>
            <w:vAlign w:val="top"/>
          </w:tcPr>
          <w:p>
            <w:pPr>
              <w:pStyle w:val="121"/>
              <w:autoSpaceDE w:val="0"/>
              <w:autoSpaceDN w:val="0"/>
              <w:spacing w:before="84"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3" w:line="235" w:lineRule="auto"/>
              <w:ind w:left="117" w:right="218" w:hanging="9"/>
            </w:pPr>
            <w:r>
              <w:rPr>
                <w:spacing w:val="-2"/>
              </w:rPr>
              <w:t>*显示器</w:t>
            </w:r>
            <w:r>
              <w:rPr>
                <w:spacing w:val="2"/>
              </w:rPr>
              <w:t xml:space="preserve"> </w:t>
            </w:r>
            <w:r>
              <w:rPr>
                <w:spacing w:val="-7"/>
              </w:rPr>
              <w:t>支架</w:t>
            </w:r>
          </w:p>
        </w:tc>
        <w:tc>
          <w:tcPr>
            <w:tcW w:w="3212" w:type="dxa"/>
            <w:noWrap w:val="0"/>
            <w:vAlign w:val="top"/>
          </w:tcPr>
          <w:p>
            <w:pPr>
              <w:pStyle w:val="121"/>
              <w:autoSpaceDE w:val="0"/>
              <w:autoSpaceDN w:val="0"/>
              <w:spacing w:before="83" w:line="234" w:lineRule="auto"/>
              <w:ind w:left="111" w:right="103" w:firstLine="5"/>
            </w:pPr>
            <w:r>
              <w:rPr>
                <w:spacing w:val="-5"/>
              </w:rPr>
              <w:t>显示器应提供显示器支架，宜支持屏幕</w:t>
            </w:r>
            <w:r>
              <w:rPr>
                <w:spacing w:val="10"/>
              </w:rPr>
              <w:t xml:space="preserve"> </w:t>
            </w:r>
            <w:r>
              <w:rPr>
                <w:spacing w:val="-1"/>
              </w:rPr>
              <w:t>旋转、支架可升降等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8" w:line="184" w:lineRule="auto"/>
              <w:ind w:left="124"/>
            </w:pPr>
            <w:r>
              <w:rPr>
                <w:spacing w:val="-6"/>
              </w:rPr>
              <w:t>110</w:t>
            </w:r>
          </w:p>
        </w:tc>
        <w:tc>
          <w:tcPr>
            <w:tcW w:w="661" w:type="dxa"/>
            <w:noWrap w:val="0"/>
            <w:vAlign w:val="top"/>
          </w:tcPr>
          <w:p>
            <w:pPr>
              <w:pStyle w:val="121"/>
              <w:autoSpaceDE w:val="0"/>
              <w:autoSpaceDN w:val="0"/>
              <w:spacing w:before="160"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0" w:line="234" w:lineRule="auto"/>
              <w:ind w:left="111" w:right="127" w:hanging="3"/>
            </w:pPr>
            <w:r>
              <w:rPr>
                <w:spacing w:val="-2"/>
              </w:rPr>
              <w:t>*显示器</w:t>
            </w:r>
            <w:r>
              <w:rPr>
                <w:spacing w:val="1"/>
              </w:rPr>
              <w:t xml:space="preserve">  </w:t>
            </w:r>
            <w:r>
              <w:rPr>
                <w:spacing w:val="-2"/>
              </w:rPr>
              <w:t>参数调节</w:t>
            </w:r>
          </w:p>
        </w:tc>
        <w:tc>
          <w:tcPr>
            <w:tcW w:w="3212" w:type="dxa"/>
            <w:noWrap w:val="0"/>
            <w:vAlign w:val="top"/>
          </w:tcPr>
          <w:p>
            <w:pPr>
              <w:pStyle w:val="121"/>
              <w:autoSpaceDE w:val="0"/>
              <w:autoSpaceDN w:val="0"/>
              <w:spacing w:before="39" w:line="230" w:lineRule="auto"/>
              <w:ind w:left="111" w:right="161" w:firstLine="2"/>
            </w:pPr>
            <w:r>
              <w:rPr>
                <w:spacing w:val="-3"/>
              </w:rPr>
              <w:t>a) 提供</w:t>
            </w:r>
            <w:r>
              <w:rPr>
                <w:spacing w:val="-40"/>
              </w:rPr>
              <w:t xml:space="preserve"> </w:t>
            </w:r>
            <w:r>
              <w:rPr>
                <w:spacing w:val="-3"/>
              </w:rPr>
              <w:t>OSD</w:t>
            </w:r>
            <w:r>
              <w:rPr>
                <w:spacing w:val="-33"/>
              </w:rPr>
              <w:t xml:space="preserve"> </w:t>
            </w:r>
            <w:r>
              <w:rPr>
                <w:spacing w:val="-3"/>
              </w:rPr>
              <w:t>选单按钮用于调节色彩、</w:t>
            </w:r>
            <w:r>
              <w:t xml:space="preserve"> </w:t>
            </w:r>
            <w:r>
              <w:rPr>
                <w:spacing w:val="-2"/>
              </w:rPr>
              <w:t>模式等；</w:t>
            </w:r>
          </w:p>
          <w:p>
            <w:pPr>
              <w:pStyle w:val="121"/>
              <w:autoSpaceDE w:val="0"/>
              <w:autoSpaceDN w:val="0"/>
              <w:spacing w:before="32" w:line="199" w:lineRule="auto"/>
              <w:ind w:left="114"/>
            </w:pPr>
            <w:r>
              <w:rPr>
                <w:spacing w:val="-1"/>
              </w:rPr>
              <w:t>b) 支持色温、亮度、对比度调节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8" w:line="184" w:lineRule="auto"/>
              <w:ind w:left="124"/>
            </w:pPr>
            <w:r>
              <w:rPr>
                <w:spacing w:val="-6"/>
              </w:rPr>
              <w:t>111</w:t>
            </w:r>
          </w:p>
        </w:tc>
        <w:tc>
          <w:tcPr>
            <w:tcW w:w="661" w:type="dxa"/>
            <w:noWrap w:val="0"/>
            <w:vAlign w:val="top"/>
          </w:tcPr>
          <w:p>
            <w:pPr>
              <w:pStyle w:val="121"/>
              <w:autoSpaceDE w:val="0"/>
              <w:autoSpaceDN w:val="0"/>
              <w:spacing w:before="160"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1" w:lineRule="auto"/>
              <w:rPr>
                <w:rFonts w:ascii="Arial" w:hAnsi="Calibri"/>
                <w:sz w:val="21"/>
              </w:rPr>
            </w:pPr>
          </w:p>
          <w:p>
            <w:pPr>
              <w:autoSpaceDE w:val="0"/>
              <w:autoSpaceDN w:val="0"/>
              <w:spacing w:line="251" w:lineRule="auto"/>
              <w:rPr>
                <w:rFonts w:ascii="Arial" w:hAnsi="Calibri"/>
                <w:sz w:val="21"/>
              </w:rPr>
            </w:pPr>
          </w:p>
          <w:p>
            <w:pPr>
              <w:autoSpaceDE w:val="0"/>
              <w:autoSpaceDN w:val="0"/>
              <w:spacing w:line="251" w:lineRule="auto"/>
              <w:rPr>
                <w:rFonts w:ascii="Arial" w:hAnsi="Calibri"/>
                <w:sz w:val="21"/>
              </w:rPr>
            </w:pPr>
          </w:p>
          <w:p>
            <w:pPr>
              <w:autoSpaceDE w:val="0"/>
              <w:autoSpaceDN w:val="0"/>
              <w:spacing w:line="251" w:lineRule="auto"/>
              <w:rPr>
                <w:rFonts w:ascii="Arial" w:hAnsi="Calibri"/>
                <w:sz w:val="21"/>
              </w:rPr>
            </w:pPr>
          </w:p>
          <w:p>
            <w:pPr>
              <w:pStyle w:val="121"/>
              <w:autoSpaceDE w:val="0"/>
              <w:autoSpaceDN w:val="0"/>
              <w:spacing w:before="59" w:line="234" w:lineRule="auto"/>
              <w:ind w:left="200" w:right="197" w:hanging="2"/>
            </w:pPr>
            <w:r>
              <w:rPr>
                <w:spacing w:val="-3"/>
              </w:rPr>
              <w:t>外设</w:t>
            </w:r>
            <w:r>
              <w:t xml:space="preserve"> </w:t>
            </w:r>
            <w:r>
              <w:rPr>
                <w:spacing w:val="-5"/>
              </w:rPr>
              <w:t>功能</w:t>
            </w:r>
          </w:p>
        </w:tc>
        <w:tc>
          <w:tcPr>
            <w:tcW w:w="957" w:type="dxa"/>
            <w:noWrap w:val="0"/>
            <w:vAlign w:val="top"/>
          </w:tcPr>
          <w:p>
            <w:pPr>
              <w:pStyle w:val="121"/>
              <w:autoSpaceDE w:val="0"/>
              <w:autoSpaceDN w:val="0"/>
              <w:spacing w:before="39" w:line="231" w:lineRule="auto"/>
              <w:ind w:left="111" w:right="127" w:firstLine="1"/>
              <w:jc w:val="both"/>
            </w:pPr>
            <w:r>
              <w:rPr>
                <w:spacing w:val="-2"/>
              </w:rPr>
              <w:t>摄像头物</w:t>
            </w:r>
            <w:r>
              <w:t xml:space="preserve"> </w:t>
            </w:r>
            <w:r>
              <w:rPr>
                <w:spacing w:val="-2"/>
              </w:rPr>
              <w:t>理隐私保</w:t>
            </w:r>
            <w:r>
              <w:t xml:space="preserve"> </w:t>
            </w:r>
            <w:r>
              <w:rPr>
                <w:spacing w:val="-3"/>
              </w:rPr>
              <w:t>护开关</w:t>
            </w:r>
          </w:p>
        </w:tc>
        <w:tc>
          <w:tcPr>
            <w:tcW w:w="3212" w:type="dxa"/>
            <w:noWrap w:val="0"/>
            <w:vAlign w:val="top"/>
          </w:tcPr>
          <w:p>
            <w:pPr>
              <w:pStyle w:val="121"/>
              <w:autoSpaceDE w:val="0"/>
              <w:autoSpaceDN w:val="0"/>
              <w:spacing w:before="280" w:line="222" w:lineRule="auto"/>
              <w:ind w:left="118"/>
            </w:pPr>
            <w:r>
              <w:rPr>
                <w:spacing w:val="-2"/>
              </w:rPr>
              <w:t>支持物理隐私保护开关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0" w:line="185" w:lineRule="auto"/>
              <w:ind w:left="124"/>
            </w:pPr>
            <w:r>
              <w:rPr>
                <w:spacing w:val="-6"/>
              </w:rPr>
              <w:t>112</w:t>
            </w:r>
          </w:p>
        </w:tc>
        <w:tc>
          <w:tcPr>
            <w:tcW w:w="661" w:type="dxa"/>
            <w:noWrap w:val="0"/>
            <w:vAlign w:val="top"/>
          </w:tcPr>
          <w:p>
            <w:pPr>
              <w:pStyle w:val="121"/>
              <w:autoSpaceDE w:val="0"/>
              <w:autoSpaceDN w:val="0"/>
              <w:spacing w:before="83"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3" w:line="234" w:lineRule="auto"/>
              <w:ind w:left="115" w:right="127" w:hanging="5"/>
            </w:pPr>
            <w:r>
              <w:rPr>
                <w:spacing w:val="-2"/>
              </w:rPr>
              <w:t>传声器降</w:t>
            </w:r>
            <w:r>
              <w:rPr>
                <w:spacing w:val="1"/>
              </w:rPr>
              <w:t xml:space="preserve"> </w:t>
            </w:r>
            <w:r>
              <w:t>噪</w:t>
            </w:r>
          </w:p>
        </w:tc>
        <w:tc>
          <w:tcPr>
            <w:tcW w:w="3212" w:type="dxa"/>
            <w:noWrap w:val="0"/>
            <w:vAlign w:val="top"/>
          </w:tcPr>
          <w:p>
            <w:pPr>
              <w:pStyle w:val="121"/>
              <w:autoSpaceDE w:val="0"/>
              <w:autoSpaceDN w:val="0"/>
              <w:spacing w:before="203" w:line="222" w:lineRule="auto"/>
              <w:ind w:left="118"/>
            </w:pPr>
            <w:r>
              <w:rPr>
                <w:spacing w:val="-3"/>
              </w:rPr>
              <w:t>支持降噪功能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5" w:lineRule="auto"/>
              <w:ind w:left="124"/>
            </w:pPr>
            <w:r>
              <w:rPr>
                <w:spacing w:val="-6"/>
              </w:rPr>
              <w:t>113</w:t>
            </w:r>
          </w:p>
        </w:tc>
        <w:tc>
          <w:tcPr>
            <w:tcW w:w="661" w:type="dxa"/>
            <w:noWrap w:val="0"/>
            <w:vAlign w:val="top"/>
          </w:tcPr>
          <w:p>
            <w:pPr>
              <w:pStyle w:val="121"/>
              <w:autoSpaceDE w:val="0"/>
              <w:autoSpaceDN w:val="0"/>
              <w:spacing w:before="85"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04" w:line="223" w:lineRule="auto"/>
              <w:ind w:left="109"/>
            </w:pPr>
            <w:r>
              <w:rPr>
                <w:spacing w:val="-2"/>
              </w:rPr>
              <w:t>键盘背光</w:t>
            </w:r>
          </w:p>
        </w:tc>
        <w:tc>
          <w:tcPr>
            <w:tcW w:w="3212" w:type="dxa"/>
            <w:noWrap w:val="0"/>
            <w:vAlign w:val="top"/>
          </w:tcPr>
          <w:p>
            <w:pPr>
              <w:pStyle w:val="121"/>
              <w:autoSpaceDE w:val="0"/>
              <w:autoSpaceDN w:val="0"/>
              <w:spacing w:before="205" w:line="222" w:lineRule="auto"/>
              <w:ind w:left="118"/>
            </w:pPr>
            <w:r>
              <w:rPr>
                <w:spacing w:val="-3"/>
              </w:rPr>
              <w:t>支持键盘背光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64" w:hRule="atLeast"/>
          <w:jc w:val="center"/>
        </w:trPr>
        <w:tc>
          <w:tcPr>
            <w:tcW w:w="491" w:type="dxa"/>
            <w:noWrap w:val="0"/>
            <w:vAlign w:val="top"/>
          </w:tcPr>
          <w:p>
            <w:pPr>
              <w:autoSpaceDE w:val="0"/>
              <w:autoSpaceDN w:val="0"/>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pStyle w:val="121"/>
              <w:autoSpaceDE w:val="0"/>
              <w:autoSpaceDN w:val="0"/>
              <w:spacing w:before="59" w:line="184" w:lineRule="auto"/>
              <w:ind w:left="124"/>
            </w:pPr>
            <w:r>
              <w:rPr>
                <w:spacing w:val="-6"/>
              </w:rPr>
              <w:t>114</w:t>
            </w:r>
          </w:p>
        </w:tc>
        <w:tc>
          <w:tcPr>
            <w:tcW w:w="661" w:type="dxa"/>
            <w:noWrap w:val="0"/>
            <w:vAlign w:val="top"/>
          </w:tcPr>
          <w:p>
            <w:pPr>
              <w:autoSpaceDE w:val="0"/>
              <w:autoSpaceDN w:val="0"/>
              <w:spacing w:line="272" w:lineRule="auto"/>
              <w:rPr>
                <w:rFonts w:ascii="Arial" w:hAnsi="Calibri"/>
                <w:sz w:val="21"/>
              </w:rPr>
            </w:pPr>
          </w:p>
          <w:p>
            <w:pPr>
              <w:autoSpaceDE w:val="0"/>
              <w:autoSpaceDN w:val="0"/>
              <w:spacing w:line="272" w:lineRule="auto"/>
              <w:rPr>
                <w:rFonts w:ascii="Arial" w:hAnsi="Calibri"/>
                <w:sz w:val="21"/>
              </w:rPr>
            </w:pPr>
          </w:p>
          <w:p>
            <w:pPr>
              <w:autoSpaceDE w:val="0"/>
              <w:autoSpaceDN w:val="0"/>
              <w:spacing w:line="273" w:lineRule="auto"/>
              <w:rPr>
                <w:rFonts w:ascii="Arial" w:hAnsi="Calibri"/>
                <w:sz w:val="21"/>
              </w:rPr>
            </w:pPr>
          </w:p>
          <w:p>
            <w:pPr>
              <w:pStyle w:val="121"/>
              <w:autoSpaceDE w:val="0"/>
              <w:autoSpaceDN w:val="0"/>
              <w:spacing w:before="58"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11" w:lineRule="auto"/>
              <w:rPr>
                <w:rFonts w:ascii="Arial" w:hAnsi="Calibri"/>
                <w:sz w:val="21"/>
              </w:rPr>
            </w:pPr>
          </w:p>
          <w:p>
            <w:pPr>
              <w:autoSpaceDE w:val="0"/>
              <w:autoSpaceDN w:val="0"/>
              <w:spacing w:line="312" w:lineRule="auto"/>
              <w:rPr>
                <w:rFonts w:ascii="Arial" w:hAnsi="Calibri"/>
                <w:sz w:val="21"/>
              </w:rPr>
            </w:pPr>
          </w:p>
          <w:p>
            <w:pPr>
              <w:autoSpaceDE w:val="0"/>
              <w:autoSpaceDN w:val="0"/>
              <w:spacing w:line="312" w:lineRule="auto"/>
              <w:rPr>
                <w:rFonts w:ascii="Arial" w:hAnsi="Calibri"/>
                <w:sz w:val="21"/>
              </w:rPr>
            </w:pPr>
          </w:p>
          <w:p>
            <w:pPr>
              <w:pStyle w:val="121"/>
              <w:autoSpaceDE w:val="0"/>
              <w:autoSpaceDN w:val="0"/>
              <w:spacing w:before="59" w:line="222" w:lineRule="auto"/>
              <w:ind w:left="111"/>
            </w:pPr>
            <w:r>
              <w:rPr>
                <w:spacing w:val="-2"/>
              </w:rPr>
              <w:t>光驱功能</w:t>
            </w:r>
          </w:p>
        </w:tc>
        <w:tc>
          <w:tcPr>
            <w:tcW w:w="3212" w:type="dxa"/>
            <w:noWrap w:val="0"/>
            <w:vAlign w:val="top"/>
          </w:tcPr>
          <w:p>
            <w:pPr>
              <w:pStyle w:val="121"/>
              <w:autoSpaceDE w:val="0"/>
              <w:autoSpaceDN w:val="0"/>
              <w:spacing w:before="39" w:line="230" w:lineRule="auto"/>
              <w:ind w:left="112" w:right="103" w:firstLine="6"/>
            </w:pPr>
            <w:r>
              <w:rPr>
                <w:spacing w:val="-5"/>
              </w:rPr>
              <w:t>支持只读、刻录等类型；最大读取速度</w:t>
            </w:r>
            <w:r>
              <w:rPr>
                <w:spacing w:val="8"/>
              </w:rPr>
              <w:t xml:space="preserve"> </w:t>
            </w:r>
            <w:r>
              <w:rPr>
                <w:spacing w:val="-2"/>
              </w:rPr>
              <w:t>CD</w:t>
            </w:r>
            <w:r>
              <w:rPr>
                <w:spacing w:val="-28"/>
              </w:rPr>
              <w:t xml:space="preserve"> </w:t>
            </w:r>
            <w:r>
              <w:rPr>
                <w:spacing w:val="-2"/>
              </w:rPr>
              <w:t>不低于</w:t>
            </w:r>
            <w:r>
              <w:rPr>
                <w:spacing w:val="-41"/>
              </w:rPr>
              <w:t xml:space="preserve"> </w:t>
            </w:r>
            <w:r>
              <w:rPr>
                <w:spacing w:val="-2"/>
              </w:rPr>
              <w:t>24×150KB/s；</w:t>
            </w:r>
          </w:p>
          <w:p>
            <w:pPr>
              <w:pStyle w:val="121"/>
              <w:autoSpaceDE w:val="0"/>
              <w:autoSpaceDN w:val="0"/>
              <w:spacing w:before="31" w:line="230" w:lineRule="auto"/>
              <w:ind w:left="122" w:right="806" w:hanging="4"/>
            </w:pPr>
            <w:r>
              <w:rPr>
                <w:spacing w:val="1"/>
              </w:rPr>
              <w:t>最大读取速度</w:t>
            </w:r>
            <w:r>
              <w:rPr>
                <w:spacing w:val="-36"/>
              </w:rPr>
              <w:t xml:space="preserve"> </w:t>
            </w:r>
            <w:r>
              <w:t>DVD</w:t>
            </w:r>
            <w:r>
              <w:rPr>
                <w:spacing w:val="-34"/>
              </w:rPr>
              <w:t xml:space="preserve"> </w:t>
            </w:r>
            <w:r>
              <w:rPr>
                <w:spacing w:val="1"/>
              </w:rPr>
              <w:t>不低于8×</w:t>
            </w:r>
            <w:r>
              <w:t xml:space="preserve"> </w:t>
            </w:r>
            <w:r>
              <w:rPr>
                <w:spacing w:val="-2"/>
              </w:rPr>
              <w:t>1358KB/s；</w:t>
            </w:r>
          </w:p>
          <w:p>
            <w:pPr>
              <w:pStyle w:val="121"/>
              <w:autoSpaceDE w:val="0"/>
              <w:autoSpaceDN w:val="0"/>
              <w:spacing w:before="32" w:line="213" w:lineRule="auto"/>
              <w:ind w:right="15"/>
              <w:jc w:val="right"/>
            </w:pPr>
            <w:r>
              <w:t>最大刻录速度</w:t>
            </w:r>
            <w:r>
              <w:rPr>
                <w:spacing w:val="-35"/>
              </w:rPr>
              <w:t xml:space="preserve"> </w:t>
            </w:r>
            <w:r>
              <w:t>CD</w:t>
            </w:r>
            <w:r>
              <w:rPr>
                <w:spacing w:val="-43"/>
              </w:rPr>
              <w:t xml:space="preserve"> </w:t>
            </w:r>
            <w:r>
              <w:t>不低于24×150KB/s；</w:t>
            </w:r>
          </w:p>
          <w:p>
            <w:pPr>
              <w:pStyle w:val="121"/>
              <w:autoSpaceDE w:val="0"/>
              <w:autoSpaceDN w:val="0"/>
              <w:spacing w:before="31" w:line="230" w:lineRule="auto"/>
              <w:ind w:left="122" w:right="715" w:firstLine="84"/>
            </w:pPr>
            <w:r>
              <w:rPr>
                <w:spacing w:val="1"/>
              </w:rPr>
              <w:t>最大刻录速度</w:t>
            </w:r>
            <w:r>
              <w:rPr>
                <w:spacing w:val="-34"/>
              </w:rPr>
              <w:t xml:space="preserve"> </w:t>
            </w:r>
            <w:r>
              <w:t>DVD</w:t>
            </w:r>
            <w:r>
              <w:rPr>
                <w:spacing w:val="-34"/>
              </w:rPr>
              <w:t xml:space="preserve"> </w:t>
            </w:r>
            <w:r>
              <w:rPr>
                <w:spacing w:val="1"/>
              </w:rPr>
              <w:t>不低于6×</w:t>
            </w:r>
            <w:r>
              <w:t xml:space="preserve"> </w:t>
            </w:r>
            <w:r>
              <w:rPr>
                <w:spacing w:val="-2"/>
              </w:rPr>
              <w:t>1358KB/s；</w:t>
            </w:r>
          </w:p>
          <w:p>
            <w:pPr>
              <w:pStyle w:val="121"/>
              <w:autoSpaceDE w:val="0"/>
              <w:autoSpaceDN w:val="0"/>
              <w:spacing w:before="32" w:line="222" w:lineRule="auto"/>
              <w:ind w:left="111" w:right="103" w:firstLine="3"/>
            </w:pPr>
            <w:r>
              <w:rPr>
                <w:spacing w:val="-5"/>
              </w:rPr>
              <w:t>兼容光盘类型包含只读光盘、可读写光</w:t>
            </w:r>
            <w:r>
              <w:rPr>
                <w:spacing w:val="12"/>
              </w:rPr>
              <w:t xml:space="preserve"> </w:t>
            </w:r>
            <w:r>
              <w:rPr>
                <w:spacing w:val="-1"/>
              </w:rPr>
              <w:t>盘、可擦写光盘等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jc w:val="center"/>
        </w:trPr>
        <w:tc>
          <w:tcPr>
            <w:tcW w:w="491" w:type="dxa"/>
            <w:noWrap w:val="0"/>
            <w:vAlign w:val="top"/>
          </w:tcPr>
          <w:p>
            <w:pPr>
              <w:pStyle w:val="121"/>
              <w:autoSpaceDE w:val="0"/>
              <w:autoSpaceDN w:val="0"/>
              <w:spacing w:before="299" w:line="184" w:lineRule="auto"/>
              <w:ind w:left="124"/>
            </w:pPr>
            <w:r>
              <w:rPr>
                <w:spacing w:val="-6"/>
              </w:rPr>
              <w:t>115</w:t>
            </w:r>
          </w:p>
        </w:tc>
        <w:tc>
          <w:tcPr>
            <w:tcW w:w="661" w:type="dxa"/>
            <w:noWrap w:val="0"/>
            <w:vAlign w:val="top"/>
          </w:tcPr>
          <w:p>
            <w:pPr>
              <w:pStyle w:val="121"/>
              <w:autoSpaceDE w:val="0"/>
              <w:autoSpaceDN w:val="0"/>
              <w:spacing w:before="151"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251" w:lineRule="auto"/>
              <w:rPr>
                <w:rFonts w:ascii="Arial" w:hAnsi="Calibri"/>
                <w:sz w:val="21"/>
              </w:rPr>
            </w:pPr>
          </w:p>
          <w:p>
            <w:pPr>
              <w:autoSpaceDE w:val="0"/>
              <w:autoSpaceDN w:val="0"/>
              <w:spacing w:line="252" w:lineRule="auto"/>
              <w:rPr>
                <w:rFonts w:ascii="Arial" w:hAnsi="Calibri"/>
                <w:sz w:val="21"/>
              </w:rPr>
            </w:pPr>
          </w:p>
          <w:p>
            <w:pPr>
              <w:autoSpaceDE w:val="0"/>
              <w:autoSpaceDN w:val="0"/>
              <w:spacing w:line="252" w:lineRule="auto"/>
              <w:rPr>
                <w:rFonts w:ascii="Arial" w:hAnsi="Calibri"/>
                <w:sz w:val="21"/>
              </w:rPr>
            </w:pPr>
          </w:p>
          <w:p>
            <w:pPr>
              <w:autoSpaceDE w:val="0"/>
              <w:autoSpaceDN w:val="0"/>
              <w:spacing w:line="252" w:lineRule="auto"/>
              <w:rPr>
                <w:rFonts w:ascii="Arial" w:hAnsi="Calibri"/>
                <w:sz w:val="21"/>
              </w:rPr>
            </w:pPr>
          </w:p>
          <w:p>
            <w:pPr>
              <w:autoSpaceDE w:val="0"/>
              <w:autoSpaceDN w:val="0"/>
              <w:spacing w:line="252" w:lineRule="auto"/>
              <w:rPr>
                <w:rFonts w:ascii="Arial" w:hAnsi="Calibri"/>
                <w:sz w:val="21"/>
              </w:rPr>
            </w:pPr>
          </w:p>
          <w:p>
            <w:pPr>
              <w:pStyle w:val="121"/>
              <w:autoSpaceDE w:val="0"/>
              <w:autoSpaceDN w:val="0"/>
              <w:spacing w:before="58" w:line="234" w:lineRule="auto"/>
              <w:ind w:left="200" w:right="151" w:hanging="50"/>
            </w:pPr>
            <w:r>
              <w:rPr>
                <w:spacing w:val="-1"/>
              </w:rPr>
              <w:t>存储</w:t>
            </w:r>
            <w:r>
              <w:t xml:space="preserve"> </w:t>
            </w:r>
            <w:r>
              <w:rPr>
                <w:spacing w:val="-5"/>
              </w:rPr>
              <w:t>功能</w:t>
            </w:r>
          </w:p>
        </w:tc>
        <w:tc>
          <w:tcPr>
            <w:tcW w:w="957" w:type="dxa"/>
            <w:noWrap w:val="0"/>
            <w:vAlign w:val="top"/>
          </w:tcPr>
          <w:p>
            <w:pPr>
              <w:pStyle w:val="121"/>
              <w:autoSpaceDE w:val="0"/>
              <w:autoSpaceDN w:val="0"/>
              <w:spacing w:before="151" w:line="234" w:lineRule="auto"/>
              <w:ind w:left="117" w:right="218" w:hanging="9"/>
            </w:pPr>
            <w:r>
              <w:rPr>
                <w:spacing w:val="-2"/>
              </w:rPr>
              <w:t>*存储功</w:t>
            </w:r>
            <w:r>
              <w:rPr>
                <w:spacing w:val="2"/>
              </w:rPr>
              <w:t xml:space="preserve"> </w:t>
            </w:r>
            <w:r>
              <w:t>能</w:t>
            </w:r>
          </w:p>
        </w:tc>
        <w:tc>
          <w:tcPr>
            <w:tcW w:w="3212" w:type="dxa"/>
            <w:noWrap w:val="0"/>
            <w:vAlign w:val="top"/>
          </w:tcPr>
          <w:p>
            <w:pPr>
              <w:pStyle w:val="121"/>
              <w:autoSpaceDE w:val="0"/>
              <w:autoSpaceDN w:val="0"/>
              <w:spacing w:before="31" w:line="227" w:lineRule="auto"/>
              <w:ind w:left="109" w:right="220" w:firstLine="2"/>
            </w:pPr>
            <w:r>
              <w:rPr>
                <w:spacing w:val="-3"/>
              </w:rPr>
              <w:t>通过</w:t>
            </w:r>
            <w:r>
              <w:rPr>
                <w:spacing w:val="-31"/>
              </w:rPr>
              <w:t xml:space="preserve"> </w:t>
            </w:r>
            <w:r>
              <w:rPr>
                <w:spacing w:val="-3"/>
              </w:rPr>
              <w:t>SATA</w:t>
            </w:r>
            <w:r>
              <w:rPr>
                <w:spacing w:val="-29"/>
              </w:rPr>
              <w:t xml:space="preserve"> </w:t>
            </w:r>
            <w:r>
              <w:rPr>
                <w:spacing w:val="-3"/>
              </w:rPr>
              <w:t>固态存储/PCIe</w:t>
            </w:r>
            <w:r>
              <w:rPr>
                <w:spacing w:val="-24"/>
              </w:rPr>
              <w:t xml:space="preserve"> </w:t>
            </w:r>
            <w:r>
              <w:rPr>
                <w:spacing w:val="-3"/>
              </w:rPr>
              <w:t>固态存储</w:t>
            </w:r>
            <w:r>
              <w:t xml:space="preserve">  </w:t>
            </w:r>
            <w:r>
              <w:rPr>
                <w:spacing w:val="-2"/>
              </w:rPr>
              <w:t>/UFS</w:t>
            </w:r>
            <w:r>
              <w:rPr>
                <w:spacing w:val="-17"/>
              </w:rPr>
              <w:t xml:space="preserve"> </w:t>
            </w:r>
            <w:r>
              <w:rPr>
                <w:spacing w:val="-2"/>
              </w:rPr>
              <w:t>固态存储/SATA</w:t>
            </w:r>
            <w:r>
              <w:rPr>
                <w:spacing w:val="-37"/>
              </w:rPr>
              <w:t xml:space="preserve"> </w:t>
            </w:r>
            <w:r>
              <w:rPr>
                <w:spacing w:val="-2"/>
              </w:rPr>
              <w:t>硬磁盘等存储部</w:t>
            </w:r>
            <w:r>
              <w:t xml:space="preserve"> </w:t>
            </w:r>
            <w:r>
              <w:rPr>
                <w:spacing w:val="-1"/>
              </w:rPr>
              <w:t>件提供存储功能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39" w:hRule="atLeast"/>
          <w:jc w:val="center"/>
        </w:trPr>
        <w:tc>
          <w:tcPr>
            <w:tcW w:w="491" w:type="dxa"/>
            <w:noWrap w:val="0"/>
            <w:vAlign w:val="top"/>
          </w:tcPr>
          <w:p>
            <w:pPr>
              <w:autoSpaceDE w:val="0"/>
              <w:autoSpaceDN w:val="0"/>
              <w:spacing w:line="263" w:lineRule="auto"/>
              <w:rPr>
                <w:rFonts w:ascii="Arial" w:hAnsi="Calibri"/>
                <w:sz w:val="21"/>
              </w:rPr>
            </w:pPr>
          </w:p>
          <w:p>
            <w:pPr>
              <w:autoSpaceDE w:val="0"/>
              <w:autoSpaceDN w:val="0"/>
              <w:spacing w:line="263" w:lineRule="auto"/>
              <w:rPr>
                <w:rFonts w:ascii="Arial" w:hAnsi="Calibri"/>
                <w:sz w:val="21"/>
              </w:rPr>
            </w:pPr>
          </w:p>
          <w:p>
            <w:pPr>
              <w:autoSpaceDE w:val="0"/>
              <w:autoSpaceDN w:val="0"/>
              <w:spacing w:line="263" w:lineRule="auto"/>
              <w:rPr>
                <w:rFonts w:ascii="Arial" w:hAnsi="Calibri"/>
                <w:sz w:val="21"/>
              </w:rPr>
            </w:pPr>
          </w:p>
          <w:p>
            <w:pPr>
              <w:autoSpaceDE w:val="0"/>
              <w:autoSpaceDN w:val="0"/>
              <w:spacing w:line="263" w:lineRule="auto"/>
              <w:rPr>
                <w:rFonts w:ascii="Arial" w:hAnsi="Calibri"/>
                <w:sz w:val="21"/>
              </w:rPr>
            </w:pPr>
          </w:p>
          <w:p>
            <w:pPr>
              <w:pStyle w:val="121"/>
              <w:autoSpaceDE w:val="0"/>
              <w:autoSpaceDN w:val="0"/>
              <w:spacing w:before="59" w:line="184" w:lineRule="auto"/>
              <w:ind w:left="124"/>
            </w:pPr>
            <w:r>
              <w:rPr>
                <w:spacing w:val="-6"/>
              </w:rPr>
              <w:t>116</w:t>
            </w:r>
          </w:p>
        </w:tc>
        <w:tc>
          <w:tcPr>
            <w:tcW w:w="661" w:type="dxa"/>
            <w:noWrap w:val="0"/>
            <w:vAlign w:val="top"/>
          </w:tcPr>
          <w:p>
            <w:pPr>
              <w:autoSpaceDE w:val="0"/>
              <w:autoSpaceDN w:val="0"/>
              <w:spacing w:line="302" w:lineRule="auto"/>
              <w:rPr>
                <w:rFonts w:ascii="Arial" w:hAnsi="Calibri"/>
                <w:sz w:val="21"/>
              </w:rPr>
            </w:pPr>
          </w:p>
          <w:p>
            <w:pPr>
              <w:autoSpaceDE w:val="0"/>
              <w:autoSpaceDN w:val="0"/>
              <w:spacing w:line="302" w:lineRule="auto"/>
              <w:rPr>
                <w:rFonts w:ascii="Arial" w:hAnsi="Calibri"/>
                <w:sz w:val="21"/>
              </w:rPr>
            </w:pPr>
          </w:p>
          <w:p>
            <w:pPr>
              <w:autoSpaceDE w:val="0"/>
              <w:autoSpaceDN w:val="0"/>
              <w:spacing w:line="302" w:lineRule="auto"/>
              <w:rPr>
                <w:rFonts w:ascii="Arial" w:hAnsi="Calibri"/>
                <w:sz w:val="21"/>
              </w:rPr>
            </w:pPr>
          </w:p>
          <w:p>
            <w:pPr>
              <w:pStyle w:val="121"/>
              <w:autoSpaceDE w:val="0"/>
              <w:autoSpaceDN w:val="0"/>
              <w:spacing w:before="59"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262" w:lineRule="auto"/>
              <w:rPr>
                <w:rFonts w:ascii="Arial" w:hAnsi="Calibri"/>
                <w:sz w:val="21"/>
              </w:rPr>
            </w:pPr>
          </w:p>
          <w:p>
            <w:pPr>
              <w:autoSpaceDE w:val="0"/>
              <w:autoSpaceDN w:val="0"/>
              <w:spacing w:line="262" w:lineRule="auto"/>
              <w:rPr>
                <w:rFonts w:ascii="Arial" w:hAnsi="Calibri"/>
                <w:sz w:val="21"/>
              </w:rPr>
            </w:pPr>
          </w:p>
          <w:p>
            <w:pPr>
              <w:autoSpaceDE w:val="0"/>
              <w:autoSpaceDN w:val="0"/>
              <w:spacing w:line="262" w:lineRule="auto"/>
              <w:rPr>
                <w:rFonts w:ascii="Arial" w:hAnsi="Calibri"/>
                <w:sz w:val="21"/>
              </w:rPr>
            </w:pPr>
          </w:p>
          <w:p>
            <w:pPr>
              <w:pStyle w:val="121"/>
              <w:autoSpaceDE w:val="0"/>
              <w:autoSpaceDN w:val="0"/>
              <w:spacing w:before="58" w:line="238" w:lineRule="auto"/>
              <w:ind w:left="110" w:right="127" w:firstLine="12"/>
              <w:jc w:val="both"/>
            </w:pPr>
            <w:r>
              <w:rPr>
                <w:spacing w:val="-5"/>
              </w:rPr>
              <w:t>内置控制</w:t>
            </w:r>
            <w:r>
              <w:t xml:space="preserve"> </w:t>
            </w:r>
            <w:r>
              <w:rPr>
                <w:spacing w:val="-2"/>
              </w:rPr>
              <w:t>器固态存</w:t>
            </w:r>
            <w:r>
              <w:rPr>
                <w:spacing w:val="1"/>
              </w:rPr>
              <w:t xml:space="preserve"> </w:t>
            </w:r>
            <w:r>
              <w:rPr>
                <w:spacing w:val="-2"/>
              </w:rPr>
              <w:t>储加密</w:t>
            </w:r>
          </w:p>
        </w:tc>
        <w:tc>
          <w:tcPr>
            <w:tcW w:w="3212" w:type="dxa"/>
            <w:noWrap w:val="0"/>
            <w:vAlign w:val="top"/>
          </w:tcPr>
          <w:p>
            <w:pPr>
              <w:pStyle w:val="121"/>
              <w:autoSpaceDE w:val="0"/>
              <w:autoSpaceDN w:val="0"/>
              <w:spacing w:before="32" w:line="233" w:lineRule="auto"/>
              <w:ind w:left="111" w:right="59" w:firstLine="10"/>
              <w:jc w:val="both"/>
            </w:pPr>
            <w:r>
              <w:rPr>
                <w:spacing w:val="-2"/>
              </w:rPr>
              <w:t>固态存储宜通过内置控制器硬件支持</w:t>
            </w:r>
            <w:r>
              <w:rPr>
                <w:spacing w:val="4"/>
              </w:rPr>
              <w:t xml:space="preserve">   </w:t>
            </w:r>
            <w:r>
              <w:rPr>
                <w:spacing w:val="-12"/>
              </w:rPr>
              <w:t>加密，不依赖处理器，保障数据安全性，</w:t>
            </w:r>
            <w:r>
              <w:rPr>
                <w:spacing w:val="10"/>
              </w:rPr>
              <w:t xml:space="preserve"> </w:t>
            </w:r>
            <w:r>
              <w:rPr>
                <w:spacing w:val="-3"/>
              </w:rPr>
              <w:t>但不得影响存储性能。符合如下要求：</w:t>
            </w:r>
          </w:p>
          <w:p>
            <w:pPr>
              <w:pStyle w:val="121"/>
              <w:autoSpaceDE w:val="0"/>
              <w:autoSpaceDN w:val="0"/>
              <w:spacing w:before="16" w:line="226" w:lineRule="auto"/>
              <w:ind w:left="113" w:right="132"/>
            </w:pPr>
            <w:r>
              <w:rPr>
                <w:spacing w:val="-1"/>
              </w:rPr>
              <w:t>a) 支持加密功能，且加密功能开启不</w:t>
            </w:r>
            <w:r>
              <w:rPr>
                <w:spacing w:val="8"/>
              </w:rPr>
              <w:t xml:space="preserve"> </w:t>
            </w:r>
            <w:r>
              <w:rPr>
                <w:spacing w:val="-3"/>
              </w:rPr>
              <w:t>影响</w:t>
            </w:r>
            <w:r>
              <w:rPr>
                <w:spacing w:val="-35"/>
              </w:rPr>
              <w:t xml:space="preserve"> </w:t>
            </w:r>
            <w:r>
              <w:rPr>
                <w:spacing w:val="-3"/>
              </w:rPr>
              <w:t>SSD</w:t>
            </w:r>
            <w:r>
              <w:rPr>
                <w:spacing w:val="-34"/>
              </w:rPr>
              <w:t xml:space="preserve"> </w:t>
            </w:r>
            <w:r>
              <w:rPr>
                <w:spacing w:val="-3"/>
              </w:rPr>
              <w:t>读写性能；</w:t>
            </w:r>
          </w:p>
          <w:p>
            <w:pPr>
              <w:pStyle w:val="121"/>
              <w:autoSpaceDE w:val="0"/>
              <w:autoSpaceDN w:val="0"/>
              <w:spacing w:before="27" w:line="226" w:lineRule="auto"/>
              <w:ind w:left="114" w:right="132"/>
            </w:pPr>
            <w:r>
              <w:rPr>
                <w:spacing w:val="-1"/>
              </w:rPr>
              <w:t>b) 支持固件加密、安全启动和安全升</w:t>
            </w:r>
            <w:r>
              <w:rPr>
                <w:spacing w:val="7"/>
              </w:rPr>
              <w:t xml:space="preserve"> </w:t>
            </w:r>
            <w:r>
              <w:rPr>
                <w:spacing w:val="-5"/>
              </w:rPr>
              <w:t>级；</w:t>
            </w:r>
          </w:p>
          <w:p>
            <w:pPr>
              <w:pStyle w:val="121"/>
              <w:autoSpaceDE w:val="0"/>
              <w:autoSpaceDN w:val="0"/>
              <w:spacing w:before="27" w:line="213" w:lineRule="auto"/>
              <w:ind w:left="112"/>
            </w:pPr>
            <w:r>
              <w:rPr>
                <w:spacing w:val="-1"/>
              </w:rPr>
              <w:t>c) 支持数据的安全擦除；</w:t>
            </w:r>
          </w:p>
          <w:p>
            <w:pPr>
              <w:pStyle w:val="121"/>
              <w:autoSpaceDE w:val="0"/>
              <w:autoSpaceDN w:val="0"/>
              <w:spacing w:before="26" w:line="220" w:lineRule="auto"/>
              <w:ind w:left="114" w:right="132" w:hanging="2"/>
            </w:pPr>
            <w:r>
              <w:rPr>
                <w:spacing w:val="-1"/>
              </w:rPr>
              <w:t>d) 宜具有存储状态指示灯，并可通过</w:t>
            </w:r>
            <w:r>
              <w:rPr>
                <w:spacing w:val="9"/>
              </w:rPr>
              <w:t xml:space="preserve"> </w:t>
            </w:r>
            <w:r>
              <w:rPr>
                <w:spacing w:val="-1"/>
              </w:rPr>
              <w:t>不同显示方式给出数据读写状态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5" w:hRule="atLeast"/>
          <w:jc w:val="center"/>
        </w:trPr>
        <w:tc>
          <w:tcPr>
            <w:tcW w:w="491" w:type="dxa"/>
            <w:noWrap w:val="0"/>
            <w:vAlign w:val="top"/>
          </w:tcPr>
          <w:p>
            <w:pPr>
              <w:pStyle w:val="121"/>
              <w:autoSpaceDE w:val="0"/>
              <w:autoSpaceDN w:val="0"/>
              <w:spacing w:before="254" w:line="184" w:lineRule="auto"/>
              <w:ind w:left="124"/>
            </w:pPr>
            <w:r>
              <w:rPr>
                <w:spacing w:val="-6"/>
              </w:rPr>
              <w:t>117</w:t>
            </w:r>
          </w:p>
        </w:tc>
        <w:tc>
          <w:tcPr>
            <w:tcW w:w="661" w:type="dxa"/>
            <w:noWrap w:val="0"/>
            <w:vAlign w:val="top"/>
          </w:tcPr>
          <w:p>
            <w:pPr>
              <w:pStyle w:val="121"/>
              <w:autoSpaceDE w:val="0"/>
              <w:autoSpaceDN w:val="0"/>
              <w:spacing w:before="107"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251" w:lineRule="auto"/>
              <w:rPr>
                <w:rFonts w:ascii="Arial" w:hAnsi="Calibri"/>
                <w:sz w:val="21"/>
              </w:rPr>
            </w:pPr>
          </w:p>
          <w:p>
            <w:pPr>
              <w:autoSpaceDE w:val="0"/>
              <w:autoSpaceDN w:val="0"/>
              <w:spacing w:line="251" w:lineRule="auto"/>
              <w:rPr>
                <w:rFonts w:ascii="Arial" w:hAnsi="Calibri"/>
                <w:sz w:val="21"/>
              </w:rPr>
            </w:pPr>
          </w:p>
          <w:p>
            <w:pPr>
              <w:pStyle w:val="121"/>
              <w:autoSpaceDE w:val="0"/>
              <w:autoSpaceDN w:val="0"/>
              <w:spacing w:before="58" w:line="238" w:lineRule="auto"/>
              <w:ind w:left="199" w:right="151" w:hanging="49"/>
              <w:jc w:val="both"/>
            </w:pPr>
            <w:r>
              <w:rPr>
                <w:spacing w:val="-1"/>
              </w:rPr>
              <w:t>网络</w:t>
            </w:r>
            <w:r>
              <w:t xml:space="preserve"> </w:t>
            </w:r>
            <w:r>
              <w:rPr>
                <w:spacing w:val="-4"/>
              </w:rPr>
              <w:t>设备</w:t>
            </w:r>
            <w:r>
              <w:t xml:space="preserve"> </w:t>
            </w:r>
            <w:r>
              <w:rPr>
                <w:spacing w:val="-4"/>
              </w:rPr>
              <w:t>功能</w:t>
            </w:r>
          </w:p>
        </w:tc>
        <w:tc>
          <w:tcPr>
            <w:tcW w:w="957" w:type="dxa"/>
            <w:noWrap w:val="0"/>
            <w:vAlign w:val="top"/>
          </w:tcPr>
          <w:p>
            <w:pPr>
              <w:pStyle w:val="121"/>
              <w:autoSpaceDE w:val="0"/>
              <w:autoSpaceDN w:val="0"/>
              <w:spacing w:before="107" w:line="234" w:lineRule="auto"/>
              <w:ind w:left="117" w:right="218" w:hanging="9"/>
            </w:pPr>
            <w:r>
              <w:rPr>
                <w:spacing w:val="-2"/>
              </w:rPr>
              <w:t>*网络功</w:t>
            </w:r>
            <w:r>
              <w:rPr>
                <w:spacing w:val="2"/>
              </w:rPr>
              <w:t xml:space="preserve"> </w:t>
            </w:r>
            <w:r>
              <w:t>能</w:t>
            </w:r>
          </w:p>
        </w:tc>
        <w:tc>
          <w:tcPr>
            <w:tcW w:w="3212" w:type="dxa"/>
            <w:noWrap w:val="0"/>
            <w:vAlign w:val="top"/>
          </w:tcPr>
          <w:p>
            <w:pPr>
              <w:pStyle w:val="121"/>
              <w:autoSpaceDE w:val="0"/>
              <w:autoSpaceDN w:val="0"/>
              <w:spacing w:before="107" w:line="213" w:lineRule="auto"/>
              <w:ind w:right="14"/>
              <w:jc w:val="right"/>
            </w:pPr>
            <w:r>
              <w:rPr>
                <w:spacing w:val="-4"/>
              </w:rPr>
              <w:t>a)支持网络连接、网络开启/关闭功能；</w:t>
            </w:r>
          </w:p>
          <w:p>
            <w:pPr>
              <w:pStyle w:val="121"/>
              <w:autoSpaceDE w:val="0"/>
              <w:autoSpaceDN w:val="0"/>
              <w:spacing w:before="32" w:line="221" w:lineRule="auto"/>
              <w:ind w:left="114"/>
            </w:pPr>
            <w:r>
              <w:rPr>
                <w:spacing w:val="-1"/>
              </w:rPr>
              <w:t>b)支持访问网络和数据交换功能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2" w:line="184" w:lineRule="auto"/>
              <w:ind w:left="124"/>
            </w:pPr>
            <w:r>
              <w:rPr>
                <w:spacing w:val="-6"/>
              </w:rPr>
              <w:t>118</w:t>
            </w:r>
          </w:p>
        </w:tc>
        <w:tc>
          <w:tcPr>
            <w:tcW w:w="661" w:type="dxa"/>
            <w:noWrap w:val="0"/>
            <w:vAlign w:val="top"/>
          </w:tcPr>
          <w:p>
            <w:pPr>
              <w:pStyle w:val="121"/>
              <w:autoSpaceDE w:val="0"/>
              <w:autoSpaceDN w:val="0"/>
              <w:spacing w:before="85"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5" w:line="234" w:lineRule="auto"/>
              <w:ind w:left="110" w:right="127" w:firstLine="5"/>
            </w:pPr>
            <w:r>
              <w:rPr>
                <w:spacing w:val="-3"/>
              </w:rPr>
              <w:t>无线网卡</w:t>
            </w:r>
            <w:r>
              <w:t xml:space="preserve"> </w:t>
            </w:r>
            <w:r>
              <w:rPr>
                <w:spacing w:val="-3"/>
              </w:rPr>
              <w:t>频段</w:t>
            </w:r>
          </w:p>
        </w:tc>
        <w:tc>
          <w:tcPr>
            <w:tcW w:w="3212" w:type="dxa"/>
            <w:noWrap w:val="0"/>
            <w:vAlign w:val="top"/>
          </w:tcPr>
          <w:p>
            <w:pPr>
              <w:pStyle w:val="121"/>
              <w:autoSpaceDE w:val="0"/>
              <w:autoSpaceDN w:val="0"/>
              <w:spacing w:before="204" w:line="222" w:lineRule="auto"/>
              <w:ind w:left="118"/>
            </w:pPr>
            <w:r>
              <w:rPr>
                <w:spacing w:val="-3"/>
              </w:rPr>
              <w:t>支持双频段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jc w:val="center"/>
        </w:trPr>
        <w:tc>
          <w:tcPr>
            <w:tcW w:w="491" w:type="dxa"/>
            <w:noWrap w:val="0"/>
            <w:vAlign w:val="top"/>
          </w:tcPr>
          <w:p>
            <w:pPr>
              <w:pStyle w:val="121"/>
              <w:autoSpaceDE w:val="0"/>
              <w:autoSpaceDN w:val="0"/>
              <w:spacing w:before="233" w:line="184" w:lineRule="auto"/>
              <w:ind w:left="124"/>
            </w:pPr>
            <w:r>
              <w:rPr>
                <w:spacing w:val="-6"/>
              </w:rPr>
              <w:t>119</w:t>
            </w:r>
          </w:p>
        </w:tc>
        <w:tc>
          <w:tcPr>
            <w:tcW w:w="661" w:type="dxa"/>
            <w:noWrap w:val="0"/>
            <w:vAlign w:val="top"/>
          </w:tcPr>
          <w:p>
            <w:pPr>
              <w:pStyle w:val="121"/>
              <w:autoSpaceDE w:val="0"/>
              <w:autoSpaceDN w:val="0"/>
              <w:spacing w:before="86"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05" w:line="224" w:lineRule="auto"/>
              <w:ind w:left="111"/>
            </w:pPr>
            <w:r>
              <w:rPr>
                <w:spacing w:val="-2"/>
              </w:rPr>
              <w:t>物理开关</w:t>
            </w:r>
          </w:p>
        </w:tc>
        <w:tc>
          <w:tcPr>
            <w:tcW w:w="3212" w:type="dxa"/>
            <w:noWrap w:val="0"/>
            <w:vAlign w:val="top"/>
          </w:tcPr>
          <w:p>
            <w:pPr>
              <w:pStyle w:val="121"/>
              <w:autoSpaceDE w:val="0"/>
              <w:autoSpaceDN w:val="0"/>
              <w:spacing w:before="206" w:line="221" w:lineRule="auto"/>
              <w:ind w:left="118"/>
            </w:pPr>
            <w:r>
              <w:rPr>
                <w:spacing w:val="-2"/>
              </w:rPr>
              <w:t>支持网络设备物理开关</w:t>
            </w:r>
          </w:p>
        </w:tc>
      </w:tr>
    </w:tbl>
    <w:p>
      <w:pPr>
        <w:pStyle w:val="17"/>
      </w:pPr>
    </w:p>
    <w:p>
      <w:pPr>
        <w:sectPr>
          <w:footerReference r:id="rId19" w:type="default"/>
          <w:pgSz w:w="11906" w:h="16839"/>
          <w:pgMar w:top="1431" w:right="1523" w:bottom="1386" w:left="1523" w:header="0" w:footer="1213" w:gutter="0"/>
          <w:pgNumType w:fmt="decimal"/>
          <w:cols w:space="720" w:num="1"/>
        </w:sectPr>
      </w:pPr>
    </w:p>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8" w:line="185" w:lineRule="auto"/>
              <w:ind w:left="124"/>
            </w:pPr>
            <w:r>
              <w:rPr>
                <w:spacing w:val="-6"/>
              </w:rPr>
              <w:t>120</w:t>
            </w:r>
          </w:p>
        </w:tc>
        <w:tc>
          <w:tcPr>
            <w:tcW w:w="661" w:type="dxa"/>
            <w:noWrap w:val="0"/>
            <w:vAlign w:val="top"/>
          </w:tcPr>
          <w:p>
            <w:pPr>
              <w:pStyle w:val="121"/>
              <w:autoSpaceDE w:val="0"/>
              <w:autoSpaceDN w:val="0"/>
              <w:spacing w:before="82"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1" w:line="234" w:lineRule="auto"/>
              <w:ind w:left="110" w:right="218" w:hanging="2"/>
            </w:pPr>
            <w:r>
              <w:rPr>
                <w:spacing w:val="-2"/>
              </w:rPr>
              <w:t>*数据传</w:t>
            </w:r>
            <w:r>
              <w:rPr>
                <w:spacing w:val="2"/>
              </w:rPr>
              <w:t xml:space="preserve"> </w:t>
            </w:r>
            <w:r>
              <w:t>输</w:t>
            </w:r>
          </w:p>
        </w:tc>
        <w:tc>
          <w:tcPr>
            <w:tcW w:w="3212" w:type="dxa"/>
            <w:noWrap w:val="0"/>
            <w:vAlign w:val="top"/>
          </w:tcPr>
          <w:p>
            <w:pPr>
              <w:pStyle w:val="121"/>
              <w:autoSpaceDE w:val="0"/>
              <w:autoSpaceDN w:val="0"/>
              <w:spacing w:before="81" w:line="234" w:lineRule="auto"/>
              <w:ind w:left="116" w:right="103" w:firstLine="1"/>
            </w:pPr>
            <w:r>
              <w:rPr>
                <w:spacing w:val="-5"/>
              </w:rPr>
              <w:t>支持数据传输能力，并提供数据流量和</w:t>
            </w:r>
            <w:r>
              <w:rPr>
                <w:spacing w:val="8"/>
              </w:rPr>
              <w:t xml:space="preserve"> </w:t>
            </w:r>
            <w:r>
              <w:rPr>
                <w:spacing w:val="-2"/>
              </w:rPr>
              <w:t>异常日志记录功能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9" w:line="185" w:lineRule="auto"/>
              <w:ind w:left="124"/>
            </w:pPr>
            <w:r>
              <w:rPr>
                <w:spacing w:val="-6"/>
              </w:rPr>
              <w:t>121</w:t>
            </w:r>
          </w:p>
        </w:tc>
        <w:tc>
          <w:tcPr>
            <w:tcW w:w="661" w:type="dxa"/>
            <w:noWrap w:val="0"/>
            <w:vAlign w:val="top"/>
          </w:tcPr>
          <w:p>
            <w:pPr>
              <w:pStyle w:val="121"/>
              <w:autoSpaceDE w:val="0"/>
              <w:autoSpaceDN w:val="0"/>
              <w:spacing w:before="83"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02" w:line="222" w:lineRule="auto"/>
              <w:ind w:left="111"/>
            </w:pPr>
            <w:r>
              <w:rPr>
                <w:spacing w:val="-2"/>
              </w:rPr>
              <w:t>蓝牙协议</w:t>
            </w:r>
          </w:p>
        </w:tc>
        <w:tc>
          <w:tcPr>
            <w:tcW w:w="3212" w:type="dxa"/>
            <w:noWrap w:val="0"/>
            <w:vAlign w:val="top"/>
          </w:tcPr>
          <w:p>
            <w:pPr>
              <w:pStyle w:val="121"/>
              <w:autoSpaceDE w:val="0"/>
              <w:autoSpaceDN w:val="0"/>
              <w:spacing w:before="83" w:line="235" w:lineRule="auto"/>
              <w:ind w:left="113" w:right="103" w:firstLine="4"/>
            </w:pPr>
            <w:r>
              <w:rPr>
                <w:spacing w:val="-5"/>
              </w:rPr>
              <w:t>支持蓝牙模块，蓝牙协议不低于</w:t>
            </w:r>
            <w:r>
              <w:rPr>
                <w:spacing w:val="-42"/>
              </w:rPr>
              <w:t xml:space="preserve"> </w:t>
            </w:r>
            <w:r>
              <w:rPr>
                <w:spacing w:val="-5"/>
              </w:rPr>
              <w:t>5.0</w:t>
            </w:r>
            <w:r>
              <w:rPr>
                <w:spacing w:val="-34"/>
              </w:rPr>
              <w:t xml:space="preserve"> </w:t>
            </w:r>
            <w:r>
              <w:rPr>
                <w:spacing w:val="-5"/>
              </w:rPr>
              <w:t>版</w:t>
            </w:r>
            <w:r>
              <w:t xml:space="preserve"> 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5" w:lineRule="auto"/>
              <w:rPr>
                <w:rFonts w:ascii="Arial" w:hAnsi="Calibri"/>
                <w:sz w:val="21"/>
              </w:rPr>
            </w:pPr>
          </w:p>
          <w:p>
            <w:pPr>
              <w:pStyle w:val="121"/>
              <w:autoSpaceDE w:val="0"/>
              <w:autoSpaceDN w:val="0"/>
              <w:spacing w:before="59" w:line="185" w:lineRule="auto"/>
              <w:ind w:left="124"/>
            </w:pPr>
            <w:r>
              <w:rPr>
                <w:spacing w:val="-6"/>
              </w:rPr>
              <w:t>122</w:t>
            </w:r>
          </w:p>
        </w:tc>
        <w:tc>
          <w:tcPr>
            <w:tcW w:w="661" w:type="dxa"/>
            <w:noWrap w:val="0"/>
            <w:vAlign w:val="top"/>
          </w:tcPr>
          <w:p>
            <w:pPr>
              <w:pStyle w:val="121"/>
              <w:autoSpaceDE w:val="0"/>
              <w:autoSpaceDN w:val="0"/>
              <w:spacing w:before="159"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9" w:line="231" w:lineRule="auto"/>
              <w:ind w:left="112" w:right="127" w:hanging="4"/>
              <w:jc w:val="both"/>
            </w:pPr>
            <w:r>
              <w:rPr>
                <w:spacing w:val="-2"/>
              </w:rPr>
              <w:t>*有线网</w:t>
            </w:r>
            <w:r>
              <w:rPr>
                <w:spacing w:val="1"/>
              </w:rPr>
              <w:t xml:space="preserve">  </w:t>
            </w:r>
            <w:r>
              <w:rPr>
                <w:spacing w:val="-3"/>
              </w:rPr>
              <w:t>卡接口类</w:t>
            </w:r>
            <w:r>
              <w:rPr>
                <w:spacing w:val="2"/>
              </w:rPr>
              <w:t xml:space="preserve"> </w:t>
            </w:r>
            <w:r>
              <w:t>型</w:t>
            </w:r>
          </w:p>
        </w:tc>
        <w:tc>
          <w:tcPr>
            <w:tcW w:w="3212" w:type="dxa"/>
            <w:noWrap w:val="0"/>
            <w:vAlign w:val="top"/>
          </w:tcPr>
          <w:p>
            <w:pPr>
              <w:pStyle w:val="121"/>
              <w:autoSpaceDE w:val="0"/>
              <w:autoSpaceDN w:val="0"/>
              <w:spacing w:before="279" w:line="222" w:lineRule="auto"/>
              <w:ind w:left="118"/>
            </w:pPr>
            <w:r>
              <w:rPr>
                <w:spacing w:val="-4"/>
              </w:rPr>
              <w:t>支持</w:t>
            </w:r>
            <w:r>
              <w:rPr>
                <w:spacing w:val="-34"/>
              </w:rPr>
              <w:t xml:space="preserve"> </w:t>
            </w:r>
            <w:r>
              <w:rPr>
                <w:spacing w:val="-4"/>
              </w:rPr>
              <w:t>RJ45</w:t>
            </w:r>
            <w:r>
              <w:rPr>
                <w:spacing w:val="-39"/>
              </w:rPr>
              <w:t xml:space="preserve"> </w:t>
            </w:r>
            <w:r>
              <w:rPr>
                <w:spacing w:val="-4"/>
              </w:rPr>
              <w:t>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8" w:line="185" w:lineRule="auto"/>
              <w:ind w:left="124"/>
            </w:pPr>
            <w:r>
              <w:rPr>
                <w:spacing w:val="-6"/>
              </w:rPr>
              <w:t>123</w:t>
            </w:r>
          </w:p>
        </w:tc>
        <w:tc>
          <w:tcPr>
            <w:tcW w:w="661" w:type="dxa"/>
            <w:noWrap w:val="0"/>
            <w:vAlign w:val="top"/>
          </w:tcPr>
          <w:p>
            <w:pPr>
              <w:pStyle w:val="121"/>
              <w:autoSpaceDE w:val="0"/>
              <w:autoSpaceDN w:val="0"/>
              <w:spacing w:before="82"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1" w:line="235" w:lineRule="auto"/>
              <w:ind w:left="108" w:right="127" w:firstLine="7"/>
            </w:pPr>
            <w:r>
              <w:rPr>
                <w:spacing w:val="-3"/>
              </w:rPr>
              <w:t>无线网卡</w:t>
            </w:r>
            <w:r>
              <w:t xml:space="preserve"> </w:t>
            </w:r>
            <w:r>
              <w:rPr>
                <w:spacing w:val="-2"/>
              </w:rPr>
              <w:t>标准</w:t>
            </w:r>
          </w:p>
        </w:tc>
        <w:tc>
          <w:tcPr>
            <w:tcW w:w="3212" w:type="dxa"/>
            <w:noWrap w:val="0"/>
            <w:vAlign w:val="top"/>
          </w:tcPr>
          <w:p>
            <w:pPr>
              <w:pStyle w:val="121"/>
              <w:autoSpaceDE w:val="0"/>
              <w:autoSpaceDN w:val="0"/>
              <w:spacing w:before="82" w:line="234" w:lineRule="auto"/>
              <w:ind w:left="129" w:right="267" w:hanging="16"/>
            </w:pPr>
            <w:r>
              <w:rPr>
                <w:spacing w:val="-1"/>
              </w:rPr>
              <w:t>若配备无线网卡应符合</w:t>
            </w:r>
            <w:r>
              <w:rPr>
                <w:spacing w:val="-34"/>
              </w:rPr>
              <w:t xml:space="preserve"> </w:t>
            </w:r>
            <w:r>
              <w:rPr>
                <w:spacing w:val="-1"/>
              </w:rPr>
              <w:t>GB 15629.11</w:t>
            </w:r>
            <w:r>
              <w:t xml:space="preserve"> </w:t>
            </w:r>
            <w:r>
              <w:rPr>
                <w:spacing w:val="-4"/>
              </w:rPr>
              <w:t>（所有部分）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9" w:line="185" w:lineRule="auto"/>
              <w:ind w:left="124"/>
            </w:pPr>
            <w:r>
              <w:rPr>
                <w:spacing w:val="-6"/>
              </w:rPr>
              <w:t>124</w:t>
            </w:r>
          </w:p>
        </w:tc>
        <w:tc>
          <w:tcPr>
            <w:tcW w:w="661" w:type="dxa"/>
            <w:noWrap w:val="0"/>
            <w:vAlign w:val="top"/>
          </w:tcPr>
          <w:p>
            <w:pPr>
              <w:pStyle w:val="121"/>
              <w:autoSpaceDE w:val="0"/>
              <w:autoSpaceDN w:val="0"/>
              <w:spacing w:before="83"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2" w:line="235" w:lineRule="auto"/>
              <w:ind w:left="111" w:right="218" w:hanging="3"/>
            </w:pPr>
            <w:r>
              <w:rPr>
                <w:spacing w:val="-2"/>
              </w:rPr>
              <w:t>*网络设</w:t>
            </w:r>
            <w:r>
              <w:rPr>
                <w:spacing w:val="2"/>
              </w:rPr>
              <w:t xml:space="preserve"> </w:t>
            </w:r>
            <w:r>
              <w:rPr>
                <w:spacing w:val="-3"/>
              </w:rPr>
              <w:t>备拆装</w:t>
            </w:r>
          </w:p>
        </w:tc>
        <w:tc>
          <w:tcPr>
            <w:tcW w:w="3212" w:type="dxa"/>
            <w:noWrap w:val="0"/>
            <w:vAlign w:val="top"/>
          </w:tcPr>
          <w:p>
            <w:pPr>
              <w:pStyle w:val="121"/>
              <w:autoSpaceDE w:val="0"/>
              <w:autoSpaceDN w:val="0"/>
              <w:spacing w:before="82" w:line="233" w:lineRule="auto"/>
              <w:ind w:left="113" w:right="103"/>
            </w:pPr>
            <w:r>
              <w:rPr>
                <w:spacing w:val="-5"/>
              </w:rPr>
              <w:t>若配备的网络设备应支持物理拆装，包</w:t>
            </w:r>
            <w:r>
              <w:rPr>
                <w:spacing w:val="14"/>
              </w:rPr>
              <w:t xml:space="preserve"> </w:t>
            </w:r>
            <w:r>
              <w:rPr>
                <w:spacing w:val="-1"/>
              </w:rPr>
              <w:t>括无线网卡和蓝牙模块等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5" w:lineRule="auto"/>
              <w:rPr>
                <w:rFonts w:ascii="Arial" w:hAnsi="Calibri"/>
                <w:sz w:val="21"/>
              </w:rPr>
            </w:pPr>
          </w:p>
          <w:p>
            <w:pPr>
              <w:pStyle w:val="121"/>
              <w:autoSpaceDE w:val="0"/>
              <w:autoSpaceDN w:val="0"/>
              <w:spacing w:before="58" w:line="185" w:lineRule="auto"/>
              <w:ind w:left="124"/>
            </w:pPr>
            <w:r>
              <w:rPr>
                <w:spacing w:val="-6"/>
              </w:rPr>
              <w:t>125</w:t>
            </w:r>
          </w:p>
        </w:tc>
        <w:tc>
          <w:tcPr>
            <w:tcW w:w="661" w:type="dxa"/>
            <w:noWrap w:val="0"/>
            <w:vAlign w:val="top"/>
          </w:tcPr>
          <w:p>
            <w:pPr>
              <w:pStyle w:val="121"/>
              <w:autoSpaceDE w:val="0"/>
              <w:autoSpaceDN w:val="0"/>
              <w:spacing w:before="159"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253" w:lineRule="auto"/>
              <w:rPr>
                <w:rFonts w:ascii="Arial" w:hAnsi="Calibri"/>
                <w:sz w:val="21"/>
              </w:rPr>
            </w:pPr>
          </w:p>
          <w:p>
            <w:pPr>
              <w:autoSpaceDE w:val="0"/>
              <w:autoSpaceDN w:val="0"/>
              <w:spacing w:line="253" w:lineRule="auto"/>
              <w:rPr>
                <w:rFonts w:ascii="Arial" w:hAnsi="Calibri"/>
                <w:sz w:val="21"/>
              </w:rPr>
            </w:pPr>
          </w:p>
          <w:p>
            <w:pPr>
              <w:autoSpaceDE w:val="0"/>
              <w:autoSpaceDN w:val="0"/>
              <w:spacing w:line="253" w:lineRule="auto"/>
              <w:rPr>
                <w:rFonts w:ascii="Arial" w:hAnsi="Calibri"/>
                <w:sz w:val="21"/>
              </w:rPr>
            </w:pPr>
          </w:p>
          <w:p>
            <w:pPr>
              <w:autoSpaceDE w:val="0"/>
              <w:autoSpaceDN w:val="0"/>
              <w:spacing w:line="253" w:lineRule="auto"/>
              <w:rPr>
                <w:rFonts w:ascii="Arial" w:hAnsi="Calibri"/>
                <w:sz w:val="21"/>
              </w:rPr>
            </w:pPr>
          </w:p>
          <w:p>
            <w:pPr>
              <w:autoSpaceDE w:val="0"/>
              <w:autoSpaceDN w:val="0"/>
              <w:spacing w:line="253"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autoSpaceDE w:val="0"/>
              <w:autoSpaceDN w:val="0"/>
              <w:spacing w:line="254" w:lineRule="auto"/>
              <w:rPr>
                <w:rFonts w:ascii="Arial" w:hAnsi="Calibri"/>
                <w:sz w:val="21"/>
              </w:rPr>
            </w:pPr>
          </w:p>
          <w:p>
            <w:pPr>
              <w:pStyle w:val="121"/>
              <w:autoSpaceDE w:val="0"/>
              <w:autoSpaceDN w:val="0"/>
              <w:spacing w:before="59" w:line="238" w:lineRule="auto"/>
              <w:ind w:left="198" w:right="151" w:hanging="48"/>
              <w:jc w:val="both"/>
            </w:pPr>
            <w:r>
              <w:rPr>
                <w:spacing w:val="-1"/>
              </w:rPr>
              <w:t>外部</w:t>
            </w:r>
            <w:r>
              <w:t xml:space="preserve"> </w:t>
            </w:r>
            <w:r>
              <w:rPr>
                <w:spacing w:val="-4"/>
              </w:rPr>
              <w:t>接口</w:t>
            </w:r>
            <w:r>
              <w:t xml:space="preserve"> </w:t>
            </w:r>
            <w:r>
              <w:rPr>
                <w:spacing w:val="-4"/>
              </w:rPr>
              <w:t>功能</w:t>
            </w:r>
          </w:p>
        </w:tc>
        <w:tc>
          <w:tcPr>
            <w:tcW w:w="957" w:type="dxa"/>
            <w:noWrap w:val="0"/>
            <w:vAlign w:val="top"/>
          </w:tcPr>
          <w:p>
            <w:pPr>
              <w:pStyle w:val="121"/>
              <w:autoSpaceDE w:val="0"/>
              <w:autoSpaceDN w:val="0"/>
              <w:spacing w:before="158" w:line="234" w:lineRule="auto"/>
              <w:ind w:left="132" w:right="218" w:hanging="24"/>
            </w:pPr>
            <w:r>
              <w:rPr>
                <w:spacing w:val="-2"/>
              </w:rPr>
              <w:t>*音频接</w:t>
            </w:r>
            <w:r>
              <w:rPr>
                <w:spacing w:val="2"/>
              </w:rPr>
              <w:t xml:space="preserve"> </w:t>
            </w:r>
            <w:r>
              <w:rPr>
                <w:spacing w:val="-10"/>
              </w:rPr>
              <w:t>口类型</w:t>
            </w:r>
          </w:p>
        </w:tc>
        <w:tc>
          <w:tcPr>
            <w:tcW w:w="3212" w:type="dxa"/>
            <w:noWrap w:val="0"/>
            <w:vAlign w:val="top"/>
          </w:tcPr>
          <w:p>
            <w:pPr>
              <w:pStyle w:val="121"/>
              <w:autoSpaceDE w:val="0"/>
              <w:autoSpaceDN w:val="0"/>
              <w:spacing w:before="278" w:line="222" w:lineRule="auto"/>
              <w:ind w:left="118"/>
            </w:pPr>
            <w:r>
              <w:rPr>
                <w:spacing w:val="-3"/>
              </w:rPr>
              <w:t>支持</w:t>
            </w:r>
            <w:r>
              <w:rPr>
                <w:spacing w:val="-38"/>
              </w:rPr>
              <w:t xml:space="preserve"> </w:t>
            </w:r>
            <w:r>
              <w:rPr>
                <w:spacing w:val="-3"/>
              </w:rPr>
              <w:t>3.5mm</w:t>
            </w:r>
            <w:r>
              <w:rPr>
                <w:spacing w:val="-35"/>
              </w:rPr>
              <w:t xml:space="preserve"> </w:t>
            </w:r>
            <w:r>
              <w:rPr>
                <w:spacing w:val="-3"/>
              </w:rPr>
              <w:t>孔径</w:t>
            </w:r>
            <w:r>
              <w:rPr>
                <w:spacing w:val="-38"/>
              </w:rPr>
              <w:t xml:space="preserve"> </w:t>
            </w:r>
            <w:r>
              <w:rPr>
                <w:spacing w:val="-3"/>
              </w:rPr>
              <w:t>3</w:t>
            </w:r>
            <w:r>
              <w:rPr>
                <w:spacing w:val="-38"/>
              </w:rPr>
              <w:t xml:space="preserve"> </w:t>
            </w:r>
            <w:r>
              <w:rPr>
                <w:spacing w:val="-3"/>
              </w:rPr>
              <w:t>段式或</w:t>
            </w:r>
            <w:r>
              <w:rPr>
                <w:spacing w:val="-43"/>
              </w:rPr>
              <w:t xml:space="preserve"> </w:t>
            </w:r>
            <w:r>
              <w:rPr>
                <w:spacing w:val="-3"/>
              </w:rPr>
              <w:t>4</w:t>
            </w:r>
            <w:r>
              <w:rPr>
                <w:spacing w:val="-38"/>
              </w:rPr>
              <w:t xml:space="preserve"> </w:t>
            </w:r>
            <w:r>
              <w:rPr>
                <w:spacing w:val="-3"/>
              </w:rPr>
              <w:t>段式接口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1" w:lineRule="auto"/>
              <w:rPr>
                <w:rFonts w:ascii="Arial" w:hAnsi="Calibri"/>
                <w:sz w:val="21"/>
              </w:rPr>
            </w:pPr>
          </w:p>
          <w:p>
            <w:pPr>
              <w:autoSpaceDE w:val="0"/>
              <w:autoSpaceDN w:val="0"/>
              <w:spacing w:line="242" w:lineRule="auto"/>
              <w:rPr>
                <w:rFonts w:ascii="Arial" w:hAnsi="Calibri"/>
                <w:sz w:val="21"/>
              </w:rPr>
            </w:pPr>
          </w:p>
          <w:p>
            <w:pPr>
              <w:pStyle w:val="121"/>
              <w:autoSpaceDE w:val="0"/>
              <w:autoSpaceDN w:val="0"/>
              <w:spacing w:before="59" w:line="185" w:lineRule="auto"/>
              <w:ind w:left="124"/>
            </w:pPr>
            <w:r>
              <w:rPr>
                <w:spacing w:val="-6"/>
              </w:rPr>
              <w:t>126</w:t>
            </w:r>
          </w:p>
        </w:tc>
        <w:tc>
          <w:tcPr>
            <w:tcW w:w="661" w:type="dxa"/>
            <w:noWrap w:val="0"/>
            <w:vAlign w:val="top"/>
          </w:tcPr>
          <w:p>
            <w:pPr>
              <w:autoSpaceDE w:val="0"/>
              <w:autoSpaceDN w:val="0"/>
              <w:spacing w:line="338" w:lineRule="auto"/>
              <w:rPr>
                <w:rFonts w:ascii="Arial" w:hAnsi="Calibri"/>
                <w:sz w:val="21"/>
              </w:rPr>
            </w:pPr>
          </w:p>
          <w:p>
            <w:pPr>
              <w:pStyle w:val="121"/>
              <w:autoSpaceDE w:val="0"/>
              <w:autoSpaceDN w:val="0"/>
              <w:spacing w:before="58"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38" w:lineRule="auto"/>
              <w:rPr>
                <w:rFonts w:ascii="Arial" w:hAnsi="Calibri"/>
                <w:sz w:val="21"/>
              </w:rPr>
            </w:pPr>
          </w:p>
          <w:p>
            <w:pPr>
              <w:pStyle w:val="121"/>
              <w:autoSpaceDE w:val="0"/>
              <w:autoSpaceDN w:val="0"/>
              <w:spacing w:before="59" w:line="233" w:lineRule="auto"/>
              <w:ind w:left="132" w:right="218" w:hanging="24"/>
            </w:pPr>
            <w:r>
              <w:rPr>
                <w:spacing w:val="-2"/>
              </w:rPr>
              <w:t>*视频接</w:t>
            </w:r>
            <w:r>
              <w:rPr>
                <w:spacing w:val="2"/>
              </w:rPr>
              <w:t xml:space="preserve"> </w:t>
            </w:r>
            <w:r>
              <w:rPr>
                <w:spacing w:val="-10"/>
              </w:rPr>
              <w:t>口类型</w:t>
            </w:r>
          </w:p>
        </w:tc>
        <w:tc>
          <w:tcPr>
            <w:tcW w:w="3212" w:type="dxa"/>
            <w:noWrap w:val="0"/>
            <w:vAlign w:val="top"/>
          </w:tcPr>
          <w:p>
            <w:pPr>
              <w:autoSpaceDE w:val="0"/>
              <w:autoSpaceDN w:val="0"/>
              <w:spacing w:line="338" w:lineRule="auto"/>
              <w:rPr>
                <w:rFonts w:ascii="Arial" w:hAnsi="Calibri"/>
                <w:sz w:val="21"/>
              </w:rPr>
            </w:pPr>
          </w:p>
          <w:p>
            <w:pPr>
              <w:pStyle w:val="121"/>
              <w:autoSpaceDE w:val="0"/>
              <w:autoSpaceDN w:val="0"/>
              <w:spacing w:before="59" w:line="233" w:lineRule="auto"/>
              <w:ind w:left="126" w:right="104" w:hanging="8"/>
            </w:pPr>
            <w:r>
              <w:rPr>
                <w:spacing w:val="-5"/>
              </w:rPr>
              <w:t>至少支持</w:t>
            </w:r>
            <w:r>
              <w:rPr>
                <w:spacing w:val="-38"/>
              </w:rPr>
              <w:t xml:space="preserve"> </w:t>
            </w:r>
            <w:r>
              <w:rPr>
                <w:spacing w:val="-5"/>
              </w:rPr>
              <w:t>VGA、HDMI、DVI、DP、Type-C</w:t>
            </w:r>
            <w:r>
              <w:t xml:space="preserve"> </w:t>
            </w:r>
            <w:r>
              <w:rPr>
                <w:spacing w:val="-7"/>
              </w:rPr>
              <w:t>中</w:t>
            </w:r>
            <w:r>
              <w:rPr>
                <w:spacing w:val="-25"/>
              </w:rPr>
              <w:t xml:space="preserve"> </w:t>
            </w:r>
            <w:r>
              <w:rPr>
                <w:spacing w:val="-7"/>
              </w:rPr>
              <w:t>1</w:t>
            </w:r>
            <w:r>
              <w:rPr>
                <w:spacing w:val="-39"/>
              </w:rPr>
              <w:t xml:space="preserve"> </w:t>
            </w:r>
            <w:r>
              <w:rPr>
                <w:spacing w:val="-7"/>
              </w:rPr>
              <w:t>种显示接口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2" w:lineRule="auto"/>
              <w:rPr>
                <w:rFonts w:ascii="Arial" w:hAnsi="Calibri"/>
                <w:sz w:val="21"/>
              </w:rPr>
            </w:pPr>
          </w:p>
          <w:p>
            <w:pPr>
              <w:autoSpaceDE w:val="0"/>
              <w:autoSpaceDN w:val="0"/>
              <w:spacing w:line="242" w:lineRule="auto"/>
              <w:rPr>
                <w:rFonts w:ascii="Arial" w:hAnsi="Calibri"/>
                <w:sz w:val="21"/>
              </w:rPr>
            </w:pPr>
          </w:p>
          <w:p>
            <w:pPr>
              <w:pStyle w:val="121"/>
              <w:autoSpaceDE w:val="0"/>
              <w:autoSpaceDN w:val="0"/>
              <w:spacing w:before="58" w:line="185" w:lineRule="auto"/>
              <w:ind w:left="124"/>
            </w:pPr>
            <w:r>
              <w:rPr>
                <w:spacing w:val="-6"/>
              </w:rPr>
              <w:t>127</w:t>
            </w:r>
          </w:p>
        </w:tc>
        <w:tc>
          <w:tcPr>
            <w:tcW w:w="661" w:type="dxa"/>
            <w:noWrap w:val="0"/>
            <w:vAlign w:val="top"/>
          </w:tcPr>
          <w:p>
            <w:pPr>
              <w:autoSpaceDE w:val="0"/>
              <w:autoSpaceDN w:val="0"/>
              <w:spacing w:line="339" w:lineRule="auto"/>
              <w:rPr>
                <w:rFonts w:ascii="Arial" w:hAnsi="Calibri"/>
                <w:sz w:val="21"/>
              </w:rPr>
            </w:pPr>
          </w:p>
          <w:p>
            <w:pPr>
              <w:pStyle w:val="121"/>
              <w:autoSpaceDE w:val="0"/>
              <w:autoSpaceDN w:val="0"/>
              <w:spacing w:before="58"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9" w:line="233" w:lineRule="auto"/>
              <w:ind w:left="108"/>
            </w:pPr>
            <w:r>
              <w:rPr>
                <w:spacing w:val="-2"/>
              </w:rPr>
              <w:t>*HDMI、</w:t>
            </w:r>
          </w:p>
          <w:p>
            <w:pPr>
              <w:pStyle w:val="121"/>
              <w:autoSpaceDE w:val="0"/>
              <w:autoSpaceDN w:val="0"/>
              <w:spacing w:before="42" w:line="182" w:lineRule="auto"/>
              <w:ind w:left="112"/>
            </w:pPr>
            <w:r>
              <w:rPr>
                <w:spacing w:val="-3"/>
              </w:rPr>
              <w:t>DP、</w:t>
            </w:r>
          </w:p>
          <w:p>
            <w:pPr>
              <w:pStyle w:val="121"/>
              <w:autoSpaceDE w:val="0"/>
              <w:autoSpaceDN w:val="0"/>
              <w:spacing w:before="33" w:line="218" w:lineRule="auto"/>
              <w:ind w:left="112"/>
            </w:pPr>
            <w:r>
              <w:rPr>
                <w:spacing w:val="-2"/>
              </w:rPr>
              <w:t>Type-C</w:t>
            </w:r>
          </w:p>
          <w:p>
            <w:pPr>
              <w:pStyle w:val="121"/>
              <w:autoSpaceDE w:val="0"/>
              <w:autoSpaceDN w:val="0"/>
              <w:spacing w:before="27" w:line="223" w:lineRule="auto"/>
              <w:ind w:left="110" w:right="127" w:firstLine="5"/>
            </w:pPr>
            <w:r>
              <w:rPr>
                <w:spacing w:val="-3"/>
              </w:rPr>
              <w:t>显示接口</w:t>
            </w:r>
            <w:r>
              <w:t xml:space="preserve"> </w:t>
            </w:r>
            <w:r>
              <w:rPr>
                <w:spacing w:val="-3"/>
              </w:rPr>
              <w:t>要求</w:t>
            </w:r>
          </w:p>
        </w:tc>
        <w:tc>
          <w:tcPr>
            <w:tcW w:w="3212" w:type="dxa"/>
            <w:noWrap w:val="0"/>
            <w:vAlign w:val="top"/>
          </w:tcPr>
          <w:p>
            <w:pPr>
              <w:autoSpaceDE w:val="0"/>
              <w:autoSpaceDN w:val="0"/>
              <w:spacing w:line="337" w:lineRule="auto"/>
              <w:rPr>
                <w:rFonts w:ascii="Arial" w:hAnsi="Calibri"/>
                <w:sz w:val="21"/>
              </w:rPr>
            </w:pPr>
          </w:p>
          <w:p>
            <w:pPr>
              <w:pStyle w:val="121"/>
              <w:autoSpaceDE w:val="0"/>
              <w:autoSpaceDN w:val="0"/>
              <w:spacing w:before="59" w:line="230" w:lineRule="auto"/>
              <w:ind w:left="112" w:right="132"/>
            </w:pPr>
            <w:r>
              <w:rPr>
                <w:spacing w:val="-3"/>
              </w:rPr>
              <w:t>若提供</w:t>
            </w:r>
            <w:r>
              <w:rPr>
                <w:spacing w:val="-36"/>
              </w:rPr>
              <w:t xml:space="preserve"> </w:t>
            </w:r>
            <w:r>
              <w:rPr>
                <w:spacing w:val="-3"/>
              </w:rPr>
              <w:t>HDMI</w:t>
            </w:r>
            <w:r>
              <w:rPr>
                <w:spacing w:val="-35"/>
              </w:rPr>
              <w:t xml:space="preserve"> </w:t>
            </w:r>
            <w:r>
              <w:rPr>
                <w:spacing w:val="-3"/>
              </w:rPr>
              <w:t>或</w:t>
            </w:r>
            <w:r>
              <w:rPr>
                <w:spacing w:val="-36"/>
              </w:rPr>
              <w:t xml:space="preserve"> </w:t>
            </w:r>
            <w:r>
              <w:rPr>
                <w:spacing w:val="-3"/>
              </w:rPr>
              <w:t>DP</w:t>
            </w:r>
            <w:r>
              <w:rPr>
                <w:spacing w:val="-33"/>
              </w:rPr>
              <w:t xml:space="preserve"> </w:t>
            </w:r>
            <w:r>
              <w:rPr>
                <w:spacing w:val="-3"/>
              </w:rPr>
              <w:t>或</w:t>
            </w:r>
            <w:r>
              <w:rPr>
                <w:spacing w:val="-37"/>
              </w:rPr>
              <w:t xml:space="preserve"> </w:t>
            </w:r>
            <w:r>
              <w:rPr>
                <w:spacing w:val="-3"/>
              </w:rPr>
              <w:t>Type-C</w:t>
            </w:r>
            <w:r>
              <w:rPr>
                <w:spacing w:val="-40"/>
              </w:rPr>
              <w:t xml:space="preserve"> </w:t>
            </w:r>
            <w:r>
              <w:rPr>
                <w:spacing w:val="-3"/>
              </w:rPr>
              <w:t>作为显示</w:t>
            </w:r>
            <w:r>
              <w:t xml:space="preserve"> </w:t>
            </w:r>
            <w:r>
              <w:rPr>
                <w:spacing w:val="-1"/>
              </w:rPr>
              <w:t>接口，应支持音频和视频同步输出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7" w:lineRule="auto"/>
              <w:rPr>
                <w:rFonts w:ascii="Arial" w:hAnsi="Calibri"/>
                <w:sz w:val="21"/>
              </w:rPr>
            </w:pPr>
          </w:p>
          <w:p>
            <w:pPr>
              <w:pStyle w:val="121"/>
              <w:autoSpaceDE w:val="0"/>
              <w:autoSpaceDN w:val="0"/>
              <w:spacing w:before="59" w:line="185" w:lineRule="auto"/>
              <w:ind w:left="124"/>
            </w:pPr>
            <w:r>
              <w:rPr>
                <w:spacing w:val="-6"/>
              </w:rPr>
              <w:t>128</w:t>
            </w:r>
          </w:p>
        </w:tc>
        <w:tc>
          <w:tcPr>
            <w:tcW w:w="661" w:type="dxa"/>
            <w:noWrap w:val="0"/>
            <w:vAlign w:val="top"/>
          </w:tcPr>
          <w:p>
            <w:pPr>
              <w:pStyle w:val="121"/>
              <w:autoSpaceDE w:val="0"/>
              <w:autoSpaceDN w:val="0"/>
              <w:spacing w:before="282"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41" w:lineRule="auto"/>
              <w:rPr>
                <w:rFonts w:ascii="Arial" w:hAnsi="Calibri"/>
                <w:sz w:val="21"/>
              </w:rPr>
            </w:pPr>
          </w:p>
          <w:p>
            <w:pPr>
              <w:pStyle w:val="121"/>
              <w:autoSpaceDE w:val="0"/>
              <w:autoSpaceDN w:val="0"/>
              <w:spacing w:before="59" w:line="222" w:lineRule="auto"/>
              <w:ind w:left="113"/>
            </w:pPr>
            <w:r>
              <w:rPr>
                <w:spacing w:val="-3"/>
              </w:rPr>
              <w:t>其他接口</w:t>
            </w:r>
          </w:p>
        </w:tc>
        <w:tc>
          <w:tcPr>
            <w:tcW w:w="3212" w:type="dxa"/>
            <w:noWrap w:val="0"/>
            <w:vAlign w:val="top"/>
          </w:tcPr>
          <w:p>
            <w:pPr>
              <w:pStyle w:val="121"/>
              <w:autoSpaceDE w:val="0"/>
              <w:autoSpaceDN w:val="0"/>
              <w:spacing w:before="41" w:line="230" w:lineRule="auto"/>
              <w:ind w:left="112" w:right="267" w:firstLine="1"/>
            </w:pPr>
            <w:r>
              <w:rPr>
                <w:spacing w:val="2"/>
              </w:rPr>
              <w:t>a) 产品支持串行接口，可实现</w:t>
            </w:r>
            <w:r>
              <w:t>GB</w:t>
            </w:r>
            <w:r>
              <w:rPr>
                <w:spacing w:val="2"/>
              </w:rPr>
              <w:t>/T</w:t>
            </w:r>
            <w:r>
              <w:t xml:space="preserve"> </w:t>
            </w:r>
            <w:r>
              <w:rPr>
                <w:spacing w:val="-4"/>
              </w:rPr>
              <w:t>6107</w:t>
            </w:r>
            <w:r>
              <w:rPr>
                <w:spacing w:val="-20"/>
              </w:rPr>
              <w:t xml:space="preserve"> </w:t>
            </w:r>
            <w:r>
              <w:rPr>
                <w:spacing w:val="-4"/>
              </w:rPr>
              <w:t>的功能；</w:t>
            </w:r>
          </w:p>
          <w:p>
            <w:pPr>
              <w:pStyle w:val="121"/>
              <w:autoSpaceDE w:val="0"/>
              <w:autoSpaceDN w:val="0"/>
              <w:spacing w:before="32" w:line="213" w:lineRule="auto"/>
              <w:ind w:left="114"/>
            </w:pPr>
            <w:r>
              <w:rPr>
                <w:spacing w:val="2"/>
              </w:rPr>
              <w:t>b) 产品支持并行接口，可实现</w:t>
            </w:r>
            <w:r>
              <w:t>GB</w:t>
            </w:r>
            <w:r>
              <w:rPr>
                <w:spacing w:val="2"/>
              </w:rPr>
              <w:t>/T</w:t>
            </w:r>
          </w:p>
          <w:p>
            <w:pPr>
              <w:pStyle w:val="121"/>
              <w:autoSpaceDE w:val="0"/>
              <w:autoSpaceDN w:val="0"/>
              <w:spacing w:before="32" w:line="197" w:lineRule="auto"/>
              <w:ind w:left="122"/>
            </w:pPr>
            <w:r>
              <w:rPr>
                <w:spacing w:val="-4"/>
              </w:rPr>
              <w:t>18235.1</w:t>
            </w:r>
            <w:r>
              <w:rPr>
                <w:spacing w:val="-23"/>
              </w:rPr>
              <w:t xml:space="preserve"> </w:t>
            </w:r>
            <w:r>
              <w:rPr>
                <w:spacing w:val="-4"/>
              </w:rPr>
              <w:t>的功能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9" w:lineRule="auto"/>
              <w:rPr>
                <w:rFonts w:ascii="Arial" w:hAnsi="Calibri"/>
                <w:sz w:val="21"/>
              </w:rPr>
            </w:pPr>
          </w:p>
          <w:p>
            <w:pPr>
              <w:pStyle w:val="121"/>
              <w:autoSpaceDE w:val="0"/>
              <w:autoSpaceDN w:val="0"/>
              <w:spacing w:before="58" w:line="185" w:lineRule="auto"/>
              <w:ind w:left="124"/>
            </w:pPr>
            <w:r>
              <w:rPr>
                <w:spacing w:val="-6"/>
              </w:rPr>
              <w:t>129</w:t>
            </w:r>
          </w:p>
        </w:tc>
        <w:tc>
          <w:tcPr>
            <w:tcW w:w="661" w:type="dxa"/>
            <w:noWrap w:val="0"/>
            <w:vAlign w:val="top"/>
          </w:tcPr>
          <w:p>
            <w:pPr>
              <w:pStyle w:val="121"/>
              <w:autoSpaceDE w:val="0"/>
              <w:autoSpaceDN w:val="0"/>
              <w:spacing w:before="163"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3" w:line="233" w:lineRule="auto"/>
              <w:ind w:left="132" w:right="127" w:hanging="19"/>
            </w:pPr>
            <w:r>
              <w:rPr>
                <w:spacing w:val="-3"/>
              </w:rPr>
              <w:t>存储卡接</w:t>
            </w:r>
            <w:r>
              <w:rPr>
                <w:spacing w:val="2"/>
              </w:rPr>
              <w:t xml:space="preserve"> </w:t>
            </w:r>
            <w:r>
              <w:rPr>
                <w:spacing w:val="-10"/>
              </w:rPr>
              <w:t>口类型</w:t>
            </w:r>
          </w:p>
        </w:tc>
        <w:tc>
          <w:tcPr>
            <w:tcW w:w="3212" w:type="dxa"/>
            <w:noWrap w:val="0"/>
            <w:vAlign w:val="top"/>
          </w:tcPr>
          <w:p>
            <w:pPr>
              <w:pStyle w:val="121"/>
              <w:autoSpaceDE w:val="0"/>
              <w:autoSpaceDN w:val="0"/>
              <w:spacing w:before="282" w:line="222" w:lineRule="auto"/>
              <w:ind w:left="118"/>
            </w:pPr>
            <w:r>
              <w:rPr>
                <w:spacing w:val="-2"/>
              </w:rPr>
              <w:t>支持</w:t>
            </w:r>
            <w:r>
              <w:rPr>
                <w:spacing w:val="-39"/>
              </w:rPr>
              <w:t xml:space="preserve"> </w:t>
            </w:r>
            <w:r>
              <w:rPr>
                <w:spacing w:val="-2"/>
              </w:rPr>
              <w:t>SD、TF</w:t>
            </w:r>
            <w:r>
              <w:rPr>
                <w:spacing w:val="-40"/>
              </w:rPr>
              <w:t xml:space="preserve"> </w:t>
            </w:r>
            <w:r>
              <w:rPr>
                <w:spacing w:val="-2"/>
              </w:rPr>
              <w:t>等存储卡接口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9" w:line="185" w:lineRule="auto"/>
              <w:ind w:left="124"/>
            </w:pPr>
            <w:r>
              <w:rPr>
                <w:spacing w:val="-6"/>
              </w:rPr>
              <w:t>130</w:t>
            </w:r>
          </w:p>
        </w:tc>
        <w:tc>
          <w:tcPr>
            <w:tcW w:w="661" w:type="dxa"/>
            <w:noWrap w:val="0"/>
            <w:vAlign w:val="top"/>
          </w:tcPr>
          <w:p>
            <w:pPr>
              <w:pStyle w:val="121"/>
              <w:autoSpaceDE w:val="0"/>
              <w:autoSpaceDN w:val="0"/>
              <w:spacing w:before="162" w:line="234" w:lineRule="auto"/>
              <w:ind w:left="110" w:right="191" w:firstLine="2"/>
            </w:pPr>
            <w:r>
              <w:rPr>
                <w:spacing w:val="-5"/>
              </w:rPr>
              <w:t>功能</w:t>
            </w:r>
            <w:r>
              <w:t xml:space="preserve"> </w:t>
            </w:r>
            <w:r>
              <w:rPr>
                <w:spacing w:val="-3"/>
              </w:rPr>
              <w:t>要求</w:t>
            </w:r>
          </w:p>
        </w:tc>
        <w:tc>
          <w:tcPr>
            <w:tcW w:w="755" w:type="dxa"/>
            <w:noWrap w:val="0"/>
            <w:vAlign w:val="top"/>
          </w:tcPr>
          <w:p>
            <w:pPr>
              <w:pStyle w:val="121"/>
              <w:autoSpaceDE w:val="0"/>
              <w:autoSpaceDN w:val="0"/>
              <w:spacing w:before="162" w:line="234" w:lineRule="auto"/>
              <w:ind w:left="200" w:right="151" w:hanging="50"/>
            </w:pPr>
            <w:r>
              <w:rPr>
                <w:spacing w:val="-1"/>
              </w:rPr>
              <w:t>电源</w:t>
            </w:r>
            <w:r>
              <w:t xml:space="preserve"> </w:t>
            </w:r>
            <w:r>
              <w:rPr>
                <w:spacing w:val="-5"/>
              </w:rPr>
              <w:t>功能</w:t>
            </w:r>
          </w:p>
        </w:tc>
        <w:tc>
          <w:tcPr>
            <w:tcW w:w="957" w:type="dxa"/>
            <w:noWrap w:val="0"/>
            <w:vAlign w:val="top"/>
          </w:tcPr>
          <w:p>
            <w:pPr>
              <w:pStyle w:val="121"/>
              <w:autoSpaceDE w:val="0"/>
              <w:autoSpaceDN w:val="0"/>
              <w:spacing w:before="162" w:line="234" w:lineRule="auto"/>
              <w:ind w:left="113" w:right="127" w:hanging="5"/>
            </w:pPr>
            <w:r>
              <w:rPr>
                <w:spacing w:val="-2"/>
              </w:rPr>
              <w:t>*电源线</w:t>
            </w:r>
            <w:r>
              <w:rPr>
                <w:spacing w:val="1"/>
              </w:rPr>
              <w:t xml:space="preserve">  </w:t>
            </w:r>
            <w:r>
              <w:rPr>
                <w:spacing w:val="-3"/>
              </w:rPr>
              <w:t>适配能力</w:t>
            </w:r>
          </w:p>
        </w:tc>
        <w:tc>
          <w:tcPr>
            <w:tcW w:w="3212" w:type="dxa"/>
            <w:noWrap w:val="0"/>
            <w:vAlign w:val="top"/>
          </w:tcPr>
          <w:p>
            <w:pPr>
              <w:pStyle w:val="121"/>
              <w:autoSpaceDE w:val="0"/>
              <w:autoSpaceDN w:val="0"/>
              <w:spacing w:before="42" w:line="219" w:lineRule="auto"/>
              <w:ind w:left="124"/>
            </w:pPr>
            <w:r>
              <w:rPr>
                <w:spacing w:val="1"/>
              </w:rPr>
              <w:t>电源适配器电线组件应符合</w:t>
            </w:r>
            <w:r>
              <w:t>GB</w:t>
            </w:r>
            <w:r>
              <w:rPr>
                <w:spacing w:val="1"/>
              </w:rPr>
              <w:t>/T</w:t>
            </w:r>
          </w:p>
          <w:p>
            <w:pPr>
              <w:pStyle w:val="121"/>
              <w:autoSpaceDE w:val="0"/>
              <w:autoSpaceDN w:val="0"/>
              <w:spacing w:before="25" w:line="222" w:lineRule="auto"/>
              <w:ind w:left="116" w:right="103" w:firstLine="6"/>
            </w:pPr>
            <w:r>
              <w:rPr>
                <w:spacing w:val="-3"/>
              </w:rPr>
              <w:t>15934</w:t>
            </w:r>
            <w:r>
              <w:rPr>
                <w:spacing w:val="-23"/>
              </w:rPr>
              <w:t xml:space="preserve"> </w:t>
            </w:r>
            <w:r>
              <w:rPr>
                <w:spacing w:val="-3"/>
              </w:rPr>
              <w:t>的要求，可拆线的插头和连接器</w:t>
            </w:r>
            <w:r>
              <w:t xml:space="preserve"> </w:t>
            </w:r>
            <w:r>
              <w:rPr>
                <w:spacing w:val="-2"/>
              </w:rPr>
              <w:t>可以不做要求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8" w:line="185" w:lineRule="auto"/>
              <w:ind w:left="124"/>
            </w:pPr>
            <w:r>
              <w:rPr>
                <w:spacing w:val="-6"/>
              </w:rPr>
              <w:t>131</w:t>
            </w:r>
          </w:p>
        </w:tc>
        <w:tc>
          <w:tcPr>
            <w:tcW w:w="661" w:type="dxa"/>
            <w:noWrap w:val="0"/>
            <w:vAlign w:val="top"/>
          </w:tcPr>
          <w:p>
            <w:pPr>
              <w:pStyle w:val="121"/>
              <w:autoSpaceDE w:val="0"/>
              <w:autoSpaceDN w:val="0"/>
              <w:spacing w:before="162"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266" w:lineRule="auto"/>
              <w:rPr>
                <w:rFonts w:ascii="Arial" w:hAnsi="Calibri"/>
                <w:sz w:val="21"/>
              </w:rPr>
            </w:pPr>
          </w:p>
          <w:p>
            <w:pPr>
              <w:autoSpaceDE w:val="0"/>
              <w:autoSpaceDN w:val="0"/>
              <w:spacing w:line="266" w:lineRule="auto"/>
              <w:rPr>
                <w:rFonts w:ascii="Arial" w:hAnsi="Calibri"/>
                <w:sz w:val="21"/>
              </w:rPr>
            </w:pPr>
          </w:p>
          <w:p>
            <w:pPr>
              <w:autoSpaceDE w:val="0"/>
              <w:autoSpaceDN w:val="0"/>
              <w:spacing w:line="267" w:lineRule="auto"/>
              <w:rPr>
                <w:rFonts w:ascii="Arial" w:hAnsi="Calibri"/>
                <w:sz w:val="21"/>
              </w:rPr>
            </w:pPr>
          </w:p>
          <w:p>
            <w:pPr>
              <w:autoSpaceDE w:val="0"/>
              <w:autoSpaceDN w:val="0"/>
              <w:spacing w:line="267" w:lineRule="auto"/>
              <w:rPr>
                <w:rFonts w:ascii="Arial" w:hAnsi="Calibri"/>
                <w:sz w:val="21"/>
              </w:rPr>
            </w:pPr>
          </w:p>
          <w:p>
            <w:pPr>
              <w:autoSpaceDE w:val="0"/>
              <w:autoSpaceDN w:val="0"/>
              <w:spacing w:line="267" w:lineRule="auto"/>
              <w:rPr>
                <w:rFonts w:ascii="Arial" w:hAnsi="Calibri"/>
                <w:sz w:val="21"/>
              </w:rPr>
            </w:pPr>
          </w:p>
          <w:p>
            <w:pPr>
              <w:autoSpaceDE w:val="0"/>
              <w:autoSpaceDN w:val="0"/>
              <w:spacing w:line="267" w:lineRule="auto"/>
              <w:rPr>
                <w:rFonts w:ascii="Arial" w:hAnsi="Calibri"/>
                <w:sz w:val="21"/>
              </w:rPr>
            </w:pPr>
          </w:p>
          <w:p>
            <w:pPr>
              <w:pStyle w:val="121"/>
              <w:autoSpaceDE w:val="0"/>
              <w:autoSpaceDN w:val="0"/>
              <w:spacing w:before="58" w:line="222" w:lineRule="auto"/>
              <w:ind w:left="150"/>
            </w:pPr>
            <w:r>
              <w:rPr>
                <w:spacing w:val="-1"/>
              </w:rPr>
              <w:t>操作</w:t>
            </w:r>
          </w:p>
          <w:p>
            <w:pPr>
              <w:pStyle w:val="121"/>
              <w:autoSpaceDE w:val="0"/>
              <w:autoSpaceDN w:val="0"/>
              <w:spacing w:before="23" w:line="221" w:lineRule="auto"/>
              <w:ind w:left="203"/>
            </w:pPr>
            <w:r>
              <w:rPr>
                <w:spacing w:val="-6"/>
              </w:rPr>
              <w:t>系统</w:t>
            </w:r>
          </w:p>
          <w:p>
            <w:pPr>
              <w:pStyle w:val="121"/>
              <w:autoSpaceDE w:val="0"/>
              <w:autoSpaceDN w:val="0"/>
              <w:spacing w:before="24" w:line="222" w:lineRule="auto"/>
              <w:ind w:left="199"/>
            </w:pPr>
            <w:r>
              <w:rPr>
                <w:spacing w:val="-4"/>
              </w:rPr>
              <w:t>及软</w:t>
            </w:r>
          </w:p>
          <w:p>
            <w:pPr>
              <w:pStyle w:val="121"/>
              <w:autoSpaceDE w:val="0"/>
              <w:autoSpaceDN w:val="0"/>
              <w:spacing w:before="24" w:line="222" w:lineRule="auto"/>
              <w:ind w:left="198"/>
            </w:pPr>
            <w:r>
              <w:rPr>
                <w:spacing w:val="-3"/>
              </w:rPr>
              <w:t>件功</w:t>
            </w:r>
          </w:p>
          <w:p>
            <w:pPr>
              <w:pStyle w:val="121"/>
              <w:autoSpaceDE w:val="0"/>
              <w:autoSpaceDN w:val="0"/>
              <w:spacing w:before="23" w:line="222" w:lineRule="auto"/>
              <w:ind w:left="296"/>
            </w:pPr>
            <w:r>
              <w:t>能</w:t>
            </w:r>
          </w:p>
        </w:tc>
        <w:tc>
          <w:tcPr>
            <w:tcW w:w="957" w:type="dxa"/>
            <w:noWrap w:val="0"/>
            <w:vAlign w:val="top"/>
          </w:tcPr>
          <w:p>
            <w:pPr>
              <w:pStyle w:val="121"/>
              <w:autoSpaceDE w:val="0"/>
              <w:autoSpaceDN w:val="0"/>
              <w:spacing w:before="42" w:line="230" w:lineRule="auto"/>
              <w:ind w:left="112" w:right="127" w:hanging="4"/>
              <w:jc w:val="both"/>
            </w:pPr>
            <w:r>
              <w:rPr>
                <w:spacing w:val="-2"/>
              </w:rPr>
              <w:t>*中文信</w:t>
            </w:r>
            <w:r>
              <w:rPr>
                <w:spacing w:val="1"/>
              </w:rPr>
              <w:t xml:space="preserve">  </w:t>
            </w:r>
            <w:r>
              <w:rPr>
                <w:spacing w:val="-3"/>
              </w:rPr>
              <w:t>息处理要</w:t>
            </w:r>
            <w:r>
              <w:rPr>
                <w:spacing w:val="2"/>
              </w:rPr>
              <w:t xml:space="preserve"> </w:t>
            </w:r>
            <w:r>
              <w:t>求</w:t>
            </w:r>
          </w:p>
        </w:tc>
        <w:tc>
          <w:tcPr>
            <w:tcW w:w="3212" w:type="dxa"/>
            <w:noWrap w:val="0"/>
            <w:vAlign w:val="top"/>
          </w:tcPr>
          <w:p>
            <w:pPr>
              <w:pStyle w:val="121"/>
              <w:autoSpaceDE w:val="0"/>
              <w:autoSpaceDN w:val="0"/>
              <w:spacing w:before="281" w:line="222" w:lineRule="auto"/>
              <w:ind w:left="112"/>
            </w:pPr>
            <w:r>
              <w:rPr>
                <w:spacing w:val="-4"/>
              </w:rPr>
              <w:t>符合</w:t>
            </w:r>
            <w:r>
              <w:rPr>
                <w:spacing w:val="-33"/>
              </w:rPr>
              <w:t xml:space="preserve"> </w:t>
            </w:r>
            <w:r>
              <w:rPr>
                <w:spacing w:val="-4"/>
              </w:rPr>
              <w:t>GB</w:t>
            </w:r>
            <w:r>
              <w:rPr>
                <w:spacing w:val="16"/>
              </w:rPr>
              <w:t xml:space="preserve"> </w:t>
            </w:r>
            <w:r>
              <w:rPr>
                <w:spacing w:val="-4"/>
              </w:rPr>
              <w:t>18030</w:t>
            </w:r>
            <w:r>
              <w:rPr>
                <w:spacing w:val="-26"/>
              </w:rPr>
              <w:t xml:space="preserve"> </w:t>
            </w:r>
            <w:r>
              <w:rPr>
                <w:spacing w:val="-4"/>
              </w:rPr>
              <w:t>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7" w:lineRule="auto"/>
              <w:rPr>
                <w:rFonts w:ascii="Arial" w:hAnsi="Calibri"/>
                <w:sz w:val="21"/>
              </w:rPr>
            </w:pPr>
          </w:p>
          <w:p>
            <w:pPr>
              <w:pStyle w:val="121"/>
              <w:autoSpaceDE w:val="0"/>
              <w:autoSpaceDN w:val="0"/>
              <w:spacing w:before="58" w:line="185" w:lineRule="auto"/>
              <w:ind w:left="124"/>
            </w:pPr>
            <w:r>
              <w:rPr>
                <w:spacing w:val="-6"/>
              </w:rPr>
              <w:t>132</w:t>
            </w:r>
          </w:p>
        </w:tc>
        <w:tc>
          <w:tcPr>
            <w:tcW w:w="661" w:type="dxa"/>
            <w:noWrap w:val="0"/>
            <w:vAlign w:val="top"/>
          </w:tcPr>
          <w:p>
            <w:pPr>
              <w:pStyle w:val="121"/>
              <w:autoSpaceDE w:val="0"/>
              <w:autoSpaceDN w:val="0"/>
              <w:spacing w:before="281"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2" w:line="238" w:lineRule="auto"/>
              <w:ind w:left="109" w:right="127" w:hanging="1"/>
              <w:jc w:val="both"/>
            </w:pPr>
            <w:r>
              <w:rPr>
                <w:spacing w:val="-2"/>
              </w:rPr>
              <w:t>*操作系</w:t>
            </w:r>
            <w:r>
              <w:rPr>
                <w:spacing w:val="1"/>
              </w:rPr>
              <w:t xml:space="preserve">  </w:t>
            </w:r>
            <w:r>
              <w:rPr>
                <w:spacing w:val="-2"/>
              </w:rPr>
              <w:t>统备份及</w:t>
            </w:r>
            <w:r>
              <w:rPr>
                <w:spacing w:val="1"/>
              </w:rPr>
              <w:t xml:space="preserve"> </w:t>
            </w:r>
            <w:r>
              <w:rPr>
                <w:spacing w:val="-2"/>
              </w:rPr>
              <w:t>还原功能</w:t>
            </w:r>
          </w:p>
        </w:tc>
        <w:tc>
          <w:tcPr>
            <w:tcW w:w="3212" w:type="dxa"/>
            <w:noWrap w:val="0"/>
            <w:vAlign w:val="top"/>
          </w:tcPr>
          <w:p>
            <w:pPr>
              <w:autoSpaceDE w:val="0"/>
              <w:autoSpaceDN w:val="0"/>
              <w:spacing w:line="340" w:lineRule="auto"/>
              <w:rPr>
                <w:rFonts w:ascii="Arial" w:hAnsi="Calibri"/>
                <w:sz w:val="21"/>
              </w:rPr>
            </w:pPr>
          </w:p>
          <w:p>
            <w:pPr>
              <w:pStyle w:val="121"/>
              <w:autoSpaceDE w:val="0"/>
              <w:autoSpaceDN w:val="0"/>
              <w:spacing w:before="59" w:line="221" w:lineRule="auto"/>
              <w:ind w:left="118"/>
            </w:pPr>
            <w:r>
              <w:rPr>
                <w:spacing w:val="-1"/>
              </w:rPr>
              <w:t>支持操作系统备份及还原功能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9" w:line="185" w:lineRule="auto"/>
              <w:ind w:left="124"/>
            </w:pPr>
            <w:r>
              <w:rPr>
                <w:spacing w:val="-6"/>
              </w:rPr>
              <w:t>133</w:t>
            </w:r>
          </w:p>
        </w:tc>
        <w:tc>
          <w:tcPr>
            <w:tcW w:w="661" w:type="dxa"/>
            <w:noWrap w:val="0"/>
            <w:vAlign w:val="top"/>
          </w:tcPr>
          <w:p>
            <w:pPr>
              <w:pStyle w:val="121"/>
              <w:autoSpaceDE w:val="0"/>
              <w:autoSpaceDN w:val="0"/>
              <w:spacing w:before="162"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30" w:lineRule="auto"/>
              <w:ind w:left="110" w:right="127" w:hanging="2"/>
              <w:jc w:val="both"/>
            </w:pPr>
            <w:r>
              <w:rPr>
                <w:spacing w:val="-2"/>
              </w:rPr>
              <w:t>*固件备</w:t>
            </w:r>
            <w:r>
              <w:rPr>
                <w:spacing w:val="1"/>
              </w:rPr>
              <w:t xml:space="preserve">  </w:t>
            </w:r>
            <w:r>
              <w:rPr>
                <w:spacing w:val="-2"/>
              </w:rPr>
              <w:t>份还原能</w:t>
            </w:r>
            <w:r>
              <w:t xml:space="preserve"> 力</w:t>
            </w:r>
          </w:p>
        </w:tc>
        <w:tc>
          <w:tcPr>
            <w:tcW w:w="3212" w:type="dxa"/>
            <w:noWrap w:val="0"/>
            <w:vAlign w:val="top"/>
          </w:tcPr>
          <w:p>
            <w:pPr>
              <w:pStyle w:val="121"/>
              <w:autoSpaceDE w:val="0"/>
              <w:autoSpaceDN w:val="0"/>
              <w:spacing w:before="282" w:line="222" w:lineRule="auto"/>
              <w:ind w:left="118"/>
            </w:pPr>
            <w:r>
              <w:rPr>
                <w:spacing w:val="-2"/>
              </w:rPr>
              <w:t>支持备份及还原固件的功能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50" w:lineRule="auto"/>
              <w:rPr>
                <w:rFonts w:ascii="Arial" w:hAnsi="Calibri"/>
                <w:sz w:val="21"/>
              </w:rPr>
            </w:pPr>
          </w:p>
          <w:p>
            <w:pPr>
              <w:pStyle w:val="121"/>
              <w:autoSpaceDE w:val="0"/>
              <w:autoSpaceDN w:val="0"/>
              <w:spacing w:before="59" w:line="185" w:lineRule="auto"/>
              <w:ind w:left="124"/>
            </w:pPr>
            <w:r>
              <w:rPr>
                <w:spacing w:val="-6"/>
              </w:rPr>
              <w:t>134</w:t>
            </w:r>
          </w:p>
        </w:tc>
        <w:tc>
          <w:tcPr>
            <w:tcW w:w="661" w:type="dxa"/>
            <w:noWrap w:val="0"/>
            <w:vAlign w:val="top"/>
          </w:tcPr>
          <w:p>
            <w:pPr>
              <w:pStyle w:val="121"/>
              <w:autoSpaceDE w:val="0"/>
              <w:autoSpaceDN w:val="0"/>
              <w:spacing w:before="164"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5" w:line="229" w:lineRule="auto"/>
              <w:ind w:left="109" w:right="127" w:hanging="1"/>
              <w:jc w:val="both"/>
            </w:pPr>
            <w:r>
              <w:rPr>
                <w:spacing w:val="-2"/>
              </w:rPr>
              <w:t>*操作系</w:t>
            </w:r>
            <w:r>
              <w:rPr>
                <w:spacing w:val="1"/>
              </w:rPr>
              <w:t xml:space="preserve">  </w:t>
            </w:r>
            <w:r>
              <w:rPr>
                <w:spacing w:val="-2"/>
              </w:rPr>
              <w:t>统及驱动</w:t>
            </w:r>
            <w:r>
              <w:rPr>
                <w:spacing w:val="1"/>
              </w:rPr>
              <w:t xml:space="preserve"> </w:t>
            </w:r>
            <w:r>
              <w:rPr>
                <w:spacing w:val="-3"/>
              </w:rPr>
              <w:t>升级</w:t>
            </w:r>
          </w:p>
        </w:tc>
        <w:tc>
          <w:tcPr>
            <w:tcW w:w="3212" w:type="dxa"/>
            <w:noWrap w:val="0"/>
            <w:vAlign w:val="top"/>
          </w:tcPr>
          <w:p>
            <w:pPr>
              <w:pStyle w:val="121"/>
              <w:autoSpaceDE w:val="0"/>
              <w:autoSpaceDN w:val="0"/>
              <w:spacing w:before="163" w:line="234" w:lineRule="auto"/>
              <w:ind w:left="111" w:right="103" w:firstLine="7"/>
            </w:pPr>
            <w:r>
              <w:rPr>
                <w:spacing w:val="-5"/>
              </w:rPr>
              <w:t>支持通过网络、闪存盘等方式对操作系</w:t>
            </w:r>
            <w:r>
              <w:rPr>
                <w:spacing w:val="8"/>
              </w:rPr>
              <w:t xml:space="preserve"> </w:t>
            </w:r>
            <w:r>
              <w:rPr>
                <w:spacing w:val="-1"/>
              </w:rPr>
              <w:t>统、驱动进行升级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3" w:line="185" w:lineRule="auto"/>
              <w:ind w:left="124"/>
            </w:pPr>
            <w:r>
              <w:rPr>
                <w:spacing w:val="-6"/>
              </w:rPr>
              <w:t>135</w:t>
            </w:r>
          </w:p>
        </w:tc>
        <w:tc>
          <w:tcPr>
            <w:tcW w:w="661" w:type="dxa"/>
            <w:noWrap w:val="0"/>
            <w:vAlign w:val="top"/>
          </w:tcPr>
          <w:p>
            <w:pPr>
              <w:pStyle w:val="121"/>
              <w:autoSpaceDE w:val="0"/>
              <w:autoSpaceDN w:val="0"/>
              <w:spacing w:before="87"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06" w:line="221" w:lineRule="auto"/>
              <w:ind w:left="121"/>
            </w:pPr>
            <w:r>
              <w:rPr>
                <w:spacing w:val="-5"/>
              </w:rPr>
              <w:t>固件升级</w:t>
            </w:r>
          </w:p>
        </w:tc>
        <w:tc>
          <w:tcPr>
            <w:tcW w:w="3212" w:type="dxa"/>
            <w:noWrap w:val="0"/>
            <w:vAlign w:val="top"/>
          </w:tcPr>
          <w:p>
            <w:pPr>
              <w:pStyle w:val="121"/>
              <w:autoSpaceDE w:val="0"/>
              <w:autoSpaceDN w:val="0"/>
              <w:spacing w:before="86" w:line="234" w:lineRule="auto"/>
              <w:ind w:left="113" w:right="103" w:firstLine="5"/>
            </w:pPr>
            <w:r>
              <w:rPr>
                <w:spacing w:val="-5"/>
              </w:rPr>
              <w:t>支持通过网络、闪存盘等方式对固件进</w:t>
            </w:r>
            <w:r>
              <w:rPr>
                <w:spacing w:val="8"/>
              </w:rPr>
              <w:t xml:space="preserve"> </w:t>
            </w:r>
            <w:r>
              <w:rPr>
                <w:spacing w:val="-3"/>
              </w:rPr>
              <w:t>行升级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7" w:hRule="atLeast"/>
          <w:jc w:val="center"/>
        </w:trPr>
        <w:tc>
          <w:tcPr>
            <w:tcW w:w="491" w:type="dxa"/>
            <w:noWrap w:val="0"/>
            <w:vAlign w:val="top"/>
          </w:tcPr>
          <w:p>
            <w:pPr>
              <w:autoSpaceDE w:val="0"/>
              <w:autoSpaceDN w:val="0"/>
              <w:spacing w:line="249" w:lineRule="auto"/>
              <w:rPr>
                <w:rFonts w:ascii="Arial" w:hAnsi="Calibri"/>
                <w:sz w:val="21"/>
              </w:rPr>
            </w:pPr>
          </w:p>
          <w:p>
            <w:pPr>
              <w:pStyle w:val="121"/>
              <w:autoSpaceDE w:val="0"/>
              <w:autoSpaceDN w:val="0"/>
              <w:spacing w:before="58" w:line="185" w:lineRule="auto"/>
              <w:ind w:left="124"/>
            </w:pPr>
            <w:r>
              <w:rPr>
                <w:spacing w:val="-6"/>
              </w:rPr>
              <w:t>136</w:t>
            </w:r>
          </w:p>
        </w:tc>
        <w:tc>
          <w:tcPr>
            <w:tcW w:w="661" w:type="dxa"/>
            <w:noWrap w:val="0"/>
            <w:vAlign w:val="top"/>
          </w:tcPr>
          <w:p>
            <w:pPr>
              <w:pStyle w:val="121"/>
              <w:autoSpaceDE w:val="0"/>
              <w:autoSpaceDN w:val="0"/>
              <w:spacing w:before="163"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1" w:line="231" w:lineRule="auto"/>
              <w:ind w:left="110" w:right="127" w:hanging="2"/>
              <w:jc w:val="both"/>
            </w:pPr>
            <w:r>
              <w:rPr>
                <w:spacing w:val="-4"/>
              </w:rPr>
              <w:t>*BIOS</w:t>
            </w:r>
            <w:r>
              <w:rPr>
                <w:spacing w:val="-27"/>
              </w:rPr>
              <w:t xml:space="preserve"> </w:t>
            </w:r>
            <w:r>
              <w:rPr>
                <w:spacing w:val="-4"/>
              </w:rPr>
              <w:t>支</w:t>
            </w:r>
            <w:r>
              <w:t xml:space="preserve"> </w:t>
            </w:r>
            <w:r>
              <w:rPr>
                <w:spacing w:val="-2"/>
              </w:rPr>
              <w:t>持关闭通</w:t>
            </w:r>
            <w:r>
              <w:t xml:space="preserve"> </w:t>
            </w:r>
            <w:r>
              <w:rPr>
                <w:spacing w:val="-3"/>
              </w:rPr>
              <w:t>讯接口</w:t>
            </w:r>
          </w:p>
        </w:tc>
        <w:tc>
          <w:tcPr>
            <w:tcW w:w="3212" w:type="dxa"/>
            <w:noWrap w:val="0"/>
            <w:vAlign w:val="top"/>
          </w:tcPr>
          <w:p>
            <w:pPr>
              <w:pStyle w:val="121"/>
              <w:autoSpaceDE w:val="0"/>
              <w:autoSpaceDN w:val="0"/>
              <w:spacing w:before="282" w:line="221" w:lineRule="auto"/>
              <w:ind w:left="118"/>
            </w:pPr>
            <w:r>
              <w:t>支持BIOS</w:t>
            </w:r>
            <w:r>
              <w:rPr>
                <w:spacing w:val="-32"/>
              </w:rPr>
              <w:t xml:space="preserve"> </w:t>
            </w:r>
            <w:r>
              <w:t>关闭以太网及</w:t>
            </w:r>
            <w:r>
              <w:rPr>
                <w:spacing w:val="-36"/>
              </w:rPr>
              <w:t xml:space="preserve"> </w:t>
            </w:r>
            <w:r>
              <w:t>USB</w:t>
            </w:r>
            <w:r>
              <w:rPr>
                <w:spacing w:val="-37"/>
              </w:rPr>
              <w:t xml:space="preserve"> </w:t>
            </w:r>
            <w:r>
              <w:t>接口功能</w:t>
            </w:r>
          </w:p>
        </w:tc>
      </w:tr>
    </w:tbl>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8" w:line="185" w:lineRule="auto"/>
              <w:ind w:left="124"/>
            </w:pPr>
            <w:r>
              <w:rPr>
                <w:spacing w:val="-6"/>
              </w:rPr>
              <w:t>137</w:t>
            </w:r>
          </w:p>
        </w:tc>
        <w:tc>
          <w:tcPr>
            <w:tcW w:w="661" w:type="dxa"/>
            <w:noWrap w:val="0"/>
            <w:vAlign w:val="top"/>
          </w:tcPr>
          <w:p>
            <w:pPr>
              <w:pStyle w:val="121"/>
              <w:autoSpaceDE w:val="0"/>
              <w:autoSpaceDN w:val="0"/>
              <w:spacing w:before="82" w:line="234"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2" w:line="234" w:lineRule="auto"/>
              <w:ind w:left="110" w:right="218" w:hanging="2"/>
            </w:pPr>
            <w:r>
              <w:rPr>
                <w:spacing w:val="-2"/>
              </w:rPr>
              <w:t>*固件查</w:t>
            </w:r>
            <w:r>
              <w:rPr>
                <w:spacing w:val="2"/>
              </w:rPr>
              <w:t xml:space="preserve"> </w:t>
            </w:r>
            <w:r>
              <w:rPr>
                <w:spacing w:val="-3"/>
              </w:rPr>
              <w:t>看信息</w:t>
            </w:r>
          </w:p>
        </w:tc>
        <w:tc>
          <w:tcPr>
            <w:tcW w:w="3212" w:type="dxa"/>
            <w:noWrap w:val="0"/>
            <w:vAlign w:val="top"/>
          </w:tcPr>
          <w:p>
            <w:pPr>
              <w:pStyle w:val="121"/>
              <w:autoSpaceDE w:val="0"/>
              <w:autoSpaceDN w:val="0"/>
              <w:spacing w:before="80" w:line="234" w:lineRule="auto"/>
              <w:ind w:left="114" w:right="103" w:firstLine="4"/>
            </w:pPr>
            <w:r>
              <w:rPr>
                <w:spacing w:val="-5"/>
              </w:rPr>
              <w:t>支持查看固件版本、内存信息、主板信</w:t>
            </w:r>
            <w:r>
              <w:rPr>
                <w:spacing w:val="8"/>
              </w:rPr>
              <w:t xml:space="preserve"> </w:t>
            </w:r>
            <w:r>
              <w:rPr>
                <w:spacing w:val="-5"/>
              </w:rPr>
              <w:t>息、处理器信息和系统时间信息等功能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6" w:lineRule="auto"/>
              <w:rPr>
                <w:rFonts w:ascii="Arial" w:hAnsi="Calibri"/>
                <w:sz w:val="21"/>
              </w:rPr>
            </w:pPr>
          </w:p>
          <w:p>
            <w:pPr>
              <w:pStyle w:val="121"/>
              <w:autoSpaceDE w:val="0"/>
              <w:autoSpaceDN w:val="0"/>
              <w:spacing w:before="58" w:line="185" w:lineRule="auto"/>
              <w:ind w:left="124"/>
            </w:pPr>
            <w:r>
              <w:rPr>
                <w:spacing w:val="-6"/>
              </w:rPr>
              <w:t>138</w:t>
            </w:r>
          </w:p>
        </w:tc>
        <w:tc>
          <w:tcPr>
            <w:tcW w:w="661" w:type="dxa"/>
            <w:noWrap w:val="0"/>
            <w:vAlign w:val="top"/>
          </w:tcPr>
          <w:p>
            <w:pPr>
              <w:pStyle w:val="121"/>
              <w:autoSpaceDE w:val="0"/>
              <w:autoSpaceDN w:val="0"/>
              <w:spacing w:before="160"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9" w:line="231" w:lineRule="auto"/>
              <w:ind w:left="111" w:right="127" w:hanging="3"/>
              <w:jc w:val="both"/>
            </w:pPr>
            <w:r>
              <w:rPr>
                <w:spacing w:val="-2"/>
              </w:rPr>
              <w:t>*固件设</w:t>
            </w:r>
            <w:r>
              <w:rPr>
                <w:spacing w:val="1"/>
              </w:rPr>
              <w:t xml:space="preserve">  </w:t>
            </w:r>
            <w:r>
              <w:rPr>
                <w:spacing w:val="-2"/>
              </w:rPr>
              <w:t>置启动顺</w:t>
            </w:r>
            <w:r>
              <w:t xml:space="preserve"> 序</w:t>
            </w:r>
          </w:p>
        </w:tc>
        <w:tc>
          <w:tcPr>
            <w:tcW w:w="3212" w:type="dxa"/>
            <w:noWrap w:val="0"/>
            <w:vAlign w:val="top"/>
          </w:tcPr>
          <w:p>
            <w:pPr>
              <w:pStyle w:val="121"/>
              <w:autoSpaceDE w:val="0"/>
              <w:autoSpaceDN w:val="0"/>
              <w:spacing w:before="159" w:line="234" w:lineRule="auto"/>
              <w:ind w:left="113" w:right="103" w:firstLine="5"/>
            </w:pPr>
            <w:r>
              <w:rPr>
                <w:spacing w:val="-5"/>
              </w:rPr>
              <w:t>支持设置启动顺序功能，并按照设置的</w:t>
            </w:r>
            <w:r>
              <w:rPr>
                <w:spacing w:val="8"/>
              </w:rPr>
              <w:t xml:space="preserve"> </w:t>
            </w:r>
            <w:r>
              <w:rPr>
                <w:spacing w:val="-2"/>
              </w:rPr>
              <w:t>启动顺序启动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29" w:line="185" w:lineRule="auto"/>
              <w:ind w:left="124"/>
            </w:pPr>
            <w:r>
              <w:rPr>
                <w:spacing w:val="-6"/>
              </w:rPr>
              <w:t>139</w:t>
            </w:r>
          </w:p>
        </w:tc>
        <w:tc>
          <w:tcPr>
            <w:tcW w:w="661" w:type="dxa"/>
            <w:noWrap w:val="0"/>
            <w:vAlign w:val="top"/>
          </w:tcPr>
          <w:p>
            <w:pPr>
              <w:pStyle w:val="121"/>
              <w:autoSpaceDE w:val="0"/>
              <w:autoSpaceDN w:val="0"/>
              <w:spacing w:before="83" w:line="234"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3" w:line="232" w:lineRule="auto"/>
              <w:ind w:left="115" w:right="218" w:hanging="7"/>
            </w:pPr>
            <w:r>
              <w:rPr>
                <w:spacing w:val="-2"/>
              </w:rPr>
              <w:t>*固件设</w:t>
            </w:r>
            <w:r>
              <w:rPr>
                <w:spacing w:val="2"/>
              </w:rPr>
              <w:t xml:space="preserve"> </w:t>
            </w:r>
            <w:r>
              <w:rPr>
                <w:spacing w:val="-4"/>
              </w:rPr>
              <w:t>置口令</w:t>
            </w:r>
          </w:p>
        </w:tc>
        <w:tc>
          <w:tcPr>
            <w:tcW w:w="3212" w:type="dxa"/>
            <w:noWrap w:val="0"/>
            <w:vAlign w:val="top"/>
          </w:tcPr>
          <w:p>
            <w:pPr>
              <w:pStyle w:val="121"/>
              <w:autoSpaceDE w:val="0"/>
              <w:autoSpaceDN w:val="0"/>
              <w:spacing w:before="83" w:line="234" w:lineRule="auto"/>
              <w:ind w:left="118" w:right="103"/>
            </w:pPr>
            <w:r>
              <w:rPr>
                <w:spacing w:val="-5"/>
              </w:rPr>
              <w:t>支持设置口令、修改口令、验证口令功</w:t>
            </w:r>
            <w:r>
              <w:rPr>
                <w:spacing w:val="8"/>
              </w:rPr>
              <w:t xml:space="preserve"> </w:t>
            </w:r>
            <w:r>
              <w:t>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5" w:lineRule="auto"/>
              <w:rPr>
                <w:rFonts w:ascii="Arial" w:hAnsi="Calibri"/>
                <w:sz w:val="21"/>
              </w:rPr>
            </w:pPr>
          </w:p>
          <w:p>
            <w:pPr>
              <w:pStyle w:val="121"/>
              <w:autoSpaceDE w:val="0"/>
              <w:autoSpaceDN w:val="0"/>
              <w:spacing w:before="59" w:line="184" w:lineRule="auto"/>
              <w:ind w:left="124"/>
            </w:pPr>
            <w:r>
              <w:rPr>
                <w:spacing w:val="-6"/>
              </w:rPr>
              <w:t>140</w:t>
            </w:r>
          </w:p>
        </w:tc>
        <w:tc>
          <w:tcPr>
            <w:tcW w:w="661" w:type="dxa"/>
            <w:noWrap w:val="0"/>
            <w:vAlign w:val="top"/>
          </w:tcPr>
          <w:p>
            <w:pPr>
              <w:pStyle w:val="121"/>
              <w:autoSpaceDE w:val="0"/>
              <w:autoSpaceDN w:val="0"/>
              <w:spacing w:before="158" w:line="234"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9" w:line="231" w:lineRule="auto"/>
              <w:ind w:left="114" w:right="127" w:hanging="6"/>
              <w:jc w:val="both"/>
            </w:pPr>
            <w:r>
              <w:rPr>
                <w:spacing w:val="-2"/>
              </w:rPr>
              <w:t>*固件设</w:t>
            </w:r>
            <w:r>
              <w:rPr>
                <w:spacing w:val="1"/>
              </w:rPr>
              <w:t xml:space="preserve">  </w:t>
            </w:r>
            <w:r>
              <w:rPr>
                <w:spacing w:val="-3"/>
              </w:rPr>
              <w:t>置网络引</w:t>
            </w:r>
            <w:r>
              <w:rPr>
                <w:spacing w:val="1"/>
              </w:rPr>
              <w:t xml:space="preserve"> </w:t>
            </w:r>
            <w:r>
              <w:t>导</w:t>
            </w:r>
          </w:p>
        </w:tc>
        <w:tc>
          <w:tcPr>
            <w:tcW w:w="3212" w:type="dxa"/>
            <w:noWrap w:val="0"/>
            <w:vAlign w:val="top"/>
          </w:tcPr>
          <w:p>
            <w:pPr>
              <w:pStyle w:val="121"/>
              <w:autoSpaceDE w:val="0"/>
              <w:autoSpaceDN w:val="0"/>
              <w:spacing w:before="278" w:line="221" w:lineRule="auto"/>
              <w:ind w:left="118"/>
            </w:pPr>
            <w:r>
              <w:rPr>
                <w:spacing w:val="-1"/>
              </w:rPr>
              <w:t>支持网络引导启动和关闭功能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jc w:val="center"/>
        </w:trPr>
        <w:tc>
          <w:tcPr>
            <w:tcW w:w="491" w:type="dxa"/>
            <w:noWrap w:val="0"/>
            <w:vAlign w:val="top"/>
          </w:tcPr>
          <w:p>
            <w:pPr>
              <w:autoSpaceDE w:val="0"/>
              <w:autoSpaceDN w:val="0"/>
              <w:spacing w:line="353" w:lineRule="auto"/>
              <w:rPr>
                <w:rFonts w:ascii="Arial" w:hAnsi="Calibri"/>
                <w:sz w:val="21"/>
              </w:rPr>
            </w:pPr>
          </w:p>
          <w:p>
            <w:pPr>
              <w:pStyle w:val="121"/>
              <w:autoSpaceDE w:val="0"/>
              <w:autoSpaceDN w:val="0"/>
              <w:spacing w:before="58" w:line="184" w:lineRule="auto"/>
              <w:ind w:left="124"/>
            </w:pPr>
            <w:r>
              <w:rPr>
                <w:spacing w:val="-6"/>
              </w:rPr>
              <w:t>141</w:t>
            </w:r>
          </w:p>
        </w:tc>
        <w:tc>
          <w:tcPr>
            <w:tcW w:w="661" w:type="dxa"/>
            <w:noWrap w:val="0"/>
            <w:vAlign w:val="top"/>
          </w:tcPr>
          <w:p>
            <w:pPr>
              <w:pStyle w:val="121"/>
              <w:autoSpaceDE w:val="0"/>
              <w:autoSpaceDN w:val="0"/>
              <w:spacing w:before="260" w:line="231"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256" w:lineRule="auto"/>
              <w:rPr>
                <w:rFonts w:ascii="Arial" w:hAnsi="Calibri"/>
                <w:sz w:val="21"/>
              </w:rPr>
            </w:pPr>
          </w:p>
          <w:p>
            <w:pPr>
              <w:autoSpaceDE w:val="0"/>
              <w:autoSpaceDN w:val="0"/>
              <w:spacing w:line="256" w:lineRule="auto"/>
              <w:rPr>
                <w:rFonts w:ascii="Arial" w:hAnsi="Calibri"/>
                <w:sz w:val="21"/>
              </w:rPr>
            </w:pPr>
          </w:p>
          <w:p>
            <w:pPr>
              <w:autoSpaceDE w:val="0"/>
              <w:autoSpaceDN w:val="0"/>
              <w:spacing w:line="256" w:lineRule="auto"/>
              <w:rPr>
                <w:rFonts w:ascii="Arial" w:hAnsi="Calibri"/>
                <w:sz w:val="21"/>
              </w:rPr>
            </w:pPr>
          </w:p>
          <w:p>
            <w:pPr>
              <w:autoSpaceDE w:val="0"/>
              <w:autoSpaceDN w:val="0"/>
              <w:spacing w:line="257" w:lineRule="auto"/>
              <w:rPr>
                <w:rFonts w:ascii="Arial" w:hAnsi="Calibri"/>
                <w:sz w:val="21"/>
              </w:rPr>
            </w:pPr>
          </w:p>
          <w:p>
            <w:pPr>
              <w:pStyle w:val="121"/>
              <w:autoSpaceDE w:val="0"/>
              <w:autoSpaceDN w:val="0"/>
              <w:spacing w:before="58" w:line="233" w:lineRule="auto"/>
              <w:ind w:left="199" w:right="197" w:hanging="1"/>
              <w:jc w:val="both"/>
            </w:pPr>
            <w:r>
              <w:rPr>
                <w:spacing w:val="-3"/>
              </w:rPr>
              <w:t>生物</w:t>
            </w:r>
            <w:r>
              <w:t xml:space="preserve"> </w:t>
            </w:r>
            <w:r>
              <w:rPr>
                <w:spacing w:val="-4"/>
              </w:rPr>
              <w:t>识别</w:t>
            </w:r>
            <w:r>
              <w:t xml:space="preserve"> </w:t>
            </w:r>
            <w:r>
              <w:rPr>
                <w:spacing w:val="-4"/>
              </w:rPr>
              <w:t>功能</w:t>
            </w:r>
          </w:p>
        </w:tc>
        <w:tc>
          <w:tcPr>
            <w:tcW w:w="957" w:type="dxa"/>
            <w:noWrap w:val="0"/>
            <w:vAlign w:val="top"/>
          </w:tcPr>
          <w:p>
            <w:pPr>
              <w:autoSpaceDE w:val="0"/>
              <w:autoSpaceDN w:val="0"/>
              <w:spacing w:line="315" w:lineRule="auto"/>
              <w:rPr>
                <w:rFonts w:ascii="Arial" w:hAnsi="Calibri"/>
                <w:sz w:val="21"/>
              </w:rPr>
            </w:pPr>
          </w:p>
          <w:p>
            <w:pPr>
              <w:pStyle w:val="121"/>
              <w:autoSpaceDE w:val="0"/>
              <w:autoSpaceDN w:val="0"/>
              <w:spacing w:before="59" w:line="222" w:lineRule="auto"/>
              <w:ind w:left="111"/>
            </w:pPr>
            <w:r>
              <w:rPr>
                <w:spacing w:val="-2"/>
              </w:rPr>
              <w:t>指纹识别</w:t>
            </w:r>
          </w:p>
        </w:tc>
        <w:tc>
          <w:tcPr>
            <w:tcW w:w="3212" w:type="dxa"/>
            <w:noWrap w:val="0"/>
            <w:vAlign w:val="top"/>
          </w:tcPr>
          <w:p>
            <w:pPr>
              <w:pStyle w:val="121"/>
              <w:autoSpaceDE w:val="0"/>
              <w:autoSpaceDN w:val="0"/>
              <w:spacing w:before="261" w:line="231" w:lineRule="auto"/>
              <w:ind w:left="111" w:right="132"/>
            </w:pPr>
            <w:r>
              <w:t>指纹识别功能符合GB/T 37742</w:t>
            </w:r>
            <w:r>
              <w:rPr>
                <w:spacing w:val="-9"/>
              </w:rPr>
              <w:t xml:space="preserve"> </w:t>
            </w:r>
            <w:r>
              <w:t xml:space="preserve">的相关 </w:t>
            </w:r>
            <w:r>
              <w:rPr>
                <w:spacing w:val="-3"/>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8" w:hRule="atLeast"/>
          <w:jc w:val="center"/>
        </w:trPr>
        <w:tc>
          <w:tcPr>
            <w:tcW w:w="491" w:type="dxa"/>
            <w:noWrap w:val="0"/>
            <w:vAlign w:val="top"/>
          </w:tcPr>
          <w:p>
            <w:pPr>
              <w:autoSpaceDE w:val="0"/>
              <w:autoSpaceDN w:val="0"/>
              <w:spacing w:line="351" w:lineRule="auto"/>
              <w:rPr>
                <w:rFonts w:ascii="Arial" w:hAnsi="Calibri"/>
                <w:sz w:val="21"/>
              </w:rPr>
            </w:pPr>
          </w:p>
          <w:p>
            <w:pPr>
              <w:pStyle w:val="121"/>
              <w:autoSpaceDE w:val="0"/>
              <w:autoSpaceDN w:val="0"/>
              <w:spacing w:before="58" w:line="185" w:lineRule="auto"/>
              <w:ind w:left="124"/>
            </w:pPr>
            <w:r>
              <w:rPr>
                <w:spacing w:val="-6"/>
              </w:rPr>
              <w:t>142</w:t>
            </w:r>
          </w:p>
        </w:tc>
        <w:tc>
          <w:tcPr>
            <w:tcW w:w="661" w:type="dxa"/>
            <w:noWrap w:val="0"/>
            <w:vAlign w:val="top"/>
          </w:tcPr>
          <w:p>
            <w:pPr>
              <w:pStyle w:val="121"/>
              <w:autoSpaceDE w:val="0"/>
              <w:autoSpaceDN w:val="0"/>
              <w:spacing w:before="259" w:line="231"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14" w:lineRule="auto"/>
              <w:rPr>
                <w:rFonts w:ascii="Arial" w:hAnsi="Calibri"/>
                <w:sz w:val="21"/>
              </w:rPr>
            </w:pPr>
          </w:p>
          <w:p>
            <w:pPr>
              <w:pStyle w:val="121"/>
              <w:autoSpaceDE w:val="0"/>
              <w:autoSpaceDN w:val="0"/>
              <w:spacing w:before="59" w:line="222" w:lineRule="auto"/>
              <w:ind w:left="114"/>
            </w:pPr>
            <w:r>
              <w:rPr>
                <w:spacing w:val="-3"/>
              </w:rPr>
              <w:t>人脸识别</w:t>
            </w:r>
          </w:p>
        </w:tc>
        <w:tc>
          <w:tcPr>
            <w:tcW w:w="3212" w:type="dxa"/>
            <w:noWrap w:val="0"/>
            <w:vAlign w:val="top"/>
          </w:tcPr>
          <w:p>
            <w:pPr>
              <w:pStyle w:val="121"/>
              <w:autoSpaceDE w:val="0"/>
              <w:autoSpaceDN w:val="0"/>
              <w:spacing w:before="260" w:line="231" w:lineRule="auto"/>
              <w:ind w:left="120" w:right="132" w:hanging="4"/>
            </w:pPr>
            <w:r>
              <w:rPr>
                <w:spacing w:val="-2"/>
              </w:rPr>
              <w:t>人脸识别功能符合</w:t>
            </w:r>
            <w:r>
              <w:rPr>
                <w:spacing w:val="-32"/>
              </w:rPr>
              <w:t xml:space="preserve"> </w:t>
            </w:r>
            <w:r>
              <w:rPr>
                <w:spacing w:val="-2"/>
              </w:rPr>
              <w:t>GB/T 37036.3</w:t>
            </w:r>
            <w:r>
              <w:rPr>
                <w:spacing w:val="-27"/>
              </w:rPr>
              <w:t xml:space="preserve"> </w:t>
            </w:r>
            <w:r>
              <w:rPr>
                <w:spacing w:val="-2"/>
              </w:rPr>
              <w:t>的相</w:t>
            </w:r>
            <w:r>
              <w:t xml:space="preserve"> </w:t>
            </w:r>
            <w:r>
              <w:rPr>
                <w:spacing w:val="-5"/>
              </w:rPr>
              <w:t>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7" w:hRule="atLeast"/>
          <w:jc w:val="center"/>
        </w:trPr>
        <w:tc>
          <w:tcPr>
            <w:tcW w:w="491" w:type="dxa"/>
            <w:noWrap w:val="0"/>
            <w:vAlign w:val="top"/>
          </w:tcPr>
          <w:p>
            <w:pPr>
              <w:autoSpaceDE w:val="0"/>
              <w:autoSpaceDN w:val="0"/>
              <w:spacing w:line="351" w:lineRule="auto"/>
              <w:rPr>
                <w:rFonts w:ascii="Arial" w:hAnsi="Calibri"/>
                <w:sz w:val="21"/>
              </w:rPr>
            </w:pPr>
          </w:p>
          <w:p>
            <w:pPr>
              <w:pStyle w:val="121"/>
              <w:autoSpaceDE w:val="0"/>
              <w:autoSpaceDN w:val="0"/>
              <w:spacing w:before="58" w:line="185" w:lineRule="auto"/>
              <w:ind w:left="124"/>
            </w:pPr>
            <w:r>
              <w:rPr>
                <w:spacing w:val="-6"/>
              </w:rPr>
              <w:t>143</w:t>
            </w:r>
          </w:p>
        </w:tc>
        <w:tc>
          <w:tcPr>
            <w:tcW w:w="661" w:type="dxa"/>
            <w:noWrap w:val="0"/>
            <w:vAlign w:val="top"/>
          </w:tcPr>
          <w:p>
            <w:pPr>
              <w:pStyle w:val="121"/>
              <w:autoSpaceDE w:val="0"/>
              <w:autoSpaceDN w:val="0"/>
              <w:spacing w:before="259" w:line="231"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17" w:lineRule="auto"/>
              <w:rPr>
                <w:rFonts w:ascii="Arial" w:hAnsi="Calibri"/>
                <w:sz w:val="21"/>
              </w:rPr>
            </w:pPr>
          </w:p>
          <w:p>
            <w:pPr>
              <w:pStyle w:val="121"/>
              <w:autoSpaceDE w:val="0"/>
              <w:autoSpaceDN w:val="0"/>
              <w:spacing w:before="59" w:line="222" w:lineRule="auto"/>
              <w:ind w:left="111"/>
            </w:pPr>
            <w:r>
              <w:rPr>
                <w:spacing w:val="-2"/>
              </w:rPr>
              <w:t>静脉识别</w:t>
            </w:r>
          </w:p>
        </w:tc>
        <w:tc>
          <w:tcPr>
            <w:tcW w:w="3212" w:type="dxa"/>
            <w:noWrap w:val="0"/>
            <w:vAlign w:val="top"/>
          </w:tcPr>
          <w:p>
            <w:pPr>
              <w:pStyle w:val="121"/>
              <w:autoSpaceDE w:val="0"/>
              <w:autoSpaceDN w:val="0"/>
              <w:spacing w:before="260" w:line="231" w:lineRule="auto"/>
              <w:ind w:left="119" w:right="132" w:hanging="7"/>
            </w:pPr>
            <w:r>
              <w:t>指静脉识别功能符合GB/T 33135</w:t>
            </w:r>
            <w:r>
              <w:rPr>
                <w:spacing w:val="-9"/>
              </w:rPr>
              <w:t xml:space="preserve"> </w:t>
            </w:r>
            <w:r>
              <w:t xml:space="preserve">的相 </w:t>
            </w:r>
            <w:r>
              <w:rPr>
                <w:spacing w:val="-5"/>
              </w:rPr>
              <w:t>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jc w:val="center"/>
        </w:trPr>
        <w:tc>
          <w:tcPr>
            <w:tcW w:w="491" w:type="dxa"/>
            <w:noWrap w:val="0"/>
            <w:vAlign w:val="top"/>
          </w:tcPr>
          <w:p>
            <w:pPr>
              <w:pStyle w:val="121"/>
              <w:autoSpaceDE w:val="0"/>
              <w:autoSpaceDN w:val="0"/>
              <w:spacing w:before="299" w:line="184" w:lineRule="auto"/>
              <w:ind w:left="124"/>
            </w:pPr>
            <w:r>
              <w:rPr>
                <w:spacing w:val="-6"/>
              </w:rPr>
              <w:t>144</w:t>
            </w:r>
          </w:p>
        </w:tc>
        <w:tc>
          <w:tcPr>
            <w:tcW w:w="661" w:type="dxa"/>
            <w:noWrap w:val="0"/>
            <w:vAlign w:val="top"/>
          </w:tcPr>
          <w:p>
            <w:pPr>
              <w:pStyle w:val="121"/>
              <w:autoSpaceDE w:val="0"/>
              <w:autoSpaceDN w:val="0"/>
              <w:spacing w:before="145" w:line="231" w:lineRule="auto"/>
              <w:ind w:left="110" w:right="191" w:firstLine="2"/>
            </w:pPr>
            <w:r>
              <w:rPr>
                <w:spacing w:val="-5"/>
              </w:rPr>
              <w:t>功能</w:t>
            </w:r>
            <w:r>
              <w:t xml:space="preserve"> </w:t>
            </w:r>
            <w:r>
              <w:rPr>
                <w:spacing w:val="-3"/>
              </w:rPr>
              <w:t>要求</w:t>
            </w:r>
          </w:p>
        </w:tc>
        <w:tc>
          <w:tcPr>
            <w:tcW w:w="755" w:type="dxa"/>
            <w:vMerge w:val="restart"/>
            <w:tcBorders>
              <w:bottom w:val="nil"/>
            </w:tcBorders>
            <w:noWrap w:val="0"/>
            <w:vAlign w:val="top"/>
          </w:tcPr>
          <w:p>
            <w:pPr>
              <w:autoSpaceDE w:val="0"/>
              <w:autoSpaceDN w:val="0"/>
              <w:spacing w:line="264" w:lineRule="auto"/>
              <w:rPr>
                <w:rFonts w:ascii="Arial" w:hAnsi="Calibri"/>
                <w:sz w:val="21"/>
              </w:rPr>
            </w:pPr>
          </w:p>
          <w:p>
            <w:pPr>
              <w:autoSpaceDE w:val="0"/>
              <w:autoSpaceDN w:val="0"/>
              <w:spacing w:line="265" w:lineRule="auto"/>
              <w:rPr>
                <w:rFonts w:ascii="Arial" w:hAnsi="Calibri"/>
                <w:sz w:val="21"/>
              </w:rPr>
            </w:pPr>
          </w:p>
          <w:p>
            <w:pPr>
              <w:autoSpaceDE w:val="0"/>
              <w:autoSpaceDN w:val="0"/>
              <w:spacing w:line="265" w:lineRule="auto"/>
              <w:rPr>
                <w:rFonts w:ascii="Arial" w:hAnsi="Calibri"/>
                <w:sz w:val="21"/>
              </w:rPr>
            </w:pPr>
          </w:p>
          <w:p>
            <w:pPr>
              <w:pStyle w:val="121"/>
              <w:autoSpaceDE w:val="0"/>
              <w:autoSpaceDN w:val="0"/>
              <w:spacing w:before="59" w:line="233" w:lineRule="auto"/>
              <w:ind w:left="200" w:right="197" w:hanging="2"/>
              <w:jc w:val="both"/>
            </w:pPr>
            <w:r>
              <w:rPr>
                <w:spacing w:val="-3"/>
              </w:rPr>
              <w:t>硬件</w:t>
            </w:r>
            <w:r>
              <w:t xml:space="preserve"> </w:t>
            </w:r>
            <w:r>
              <w:rPr>
                <w:spacing w:val="-4"/>
              </w:rPr>
              <w:t>加速</w:t>
            </w:r>
            <w:r>
              <w:t xml:space="preserve"> </w:t>
            </w:r>
            <w:r>
              <w:rPr>
                <w:spacing w:val="-4"/>
              </w:rPr>
              <w:t>功能</w:t>
            </w:r>
          </w:p>
        </w:tc>
        <w:tc>
          <w:tcPr>
            <w:tcW w:w="957" w:type="dxa"/>
            <w:noWrap w:val="0"/>
            <w:vAlign w:val="top"/>
          </w:tcPr>
          <w:p>
            <w:pPr>
              <w:pStyle w:val="121"/>
              <w:autoSpaceDE w:val="0"/>
              <w:autoSpaceDN w:val="0"/>
              <w:spacing w:before="29" w:line="228" w:lineRule="auto"/>
              <w:ind w:left="110" w:right="217" w:firstLine="1"/>
              <w:jc w:val="both"/>
            </w:pPr>
            <w:r>
              <w:rPr>
                <w:spacing w:val="-2"/>
              </w:rPr>
              <w:t>NPU/GPU</w:t>
            </w:r>
            <w:r>
              <w:rPr>
                <w:spacing w:val="5"/>
              </w:rPr>
              <w:t xml:space="preserve"> </w:t>
            </w:r>
            <w:r>
              <w:rPr>
                <w:spacing w:val="-13"/>
              </w:rPr>
              <w:t>等</w:t>
            </w:r>
            <w:r>
              <w:rPr>
                <w:spacing w:val="-45"/>
              </w:rPr>
              <w:t xml:space="preserve"> </w:t>
            </w:r>
            <w:r>
              <w:rPr>
                <w:spacing w:val="-13"/>
              </w:rPr>
              <w:t>A</w:t>
            </w:r>
            <w:r>
              <w:rPr>
                <w:spacing w:val="-56"/>
              </w:rPr>
              <w:t xml:space="preserve"> </w:t>
            </w:r>
            <w:r>
              <w:rPr>
                <w:spacing w:val="-13"/>
              </w:rPr>
              <w:t>I</w:t>
            </w:r>
            <w:r>
              <w:rPr>
                <w:spacing w:val="-35"/>
              </w:rPr>
              <w:t xml:space="preserve"> </w:t>
            </w:r>
            <w:r>
              <w:rPr>
                <w:spacing w:val="-13"/>
              </w:rPr>
              <w:t>加</w:t>
            </w:r>
            <w:r>
              <w:t xml:space="preserve"> </w:t>
            </w:r>
            <w:r>
              <w:rPr>
                <w:spacing w:val="-2"/>
              </w:rPr>
              <w:t>速模块</w:t>
            </w:r>
          </w:p>
        </w:tc>
        <w:tc>
          <w:tcPr>
            <w:tcW w:w="3212" w:type="dxa"/>
            <w:noWrap w:val="0"/>
            <w:vAlign w:val="top"/>
          </w:tcPr>
          <w:p>
            <w:pPr>
              <w:pStyle w:val="121"/>
              <w:autoSpaceDE w:val="0"/>
              <w:autoSpaceDN w:val="0"/>
              <w:spacing w:before="263" w:line="222" w:lineRule="auto"/>
              <w:ind w:left="118"/>
            </w:pPr>
            <w:r>
              <w:rPr>
                <w:spacing w:val="-2"/>
              </w:rPr>
              <w:t>支持</w:t>
            </w:r>
            <w:r>
              <w:rPr>
                <w:spacing w:val="-32"/>
              </w:rPr>
              <w:t xml:space="preserve"> </w:t>
            </w:r>
            <w:r>
              <w:rPr>
                <w:spacing w:val="-2"/>
              </w:rPr>
              <w:t>NPU/GPU</w:t>
            </w:r>
            <w:r>
              <w:rPr>
                <w:spacing w:val="-38"/>
              </w:rPr>
              <w:t xml:space="preserve"> </w:t>
            </w:r>
            <w:r>
              <w:rPr>
                <w:spacing w:val="-2"/>
              </w:rPr>
              <w:t>等A</w:t>
            </w:r>
            <w:r>
              <w:rPr>
                <w:spacing w:val="-55"/>
              </w:rPr>
              <w:t xml:space="preserve"> </w:t>
            </w:r>
            <w:r>
              <w:rPr>
                <w:spacing w:val="-2"/>
              </w:rPr>
              <w:t>I</w:t>
            </w:r>
            <w:r>
              <w:rPr>
                <w:spacing w:val="-38"/>
              </w:rPr>
              <w:t xml:space="preserve"> </w:t>
            </w:r>
            <w:r>
              <w:rPr>
                <w:spacing w:val="-2"/>
              </w:rPr>
              <w:t>加速模块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7" w:hRule="atLeast"/>
          <w:jc w:val="center"/>
        </w:trPr>
        <w:tc>
          <w:tcPr>
            <w:tcW w:w="491" w:type="dxa"/>
            <w:noWrap w:val="0"/>
            <w:vAlign w:val="top"/>
          </w:tcPr>
          <w:p>
            <w:pPr>
              <w:autoSpaceDE w:val="0"/>
              <w:autoSpaceDN w:val="0"/>
              <w:spacing w:line="353" w:lineRule="auto"/>
              <w:rPr>
                <w:rFonts w:ascii="Arial" w:hAnsi="Calibri"/>
                <w:sz w:val="21"/>
              </w:rPr>
            </w:pPr>
          </w:p>
          <w:p>
            <w:pPr>
              <w:pStyle w:val="121"/>
              <w:autoSpaceDE w:val="0"/>
              <w:autoSpaceDN w:val="0"/>
              <w:spacing w:before="58" w:line="184" w:lineRule="auto"/>
              <w:ind w:left="124"/>
            </w:pPr>
            <w:r>
              <w:rPr>
                <w:spacing w:val="-6"/>
              </w:rPr>
              <w:t>145</w:t>
            </w:r>
          </w:p>
        </w:tc>
        <w:tc>
          <w:tcPr>
            <w:tcW w:w="661" w:type="dxa"/>
            <w:noWrap w:val="0"/>
            <w:vAlign w:val="top"/>
          </w:tcPr>
          <w:p>
            <w:pPr>
              <w:pStyle w:val="121"/>
              <w:autoSpaceDE w:val="0"/>
              <w:autoSpaceDN w:val="0"/>
              <w:spacing w:before="260" w:line="231" w:lineRule="auto"/>
              <w:ind w:left="110" w:right="191" w:firstLine="2"/>
            </w:pPr>
            <w:r>
              <w:rPr>
                <w:spacing w:val="-5"/>
              </w:rPr>
              <w:t>功能</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46" w:line="233" w:lineRule="auto"/>
              <w:ind w:left="110" w:right="127"/>
              <w:jc w:val="both"/>
            </w:pPr>
            <w:r>
              <w:rPr>
                <w:spacing w:val="-2"/>
              </w:rPr>
              <w:t>视频编解</w:t>
            </w:r>
            <w:r>
              <w:rPr>
                <w:spacing w:val="1"/>
              </w:rPr>
              <w:t xml:space="preserve"> </w:t>
            </w:r>
            <w:r>
              <w:rPr>
                <w:spacing w:val="-2"/>
              </w:rPr>
              <w:t>码加速模</w:t>
            </w:r>
            <w:r>
              <w:rPr>
                <w:spacing w:val="1"/>
              </w:rPr>
              <w:t xml:space="preserve"> </w:t>
            </w:r>
            <w:r>
              <w:t>块</w:t>
            </w:r>
          </w:p>
        </w:tc>
        <w:tc>
          <w:tcPr>
            <w:tcW w:w="3212" w:type="dxa"/>
            <w:noWrap w:val="0"/>
            <w:vAlign w:val="top"/>
          </w:tcPr>
          <w:p>
            <w:pPr>
              <w:autoSpaceDE w:val="0"/>
              <w:autoSpaceDN w:val="0"/>
              <w:spacing w:line="318" w:lineRule="auto"/>
              <w:rPr>
                <w:rFonts w:ascii="Arial" w:hAnsi="Calibri"/>
                <w:sz w:val="21"/>
              </w:rPr>
            </w:pPr>
          </w:p>
          <w:p>
            <w:pPr>
              <w:pStyle w:val="121"/>
              <w:autoSpaceDE w:val="0"/>
              <w:autoSpaceDN w:val="0"/>
              <w:spacing w:before="58" w:line="221" w:lineRule="auto"/>
              <w:ind w:left="118"/>
            </w:pPr>
            <w:r>
              <w:rPr>
                <w:spacing w:val="-2"/>
              </w:rPr>
              <w:t>支持视频编解码加速模块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6" w:hRule="atLeast"/>
          <w:jc w:val="center"/>
        </w:trPr>
        <w:tc>
          <w:tcPr>
            <w:tcW w:w="491" w:type="dxa"/>
            <w:noWrap w:val="0"/>
            <w:vAlign w:val="top"/>
          </w:tcPr>
          <w:p>
            <w:pPr>
              <w:pStyle w:val="121"/>
              <w:autoSpaceDE w:val="0"/>
              <w:autoSpaceDN w:val="0"/>
              <w:spacing w:before="299" w:line="184" w:lineRule="auto"/>
              <w:ind w:left="124"/>
            </w:pPr>
            <w:r>
              <w:rPr>
                <w:spacing w:val="-6"/>
              </w:rPr>
              <w:t>146</w:t>
            </w:r>
          </w:p>
        </w:tc>
        <w:tc>
          <w:tcPr>
            <w:tcW w:w="661" w:type="dxa"/>
            <w:noWrap w:val="0"/>
            <w:vAlign w:val="top"/>
          </w:tcPr>
          <w:p>
            <w:pPr>
              <w:pStyle w:val="121"/>
              <w:autoSpaceDE w:val="0"/>
              <w:autoSpaceDN w:val="0"/>
              <w:spacing w:before="146" w:line="231" w:lineRule="auto"/>
              <w:ind w:left="110" w:right="191" w:firstLine="2"/>
            </w:pPr>
            <w:r>
              <w:rPr>
                <w:spacing w:val="-5"/>
              </w:rPr>
              <w:t>功能</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47" w:line="230" w:lineRule="auto"/>
              <w:ind w:left="112" w:right="127"/>
            </w:pPr>
            <w:r>
              <w:rPr>
                <w:spacing w:val="-2"/>
              </w:rPr>
              <w:t>影像处理</w:t>
            </w:r>
            <w:r>
              <w:t xml:space="preserve"> </w:t>
            </w:r>
            <w:r>
              <w:rPr>
                <w:spacing w:val="-2"/>
              </w:rPr>
              <w:t>加速模块</w:t>
            </w:r>
          </w:p>
        </w:tc>
        <w:tc>
          <w:tcPr>
            <w:tcW w:w="3212" w:type="dxa"/>
            <w:noWrap w:val="0"/>
            <w:vAlign w:val="top"/>
          </w:tcPr>
          <w:p>
            <w:pPr>
              <w:pStyle w:val="121"/>
              <w:autoSpaceDE w:val="0"/>
              <w:autoSpaceDN w:val="0"/>
              <w:spacing w:before="264" w:line="221" w:lineRule="auto"/>
              <w:ind w:left="118"/>
            </w:pPr>
            <w:r>
              <w:rPr>
                <w:spacing w:val="-2"/>
              </w:rPr>
              <w:t>支持影像处理加速模块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jc w:val="center"/>
        </w:trPr>
        <w:tc>
          <w:tcPr>
            <w:tcW w:w="491" w:type="dxa"/>
            <w:noWrap w:val="0"/>
            <w:vAlign w:val="top"/>
          </w:tcPr>
          <w:p>
            <w:pPr>
              <w:pStyle w:val="121"/>
              <w:autoSpaceDE w:val="0"/>
              <w:autoSpaceDN w:val="0"/>
              <w:spacing w:before="299" w:line="184" w:lineRule="auto"/>
              <w:ind w:left="124"/>
            </w:pPr>
            <w:r>
              <w:rPr>
                <w:spacing w:val="-6"/>
              </w:rPr>
              <w:t>147</w:t>
            </w:r>
          </w:p>
        </w:tc>
        <w:tc>
          <w:tcPr>
            <w:tcW w:w="661" w:type="dxa"/>
            <w:noWrap w:val="0"/>
            <w:vAlign w:val="top"/>
          </w:tcPr>
          <w:p>
            <w:pPr>
              <w:pStyle w:val="121"/>
              <w:autoSpaceDE w:val="0"/>
              <w:autoSpaceDN w:val="0"/>
              <w:spacing w:before="28" w:line="228" w:lineRule="auto"/>
              <w:ind w:left="111" w:right="191" w:firstLine="2"/>
              <w:jc w:val="both"/>
            </w:pPr>
            <w:r>
              <w:rPr>
                <w:spacing w:val="-5"/>
              </w:rPr>
              <w:t>可靠</w:t>
            </w:r>
            <w:r>
              <w:t xml:space="preserve"> </w:t>
            </w:r>
            <w:r>
              <w:rPr>
                <w:spacing w:val="-4"/>
              </w:rPr>
              <w:t>性要</w:t>
            </w:r>
            <w:r>
              <w:t xml:space="preserve"> 求</w:t>
            </w:r>
          </w:p>
        </w:tc>
        <w:tc>
          <w:tcPr>
            <w:tcW w:w="755" w:type="dxa"/>
            <w:vMerge w:val="restart"/>
            <w:tcBorders>
              <w:bottom w:val="nil"/>
            </w:tcBorders>
            <w:noWrap w:val="0"/>
            <w:vAlign w:val="top"/>
          </w:tcPr>
          <w:p>
            <w:pPr>
              <w:pStyle w:val="121"/>
              <w:autoSpaceDE w:val="0"/>
              <w:autoSpaceDN w:val="0"/>
              <w:spacing w:before="268" w:line="222" w:lineRule="auto"/>
              <w:ind w:left="150"/>
            </w:pPr>
            <w:r>
              <w:rPr>
                <w:spacing w:val="-1"/>
              </w:rPr>
              <w:t>存储</w:t>
            </w:r>
          </w:p>
          <w:p>
            <w:pPr>
              <w:pStyle w:val="121"/>
              <w:autoSpaceDE w:val="0"/>
              <w:autoSpaceDN w:val="0"/>
              <w:spacing w:before="16" w:line="222" w:lineRule="auto"/>
              <w:ind w:left="200"/>
            </w:pPr>
            <w:r>
              <w:rPr>
                <w:spacing w:val="-4"/>
              </w:rPr>
              <w:t>设备</w:t>
            </w:r>
          </w:p>
          <w:p>
            <w:pPr>
              <w:pStyle w:val="121"/>
              <w:autoSpaceDE w:val="0"/>
              <w:autoSpaceDN w:val="0"/>
              <w:spacing w:before="16" w:line="222" w:lineRule="auto"/>
              <w:ind w:left="202"/>
            </w:pPr>
            <w:r>
              <w:rPr>
                <w:spacing w:val="-5"/>
              </w:rPr>
              <w:t>可靠</w:t>
            </w:r>
          </w:p>
          <w:p>
            <w:pPr>
              <w:pStyle w:val="121"/>
              <w:autoSpaceDE w:val="0"/>
              <w:autoSpaceDN w:val="0"/>
              <w:spacing w:before="16" w:line="223" w:lineRule="auto"/>
              <w:ind w:left="290"/>
            </w:pPr>
            <w:r>
              <w:t>性</w:t>
            </w:r>
          </w:p>
        </w:tc>
        <w:tc>
          <w:tcPr>
            <w:tcW w:w="957" w:type="dxa"/>
            <w:noWrap w:val="0"/>
            <w:vAlign w:val="top"/>
          </w:tcPr>
          <w:p>
            <w:pPr>
              <w:pStyle w:val="121"/>
              <w:autoSpaceDE w:val="0"/>
              <w:autoSpaceDN w:val="0"/>
              <w:spacing w:before="145" w:line="231" w:lineRule="auto"/>
              <w:ind w:left="109" w:right="218" w:hanging="1"/>
            </w:pPr>
            <w:r>
              <w:rPr>
                <w:spacing w:val="-2"/>
              </w:rPr>
              <w:t>*固态存</w:t>
            </w:r>
            <w:r>
              <w:rPr>
                <w:spacing w:val="2"/>
              </w:rPr>
              <w:t xml:space="preserve"> </w:t>
            </w:r>
            <w:r>
              <w:rPr>
                <w:spacing w:val="-2"/>
              </w:rPr>
              <w:t>储寿命</w:t>
            </w:r>
          </w:p>
        </w:tc>
        <w:tc>
          <w:tcPr>
            <w:tcW w:w="3212" w:type="dxa"/>
            <w:noWrap w:val="0"/>
            <w:vAlign w:val="top"/>
          </w:tcPr>
          <w:p>
            <w:pPr>
              <w:pStyle w:val="121"/>
              <w:autoSpaceDE w:val="0"/>
              <w:autoSpaceDN w:val="0"/>
              <w:spacing w:before="264" w:line="222" w:lineRule="auto"/>
              <w:ind w:right="14"/>
              <w:jc w:val="right"/>
            </w:pPr>
            <w:r>
              <w:rPr>
                <w:spacing w:val="-3"/>
              </w:rPr>
              <w:t>TBW</w:t>
            </w:r>
            <w:r>
              <w:rPr>
                <w:spacing w:val="34"/>
              </w:rPr>
              <w:t xml:space="preserve"> </w:t>
            </w:r>
            <w:r>
              <w:rPr>
                <w:spacing w:val="-3"/>
              </w:rPr>
              <w:t>≥ 80TB（条件：240GB</w:t>
            </w:r>
            <w:r>
              <w:rPr>
                <w:spacing w:val="-38"/>
              </w:rPr>
              <w:t xml:space="preserve"> </w:t>
            </w:r>
            <w:r>
              <w:rPr>
                <w:spacing w:val="-3"/>
              </w:rPr>
              <w:t>硬盘容量）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5" w:hRule="atLeast"/>
          <w:jc w:val="center"/>
        </w:trPr>
        <w:tc>
          <w:tcPr>
            <w:tcW w:w="491" w:type="dxa"/>
            <w:noWrap w:val="0"/>
            <w:vAlign w:val="top"/>
          </w:tcPr>
          <w:p>
            <w:pPr>
              <w:pStyle w:val="121"/>
              <w:autoSpaceDE w:val="0"/>
              <w:autoSpaceDN w:val="0"/>
              <w:spacing w:before="299" w:line="184" w:lineRule="auto"/>
              <w:ind w:left="124"/>
            </w:pPr>
            <w:r>
              <w:rPr>
                <w:spacing w:val="-6"/>
              </w:rPr>
              <w:t>148</w:t>
            </w:r>
          </w:p>
        </w:tc>
        <w:tc>
          <w:tcPr>
            <w:tcW w:w="661" w:type="dxa"/>
            <w:noWrap w:val="0"/>
            <w:vAlign w:val="top"/>
          </w:tcPr>
          <w:p>
            <w:pPr>
              <w:pStyle w:val="121"/>
              <w:autoSpaceDE w:val="0"/>
              <w:autoSpaceDN w:val="0"/>
              <w:spacing w:before="28" w:line="228"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46" w:line="231" w:lineRule="auto"/>
              <w:ind w:left="109" w:right="218" w:hanging="1"/>
            </w:pPr>
            <w:r>
              <w:rPr>
                <w:spacing w:val="-2"/>
              </w:rPr>
              <w:t>*机械硬</w:t>
            </w:r>
            <w:r>
              <w:rPr>
                <w:spacing w:val="2"/>
              </w:rPr>
              <w:t xml:space="preserve"> </w:t>
            </w:r>
            <w:r>
              <w:rPr>
                <w:spacing w:val="-2"/>
              </w:rPr>
              <w:t>盘寿命</w:t>
            </w:r>
          </w:p>
        </w:tc>
        <w:tc>
          <w:tcPr>
            <w:tcW w:w="3212" w:type="dxa"/>
            <w:noWrap w:val="0"/>
            <w:vAlign w:val="top"/>
          </w:tcPr>
          <w:p>
            <w:pPr>
              <w:pStyle w:val="121"/>
              <w:autoSpaceDE w:val="0"/>
              <w:autoSpaceDN w:val="0"/>
              <w:spacing w:before="262" w:line="222" w:lineRule="auto"/>
              <w:ind w:left="111"/>
            </w:pPr>
            <w:r>
              <w:rPr>
                <w:spacing w:val="-2"/>
              </w:rPr>
              <w:t>通电时间≥5</w:t>
            </w:r>
            <w:r>
              <w:rPr>
                <w:spacing w:val="-35"/>
              </w:rPr>
              <w:t xml:space="preserve"> </w:t>
            </w:r>
            <w:r>
              <w:rPr>
                <w:spacing w:val="-2"/>
              </w:rPr>
              <w:t>万小时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8" w:lineRule="auto"/>
              <w:rPr>
                <w:rFonts w:ascii="Arial" w:hAnsi="Calibri"/>
                <w:sz w:val="21"/>
              </w:rPr>
            </w:pPr>
          </w:p>
          <w:p>
            <w:pPr>
              <w:pStyle w:val="121"/>
              <w:autoSpaceDE w:val="0"/>
              <w:autoSpaceDN w:val="0"/>
              <w:spacing w:before="59" w:line="184" w:lineRule="auto"/>
              <w:ind w:left="124"/>
            </w:pPr>
            <w:r>
              <w:rPr>
                <w:spacing w:val="-6"/>
              </w:rPr>
              <w:t>149</w:t>
            </w:r>
          </w:p>
        </w:tc>
        <w:tc>
          <w:tcPr>
            <w:tcW w:w="661" w:type="dxa"/>
            <w:noWrap w:val="0"/>
            <w:vAlign w:val="top"/>
          </w:tcPr>
          <w:p>
            <w:pPr>
              <w:pStyle w:val="121"/>
              <w:autoSpaceDE w:val="0"/>
              <w:autoSpaceDN w:val="0"/>
              <w:spacing w:before="163" w:line="239" w:lineRule="auto"/>
              <w:ind w:left="111" w:right="191" w:firstLine="2"/>
              <w:jc w:val="both"/>
            </w:pPr>
            <w:r>
              <w:rPr>
                <w:spacing w:val="-5"/>
              </w:rPr>
              <w:t>可靠</w:t>
            </w:r>
            <w:r>
              <w:t xml:space="preserve"> </w:t>
            </w:r>
            <w:r>
              <w:rPr>
                <w:spacing w:val="-4"/>
              </w:rPr>
              <w:t>性要</w:t>
            </w:r>
            <w:r>
              <w:t xml:space="preserve"> 求</w:t>
            </w:r>
          </w:p>
        </w:tc>
        <w:tc>
          <w:tcPr>
            <w:tcW w:w="755" w:type="dxa"/>
            <w:noWrap w:val="0"/>
            <w:vAlign w:val="top"/>
          </w:tcPr>
          <w:p>
            <w:pPr>
              <w:pStyle w:val="121"/>
              <w:autoSpaceDE w:val="0"/>
              <w:autoSpaceDN w:val="0"/>
              <w:spacing w:before="41" w:line="222" w:lineRule="auto"/>
              <w:ind w:left="150"/>
            </w:pPr>
            <w:r>
              <w:rPr>
                <w:spacing w:val="-1"/>
              </w:rPr>
              <w:t>显示</w:t>
            </w:r>
          </w:p>
          <w:p>
            <w:pPr>
              <w:pStyle w:val="121"/>
              <w:autoSpaceDE w:val="0"/>
              <w:autoSpaceDN w:val="0"/>
              <w:spacing w:before="23" w:line="222" w:lineRule="auto"/>
              <w:ind w:left="200"/>
            </w:pPr>
            <w:r>
              <w:rPr>
                <w:spacing w:val="-4"/>
              </w:rPr>
              <w:t>设备</w:t>
            </w:r>
          </w:p>
          <w:p>
            <w:pPr>
              <w:pStyle w:val="121"/>
              <w:autoSpaceDE w:val="0"/>
              <w:autoSpaceDN w:val="0"/>
              <w:spacing w:before="23" w:line="222" w:lineRule="auto"/>
              <w:ind w:left="202"/>
            </w:pPr>
            <w:r>
              <w:rPr>
                <w:spacing w:val="-5"/>
              </w:rPr>
              <w:t>可靠</w:t>
            </w:r>
          </w:p>
          <w:p>
            <w:pPr>
              <w:pStyle w:val="121"/>
              <w:autoSpaceDE w:val="0"/>
              <w:autoSpaceDN w:val="0"/>
              <w:spacing w:before="23" w:line="197" w:lineRule="auto"/>
              <w:ind w:left="290"/>
            </w:pPr>
            <w:r>
              <w:t>性</w:t>
            </w:r>
          </w:p>
        </w:tc>
        <w:tc>
          <w:tcPr>
            <w:tcW w:w="957" w:type="dxa"/>
            <w:noWrap w:val="0"/>
            <w:vAlign w:val="top"/>
          </w:tcPr>
          <w:p>
            <w:pPr>
              <w:pStyle w:val="121"/>
              <w:autoSpaceDE w:val="0"/>
              <w:autoSpaceDN w:val="0"/>
              <w:spacing w:before="163" w:line="238" w:lineRule="auto"/>
              <w:ind w:left="111" w:right="127" w:hanging="3"/>
              <w:jc w:val="both"/>
            </w:pPr>
            <w:r>
              <w:rPr>
                <w:spacing w:val="-2"/>
              </w:rPr>
              <w:t>*显示屏</w:t>
            </w:r>
            <w:r>
              <w:rPr>
                <w:spacing w:val="1"/>
              </w:rPr>
              <w:t xml:space="preserve">  </w:t>
            </w:r>
            <w:r>
              <w:rPr>
                <w:spacing w:val="-2"/>
              </w:rPr>
              <w:t>屏幕失效</w:t>
            </w:r>
            <w:r>
              <w:t xml:space="preserve"> 点</w:t>
            </w:r>
          </w:p>
        </w:tc>
        <w:tc>
          <w:tcPr>
            <w:tcW w:w="3212" w:type="dxa"/>
            <w:noWrap w:val="0"/>
            <w:vAlign w:val="top"/>
          </w:tcPr>
          <w:p>
            <w:pPr>
              <w:autoSpaceDE w:val="0"/>
              <w:autoSpaceDN w:val="0"/>
              <w:spacing w:line="340" w:lineRule="auto"/>
              <w:rPr>
                <w:rFonts w:ascii="Arial" w:hAnsi="Calibri"/>
                <w:sz w:val="21"/>
              </w:rPr>
            </w:pPr>
          </w:p>
          <w:p>
            <w:pPr>
              <w:pStyle w:val="121"/>
              <w:autoSpaceDE w:val="0"/>
              <w:autoSpaceDN w:val="0"/>
              <w:spacing w:before="59" w:line="222" w:lineRule="auto"/>
              <w:ind w:left="112"/>
            </w:pPr>
            <w:r>
              <w:rPr>
                <w:spacing w:val="-2"/>
              </w:rPr>
              <w:t>符合</w:t>
            </w:r>
            <w:r>
              <w:rPr>
                <w:spacing w:val="-39"/>
              </w:rPr>
              <w:t xml:space="preserve"> </w:t>
            </w:r>
            <w:r>
              <w:rPr>
                <w:spacing w:val="-2"/>
              </w:rPr>
              <w:t>GB/T 9813.2</w:t>
            </w:r>
            <w:r>
              <w:rPr>
                <w:spacing w:val="-27"/>
              </w:rPr>
              <w:t xml:space="preserve"> </w:t>
            </w:r>
            <w:r>
              <w:rPr>
                <w:spacing w:val="-2"/>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9" w:lineRule="auto"/>
              <w:rPr>
                <w:rFonts w:ascii="Arial" w:hAnsi="Calibri"/>
                <w:sz w:val="21"/>
              </w:rPr>
            </w:pPr>
          </w:p>
          <w:p>
            <w:pPr>
              <w:pStyle w:val="121"/>
              <w:autoSpaceDE w:val="0"/>
              <w:autoSpaceDN w:val="0"/>
              <w:spacing w:before="59" w:line="184" w:lineRule="auto"/>
              <w:ind w:left="124"/>
            </w:pPr>
            <w:r>
              <w:rPr>
                <w:spacing w:val="-6"/>
              </w:rPr>
              <w:t>150</w:t>
            </w:r>
          </w:p>
        </w:tc>
        <w:tc>
          <w:tcPr>
            <w:tcW w:w="661" w:type="dxa"/>
            <w:noWrap w:val="0"/>
            <w:vAlign w:val="top"/>
          </w:tcPr>
          <w:p>
            <w:pPr>
              <w:pStyle w:val="121"/>
              <w:autoSpaceDE w:val="0"/>
              <w:autoSpaceDN w:val="0"/>
              <w:spacing w:before="42" w:line="230" w:lineRule="auto"/>
              <w:ind w:left="111" w:right="191" w:firstLine="2"/>
              <w:jc w:val="both"/>
            </w:pPr>
            <w:r>
              <w:rPr>
                <w:spacing w:val="-5"/>
              </w:rPr>
              <w:t>可靠</w:t>
            </w:r>
            <w:r>
              <w:t xml:space="preserve"> </w:t>
            </w:r>
            <w:r>
              <w:rPr>
                <w:spacing w:val="-4"/>
              </w:rPr>
              <w:t>性要</w:t>
            </w:r>
            <w:r>
              <w:t xml:space="preserve"> 求</w:t>
            </w:r>
          </w:p>
        </w:tc>
        <w:tc>
          <w:tcPr>
            <w:tcW w:w="755" w:type="dxa"/>
            <w:vMerge w:val="restart"/>
            <w:tcBorders>
              <w:bottom w:val="nil"/>
            </w:tcBorders>
            <w:noWrap w:val="0"/>
            <w:vAlign w:val="top"/>
          </w:tcPr>
          <w:p>
            <w:pPr>
              <w:autoSpaceDE w:val="0"/>
              <w:autoSpaceDN w:val="0"/>
              <w:spacing w:line="268" w:lineRule="auto"/>
              <w:rPr>
                <w:rFonts w:ascii="Arial" w:hAnsi="Calibri"/>
                <w:sz w:val="21"/>
              </w:rPr>
            </w:pPr>
          </w:p>
          <w:p>
            <w:pPr>
              <w:autoSpaceDE w:val="0"/>
              <w:autoSpaceDN w:val="0"/>
              <w:spacing w:line="268" w:lineRule="auto"/>
              <w:rPr>
                <w:rFonts w:ascii="Arial" w:hAnsi="Calibri"/>
                <w:sz w:val="21"/>
              </w:rPr>
            </w:pPr>
          </w:p>
          <w:p>
            <w:pPr>
              <w:autoSpaceDE w:val="0"/>
              <w:autoSpaceDN w:val="0"/>
              <w:spacing w:line="268" w:lineRule="auto"/>
              <w:rPr>
                <w:rFonts w:ascii="Arial" w:hAnsi="Calibri"/>
                <w:sz w:val="21"/>
              </w:rPr>
            </w:pPr>
          </w:p>
          <w:p>
            <w:pPr>
              <w:autoSpaceDE w:val="0"/>
              <w:autoSpaceDN w:val="0"/>
              <w:spacing w:line="269" w:lineRule="auto"/>
              <w:rPr>
                <w:rFonts w:ascii="Arial" w:hAnsi="Calibri"/>
                <w:sz w:val="21"/>
              </w:rPr>
            </w:pPr>
          </w:p>
          <w:p>
            <w:pPr>
              <w:pStyle w:val="121"/>
              <w:autoSpaceDE w:val="0"/>
              <w:autoSpaceDN w:val="0"/>
              <w:spacing w:before="59" w:line="222" w:lineRule="auto"/>
              <w:ind w:left="150"/>
            </w:pPr>
            <w:r>
              <w:rPr>
                <w:spacing w:val="-1"/>
              </w:rPr>
              <w:t>外设</w:t>
            </w:r>
          </w:p>
          <w:p>
            <w:pPr>
              <w:pStyle w:val="121"/>
              <w:autoSpaceDE w:val="0"/>
              <w:autoSpaceDN w:val="0"/>
              <w:spacing w:before="23" w:line="222" w:lineRule="auto"/>
              <w:ind w:left="202"/>
            </w:pPr>
            <w:r>
              <w:rPr>
                <w:spacing w:val="-5"/>
              </w:rPr>
              <w:t>可靠</w:t>
            </w:r>
          </w:p>
          <w:p>
            <w:pPr>
              <w:pStyle w:val="121"/>
              <w:autoSpaceDE w:val="0"/>
              <w:autoSpaceDN w:val="0"/>
              <w:spacing w:before="23" w:line="223" w:lineRule="auto"/>
              <w:ind w:left="290"/>
            </w:pPr>
            <w:r>
              <w:t>性</w:t>
            </w:r>
          </w:p>
        </w:tc>
        <w:tc>
          <w:tcPr>
            <w:tcW w:w="957" w:type="dxa"/>
            <w:noWrap w:val="0"/>
            <w:vAlign w:val="top"/>
          </w:tcPr>
          <w:p>
            <w:pPr>
              <w:pStyle w:val="121"/>
              <w:autoSpaceDE w:val="0"/>
              <w:autoSpaceDN w:val="0"/>
              <w:spacing w:before="162" w:line="234" w:lineRule="auto"/>
              <w:ind w:left="109" w:right="218" w:hanging="1"/>
            </w:pPr>
            <w:r>
              <w:rPr>
                <w:spacing w:val="-2"/>
              </w:rPr>
              <w:t>*键盘按</w:t>
            </w:r>
            <w:r>
              <w:rPr>
                <w:spacing w:val="2"/>
              </w:rPr>
              <w:t xml:space="preserve"> </w:t>
            </w:r>
            <w:r>
              <w:rPr>
                <w:spacing w:val="-2"/>
              </w:rPr>
              <w:t>键寿命</w:t>
            </w:r>
          </w:p>
        </w:tc>
        <w:tc>
          <w:tcPr>
            <w:tcW w:w="3212" w:type="dxa"/>
            <w:noWrap w:val="0"/>
            <w:vAlign w:val="top"/>
          </w:tcPr>
          <w:p>
            <w:pPr>
              <w:pStyle w:val="121"/>
              <w:autoSpaceDE w:val="0"/>
              <w:autoSpaceDN w:val="0"/>
              <w:spacing w:before="282" w:line="222" w:lineRule="auto"/>
              <w:ind w:left="130"/>
            </w:pPr>
            <w:r>
              <w:rPr>
                <w:spacing w:val="-6"/>
              </w:rPr>
              <w:t>≥1000</w:t>
            </w:r>
            <w:r>
              <w:rPr>
                <w:spacing w:val="-29"/>
              </w:rPr>
              <w:t xml:space="preserve"> </w:t>
            </w:r>
            <w:r>
              <w:rPr>
                <w:spacing w:val="-6"/>
              </w:rPr>
              <w:t>万次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9" w:lineRule="auto"/>
              <w:rPr>
                <w:rFonts w:ascii="Arial" w:hAnsi="Calibri"/>
                <w:sz w:val="21"/>
              </w:rPr>
            </w:pPr>
          </w:p>
          <w:p>
            <w:pPr>
              <w:pStyle w:val="121"/>
              <w:autoSpaceDE w:val="0"/>
              <w:autoSpaceDN w:val="0"/>
              <w:spacing w:before="59" w:line="184" w:lineRule="auto"/>
              <w:ind w:left="124"/>
            </w:pPr>
            <w:r>
              <w:rPr>
                <w:spacing w:val="-6"/>
              </w:rPr>
              <w:t>151</w:t>
            </w:r>
          </w:p>
        </w:tc>
        <w:tc>
          <w:tcPr>
            <w:tcW w:w="661" w:type="dxa"/>
            <w:noWrap w:val="0"/>
            <w:vAlign w:val="top"/>
          </w:tcPr>
          <w:p>
            <w:pPr>
              <w:pStyle w:val="121"/>
              <w:autoSpaceDE w:val="0"/>
              <w:autoSpaceDN w:val="0"/>
              <w:spacing w:before="42" w:line="230"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2" w:line="234" w:lineRule="auto"/>
              <w:ind w:left="109" w:right="218" w:hanging="1"/>
            </w:pPr>
            <w:r>
              <w:rPr>
                <w:spacing w:val="-2"/>
              </w:rPr>
              <w:t>*鼠标按</w:t>
            </w:r>
            <w:r>
              <w:rPr>
                <w:spacing w:val="2"/>
              </w:rPr>
              <w:t xml:space="preserve"> </w:t>
            </w:r>
            <w:r>
              <w:rPr>
                <w:spacing w:val="-2"/>
              </w:rPr>
              <w:t>键寿命</w:t>
            </w:r>
          </w:p>
        </w:tc>
        <w:tc>
          <w:tcPr>
            <w:tcW w:w="3212" w:type="dxa"/>
            <w:noWrap w:val="0"/>
            <w:vAlign w:val="top"/>
          </w:tcPr>
          <w:p>
            <w:pPr>
              <w:pStyle w:val="121"/>
              <w:autoSpaceDE w:val="0"/>
              <w:autoSpaceDN w:val="0"/>
              <w:spacing w:before="282" w:line="222" w:lineRule="auto"/>
              <w:ind w:left="130"/>
            </w:pPr>
            <w:r>
              <w:rPr>
                <w:spacing w:val="-7"/>
              </w:rPr>
              <w:t>≥500</w:t>
            </w:r>
            <w:r>
              <w:rPr>
                <w:spacing w:val="-30"/>
              </w:rPr>
              <w:t xml:space="preserve"> </w:t>
            </w:r>
            <w:r>
              <w:rPr>
                <w:spacing w:val="-7"/>
              </w:rPr>
              <w:t>万次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50" w:lineRule="auto"/>
              <w:rPr>
                <w:rFonts w:ascii="Arial" w:hAnsi="Calibri"/>
                <w:sz w:val="21"/>
              </w:rPr>
            </w:pPr>
          </w:p>
          <w:p>
            <w:pPr>
              <w:pStyle w:val="121"/>
              <w:autoSpaceDE w:val="0"/>
              <w:autoSpaceDN w:val="0"/>
              <w:spacing w:before="59" w:line="185" w:lineRule="auto"/>
              <w:ind w:left="124"/>
            </w:pPr>
            <w:r>
              <w:rPr>
                <w:spacing w:val="-6"/>
              </w:rPr>
              <w:t>152</w:t>
            </w:r>
          </w:p>
        </w:tc>
        <w:tc>
          <w:tcPr>
            <w:tcW w:w="661" w:type="dxa"/>
            <w:noWrap w:val="0"/>
            <w:vAlign w:val="top"/>
          </w:tcPr>
          <w:p>
            <w:pPr>
              <w:pStyle w:val="121"/>
              <w:autoSpaceDE w:val="0"/>
              <w:autoSpaceDN w:val="0"/>
              <w:spacing w:before="45" w:line="229"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5" w:line="229" w:lineRule="auto"/>
              <w:ind w:left="108" w:right="127"/>
              <w:jc w:val="both"/>
            </w:pPr>
            <w:r>
              <w:rPr>
                <w:spacing w:val="-2"/>
              </w:rPr>
              <w:t>*键盘鼠</w:t>
            </w:r>
            <w:r>
              <w:rPr>
                <w:spacing w:val="1"/>
              </w:rPr>
              <w:t xml:space="preserve">  </w:t>
            </w:r>
            <w:r>
              <w:rPr>
                <w:spacing w:val="-1"/>
              </w:rPr>
              <w:t>标线材寿</w:t>
            </w:r>
            <w:r>
              <w:t xml:space="preserve"> 命</w:t>
            </w:r>
          </w:p>
        </w:tc>
        <w:tc>
          <w:tcPr>
            <w:tcW w:w="3212" w:type="dxa"/>
            <w:noWrap w:val="0"/>
            <w:vAlign w:val="top"/>
          </w:tcPr>
          <w:p>
            <w:pPr>
              <w:pStyle w:val="121"/>
              <w:autoSpaceDE w:val="0"/>
              <w:autoSpaceDN w:val="0"/>
              <w:spacing w:before="163" w:line="230" w:lineRule="auto"/>
              <w:ind w:left="113" w:right="220" w:hanging="2"/>
            </w:pPr>
            <w:r>
              <w:rPr>
                <w:spacing w:val="-2"/>
              </w:rPr>
              <w:t>键盘鼠标所用线材经±60</w:t>
            </w:r>
            <w:r>
              <w:rPr>
                <w:spacing w:val="-62"/>
              </w:rPr>
              <w:t xml:space="preserve"> </w:t>
            </w:r>
            <w:r>
              <w:rPr>
                <w:spacing w:val="-2"/>
              </w:rPr>
              <w:t>°弯折不低</w:t>
            </w:r>
            <w:r>
              <w:t xml:space="preserve"> </w:t>
            </w:r>
            <w:r>
              <w:rPr>
                <w:spacing w:val="-2"/>
              </w:rPr>
              <w:t>于</w:t>
            </w:r>
            <w:r>
              <w:rPr>
                <w:spacing w:val="-34"/>
              </w:rPr>
              <w:t xml:space="preserve"> </w:t>
            </w:r>
            <w:r>
              <w:rPr>
                <w:spacing w:val="-2"/>
              </w:rPr>
              <w:t>3000</w:t>
            </w:r>
            <w:r>
              <w:rPr>
                <w:spacing w:val="-38"/>
              </w:rPr>
              <w:t xml:space="preserve"> </w:t>
            </w:r>
            <w:r>
              <w:rPr>
                <w:spacing w:val="-2"/>
              </w:rPr>
              <w:t>次，功能、外观完好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7" w:hRule="atLeast"/>
          <w:jc w:val="center"/>
        </w:trPr>
        <w:tc>
          <w:tcPr>
            <w:tcW w:w="491" w:type="dxa"/>
            <w:noWrap w:val="0"/>
            <w:vAlign w:val="top"/>
          </w:tcPr>
          <w:p>
            <w:pPr>
              <w:autoSpaceDE w:val="0"/>
              <w:autoSpaceDN w:val="0"/>
              <w:spacing w:line="250" w:lineRule="auto"/>
              <w:rPr>
                <w:rFonts w:ascii="Arial" w:hAnsi="Calibri"/>
                <w:sz w:val="21"/>
              </w:rPr>
            </w:pPr>
          </w:p>
          <w:p>
            <w:pPr>
              <w:pStyle w:val="121"/>
              <w:autoSpaceDE w:val="0"/>
              <w:autoSpaceDN w:val="0"/>
              <w:spacing w:before="58" w:line="185" w:lineRule="auto"/>
              <w:ind w:left="124"/>
            </w:pPr>
            <w:r>
              <w:rPr>
                <w:spacing w:val="-6"/>
              </w:rPr>
              <w:t>153</w:t>
            </w:r>
          </w:p>
        </w:tc>
        <w:tc>
          <w:tcPr>
            <w:tcW w:w="661" w:type="dxa"/>
            <w:noWrap w:val="0"/>
            <w:vAlign w:val="top"/>
          </w:tcPr>
          <w:p>
            <w:pPr>
              <w:pStyle w:val="121"/>
              <w:autoSpaceDE w:val="0"/>
              <w:autoSpaceDN w:val="0"/>
              <w:spacing w:before="44" w:line="230"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4" w:line="234" w:lineRule="auto"/>
              <w:ind w:left="112" w:right="218" w:hanging="4"/>
            </w:pPr>
            <w:r>
              <w:rPr>
                <w:spacing w:val="-2"/>
              </w:rPr>
              <w:t>*风扇寿</w:t>
            </w:r>
            <w:r>
              <w:rPr>
                <w:spacing w:val="2"/>
              </w:rPr>
              <w:t xml:space="preserve"> </w:t>
            </w:r>
            <w:r>
              <w:t>命</w:t>
            </w:r>
          </w:p>
        </w:tc>
        <w:tc>
          <w:tcPr>
            <w:tcW w:w="3212" w:type="dxa"/>
            <w:noWrap w:val="0"/>
            <w:vAlign w:val="top"/>
          </w:tcPr>
          <w:p>
            <w:pPr>
              <w:pStyle w:val="121"/>
              <w:autoSpaceDE w:val="0"/>
              <w:autoSpaceDN w:val="0"/>
              <w:spacing w:before="283" w:line="224" w:lineRule="auto"/>
              <w:ind w:left="130"/>
            </w:pPr>
            <w:r>
              <w:rPr>
                <w:spacing w:val="-8"/>
              </w:rPr>
              <w:t>≥4</w:t>
            </w:r>
            <w:r>
              <w:rPr>
                <w:spacing w:val="-32"/>
              </w:rPr>
              <w:t xml:space="preserve"> </w:t>
            </w:r>
            <w:r>
              <w:rPr>
                <w:spacing w:val="-8"/>
              </w:rPr>
              <w:t>万小时</w:t>
            </w:r>
          </w:p>
        </w:tc>
      </w:tr>
    </w:tbl>
    <w:p>
      <w:pPr>
        <w:spacing w:line="143" w:lineRule="exact"/>
        <w:rPr>
          <w:sz w:val="12"/>
          <w:szCs w:val="12"/>
        </w:rPr>
        <w:sectPr>
          <w:footerReference r:id="rId20" w:type="default"/>
          <w:pgSz w:w="11906" w:h="16839"/>
          <w:pgMar w:top="1431" w:right="1523" w:bottom="1386" w:left="1523" w:header="0" w:footer="1213" w:gutter="0"/>
          <w:pgNumType w:fmt="decimal"/>
          <w:cols w:space="720" w:num="1"/>
        </w:sectPr>
      </w:pPr>
    </w:p>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6" w:lineRule="auto"/>
              <w:rPr>
                <w:rFonts w:ascii="Arial" w:hAnsi="Calibri"/>
                <w:sz w:val="21"/>
              </w:rPr>
            </w:pPr>
          </w:p>
          <w:p>
            <w:pPr>
              <w:pStyle w:val="121"/>
              <w:autoSpaceDE w:val="0"/>
              <w:autoSpaceDN w:val="0"/>
              <w:spacing w:before="58" w:line="184" w:lineRule="auto"/>
              <w:ind w:left="124"/>
            </w:pPr>
            <w:r>
              <w:rPr>
                <w:spacing w:val="-6"/>
              </w:rPr>
              <w:t>154</w:t>
            </w:r>
          </w:p>
        </w:tc>
        <w:tc>
          <w:tcPr>
            <w:tcW w:w="661" w:type="dxa"/>
            <w:noWrap w:val="0"/>
            <w:vAlign w:val="top"/>
          </w:tcPr>
          <w:p>
            <w:pPr>
              <w:pStyle w:val="121"/>
              <w:autoSpaceDE w:val="0"/>
              <w:autoSpaceDN w:val="0"/>
              <w:spacing w:before="39" w:line="231" w:lineRule="auto"/>
              <w:ind w:left="111" w:right="191" w:firstLine="2"/>
              <w:jc w:val="both"/>
            </w:pPr>
            <w:r>
              <w:rPr>
                <w:spacing w:val="-5"/>
              </w:rPr>
              <w:t>可靠</w:t>
            </w:r>
            <w:r>
              <w:t xml:space="preserve"> </w:t>
            </w:r>
            <w:r>
              <w:rPr>
                <w:spacing w:val="-4"/>
              </w:rPr>
              <w:t>性要</w:t>
            </w:r>
            <w:r>
              <w:t xml:space="preserve"> 求</w:t>
            </w:r>
          </w:p>
        </w:tc>
        <w:tc>
          <w:tcPr>
            <w:tcW w:w="755" w:type="dxa"/>
            <w:vMerge w:val="restart"/>
            <w:tcBorders>
              <w:bottom w:val="nil"/>
            </w:tcBorders>
            <w:noWrap w:val="0"/>
            <w:vAlign w:val="top"/>
          </w:tcPr>
          <w:p>
            <w:pPr>
              <w:autoSpaceDE w:val="0"/>
              <w:autoSpaceDN w:val="0"/>
              <w:spacing w:line="249" w:lineRule="auto"/>
              <w:rPr>
                <w:rFonts w:ascii="Arial" w:hAnsi="Calibri"/>
                <w:sz w:val="21"/>
              </w:rPr>
            </w:pPr>
          </w:p>
          <w:p>
            <w:pPr>
              <w:autoSpaceDE w:val="0"/>
              <w:autoSpaceDN w:val="0"/>
              <w:spacing w:line="249" w:lineRule="auto"/>
              <w:rPr>
                <w:rFonts w:ascii="Arial" w:hAnsi="Calibri"/>
                <w:sz w:val="21"/>
              </w:rPr>
            </w:pPr>
          </w:p>
          <w:p>
            <w:pPr>
              <w:autoSpaceDE w:val="0"/>
              <w:autoSpaceDN w:val="0"/>
              <w:spacing w:line="249" w:lineRule="auto"/>
              <w:rPr>
                <w:rFonts w:ascii="Arial" w:hAnsi="Calibri"/>
                <w:sz w:val="21"/>
              </w:rPr>
            </w:pPr>
          </w:p>
          <w:p>
            <w:pPr>
              <w:autoSpaceDE w:val="0"/>
              <w:autoSpaceDN w:val="0"/>
              <w:spacing w:line="249" w:lineRule="auto"/>
              <w:rPr>
                <w:rFonts w:ascii="Arial" w:hAnsi="Calibri"/>
                <w:sz w:val="21"/>
              </w:rPr>
            </w:pPr>
          </w:p>
          <w:p>
            <w:pPr>
              <w:autoSpaceDE w:val="0"/>
              <w:autoSpaceDN w:val="0"/>
              <w:spacing w:line="249" w:lineRule="auto"/>
              <w:rPr>
                <w:rFonts w:ascii="Arial" w:hAnsi="Calibri"/>
                <w:sz w:val="21"/>
              </w:rPr>
            </w:pPr>
          </w:p>
          <w:p>
            <w:pPr>
              <w:autoSpaceDE w:val="0"/>
              <w:autoSpaceDN w:val="0"/>
              <w:spacing w:line="249" w:lineRule="auto"/>
              <w:rPr>
                <w:rFonts w:ascii="Arial" w:hAnsi="Calibri"/>
                <w:sz w:val="21"/>
              </w:rPr>
            </w:pPr>
          </w:p>
          <w:p>
            <w:pPr>
              <w:autoSpaceDE w:val="0"/>
              <w:autoSpaceDN w:val="0"/>
              <w:spacing w:line="249"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autoSpaceDE w:val="0"/>
              <w:autoSpaceDN w:val="0"/>
              <w:spacing w:line="250" w:lineRule="auto"/>
              <w:rPr>
                <w:rFonts w:ascii="Arial" w:hAnsi="Calibri"/>
                <w:sz w:val="21"/>
              </w:rPr>
            </w:pPr>
          </w:p>
          <w:p>
            <w:pPr>
              <w:pStyle w:val="121"/>
              <w:autoSpaceDE w:val="0"/>
              <w:autoSpaceDN w:val="0"/>
              <w:spacing w:before="58" w:line="224" w:lineRule="auto"/>
              <w:ind w:left="150"/>
            </w:pPr>
            <w:r>
              <w:rPr>
                <w:spacing w:val="-1"/>
              </w:rPr>
              <w:t>整机</w:t>
            </w:r>
          </w:p>
          <w:p>
            <w:pPr>
              <w:pStyle w:val="121"/>
              <w:autoSpaceDE w:val="0"/>
              <w:autoSpaceDN w:val="0"/>
              <w:spacing w:before="20" w:line="222" w:lineRule="auto"/>
              <w:ind w:left="202"/>
            </w:pPr>
            <w:r>
              <w:rPr>
                <w:spacing w:val="-5"/>
              </w:rPr>
              <w:t>可靠</w:t>
            </w:r>
          </w:p>
          <w:p>
            <w:pPr>
              <w:pStyle w:val="121"/>
              <w:autoSpaceDE w:val="0"/>
              <w:autoSpaceDN w:val="0"/>
              <w:spacing w:before="24" w:line="222" w:lineRule="auto"/>
              <w:ind w:left="199"/>
            </w:pPr>
            <w:r>
              <w:rPr>
                <w:spacing w:val="-4"/>
              </w:rPr>
              <w:t>性要</w:t>
            </w:r>
          </w:p>
          <w:p>
            <w:pPr>
              <w:pStyle w:val="121"/>
              <w:autoSpaceDE w:val="0"/>
              <w:autoSpaceDN w:val="0"/>
              <w:spacing w:before="23" w:line="226" w:lineRule="auto"/>
              <w:ind w:left="292"/>
            </w:pPr>
            <w:r>
              <w:t>求</w:t>
            </w:r>
          </w:p>
        </w:tc>
        <w:tc>
          <w:tcPr>
            <w:tcW w:w="957" w:type="dxa"/>
            <w:noWrap w:val="0"/>
            <w:vAlign w:val="top"/>
          </w:tcPr>
          <w:p>
            <w:pPr>
              <w:pStyle w:val="121"/>
              <w:autoSpaceDE w:val="0"/>
              <w:autoSpaceDN w:val="0"/>
              <w:spacing w:before="39" w:line="231" w:lineRule="auto"/>
              <w:ind w:left="110" w:right="127" w:hanging="2"/>
              <w:jc w:val="both"/>
            </w:pPr>
            <w:r>
              <w:rPr>
                <w:spacing w:val="-2"/>
              </w:rPr>
              <w:t>*电磁兼</w:t>
            </w:r>
            <w:r>
              <w:rPr>
                <w:spacing w:val="1"/>
              </w:rPr>
              <w:t xml:space="preserve">  </w:t>
            </w:r>
            <w:r>
              <w:rPr>
                <w:spacing w:val="-2"/>
              </w:rPr>
              <w:t>容性要求</w:t>
            </w:r>
            <w:r>
              <w:t xml:space="preserve"> </w:t>
            </w:r>
            <w:r>
              <w:rPr>
                <w:spacing w:val="-2"/>
              </w:rPr>
              <w:t>的抗扰度</w:t>
            </w:r>
          </w:p>
        </w:tc>
        <w:tc>
          <w:tcPr>
            <w:tcW w:w="3212" w:type="dxa"/>
            <w:noWrap w:val="0"/>
            <w:vAlign w:val="top"/>
          </w:tcPr>
          <w:p>
            <w:pPr>
              <w:pStyle w:val="121"/>
              <w:autoSpaceDE w:val="0"/>
              <w:autoSpaceDN w:val="0"/>
              <w:spacing w:before="278" w:line="222" w:lineRule="auto"/>
              <w:ind w:left="112"/>
            </w:pPr>
            <w:r>
              <w:rPr>
                <w:spacing w:val="-2"/>
              </w:rPr>
              <w:t>符合</w:t>
            </w:r>
            <w:r>
              <w:rPr>
                <w:spacing w:val="-39"/>
              </w:rPr>
              <w:t xml:space="preserve"> </w:t>
            </w:r>
            <w:r>
              <w:rPr>
                <w:spacing w:val="-2"/>
              </w:rPr>
              <w:t>GB/T 9254.2</w:t>
            </w:r>
            <w:r>
              <w:rPr>
                <w:spacing w:val="-27"/>
              </w:rPr>
              <w:t xml:space="preserve"> </w:t>
            </w:r>
            <w:r>
              <w:rPr>
                <w:spacing w:val="-2"/>
              </w:rPr>
              <w:t>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4" w:lineRule="auto"/>
              <w:rPr>
                <w:rFonts w:ascii="Arial" w:hAnsi="Calibri"/>
                <w:sz w:val="21"/>
              </w:rPr>
            </w:pPr>
          </w:p>
          <w:p>
            <w:pPr>
              <w:pStyle w:val="121"/>
              <w:autoSpaceDE w:val="0"/>
              <w:autoSpaceDN w:val="0"/>
              <w:spacing w:before="59" w:line="184" w:lineRule="auto"/>
              <w:ind w:left="124"/>
            </w:pPr>
            <w:r>
              <w:rPr>
                <w:spacing w:val="-6"/>
              </w:rPr>
              <w:t>155</w:t>
            </w:r>
          </w:p>
        </w:tc>
        <w:tc>
          <w:tcPr>
            <w:tcW w:w="661" w:type="dxa"/>
            <w:noWrap w:val="0"/>
            <w:vAlign w:val="top"/>
          </w:tcPr>
          <w:p>
            <w:pPr>
              <w:pStyle w:val="121"/>
              <w:autoSpaceDE w:val="0"/>
              <w:autoSpaceDN w:val="0"/>
              <w:spacing w:before="159" w:line="239"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7" w:line="235" w:lineRule="auto"/>
              <w:ind w:left="109" w:right="127" w:hanging="1"/>
              <w:jc w:val="both"/>
            </w:pPr>
            <w:r>
              <w:rPr>
                <w:spacing w:val="-2"/>
              </w:rPr>
              <w:t>*环境条</w:t>
            </w:r>
            <w:r>
              <w:rPr>
                <w:spacing w:val="1"/>
              </w:rPr>
              <w:t xml:space="preserve">  </w:t>
            </w:r>
            <w:r>
              <w:rPr>
                <w:spacing w:val="-2"/>
              </w:rPr>
              <w:t>件要求的</w:t>
            </w:r>
            <w:r>
              <w:rPr>
                <w:spacing w:val="1"/>
              </w:rPr>
              <w:t xml:space="preserve"> </w:t>
            </w:r>
            <w:r>
              <w:rPr>
                <w:spacing w:val="-2"/>
              </w:rPr>
              <w:t>气候环境</w:t>
            </w:r>
            <w:r>
              <w:rPr>
                <w:spacing w:val="1"/>
              </w:rPr>
              <w:t xml:space="preserve"> </w:t>
            </w:r>
            <w:r>
              <w:rPr>
                <w:spacing w:val="-2"/>
              </w:rPr>
              <w:t>适应性</w:t>
            </w:r>
          </w:p>
        </w:tc>
        <w:tc>
          <w:tcPr>
            <w:tcW w:w="3212" w:type="dxa"/>
            <w:noWrap w:val="0"/>
            <w:vAlign w:val="top"/>
          </w:tcPr>
          <w:p>
            <w:pPr>
              <w:autoSpaceDE w:val="0"/>
              <w:autoSpaceDN w:val="0"/>
              <w:spacing w:line="337" w:lineRule="auto"/>
              <w:rPr>
                <w:rFonts w:ascii="Arial" w:hAnsi="Calibri"/>
                <w:sz w:val="21"/>
              </w:rPr>
            </w:pPr>
          </w:p>
          <w:p>
            <w:pPr>
              <w:pStyle w:val="121"/>
              <w:autoSpaceDE w:val="0"/>
              <w:autoSpaceDN w:val="0"/>
              <w:spacing w:before="58" w:line="222" w:lineRule="auto"/>
              <w:ind w:left="112"/>
            </w:pPr>
            <w:r>
              <w:rPr>
                <w:spacing w:val="-3"/>
              </w:rPr>
              <w:t>符合</w:t>
            </w:r>
            <w:r>
              <w:rPr>
                <w:spacing w:val="-28"/>
              </w:rPr>
              <w:t xml:space="preserve"> </w:t>
            </w:r>
            <w:r>
              <w:rPr>
                <w:spacing w:val="-3"/>
              </w:rPr>
              <w:t>GB/T 9813.1</w:t>
            </w:r>
            <w:r>
              <w:rPr>
                <w:spacing w:val="-22"/>
              </w:rPr>
              <w:t xml:space="preserve"> </w:t>
            </w:r>
            <w:r>
              <w:rPr>
                <w:spacing w:val="-3"/>
              </w:rPr>
              <w:t>中规定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491" w:type="dxa"/>
            <w:noWrap w:val="0"/>
            <w:vAlign w:val="top"/>
          </w:tcPr>
          <w:p>
            <w:pPr>
              <w:autoSpaceDE w:val="0"/>
              <w:autoSpaceDN w:val="0"/>
              <w:spacing w:line="367" w:lineRule="auto"/>
              <w:rPr>
                <w:rFonts w:ascii="Arial" w:hAnsi="Calibri"/>
                <w:sz w:val="21"/>
              </w:rPr>
            </w:pPr>
          </w:p>
          <w:p>
            <w:pPr>
              <w:pStyle w:val="121"/>
              <w:autoSpaceDE w:val="0"/>
              <w:autoSpaceDN w:val="0"/>
              <w:spacing w:before="59" w:line="184" w:lineRule="auto"/>
              <w:ind w:left="124"/>
            </w:pPr>
            <w:r>
              <w:rPr>
                <w:spacing w:val="-6"/>
              </w:rPr>
              <w:t>156</w:t>
            </w:r>
          </w:p>
        </w:tc>
        <w:tc>
          <w:tcPr>
            <w:tcW w:w="661" w:type="dxa"/>
            <w:noWrap w:val="0"/>
            <w:vAlign w:val="top"/>
          </w:tcPr>
          <w:p>
            <w:pPr>
              <w:pStyle w:val="121"/>
              <w:autoSpaceDE w:val="0"/>
              <w:autoSpaceDN w:val="0"/>
              <w:spacing w:before="162" w:line="239"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34" w:lineRule="auto"/>
              <w:ind w:left="109" w:right="127" w:hanging="1"/>
              <w:jc w:val="both"/>
            </w:pPr>
            <w:r>
              <w:rPr>
                <w:spacing w:val="-2"/>
              </w:rPr>
              <w:t>*环境条</w:t>
            </w:r>
            <w:r>
              <w:rPr>
                <w:spacing w:val="1"/>
              </w:rPr>
              <w:t xml:space="preserve">  </w:t>
            </w:r>
            <w:r>
              <w:rPr>
                <w:spacing w:val="-2"/>
              </w:rPr>
              <w:t>件要求的</w:t>
            </w:r>
            <w:r>
              <w:rPr>
                <w:spacing w:val="1"/>
              </w:rPr>
              <w:t xml:space="preserve"> </w:t>
            </w:r>
            <w:r>
              <w:rPr>
                <w:spacing w:val="-2"/>
              </w:rPr>
              <w:t>振动适应</w:t>
            </w:r>
            <w:r>
              <w:rPr>
                <w:spacing w:val="1"/>
              </w:rPr>
              <w:t xml:space="preserve"> </w:t>
            </w:r>
            <w:r>
              <w:t>性</w:t>
            </w:r>
          </w:p>
        </w:tc>
        <w:tc>
          <w:tcPr>
            <w:tcW w:w="3212" w:type="dxa"/>
            <w:noWrap w:val="0"/>
            <w:vAlign w:val="top"/>
          </w:tcPr>
          <w:p>
            <w:pPr>
              <w:autoSpaceDE w:val="0"/>
              <w:autoSpaceDN w:val="0"/>
              <w:spacing w:line="340" w:lineRule="auto"/>
              <w:rPr>
                <w:rFonts w:ascii="Arial" w:hAnsi="Calibri"/>
                <w:sz w:val="21"/>
              </w:rPr>
            </w:pPr>
          </w:p>
          <w:p>
            <w:pPr>
              <w:pStyle w:val="121"/>
              <w:autoSpaceDE w:val="0"/>
              <w:autoSpaceDN w:val="0"/>
              <w:spacing w:before="58" w:line="222" w:lineRule="auto"/>
              <w:ind w:left="112"/>
            </w:pPr>
            <w:r>
              <w:rPr>
                <w:spacing w:val="-3"/>
              </w:rPr>
              <w:t>符合</w:t>
            </w:r>
            <w:r>
              <w:rPr>
                <w:spacing w:val="-28"/>
              </w:rPr>
              <w:t xml:space="preserve"> </w:t>
            </w:r>
            <w:r>
              <w:rPr>
                <w:spacing w:val="-3"/>
              </w:rPr>
              <w:t>GB/T 9813.1</w:t>
            </w:r>
            <w:r>
              <w:rPr>
                <w:spacing w:val="-22"/>
              </w:rPr>
              <w:t xml:space="preserve"> </w:t>
            </w:r>
            <w:r>
              <w:rPr>
                <w:spacing w:val="-3"/>
              </w:rPr>
              <w:t>中规定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491" w:type="dxa"/>
            <w:noWrap w:val="0"/>
            <w:vAlign w:val="top"/>
          </w:tcPr>
          <w:p>
            <w:pPr>
              <w:autoSpaceDE w:val="0"/>
              <w:autoSpaceDN w:val="0"/>
              <w:spacing w:line="367" w:lineRule="auto"/>
              <w:rPr>
                <w:rFonts w:ascii="Arial" w:hAnsi="Calibri"/>
                <w:sz w:val="21"/>
              </w:rPr>
            </w:pPr>
          </w:p>
          <w:p>
            <w:pPr>
              <w:pStyle w:val="121"/>
              <w:autoSpaceDE w:val="0"/>
              <w:autoSpaceDN w:val="0"/>
              <w:spacing w:before="58" w:line="184" w:lineRule="auto"/>
              <w:ind w:left="124"/>
            </w:pPr>
            <w:r>
              <w:rPr>
                <w:spacing w:val="-6"/>
              </w:rPr>
              <w:t>157</w:t>
            </w:r>
          </w:p>
        </w:tc>
        <w:tc>
          <w:tcPr>
            <w:tcW w:w="661" w:type="dxa"/>
            <w:noWrap w:val="0"/>
            <w:vAlign w:val="top"/>
          </w:tcPr>
          <w:p>
            <w:pPr>
              <w:pStyle w:val="121"/>
              <w:autoSpaceDE w:val="0"/>
              <w:autoSpaceDN w:val="0"/>
              <w:spacing w:before="161" w:line="239"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34" w:lineRule="auto"/>
              <w:ind w:left="109" w:right="127" w:hanging="1"/>
              <w:jc w:val="both"/>
            </w:pPr>
            <w:r>
              <w:rPr>
                <w:spacing w:val="-2"/>
              </w:rPr>
              <w:t>*环境条</w:t>
            </w:r>
            <w:r>
              <w:rPr>
                <w:spacing w:val="1"/>
              </w:rPr>
              <w:t xml:space="preserve">  </w:t>
            </w:r>
            <w:r>
              <w:rPr>
                <w:spacing w:val="-2"/>
              </w:rPr>
              <w:t>件要求的</w:t>
            </w:r>
            <w:r>
              <w:rPr>
                <w:spacing w:val="1"/>
              </w:rPr>
              <w:t xml:space="preserve"> </w:t>
            </w:r>
            <w:r>
              <w:rPr>
                <w:spacing w:val="-2"/>
              </w:rPr>
              <w:t>冲击适应</w:t>
            </w:r>
            <w:r>
              <w:rPr>
                <w:spacing w:val="1"/>
              </w:rPr>
              <w:t xml:space="preserve"> </w:t>
            </w:r>
            <w:r>
              <w:t>性</w:t>
            </w:r>
          </w:p>
        </w:tc>
        <w:tc>
          <w:tcPr>
            <w:tcW w:w="3212" w:type="dxa"/>
            <w:noWrap w:val="0"/>
            <w:vAlign w:val="top"/>
          </w:tcPr>
          <w:p>
            <w:pPr>
              <w:autoSpaceDE w:val="0"/>
              <w:autoSpaceDN w:val="0"/>
              <w:spacing w:line="339" w:lineRule="auto"/>
              <w:rPr>
                <w:rFonts w:ascii="Arial" w:hAnsi="Calibri"/>
                <w:sz w:val="21"/>
              </w:rPr>
            </w:pPr>
          </w:p>
          <w:p>
            <w:pPr>
              <w:pStyle w:val="121"/>
              <w:autoSpaceDE w:val="0"/>
              <w:autoSpaceDN w:val="0"/>
              <w:spacing w:before="59" w:line="222" w:lineRule="auto"/>
              <w:ind w:left="112"/>
            </w:pPr>
            <w:r>
              <w:rPr>
                <w:spacing w:val="-3"/>
              </w:rPr>
              <w:t>符合</w:t>
            </w:r>
            <w:r>
              <w:rPr>
                <w:spacing w:val="-28"/>
              </w:rPr>
              <w:t xml:space="preserve"> </w:t>
            </w:r>
            <w:r>
              <w:rPr>
                <w:spacing w:val="-3"/>
              </w:rPr>
              <w:t>GB/T 9813.1</w:t>
            </w:r>
            <w:r>
              <w:rPr>
                <w:spacing w:val="-22"/>
              </w:rPr>
              <w:t xml:space="preserve"> </w:t>
            </w:r>
            <w:r>
              <w:rPr>
                <w:spacing w:val="-3"/>
              </w:rPr>
              <w:t>中规定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491" w:type="dxa"/>
            <w:noWrap w:val="0"/>
            <w:vAlign w:val="top"/>
          </w:tcPr>
          <w:p>
            <w:pPr>
              <w:autoSpaceDE w:val="0"/>
              <w:autoSpaceDN w:val="0"/>
              <w:spacing w:line="367" w:lineRule="auto"/>
              <w:rPr>
                <w:rFonts w:ascii="Arial" w:hAnsi="Calibri"/>
                <w:sz w:val="21"/>
              </w:rPr>
            </w:pPr>
          </w:p>
          <w:p>
            <w:pPr>
              <w:pStyle w:val="121"/>
              <w:autoSpaceDE w:val="0"/>
              <w:autoSpaceDN w:val="0"/>
              <w:spacing w:before="58" w:line="184" w:lineRule="auto"/>
              <w:ind w:left="124"/>
            </w:pPr>
            <w:r>
              <w:rPr>
                <w:spacing w:val="-6"/>
              </w:rPr>
              <w:t>158</w:t>
            </w:r>
          </w:p>
        </w:tc>
        <w:tc>
          <w:tcPr>
            <w:tcW w:w="661" w:type="dxa"/>
            <w:noWrap w:val="0"/>
            <w:vAlign w:val="top"/>
          </w:tcPr>
          <w:p>
            <w:pPr>
              <w:pStyle w:val="121"/>
              <w:autoSpaceDE w:val="0"/>
              <w:autoSpaceDN w:val="0"/>
              <w:spacing w:before="161" w:line="239"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8" w:line="235" w:lineRule="auto"/>
              <w:ind w:left="109" w:right="127" w:hanging="1"/>
              <w:jc w:val="both"/>
            </w:pPr>
            <w:r>
              <w:rPr>
                <w:spacing w:val="-2"/>
              </w:rPr>
              <w:t>*环境条</w:t>
            </w:r>
            <w:r>
              <w:rPr>
                <w:spacing w:val="1"/>
              </w:rPr>
              <w:t xml:space="preserve">  </w:t>
            </w:r>
            <w:r>
              <w:rPr>
                <w:spacing w:val="-2"/>
              </w:rPr>
              <w:t>件要求的</w:t>
            </w:r>
            <w:r>
              <w:rPr>
                <w:spacing w:val="1"/>
              </w:rPr>
              <w:t xml:space="preserve"> </w:t>
            </w:r>
            <w:r>
              <w:rPr>
                <w:spacing w:val="-2"/>
              </w:rPr>
              <w:t>碰撞适应</w:t>
            </w:r>
            <w:r>
              <w:rPr>
                <w:spacing w:val="1"/>
              </w:rPr>
              <w:t xml:space="preserve"> </w:t>
            </w:r>
            <w:r>
              <w:t>性</w:t>
            </w:r>
          </w:p>
        </w:tc>
        <w:tc>
          <w:tcPr>
            <w:tcW w:w="3212" w:type="dxa"/>
            <w:noWrap w:val="0"/>
            <w:vAlign w:val="top"/>
          </w:tcPr>
          <w:p>
            <w:pPr>
              <w:autoSpaceDE w:val="0"/>
              <w:autoSpaceDN w:val="0"/>
              <w:spacing w:line="339" w:lineRule="auto"/>
              <w:rPr>
                <w:rFonts w:ascii="Arial" w:hAnsi="Calibri"/>
                <w:sz w:val="21"/>
              </w:rPr>
            </w:pPr>
          </w:p>
          <w:p>
            <w:pPr>
              <w:pStyle w:val="121"/>
              <w:autoSpaceDE w:val="0"/>
              <w:autoSpaceDN w:val="0"/>
              <w:spacing w:before="58" w:line="222" w:lineRule="auto"/>
              <w:ind w:left="112"/>
            </w:pPr>
            <w:r>
              <w:rPr>
                <w:spacing w:val="-3"/>
              </w:rPr>
              <w:t>符合</w:t>
            </w:r>
            <w:r>
              <w:rPr>
                <w:spacing w:val="-28"/>
              </w:rPr>
              <w:t xml:space="preserve"> </w:t>
            </w:r>
            <w:r>
              <w:rPr>
                <w:spacing w:val="-3"/>
              </w:rPr>
              <w:t>GB/T 9813.1</w:t>
            </w:r>
            <w:r>
              <w:rPr>
                <w:spacing w:val="-22"/>
              </w:rPr>
              <w:t xml:space="preserve"> </w:t>
            </w:r>
            <w:r>
              <w:rPr>
                <w:spacing w:val="-3"/>
              </w:rPr>
              <w:t>中规定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2" w:lineRule="auto"/>
              <w:rPr>
                <w:rFonts w:ascii="Arial" w:hAnsi="Calibri"/>
                <w:sz w:val="21"/>
              </w:rPr>
            </w:pPr>
          </w:p>
          <w:p>
            <w:pPr>
              <w:autoSpaceDE w:val="0"/>
              <w:autoSpaceDN w:val="0"/>
              <w:spacing w:line="243" w:lineRule="auto"/>
              <w:rPr>
                <w:rFonts w:ascii="Arial" w:hAnsi="Calibri"/>
                <w:sz w:val="21"/>
              </w:rPr>
            </w:pPr>
          </w:p>
          <w:p>
            <w:pPr>
              <w:pStyle w:val="121"/>
              <w:autoSpaceDE w:val="0"/>
              <w:autoSpaceDN w:val="0"/>
              <w:spacing w:before="58" w:line="185" w:lineRule="auto"/>
              <w:ind w:left="124"/>
            </w:pPr>
            <w:r>
              <w:rPr>
                <w:spacing w:val="-6"/>
              </w:rPr>
              <w:t>159</w:t>
            </w:r>
          </w:p>
        </w:tc>
        <w:tc>
          <w:tcPr>
            <w:tcW w:w="661" w:type="dxa"/>
            <w:noWrap w:val="0"/>
            <w:vAlign w:val="top"/>
          </w:tcPr>
          <w:p>
            <w:pPr>
              <w:pStyle w:val="121"/>
              <w:autoSpaceDE w:val="0"/>
              <w:autoSpaceDN w:val="0"/>
              <w:spacing w:before="281" w:line="239"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8" w:line="237" w:lineRule="auto"/>
              <w:ind w:left="109" w:right="127" w:hanging="1"/>
              <w:jc w:val="both"/>
            </w:pPr>
            <w:r>
              <w:rPr>
                <w:spacing w:val="-2"/>
              </w:rPr>
              <w:t>*环境条</w:t>
            </w:r>
            <w:r>
              <w:rPr>
                <w:spacing w:val="1"/>
              </w:rPr>
              <w:t xml:space="preserve">  </w:t>
            </w:r>
            <w:r>
              <w:rPr>
                <w:spacing w:val="-2"/>
              </w:rPr>
              <w:t>件要求的</w:t>
            </w:r>
            <w:r>
              <w:rPr>
                <w:spacing w:val="1"/>
              </w:rPr>
              <w:t xml:space="preserve"> </w:t>
            </w:r>
            <w:r>
              <w:rPr>
                <w:spacing w:val="-2"/>
              </w:rPr>
              <w:t>运输包装</w:t>
            </w:r>
            <w:r>
              <w:rPr>
                <w:spacing w:val="1"/>
              </w:rPr>
              <w:t xml:space="preserve"> </w:t>
            </w:r>
            <w:r>
              <w:rPr>
                <w:spacing w:val="-2"/>
              </w:rPr>
              <w:t>件跌落适</w:t>
            </w:r>
            <w:r>
              <w:rPr>
                <w:spacing w:val="1"/>
              </w:rPr>
              <w:t xml:space="preserve"> </w:t>
            </w:r>
            <w:r>
              <w:rPr>
                <w:spacing w:val="-3"/>
              </w:rPr>
              <w:t>应性</w:t>
            </w:r>
          </w:p>
        </w:tc>
        <w:tc>
          <w:tcPr>
            <w:tcW w:w="3212" w:type="dxa"/>
            <w:noWrap w:val="0"/>
            <w:vAlign w:val="top"/>
          </w:tcPr>
          <w:p>
            <w:pPr>
              <w:autoSpaceDE w:val="0"/>
              <w:autoSpaceDN w:val="0"/>
              <w:spacing w:line="458" w:lineRule="auto"/>
              <w:rPr>
                <w:rFonts w:ascii="Arial" w:hAnsi="Calibri"/>
                <w:sz w:val="21"/>
              </w:rPr>
            </w:pPr>
          </w:p>
          <w:p>
            <w:pPr>
              <w:pStyle w:val="121"/>
              <w:autoSpaceDE w:val="0"/>
              <w:autoSpaceDN w:val="0"/>
              <w:spacing w:before="58" w:line="222" w:lineRule="auto"/>
              <w:ind w:left="112"/>
            </w:pPr>
            <w:r>
              <w:rPr>
                <w:spacing w:val="-3"/>
              </w:rPr>
              <w:t>符合</w:t>
            </w:r>
            <w:r>
              <w:rPr>
                <w:spacing w:val="-28"/>
              </w:rPr>
              <w:t xml:space="preserve"> </w:t>
            </w:r>
            <w:r>
              <w:rPr>
                <w:spacing w:val="-3"/>
              </w:rPr>
              <w:t>GB/T 9813.1</w:t>
            </w:r>
            <w:r>
              <w:rPr>
                <w:spacing w:val="-22"/>
              </w:rPr>
              <w:t xml:space="preserve"> </w:t>
            </w:r>
            <w:r>
              <w:rPr>
                <w:spacing w:val="-3"/>
              </w:rPr>
              <w:t>中规定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3" w:lineRule="auto"/>
              <w:rPr>
                <w:rFonts w:ascii="Arial" w:hAnsi="Calibri"/>
                <w:sz w:val="21"/>
              </w:rPr>
            </w:pPr>
          </w:p>
          <w:p>
            <w:pPr>
              <w:autoSpaceDE w:val="0"/>
              <w:autoSpaceDN w:val="0"/>
              <w:spacing w:line="243" w:lineRule="auto"/>
              <w:rPr>
                <w:rFonts w:ascii="Arial" w:hAnsi="Calibri"/>
                <w:sz w:val="21"/>
              </w:rPr>
            </w:pPr>
          </w:p>
          <w:p>
            <w:pPr>
              <w:pStyle w:val="121"/>
              <w:autoSpaceDE w:val="0"/>
              <w:autoSpaceDN w:val="0"/>
              <w:spacing w:before="58" w:line="184" w:lineRule="auto"/>
              <w:ind w:left="124"/>
            </w:pPr>
            <w:r>
              <w:rPr>
                <w:spacing w:val="-6"/>
              </w:rPr>
              <w:t>160</w:t>
            </w:r>
          </w:p>
        </w:tc>
        <w:tc>
          <w:tcPr>
            <w:tcW w:w="661" w:type="dxa"/>
            <w:noWrap w:val="0"/>
            <w:vAlign w:val="top"/>
          </w:tcPr>
          <w:p>
            <w:pPr>
              <w:pStyle w:val="121"/>
              <w:autoSpaceDE w:val="0"/>
              <w:autoSpaceDN w:val="0"/>
              <w:spacing w:before="281" w:line="239" w:lineRule="auto"/>
              <w:ind w:left="111" w:right="191" w:firstLine="2"/>
              <w:jc w:val="both"/>
            </w:pPr>
            <w:r>
              <w:rPr>
                <w:spacing w:val="-5"/>
              </w:rPr>
              <w:t>可靠</w:t>
            </w:r>
            <w:r>
              <w:t xml:space="preserve"> </w:t>
            </w:r>
            <w:r>
              <w:rPr>
                <w:spacing w:val="-4"/>
              </w:rPr>
              <w:t>性要</w:t>
            </w:r>
            <w:r>
              <w:t xml:space="preserve"> 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40" w:lineRule="auto"/>
              <w:rPr>
                <w:rFonts w:ascii="Arial" w:hAnsi="Calibri"/>
                <w:sz w:val="21"/>
              </w:rPr>
            </w:pPr>
          </w:p>
          <w:p>
            <w:pPr>
              <w:pStyle w:val="121"/>
              <w:autoSpaceDE w:val="0"/>
              <w:autoSpaceDN w:val="0"/>
              <w:spacing w:before="59" w:line="233" w:lineRule="auto"/>
              <w:ind w:left="112" w:right="172" w:hanging="4"/>
            </w:pPr>
            <w:r>
              <w:rPr>
                <w:spacing w:val="-2"/>
              </w:rPr>
              <w:t>*MTBF</w:t>
            </w:r>
            <w:r>
              <w:rPr>
                <w:spacing w:val="-38"/>
              </w:rPr>
              <w:t xml:space="preserve"> </w:t>
            </w:r>
            <w:r>
              <w:rPr>
                <w:spacing w:val="-2"/>
              </w:rPr>
              <w:t>测</w:t>
            </w:r>
            <w:r>
              <w:t xml:space="preserve"> 试</w:t>
            </w:r>
          </w:p>
        </w:tc>
        <w:tc>
          <w:tcPr>
            <w:tcW w:w="3212" w:type="dxa"/>
            <w:noWrap w:val="0"/>
            <w:vAlign w:val="top"/>
          </w:tcPr>
          <w:p>
            <w:pPr>
              <w:autoSpaceDE w:val="0"/>
              <w:autoSpaceDN w:val="0"/>
              <w:spacing w:line="458" w:lineRule="auto"/>
              <w:rPr>
                <w:rFonts w:ascii="Arial" w:hAnsi="Calibri"/>
                <w:sz w:val="21"/>
              </w:rPr>
            </w:pPr>
          </w:p>
          <w:p>
            <w:pPr>
              <w:pStyle w:val="121"/>
              <w:autoSpaceDE w:val="0"/>
              <w:autoSpaceDN w:val="0"/>
              <w:spacing w:before="59" w:line="224" w:lineRule="auto"/>
              <w:ind w:left="112"/>
            </w:pPr>
            <w:r>
              <w:rPr>
                <w:spacing w:val="-2"/>
              </w:rPr>
              <w:t>MTBF(m1)≥3</w:t>
            </w:r>
            <w:r>
              <w:rPr>
                <w:spacing w:val="-27"/>
              </w:rPr>
              <w:t xml:space="preserve"> </w:t>
            </w:r>
            <w:r>
              <w:rPr>
                <w:spacing w:val="-2"/>
              </w:rPr>
              <w:t>万小时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9" w:line="184" w:lineRule="auto"/>
              <w:ind w:left="124"/>
            </w:pPr>
            <w:r>
              <w:rPr>
                <w:spacing w:val="-6"/>
              </w:rPr>
              <w:t>161</w:t>
            </w:r>
          </w:p>
        </w:tc>
        <w:tc>
          <w:tcPr>
            <w:tcW w:w="661" w:type="dxa"/>
            <w:noWrap w:val="0"/>
            <w:vAlign w:val="top"/>
          </w:tcPr>
          <w:p>
            <w:pPr>
              <w:pStyle w:val="121"/>
              <w:autoSpaceDE w:val="0"/>
              <w:autoSpaceDN w:val="0"/>
              <w:spacing w:before="161" w:line="234" w:lineRule="auto"/>
              <w:ind w:left="110" w:right="191" w:firstLine="3"/>
            </w:pPr>
            <w:r>
              <w:rPr>
                <w:spacing w:val="-5"/>
              </w:rPr>
              <w:t>兼容</w:t>
            </w:r>
            <w:r>
              <w:t xml:space="preserve"> </w:t>
            </w:r>
            <w:r>
              <w:rPr>
                <w:spacing w:val="-3"/>
              </w:rPr>
              <w:t>要求</w:t>
            </w:r>
          </w:p>
        </w:tc>
        <w:tc>
          <w:tcPr>
            <w:tcW w:w="755" w:type="dxa"/>
            <w:vMerge w:val="restart"/>
            <w:tcBorders>
              <w:bottom w:val="nil"/>
            </w:tcBorders>
            <w:noWrap w:val="0"/>
            <w:vAlign w:val="top"/>
          </w:tcPr>
          <w:p>
            <w:pPr>
              <w:autoSpaceDE w:val="0"/>
              <w:autoSpaceDN w:val="0"/>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autoSpaceDE w:val="0"/>
              <w:autoSpaceDN w:val="0"/>
              <w:spacing w:line="241" w:lineRule="auto"/>
              <w:rPr>
                <w:rFonts w:ascii="Arial" w:hAnsi="Calibri"/>
                <w:sz w:val="21"/>
              </w:rPr>
            </w:pPr>
          </w:p>
          <w:p>
            <w:pPr>
              <w:pStyle w:val="121"/>
              <w:autoSpaceDE w:val="0"/>
              <w:autoSpaceDN w:val="0"/>
              <w:spacing w:before="59" w:line="234" w:lineRule="auto"/>
              <w:ind w:left="197" w:right="151" w:hanging="47"/>
            </w:pPr>
            <w:r>
              <w:rPr>
                <w:spacing w:val="-1"/>
              </w:rPr>
              <w:t>兼容</w:t>
            </w:r>
            <w:r>
              <w:t xml:space="preserve"> </w:t>
            </w:r>
            <w:r>
              <w:rPr>
                <w:spacing w:val="-3"/>
              </w:rPr>
              <w:t>要求</w:t>
            </w:r>
          </w:p>
        </w:tc>
        <w:tc>
          <w:tcPr>
            <w:tcW w:w="957" w:type="dxa"/>
            <w:noWrap w:val="0"/>
            <w:vAlign w:val="top"/>
          </w:tcPr>
          <w:p>
            <w:pPr>
              <w:pStyle w:val="121"/>
              <w:autoSpaceDE w:val="0"/>
              <w:autoSpaceDN w:val="0"/>
              <w:spacing w:before="161" w:line="234" w:lineRule="auto"/>
              <w:ind w:left="109" w:right="218" w:hanging="1"/>
            </w:pPr>
            <w:r>
              <w:rPr>
                <w:spacing w:val="-2"/>
              </w:rPr>
              <w:t>*常用软</w:t>
            </w:r>
            <w:r>
              <w:rPr>
                <w:spacing w:val="2"/>
              </w:rPr>
              <w:t xml:space="preserve"> </w:t>
            </w:r>
            <w:r>
              <w:rPr>
                <w:spacing w:val="-2"/>
              </w:rPr>
              <w:t>件兼容</w:t>
            </w:r>
          </w:p>
        </w:tc>
        <w:tc>
          <w:tcPr>
            <w:tcW w:w="3212" w:type="dxa"/>
            <w:noWrap w:val="0"/>
            <w:vAlign w:val="top"/>
          </w:tcPr>
          <w:p>
            <w:pPr>
              <w:pStyle w:val="121"/>
              <w:autoSpaceDE w:val="0"/>
              <w:autoSpaceDN w:val="0"/>
              <w:spacing w:before="42" w:line="230" w:lineRule="auto"/>
              <w:ind w:left="121" w:right="70" w:hanging="7"/>
              <w:jc w:val="both"/>
            </w:pPr>
            <w:r>
              <w:rPr>
                <w:spacing w:val="-3"/>
              </w:rPr>
              <w:t>应支持流式软件、版式软件、浏览器、</w:t>
            </w:r>
            <w:r>
              <w:rPr>
                <w:spacing w:val="11"/>
              </w:rPr>
              <w:t xml:space="preserve"> </w:t>
            </w:r>
            <w:r>
              <w:rPr>
                <w:spacing w:val="-5"/>
              </w:rPr>
              <w:t>邮件客户端、解压软件、多媒体、图形</w:t>
            </w:r>
            <w:r>
              <w:rPr>
                <w:spacing w:val="5"/>
              </w:rPr>
              <w:t xml:space="preserve"> </w:t>
            </w:r>
            <w:r>
              <w:rPr>
                <w:spacing w:val="-2"/>
              </w:rPr>
              <w:t>图像处理等常用软件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2" w:line="185" w:lineRule="auto"/>
              <w:ind w:left="124"/>
            </w:pPr>
            <w:r>
              <w:rPr>
                <w:spacing w:val="-6"/>
              </w:rPr>
              <w:t>162</w:t>
            </w:r>
          </w:p>
        </w:tc>
        <w:tc>
          <w:tcPr>
            <w:tcW w:w="661" w:type="dxa"/>
            <w:noWrap w:val="0"/>
            <w:vAlign w:val="top"/>
          </w:tcPr>
          <w:p>
            <w:pPr>
              <w:pStyle w:val="121"/>
              <w:autoSpaceDE w:val="0"/>
              <w:autoSpaceDN w:val="0"/>
              <w:spacing w:before="86" w:line="234" w:lineRule="auto"/>
              <w:ind w:left="110" w:right="191" w:firstLine="3"/>
            </w:pPr>
            <w:r>
              <w:rPr>
                <w:spacing w:val="-5"/>
              </w:rPr>
              <w:t>兼容</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6" w:line="234" w:lineRule="auto"/>
              <w:ind w:left="113" w:right="218" w:hanging="5"/>
            </w:pPr>
            <w:r>
              <w:rPr>
                <w:spacing w:val="-2"/>
              </w:rPr>
              <w:t>*数据库</w:t>
            </w:r>
            <w:r>
              <w:rPr>
                <w:spacing w:val="2"/>
              </w:rPr>
              <w:t xml:space="preserve"> </w:t>
            </w:r>
            <w:r>
              <w:rPr>
                <w:spacing w:val="-5"/>
              </w:rPr>
              <w:t>兼容</w:t>
            </w:r>
          </w:p>
        </w:tc>
        <w:tc>
          <w:tcPr>
            <w:tcW w:w="3212" w:type="dxa"/>
            <w:noWrap w:val="0"/>
            <w:vAlign w:val="top"/>
          </w:tcPr>
          <w:p>
            <w:pPr>
              <w:pStyle w:val="121"/>
              <w:autoSpaceDE w:val="0"/>
              <w:autoSpaceDN w:val="0"/>
              <w:spacing w:before="206" w:line="221" w:lineRule="auto"/>
              <w:ind w:left="115"/>
            </w:pPr>
            <w:r>
              <w:rPr>
                <w:spacing w:val="-2"/>
              </w:rPr>
              <w:t>兼容</w:t>
            </w:r>
            <w:r>
              <w:rPr>
                <w:spacing w:val="-32"/>
              </w:rPr>
              <w:t xml:space="preserve"> </w:t>
            </w:r>
            <w:r>
              <w:rPr>
                <w:spacing w:val="-2"/>
              </w:rPr>
              <w:t>3</w:t>
            </w:r>
            <w:r>
              <w:rPr>
                <w:spacing w:val="-39"/>
              </w:rPr>
              <w:t xml:space="preserve"> </w:t>
            </w:r>
            <w:r>
              <w:rPr>
                <w:spacing w:val="-2"/>
              </w:rPr>
              <w:t>个及以上厂商的数据库产品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5" w:lineRule="auto"/>
              <w:ind w:left="124"/>
            </w:pPr>
            <w:r>
              <w:rPr>
                <w:spacing w:val="-6"/>
              </w:rPr>
              <w:t>163</w:t>
            </w:r>
          </w:p>
        </w:tc>
        <w:tc>
          <w:tcPr>
            <w:tcW w:w="661" w:type="dxa"/>
            <w:noWrap w:val="0"/>
            <w:vAlign w:val="top"/>
          </w:tcPr>
          <w:p>
            <w:pPr>
              <w:pStyle w:val="121"/>
              <w:autoSpaceDE w:val="0"/>
              <w:autoSpaceDN w:val="0"/>
              <w:spacing w:before="85" w:line="234" w:lineRule="auto"/>
              <w:ind w:left="110" w:right="191" w:firstLine="3"/>
            </w:pPr>
            <w:r>
              <w:rPr>
                <w:spacing w:val="-5"/>
              </w:rPr>
              <w:t>兼容</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5" w:line="234" w:lineRule="auto"/>
              <w:ind w:left="113" w:right="218" w:hanging="5"/>
            </w:pPr>
            <w:r>
              <w:rPr>
                <w:spacing w:val="-2"/>
              </w:rPr>
              <w:t>*中间件</w:t>
            </w:r>
            <w:r>
              <w:rPr>
                <w:spacing w:val="2"/>
              </w:rPr>
              <w:t xml:space="preserve"> </w:t>
            </w:r>
            <w:r>
              <w:rPr>
                <w:spacing w:val="-5"/>
              </w:rPr>
              <w:t>兼容</w:t>
            </w:r>
          </w:p>
        </w:tc>
        <w:tc>
          <w:tcPr>
            <w:tcW w:w="3212" w:type="dxa"/>
            <w:noWrap w:val="0"/>
            <w:vAlign w:val="top"/>
          </w:tcPr>
          <w:p>
            <w:pPr>
              <w:pStyle w:val="121"/>
              <w:autoSpaceDE w:val="0"/>
              <w:autoSpaceDN w:val="0"/>
              <w:spacing w:before="205" w:line="221" w:lineRule="auto"/>
              <w:ind w:left="115"/>
            </w:pPr>
            <w:r>
              <w:rPr>
                <w:spacing w:val="-2"/>
              </w:rPr>
              <w:t>兼容</w:t>
            </w:r>
            <w:r>
              <w:rPr>
                <w:spacing w:val="-34"/>
              </w:rPr>
              <w:t xml:space="preserve"> </w:t>
            </w:r>
            <w:r>
              <w:rPr>
                <w:spacing w:val="-2"/>
              </w:rPr>
              <w:t>3</w:t>
            </w:r>
            <w:r>
              <w:rPr>
                <w:spacing w:val="-39"/>
              </w:rPr>
              <w:t xml:space="preserve"> </w:t>
            </w:r>
            <w:r>
              <w:rPr>
                <w:spacing w:val="-2"/>
              </w:rPr>
              <w:t>个及以上厂商中间件产品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4" w:lineRule="auto"/>
              <w:ind w:left="124"/>
            </w:pPr>
            <w:r>
              <w:rPr>
                <w:spacing w:val="-6"/>
              </w:rPr>
              <w:t>164</w:t>
            </w:r>
          </w:p>
        </w:tc>
        <w:tc>
          <w:tcPr>
            <w:tcW w:w="661" w:type="dxa"/>
            <w:noWrap w:val="0"/>
            <w:vAlign w:val="top"/>
          </w:tcPr>
          <w:p>
            <w:pPr>
              <w:pStyle w:val="121"/>
              <w:autoSpaceDE w:val="0"/>
              <w:autoSpaceDN w:val="0"/>
              <w:spacing w:before="84" w:line="234" w:lineRule="auto"/>
              <w:ind w:left="110" w:right="191" w:firstLine="3"/>
            </w:pPr>
            <w:r>
              <w:rPr>
                <w:spacing w:val="-5"/>
              </w:rPr>
              <w:t>兼容</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4" w:line="234" w:lineRule="auto"/>
              <w:ind w:left="109" w:right="218" w:hanging="1"/>
            </w:pPr>
            <w:r>
              <w:rPr>
                <w:spacing w:val="-2"/>
              </w:rPr>
              <w:t>*平台软</w:t>
            </w:r>
            <w:r>
              <w:rPr>
                <w:spacing w:val="2"/>
              </w:rPr>
              <w:t xml:space="preserve"> </w:t>
            </w:r>
            <w:r>
              <w:rPr>
                <w:spacing w:val="-2"/>
              </w:rPr>
              <w:t>件兼容</w:t>
            </w:r>
          </w:p>
        </w:tc>
        <w:tc>
          <w:tcPr>
            <w:tcW w:w="3212" w:type="dxa"/>
            <w:noWrap w:val="0"/>
            <w:vAlign w:val="top"/>
          </w:tcPr>
          <w:p>
            <w:pPr>
              <w:pStyle w:val="121"/>
              <w:autoSpaceDE w:val="0"/>
              <w:autoSpaceDN w:val="0"/>
              <w:spacing w:before="84" w:line="235" w:lineRule="auto"/>
              <w:ind w:left="116" w:right="220" w:hanging="1"/>
            </w:pPr>
            <w:r>
              <w:rPr>
                <w:spacing w:val="-2"/>
              </w:rPr>
              <w:t>兼容</w:t>
            </w:r>
            <w:r>
              <w:rPr>
                <w:spacing w:val="-30"/>
              </w:rPr>
              <w:t xml:space="preserve"> </w:t>
            </w:r>
            <w:r>
              <w:rPr>
                <w:spacing w:val="-2"/>
              </w:rPr>
              <w:t>3</w:t>
            </w:r>
            <w:r>
              <w:rPr>
                <w:spacing w:val="-39"/>
              </w:rPr>
              <w:t xml:space="preserve"> </w:t>
            </w:r>
            <w:r>
              <w:rPr>
                <w:spacing w:val="-2"/>
              </w:rPr>
              <w:t>个及以上厂商云计算及大数据</w:t>
            </w:r>
            <w:r>
              <w:t xml:space="preserve"> </w:t>
            </w:r>
            <w:r>
              <w:rPr>
                <w:spacing w:val="-6"/>
              </w:rPr>
              <w:t>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5" w:hRule="atLeast"/>
          <w:jc w:val="center"/>
        </w:trPr>
        <w:tc>
          <w:tcPr>
            <w:tcW w:w="491" w:type="dxa"/>
            <w:noWrap w:val="0"/>
            <w:vAlign w:val="top"/>
          </w:tcPr>
          <w:p>
            <w:pPr>
              <w:autoSpaceDE w:val="0"/>
              <w:autoSpaceDN w:val="0"/>
              <w:spacing w:line="369" w:lineRule="auto"/>
              <w:rPr>
                <w:rFonts w:ascii="Arial" w:hAnsi="Calibri"/>
                <w:sz w:val="21"/>
              </w:rPr>
            </w:pPr>
          </w:p>
          <w:p>
            <w:pPr>
              <w:pStyle w:val="121"/>
              <w:autoSpaceDE w:val="0"/>
              <w:autoSpaceDN w:val="0"/>
              <w:spacing w:before="58" w:line="184" w:lineRule="auto"/>
              <w:ind w:left="124"/>
            </w:pPr>
            <w:r>
              <w:rPr>
                <w:spacing w:val="-6"/>
              </w:rPr>
              <w:t>165</w:t>
            </w:r>
          </w:p>
        </w:tc>
        <w:tc>
          <w:tcPr>
            <w:tcW w:w="661" w:type="dxa"/>
            <w:noWrap w:val="0"/>
            <w:vAlign w:val="top"/>
          </w:tcPr>
          <w:p>
            <w:pPr>
              <w:pStyle w:val="121"/>
              <w:autoSpaceDE w:val="0"/>
              <w:autoSpaceDN w:val="0"/>
              <w:spacing w:before="42" w:line="234" w:lineRule="auto"/>
              <w:ind w:left="110" w:right="191"/>
              <w:jc w:val="both"/>
            </w:pPr>
            <w:r>
              <w:rPr>
                <w:spacing w:val="-3"/>
              </w:rPr>
              <w:t>包装</w:t>
            </w:r>
            <w:r>
              <w:t xml:space="preserve"> </w:t>
            </w:r>
            <w:r>
              <w:rPr>
                <w:spacing w:val="-4"/>
              </w:rPr>
              <w:t>及运</w:t>
            </w:r>
            <w:r>
              <w:t xml:space="preserve"> </w:t>
            </w:r>
            <w:r>
              <w:rPr>
                <w:spacing w:val="-4"/>
              </w:rPr>
              <w:t>输要</w:t>
            </w:r>
            <w:r>
              <w:t xml:space="preserve"> 求</w:t>
            </w:r>
          </w:p>
        </w:tc>
        <w:tc>
          <w:tcPr>
            <w:tcW w:w="755" w:type="dxa"/>
            <w:noWrap w:val="0"/>
            <w:vAlign w:val="top"/>
          </w:tcPr>
          <w:p>
            <w:pPr>
              <w:pStyle w:val="121"/>
              <w:autoSpaceDE w:val="0"/>
              <w:autoSpaceDN w:val="0"/>
              <w:spacing w:before="42" w:line="224" w:lineRule="auto"/>
              <w:ind w:left="150"/>
            </w:pPr>
            <w:r>
              <w:rPr>
                <w:spacing w:val="-1"/>
              </w:rPr>
              <w:t>包装</w:t>
            </w:r>
          </w:p>
          <w:p>
            <w:pPr>
              <w:pStyle w:val="121"/>
              <w:autoSpaceDE w:val="0"/>
              <w:autoSpaceDN w:val="0"/>
              <w:spacing w:before="21" w:line="225" w:lineRule="auto"/>
              <w:ind w:left="199"/>
            </w:pPr>
            <w:r>
              <w:rPr>
                <w:spacing w:val="-4"/>
              </w:rPr>
              <w:t>及运</w:t>
            </w:r>
          </w:p>
          <w:p>
            <w:pPr>
              <w:pStyle w:val="121"/>
              <w:autoSpaceDE w:val="0"/>
              <w:autoSpaceDN w:val="0"/>
              <w:spacing w:before="20" w:line="222" w:lineRule="auto"/>
              <w:ind w:left="198"/>
            </w:pPr>
            <w:r>
              <w:rPr>
                <w:spacing w:val="-4"/>
              </w:rPr>
              <w:t>输要</w:t>
            </w:r>
          </w:p>
          <w:p>
            <w:pPr>
              <w:pStyle w:val="121"/>
              <w:autoSpaceDE w:val="0"/>
              <w:autoSpaceDN w:val="0"/>
              <w:spacing w:before="24" w:line="197" w:lineRule="auto"/>
              <w:ind w:left="292"/>
            </w:pPr>
            <w:r>
              <w:t>求</w:t>
            </w:r>
          </w:p>
        </w:tc>
        <w:tc>
          <w:tcPr>
            <w:tcW w:w="957" w:type="dxa"/>
            <w:noWrap w:val="0"/>
            <w:vAlign w:val="top"/>
          </w:tcPr>
          <w:p>
            <w:pPr>
              <w:pStyle w:val="121"/>
              <w:autoSpaceDE w:val="0"/>
              <w:autoSpaceDN w:val="0"/>
              <w:spacing w:before="161" w:line="238" w:lineRule="auto"/>
              <w:ind w:left="112" w:right="105" w:hanging="4"/>
              <w:jc w:val="both"/>
            </w:pPr>
            <w:r>
              <w:rPr>
                <w:spacing w:val="-15"/>
              </w:rPr>
              <w:t>*标志、包</w:t>
            </w:r>
            <w:r>
              <w:rPr>
                <w:spacing w:val="2"/>
              </w:rPr>
              <w:t xml:space="preserve"> </w:t>
            </w:r>
            <w:r>
              <w:rPr>
                <w:spacing w:val="-2"/>
              </w:rPr>
              <w:t>装、运输</w:t>
            </w:r>
            <w:r>
              <w:t xml:space="preserve"> </w:t>
            </w:r>
            <w:r>
              <w:rPr>
                <w:spacing w:val="-3"/>
              </w:rPr>
              <w:t>和贮存</w:t>
            </w:r>
          </w:p>
        </w:tc>
        <w:tc>
          <w:tcPr>
            <w:tcW w:w="3212" w:type="dxa"/>
            <w:noWrap w:val="0"/>
            <w:vAlign w:val="top"/>
          </w:tcPr>
          <w:p>
            <w:pPr>
              <w:pStyle w:val="121"/>
              <w:autoSpaceDE w:val="0"/>
              <w:autoSpaceDN w:val="0"/>
              <w:spacing w:before="281" w:line="235" w:lineRule="auto"/>
              <w:ind w:left="118" w:right="103" w:hanging="6"/>
            </w:pPr>
            <w:r>
              <w:rPr>
                <w:spacing w:val="-2"/>
              </w:rPr>
              <w:t>符合</w:t>
            </w:r>
            <w:r>
              <w:rPr>
                <w:spacing w:val="-32"/>
              </w:rPr>
              <w:t xml:space="preserve"> </w:t>
            </w:r>
            <w:r>
              <w:rPr>
                <w:spacing w:val="-2"/>
              </w:rPr>
              <w:t>GB/T</w:t>
            </w:r>
            <w:r>
              <w:rPr>
                <w:spacing w:val="-41"/>
              </w:rPr>
              <w:t xml:space="preserve"> </w:t>
            </w:r>
            <w:r>
              <w:rPr>
                <w:spacing w:val="-2"/>
              </w:rPr>
              <w:t>9813.1</w:t>
            </w:r>
            <w:r>
              <w:rPr>
                <w:spacing w:val="-45"/>
              </w:rPr>
              <w:t xml:space="preserve"> </w:t>
            </w:r>
            <w:r>
              <w:rPr>
                <w:spacing w:val="-2"/>
              </w:rPr>
              <w:t>和商品包装政府采购</w:t>
            </w:r>
            <w:r>
              <w:t xml:space="preserve"> </w:t>
            </w:r>
            <w:r>
              <w:rPr>
                <w:spacing w:val="-2"/>
              </w:rPr>
              <w:t>需求标准的相关规定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2" w:line="184" w:lineRule="auto"/>
              <w:ind w:left="124"/>
            </w:pPr>
            <w:r>
              <w:rPr>
                <w:spacing w:val="-6"/>
              </w:rPr>
              <w:t>166</w:t>
            </w:r>
          </w:p>
        </w:tc>
        <w:tc>
          <w:tcPr>
            <w:tcW w:w="661" w:type="dxa"/>
            <w:noWrap w:val="0"/>
            <w:vAlign w:val="top"/>
          </w:tcPr>
          <w:p>
            <w:pPr>
              <w:pStyle w:val="121"/>
              <w:autoSpaceDE w:val="0"/>
              <w:autoSpaceDN w:val="0"/>
              <w:spacing w:before="85" w:line="234" w:lineRule="auto"/>
              <w:ind w:left="110" w:right="191"/>
            </w:pPr>
            <w:r>
              <w:rPr>
                <w:spacing w:val="-4"/>
              </w:rPr>
              <w:t>服务</w:t>
            </w:r>
            <w:r>
              <w:t xml:space="preserve"> </w:t>
            </w:r>
            <w:r>
              <w:rPr>
                <w:spacing w:val="-3"/>
              </w:rPr>
              <w:t>要求</w:t>
            </w:r>
          </w:p>
        </w:tc>
        <w:tc>
          <w:tcPr>
            <w:tcW w:w="755" w:type="dxa"/>
            <w:vMerge w:val="restart"/>
            <w:tcBorders>
              <w:bottom w:val="nil"/>
            </w:tcBorders>
            <w:noWrap w:val="0"/>
            <w:vAlign w:val="top"/>
          </w:tcPr>
          <w:p>
            <w:pPr>
              <w:autoSpaceDE w:val="0"/>
              <w:autoSpaceDN w:val="0"/>
              <w:spacing w:line="247" w:lineRule="auto"/>
              <w:rPr>
                <w:rFonts w:ascii="Arial" w:hAnsi="Calibri"/>
                <w:sz w:val="21"/>
              </w:rPr>
            </w:pPr>
          </w:p>
          <w:p>
            <w:pPr>
              <w:autoSpaceDE w:val="0"/>
              <w:autoSpaceDN w:val="0"/>
              <w:spacing w:line="247" w:lineRule="auto"/>
              <w:rPr>
                <w:rFonts w:ascii="Arial" w:hAnsi="Calibri"/>
                <w:sz w:val="21"/>
              </w:rPr>
            </w:pPr>
          </w:p>
          <w:p>
            <w:pPr>
              <w:autoSpaceDE w:val="0"/>
              <w:autoSpaceDN w:val="0"/>
              <w:spacing w:line="248" w:lineRule="auto"/>
              <w:rPr>
                <w:rFonts w:ascii="Arial" w:hAnsi="Calibri"/>
                <w:sz w:val="21"/>
              </w:rPr>
            </w:pPr>
          </w:p>
          <w:p>
            <w:pPr>
              <w:autoSpaceDE w:val="0"/>
              <w:autoSpaceDN w:val="0"/>
              <w:spacing w:line="248" w:lineRule="auto"/>
              <w:rPr>
                <w:rFonts w:ascii="Arial" w:hAnsi="Calibri"/>
                <w:sz w:val="21"/>
              </w:rPr>
            </w:pPr>
          </w:p>
          <w:p>
            <w:pPr>
              <w:pStyle w:val="121"/>
              <w:autoSpaceDE w:val="0"/>
              <w:autoSpaceDN w:val="0"/>
              <w:spacing w:before="59" w:line="234" w:lineRule="auto"/>
              <w:ind w:left="197" w:right="151" w:hanging="47"/>
            </w:pPr>
            <w:r>
              <w:rPr>
                <w:spacing w:val="-1"/>
              </w:rPr>
              <w:t>服务</w:t>
            </w:r>
            <w:r>
              <w:t xml:space="preserve"> </w:t>
            </w:r>
            <w:r>
              <w:rPr>
                <w:spacing w:val="-3"/>
              </w:rPr>
              <w:t>要求</w:t>
            </w:r>
          </w:p>
        </w:tc>
        <w:tc>
          <w:tcPr>
            <w:tcW w:w="957" w:type="dxa"/>
            <w:noWrap w:val="0"/>
            <w:vAlign w:val="top"/>
          </w:tcPr>
          <w:p>
            <w:pPr>
              <w:pStyle w:val="121"/>
              <w:autoSpaceDE w:val="0"/>
              <w:autoSpaceDN w:val="0"/>
              <w:spacing w:before="85" w:line="235" w:lineRule="auto"/>
              <w:ind w:left="112" w:right="218" w:hanging="4"/>
            </w:pPr>
            <w:r>
              <w:rPr>
                <w:spacing w:val="-2"/>
              </w:rPr>
              <w:t>*配置检</w:t>
            </w:r>
            <w:r>
              <w:rPr>
                <w:spacing w:val="2"/>
              </w:rPr>
              <w:t xml:space="preserve"> </w:t>
            </w:r>
            <w:r>
              <w:rPr>
                <w:spacing w:val="-3"/>
              </w:rPr>
              <w:t>查工具</w:t>
            </w:r>
          </w:p>
        </w:tc>
        <w:tc>
          <w:tcPr>
            <w:tcW w:w="3212" w:type="dxa"/>
            <w:noWrap w:val="0"/>
            <w:vAlign w:val="top"/>
          </w:tcPr>
          <w:p>
            <w:pPr>
              <w:pStyle w:val="121"/>
              <w:autoSpaceDE w:val="0"/>
              <w:autoSpaceDN w:val="0"/>
              <w:spacing w:before="205" w:line="221" w:lineRule="auto"/>
              <w:ind w:left="112"/>
            </w:pPr>
            <w:r>
              <w:rPr>
                <w:spacing w:val="-1"/>
              </w:rPr>
              <w:t>供应商提供经自检测试工具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jc w:val="center"/>
        </w:trPr>
        <w:tc>
          <w:tcPr>
            <w:tcW w:w="491" w:type="dxa"/>
            <w:noWrap w:val="0"/>
            <w:vAlign w:val="top"/>
          </w:tcPr>
          <w:p>
            <w:pPr>
              <w:autoSpaceDE w:val="0"/>
              <w:autoSpaceDN w:val="0"/>
              <w:spacing w:line="243" w:lineRule="auto"/>
              <w:rPr>
                <w:rFonts w:ascii="Arial" w:hAnsi="Calibri"/>
                <w:sz w:val="21"/>
              </w:rPr>
            </w:pPr>
          </w:p>
          <w:p>
            <w:pPr>
              <w:autoSpaceDE w:val="0"/>
              <w:autoSpaceDN w:val="0"/>
              <w:spacing w:line="244" w:lineRule="auto"/>
              <w:rPr>
                <w:rFonts w:ascii="Arial" w:hAnsi="Calibri"/>
                <w:sz w:val="21"/>
              </w:rPr>
            </w:pPr>
          </w:p>
          <w:p>
            <w:pPr>
              <w:pStyle w:val="121"/>
              <w:autoSpaceDE w:val="0"/>
              <w:autoSpaceDN w:val="0"/>
              <w:spacing w:before="58" w:line="184" w:lineRule="auto"/>
              <w:ind w:left="124"/>
            </w:pPr>
            <w:r>
              <w:rPr>
                <w:spacing w:val="-6"/>
              </w:rPr>
              <w:t>167</w:t>
            </w:r>
          </w:p>
        </w:tc>
        <w:tc>
          <w:tcPr>
            <w:tcW w:w="661" w:type="dxa"/>
            <w:noWrap w:val="0"/>
            <w:vAlign w:val="top"/>
          </w:tcPr>
          <w:p>
            <w:pPr>
              <w:autoSpaceDE w:val="0"/>
              <w:autoSpaceDN w:val="0"/>
              <w:spacing w:line="341" w:lineRule="auto"/>
              <w:rPr>
                <w:rFonts w:ascii="Arial" w:hAnsi="Calibri"/>
                <w:sz w:val="21"/>
              </w:rPr>
            </w:pPr>
          </w:p>
          <w:p>
            <w:pPr>
              <w:pStyle w:val="121"/>
              <w:autoSpaceDE w:val="0"/>
              <w:autoSpaceDN w:val="0"/>
              <w:spacing w:before="58"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39" w:lineRule="auto"/>
              <w:rPr>
                <w:rFonts w:ascii="Arial" w:hAnsi="Calibri"/>
                <w:sz w:val="21"/>
              </w:rPr>
            </w:pPr>
          </w:p>
          <w:p>
            <w:pPr>
              <w:pStyle w:val="121"/>
              <w:autoSpaceDE w:val="0"/>
              <w:autoSpaceDN w:val="0"/>
              <w:spacing w:before="59" w:line="235" w:lineRule="auto"/>
              <w:ind w:left="112" w:right="218" w:hanging="4"/>
            </w:pPr>
            <w:r>
              <w:rPr>
                <w:spacing w:val="-2"/>
              </w:rPr>
              <w:t>*服务响</w:t>
            </w:r>
            <w:r>
              <w:rPr>
                <w:spacing w:val="2"/>
              </w:rPr>
              <w:t xml:space="preserve"> </w:t>
            </w:r>
            <w:r>
              <w:t>应</w:t>
            </w:r>
          </w:p>
        </w:tc>
        <w:tc>
          <w:tcPr>
            <w:tcW w:w="3212" w:type="dxa"/>
            <w:noWrap w:val="0"/>
            <w:vAlign w:val="top"/>
          </w:tcPr>
          <w:p>
            <w:pPr>
              <w:pStyle w:val="121"/>
              <w:autoSpaceDE w:val="0"/>
              <w:autoSpaceDN w:val="0"/>
              <w:spacing w:before="41" w:line="235" w:lineRule="auto"/>
              <w:ind w:left="113" w:right="52"/>
              <w:jc w:val="both"/>
            </w:pPr>
            <w:r>
              <w:rPr>
                <w:spacing w:val="1"/>
              </w:rPr>
              <w:t>a）提供产品3</w:t>
            </w:r>
            <w:r>
              <w:rPr>
                <w:spacing w:val="-27"/>
              </w:rPr>
              <w:t xml:space="preserve"> </w:t>
            </w:r>
            <w:r>
              <w:rPr>
                <w:spacing w:val="1"/>
              </w:rPr>
              <w:t>年维保及上门服务（满</w:t>
            </w:r>
            <w:r>
              <w:t xml:space="preserve">  </w:t>
            </w:r>
            <w:r>
              <w:rPr>
                <w:spacing w:val="-7"/>
              </w:rPr>
              <w:t>足同城4</w:t>
            </w:r>
            <w:r>
              <w:rPr>
                <w:spacing w:val="-45"/>
              </w:rPr>
              <w:t xml:space="preserve"> </w:t>
            </w:r>
            <w:r>
              <w:rPr>
                <w:spacing w:val="-7"/>
              </w:rPr>
              <w:t>小时、异地</w:t>
            </w:r>
            <w:r>
              <w:rPr>
                <w:spacing w:val="-45"/>
              </w:rPr>
              <w:t xml:space="preserve"> </w:t>
            </w:r>
            <w:r>
              <w:rPr>
                <w:spacing w:val="-7"/>
              </w:rPr>
              <w:t>12</w:t>
            </w:r>
            <w:r>
              <w:rPr>
                <w:spacing w:val="-46"/>
              </w:rPr>
              <w:t xml:space="preserve"> </w:t>
            </w:r>
            <w:r>
              <w:rPr>
                <w:spacing w:val="-7"/>
              </w:rPr>
              <w:t>小时响应要求</w:t>
            </w:r>
            <w:r>
              <w:rPr>
                <w:spacing w:val="-47"/>
                <w:w w:val="91"/>
              </w:rPr>
              <w:t>）；</w:t>
            </w:r>
            <w:r>
              <w:t xml:space="preserve"> </w:t>
            </w:r>
            <w:r>
              <w:rPr>
                <w:spacing w:val="-2"/>
              </w:rPr>
              <w:t>b）提供政企专线</w:t>
            </w:r>
            <w:r>
              <w:rPr>
                <w:spacing w:val="-28"/>
              </w:rPr>
              <w:t xml:space="preserve"> </w:t>
            </w:r>
            <w:r>
              <w:rPr>
                <w:spacing w:val="-2"/>
              </w:rPr>
              <w:t>7*24</w:t>
            </w:r>
            <w:r>
              <w:rPr>
                <w:spacing w:val="-38"/>
              </w:rPr>
              <w:t xml:space="preserve"> </w:t>
            </w:r>
            <w:r>
              <w:rPr>
                <w:spacing w:val="-2"/>
              </w:rPr>
              <w:t>在线服务；</w:t>
            </w:r>
          </w:p>
          <w:p>
            <w:pPr>
              <w:pStyle w:val="121"/>
              <w:autoSpaceDE w:val="0"/>
              <w:autoSpaceDN w:val="0"/>
              <w:spacing w:before="32" w:line="222" w:lineRule="auto"/>
              <w:ind w:left="122" w:right="132" w:hanging="10"/>
            </w:pPr>
            <w:r>
              <w:rPr>
                <w:spacing w:val="-1"/>
              </w:rPr>
              <w:t>c）现场保障技术服务团队员，国内上</w:t>
            </w:r>
            <w:r>
              <w:rPr>
                <w:spacing w:val="8"/>
              </w:rPr>
              <w:t xml:space="preserve"> </w:t>
            </w:r>
            <w:r>
              <w:rPr>
                <w:spacing w:val="-3"/>
              </w:rPr>
              <w:t>门服务地级市覆盖率达</w:t>
            </w:r>
            <w:r>
              <w:rPr>
                <w:spacing w:val="-22"/>
              </w:rPr>
              <w:t xml:space="preserve"> </w:t>
            </w:r>
            <w:r>
              <w:rPr>
                <w:spacing w:val="-3"/>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7" w:hRule="atLeast"/>
          <w:jc w:val="center"/>
        </w:trPr>
        <w:tc>
          <w:tcPr>
            <w:tcW w:w="491" w:type="dxa"/>
            <w:noWrap w:val="0"/>
            <w:vAlign w:val="top"/>
          </w:tcPr>
          <w:p>
            <w:pPr>
              <w:autoSpaceDE w:val="0"/>
              <w:autoSpaceDN w:val="0"/>
              <w:spacing w:line="251" w:lineRule="auto"/>
              <w:rPr>
                <w:rFonts w:ascii="Arial" w:hAnsi="Calibri"/>
                <w:sz w:val="21"/>
              </w:rPr>
            </w:pPr>
          </w:p>
          <w:p>
            <w:pPr>
              <w:pStyle w:val="121"/>
              <w:autoSpaceDE w:val="0"/>
              <w:autoSpaceDN w:val="0"/>
              <w:spacing w:before="59" w:line="184" w:lineRule="auto"/>
              <w:ind w:left="124"/>
            </w:pPr>
            <w:r>
              <w:rPr>
                <w:spacing w:val="-6"/>
              </w:rPr>
              <w:t>168</w:t>
            </w:r>
          </w:p>
        </w:tc>
        <w:tc>
          <w:tcPr>
            <w:tcW w:w="661" w:type="dxa"/>
            <w:noWrap w:val="0"/>
            <w:vAlign w:val="top"/>
          </w:tcPr>
          <w:p>
            <w:pPr>
              <w:pStyle w:val="121"/>
              <w:autoSpaceDE w:val="0"/>
              <w:autoSpaceDN w:val="0"/>
              <w:spacing w:before="164" w:line="234" w:lineRule="auto"/>
              <w:ind w:left="110" w:right="191"/>
            </w:pPr>
            <w:r>
              <w:rPr>
                <w:spacing w:val="-4"/>
              </w:rPr>
              <w:t>服务</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4" w:line="235" w:lineRule="auto"/>
              <w:ind w:left="110" w:right="218" w:hanging="2"/>
            </w:pPr>
            <w:r>
              <w:rPr>
                <w:spacing w:val="-2"/>
              </w:rPr>
              <w:t>*服务周</w:t>
            </w:r>
            <w:r>
              <w:rPr>
                <w:spacing w:val="2"/>
              </w:rPr>
              <w:t xml:space="preserve"> </w:t>
            </w:r>
            <w:r>
              <w:t>期</w:t>
            </w:r>
          </w:p>
        </w:tc>
        <w:tc>
          <w:tcPr>
            <w:tcW w:w="3212" w:type="dxa"/>
            <w:noWrap w:val="0"/>
            <w:vAlign w:val="top"/>
          </w:tcPr>
          <w:p>
            <w:pPr>
              <w:pStyle w:val="121"/>
              <w:autoSpaceDE w:val="0"/>
              <w:autoSpaceDN w:val="0"/>
              <w:spacing w:before="44" w:line="222" w:lineRule="auto"/>
              <w:ind w:left="118"/>
            </w:pPr>
            <w:r>
              <w:rPr>
                <w:spacing w:val="-2"/>
              </w:rPr>
              <w:t>支持产品延保≥3</w:t>
            </w:r>
            <w:r>
              <w:rPr>
                <w:spacing w:val="-34"/>
              </w:rPr>
              <w:t xml:space="preserve"> </w:t>
            </w:r>
            <w:r>
              <w:rPr>
                <w:spacing w:val="-2"/>
              </w:rPr>
              <w:t>年</w:t>
            </w:r>
          </w:p>
          <w:p>
            <w:pPr>
              <w:pStyle w:val="121"/>
              <w:autoSpaceDE w:val="0"/>
              <w:autoSpaceDN w:val="0"/>
              <w:spacing w:before="23" w:line="221" w:lineRule="auto"/>
              <w:ind w:left="111"/>
            </w:pPr>
            <w:r>
              <w:rPr>
                <w:spacing w:val="-1"/>
              </w:rPr>
              <w:t>提供每年延保服务报价</w:t>
            </w:r>
          </w:p>
          <w:p>
            <w:pPr>
              <w:pStyle w:val="121"/>
              <w:autoSpaceDE w:val="0"/>
              <w:autoSpaceDN w:val="0"/>
              <w:spacing w:before="24" w:line="198" w:lineRule="auto"/>
              <w:ind w:left="111"/>
            </w:pPr>
            <w:r>
              <w:rPr>
                <w:spacing w:val="-2"/>
              </w:rPr>
              <w:t>提供备件服务能力≥6</w:t>
            </w:r>
            <w:r>
              <w:rPr>
                <w:spacing w:val="-35"/>
              </w:rPr>
              <w:t xml:space="preserve"> </w:t>
            </w:r>
            <w:r>
              <w:rPr>
                <w:spacing w:val="-2"/>
              </w:rPr>
              <w:t>年（自购买之日</w:t>
            </w:r>
          </w:p>
        </w:tc>
      </w:tr>
    </w:tbl>
    <w:p>
      <w:pPr>
        <w:spacing w:line="91" w:lineRule="auto"/>
        <w:rPr>
          <w:rFonts w:ascii="Arial"/>
          <w:sz w:val="2"/>
        </w:rPr>
      </w:pPr>
      <w:r>
        <mc:AlternateContent>
          <mc:Choice Requires="wps">
            <w:drawing>
              <wp:anchor distT="0" distB="0" distL="114300" distR="114300" simplePos="0" relativeHeight="251662336" behindDoc="0" locked="0" layoutInCell="0" allowOverlap="1">
                <wp:simplePos x="0" y="0"/>
                <wp:positionH relativeFrom="page">
                  <wp:posOffset>1143000</wp:posOffset>
                </wp:positionH>
                <wp:positionV relativeFrom="page">
                  <wp:posOffset>9565640</wp:posOffset>
                </wp:positionV>
                <wp:extent cx="1828800" cy="0"/>
                <wp:effectExtent l="0" t="0" r="0" b="0"/>
                <wp:wrapNone/>
                <wp:docPr id="5" name="任意多边形 21"/>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wrap="square" upright="1"/>
                    </wps:wsp>
                  </a:graphicData>
                </a:graphic>
              </wp:anchor>
            </w:drawing>
          </mc:Choice>
          <mc:Fallback>
            <w:pict>
              <v:shape id="任意多边形 21" o:spid="_x0000_s1026" o:spt="100" style="position:absolute;left:0pt;margin-left:90pt;margin-top:753.2pt;height:0pt;width:144pt;mso-position-horizontal-relative:page;mso-position-vertical-relative:page;z-index:251662336;mso-width-relative:page;mso-height-relative:page;" filled="f" stroked="t" coordsize="2880,1" o:allowincell="f" o:gfxdata="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Z+e8NQAAAANAQAADwAAAAAAAAAB&#10;ACAAAAAiAAAAZHJzL2Rvd25yZXYueG1sUEsBAhQAFAAAAAgAh07iQJfkAscUAgAASAQAAA4AAAAA&#10;AAAAAQAgAAAAIwEAAGRycy9lMm9Eb2MueG1sUEsFBgAAAAAGAAYAWQEAAKkFAAAAAA==&#10;" path="m0,0l2880,0e">
                <v:fill on="f" focussize="0,0"/>
                <v:stroke weight="0pt" color="#000000" joinstyle="bevel" endcap="square"/>
                <v:imagedata o:title=""/>
                <o:lock v:ext="edit" aspectratio="f"/>
              </v:shape>
            </w:pict>
          </mc:Fallback>
        </mc:AlternateContent>
      </w:r>
    </w:p>
    <w:tbl>
      <w:tblPr>
        <w:tblStyle w:val="252"/>
        <w:tblW w:w="6076" w:type="dxa"/>
        <w:jc w:val="center"/>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autoSpaceDE w:val="0"/>
              <w:autoSpaceDN w:val="0"/>
              <w:rPr>
                <w:rFonts w:ascii="Arial" w:hAnsi="Calibri"/>
                <w:sz w:val="21"/>
              </w:rPr>
            </w:pPr>
          </w:p>
        </w:tc>
        <w:tc>
          <w:tcPr>
            <w:tcW w:w="661" w:type="dxa"/>
            <w:noWrap w:val="0"/>
            <w:vAlign w:val="top"/>
          </w:tcPr>
          <w:p>
            <w:pPr>
              <w:autoSpaceDE w:val="0"/>
              <w:autoSpaceDN w:val="0"/>
              <w:rPr>
                <w:rFonts w:ascii="Arial" w:hAnsi="Calibri"/>
                <w:sz w:val="21"/>
              </w:rPr>
            </w:pPr>
          </w:p>
        </w:tc>
        <w:tc>
          <w:tcPr>
            <w:tcW w:w="755" w:type="dxa"/>
            <w:vMerge w:val="restart"/>
            <w:tcBorders>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rPr>
                <w:rFonts w:ascii="Arial" w:hAnsi="Calibri"/>
                <w:sz w:val="21"/>
              </w:rPr>
            </w:pPr>
          </w:p>
        </w:tc>
        <w:tc>
          <w:tcPr>
            <w:tcW w:w="3212" w:type="dxa"/>
            <w:noWrap w:val="0"/>
            <w:vAlign w:val="top"/>
          </w:tcPr>
          <w:p>
            <w:pPr>
              <w:pStyle w:val="121"/>
              <w:autoSpaceDE w:val="0"/>
              <w:autoSpaceDN w:val="0"/>
              <w:spacing w:before="39" w:line="224" w:lineRule="auto"/>
              <w:ind w:left="112"/>
            </w:pPr>
            <w:r>
              <w:rPr>
                <w:spacing w:val="-4"/>
              </w:rPr>
              <w:t>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43" w:hRule="atLeast"/>
          <w:jc w:val="center"/>
        </w:trPr>
        <w:tc>
          <w:tcPr>
            <w:tcW w:w="491" w:type="dxa"/>
            <w:noWrap w:val="0"/>
            <w:vAlign w:val="top"/>
          </w:tcPr>
          <w:p>
            <w:pPr>
              <w:autoSpaceDE w:val="0"/>
              <w:autoSpaceDN w:val="0"/>
              <w:spacing w:line="302" w:lineRule="auto"/>
              <w:rPr>
                <w:rFonts w:ascii="Arial" w:hAnsi="Calibri"/>
                <w:sz w:val="21"/>
              </w:rPr>
            </w:pPr>
          </w:p>
          <w:p>
            <w:pPr>
              <w:autoSpaceDE w:val="0"/>
              <w:autoSpaceDN w:val="0"/>
              <w:spacing w:line="302" w:lineRule="auto"/>
              <w:rPr>
                <w:rFonts w:ascii="Arial" w:hAnsi="Calibri"/>
                <w:sz w:val="21"/>
              </w:rPr>
            </w:pPr>
          </w:p>
          <w:p>
            <w:pPr>
              <w:pStyle w:val="121"/>
              <w:autoSpaceDE w:val="0"/>
              <w:autoSpaceDN w:val="0"/>
              <w:spacing w:before="58" w:line="185" w:lineRule="auto"/>
              <w:ind w:left="124"/>
            </w:pPr>
            <w:r>
              <w:rPr>
                <w:spacing w:val="-6"/>
              </w:rPr>
              <w:t>169</w:t>
            </w:r>
          </w:p>
        </w:tc>
        <w:tc>
          <w:tcPr>
            <w:tcW w:w="661" w:type="dxa"/>
            <w:noWrap w:val="0"/>
            <w:vAlign w:val="top"/>
          </w:tcPr>
          <w:p>
            <w:pPr>
              <w:autoSpaceDE w:val="0"/>
              <w:autoSpaceDN w:val="0"/>
              <w:spacing w:line="459" w:lineRule="auto"/>
              <w:rPr>
                <w:rFonts w:ascii="Arial" w:hAnsi="Calibri"/>
                <w:sz w:val="21"/>
              </w:rPr>
            </w:pPr>
          </w:p>
          <w:p>
            <w:pPr>
              <w:pStyle w:val="121"/>
              <w:autoSpaceDE w:val="0"/>
              <w:autoSpaceDN w:val="0"/>
              <w:spacing w:before="58"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457" w:lineRule="auto"/>
              <w:rPr>
                <w:rFonts w:ascii="Arial" w:hAnsi="Calibri"/>
                <w:sz w:val="21"/>
              </w:rPr>
            </w:pPr>
          </w:p>
          <w:p>
            <w:pPr>
              <w:pStyle w:val="121"/>
              <w:autoSpaceDE w:val="0"/>
              <w:autoSpaceDN w:val="0"/>
              <w:spacing w:before="59" w:line="234" w:lineRule="auto"/>
              <w:ind w:left="109" w:right="218" w:hanging="1"/>
            </w:pPr>
            <w:r>
              <w:rPr>
                <w:spacing w:val="-2"/>
              </w:rPr>
              <w:t>*预装操</w:t>
            </w:r>
            <w:r>
              <w:rPr>
                <w:spacing w:val="2"/>
              </w:rPr>
              <w:t xml:space="preserve"> </w:t>
            </w:r>
            <w:r>
              <w:rPr>
                <w:spacing w:val="-2"/>
              </w:rPr>
              <w:t>作系统</w:t>
            </w:r>
          </w:p>
        </w:tc>
        <w:tc>
          <w:tcPr>
            <w:tcW w:w="3212" w:type="dxa"/>
            <w:noWrap w:val="0"/>
            <w:vAlign w:val="top"/>
          </w:tcPr>
          <w:p>
            <w:pPr>
              <w:autoSpaceDE w:val="0"/>
              <w:autoSpaceDN w:val="0"/>
              <w:spacing w:line="457" w:lineRule="auto"/>
              <w:rPr>
                <w:rFonts w:ascii="Arial" w:hAnsi="Calibri"/>
                <w:sz w:val="21"/>
              </w:rPr>
            </w:pPr>
          </w:p>
          <w:p>
            <w:pPr>
              <w:pStyle w:val="121"/>
              <w:autoSpaceDE w:val="0"/>
              <w:autoSpaceDN w:val="0"/>
              <w:spacing w:before="59" w:line="234" w:lineRule="auto"/>
              <w:ind w:left="109" w:right="220" w:firstLine="6"/>
            </w:pPr>
            <w:r>
              <w:rPr>
                <w:spacing w:val="-1"/>
              </w:rPr>
              <w:t>预装符合桌面操作系统政府采购需求</w:t>
            </w:r>
            <w:r>
              <w:rPr>
                <w:spacing w:val="5"/>
              </w:rPr>
              <w:t xml:space="preserve"> </w:t>
            </w:r>
            <w:r>
              <w:rPr>
                <w:spacing w:val="-1"/>
              </w:rPr>
              <w:t>标准的正版操作系统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1" w:line="184" w:lineRule="auto"/>
              <w:ind w:left="124"/>
            </w:pPr>
            <w:r>
              <w:rPr>
                <w:spacing w:val="-6"/>
              </w:rPr>
              <w:t>170</w:t>
            </w:r>
          </w:p>
        </w:tc>
        <w:tc>
          <w:tcPr>
            <w:tcW w:w="661" w:type="dxa"/>
            <w:noWrap w:val="0"/>
            <w:vAlign w:val="top"/>
          </w:tcPr>
          <w:p>
            <w:pPr>
              <w:pStyle w:val="121"/>
              <w:autoSpaceDE w:val="0"/>
              <w:autoSpaceDN w:val="0"/>
              <w:spacing w:before="84"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2" w:line="234" w:lineRule="auto"/>
              <w:ind w:left="114" w:right="218" w:hanging="6"/>
            </w:pPr>
            <w:r>
              <w:rPr>
                <w:spacing w:val="-2"/>
              </w:rPr>
              <w:t>*培训服</w:t>
            </w:r>
            <w:r>
              <w:rPr>
                <w:spacing w:val="2"/>
              </w:rPr>
              <w:t xml:space="preserve"> </w:t>
            </w:r>
            <w:r>
              <w:t>务</w:t>
            </w:r>
          </w:p>
        </w:tc>
        <w:tc>
          <w:tcPr>
            <w:tcW w:w="3212" w:type="dxa"/>
            <w:noWrap w:val="0"/>
            <w:vAlign w:val="top"/>
          </w:tcPr>
          <w:p>
            <w:pPr>
              <w:pStyle w:val="121"/>
              <w:autoSpaceDE w:val="0"/>
              <w:autoSpaceDN w:val="0"/>
              <w:spacing w:before="84" w:line="234" w:lineRule="auto"/>
              <w:ind w:left="111" w:right="103"/>
            </w:pPr>
            <w:r>
              <w:rPr>
                <w:spacing w:val="-5"/>
              </w:rPr>
              <w:t>供应商提供培训材料、产品手册、培训</w:t>
            </w:r>
            <w:r>
              <w:rPr>
                <w:spacing w:val="15"/>
              </w:rPr>
              <w:t xml:space="preserve"> </w:t>
            </w:r>
            <w:r>
              <w:rPr>
                <w:spacing w:val="-1"/>
              </w:rPr>
              <w:t>视频等培训相关内容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8" w:line="184" w:lineRule="auto"/>
              <w:ind w:left="124"/>
            </w:pPr>
            <w:r>
              <w:rPr>
                <w:spacing w:val="-6"/>
              </w:rPr>
              <w:t>171</w:t>
            </w:r>
          </w:p>
        </w:tc>
        <w:tc>
          <w:tcPr>
            <w:tcW w:w="661" w:type="dxa"/>
            <w:noWrap w:val="0"/>
            <w:vAlign w:val="top"/>
          </w:tcPr>
          <w:p>
            <w:pPr>
              <w:pStyle w:val="121"/>
              <w:autoSpaceDE w:val="0"/>
              <w:autoSpaceDN w:val="0"/>
              <w:spacing w:before="159"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9" w:line="231" w:lineRule="auto"/>
              <w:ind w:left="109" w:right="127" w:hanging="1"/>
              <w:jc w:val="both"/>
            </w:pPr>
            <w:r>
              <w:rPr>
                <w:spacing w:val="-2"/>
              </w:rPr>
              <w:t>*典型问</w:t>
            </w:r>
            <w:r>
              <w:rPr>
                <w:spacing w:val="1"/>
              </w:rPr>
              <w:t xml:space="preserve">  </w:t>
            </w:r>
            <w:r>
              <w:rPr>
                <w:spacing w:val="-2"/>
              </w:rPr>
              <w:t>题解决手</w:t>
            </w:r>
            <w:r>
              <w:rPr>
                <w:spacing w:val="1"/>
              </w:rPr>
              <w:t xml:space="preserve"> </w:t>
            </w:r>
            <w:r>
              <w:t>册</w:t>
            </w:r>
          </w:p>
        </w:tc>
        <w:tc>
          <w:tcPr>
            <w:tcW w:w="3212" w:type="dxa"/>
            <w:noWrap w:val="0"/>
            <w:vAlign w:val="top"/>
          </w:tcPr>
          <w:p>
            <w:pPr>
              <w:pStyle w:val="121"/>
              <w:autoSpaceDE w:val="0"/>
              <w:autoSpaceDN w:val="0"/>
              <w:spacing w:before="159" w:line="234" w:lineRule="auto"/>
              <w:ind w:left="111" w:right="220"/>
            </w:pPr>
            <w:r>
              <w:rPr>
                <w:spacing w:val="-1"/>
              </w:rPr>
              <w:t>供应商提供典型问题解决说明文档或</w:t>
            </w:r>
            <w:r>
              <w:rPr>
                <w:spacing w:val="8"/>
              </w:rPr>
              <w:t xml:space="preserve"> </w:t>
            </w:r>
            <w:r>
              <w:rPr>
                <w:spacing w:val="-3"/>
              </w:rPr>
              <w:t>视频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4" w:hRule="atLeast"/>
          <w:jc w:val="center"/>
        </w:trPr>
        <w:tc>
          <w:tcPr>
            <w:tcW w:w="491" w:type="dxa"/>
            <w:noWrap w:val="0"/>
            <w:vAlign w:val="top"/>
          </w:tcPr>
          <w:p>
            <w:pPr>
              <w:autoSpaceDE w:val="0"/>
              <w:autoSpaceDN w:val="0"/>
              <w:spacing w:line="245" w:lineRule="auto"/>
              <w:rPr>
                <w:rFonts w:ascii="Arial" w:hAnsi="Calibri"/>
                <w:sz w:val="21"/>
              </w:rPr>
            </w:pPr>
          </w:p>
          <w:p>
            <w:pPr>
              <w:pStyle w:val="121"/>
              <w:autoSpaceDE w:val="0"/>
              <w:autoSpaceDN w:val="0"/>
              <w:spacing w:before="59" w:line="185" w:lineRule="auto"/>
              <w:ind w:left="124"/>
            </w:pPr>
            <w:r>
              <w:rPr>
                <w:spacing w:val="-6"/>
              </w:rPr>
              <w:t>172</w:t>
            </w:r>
          </w:p>
        </w:tc>
        <w:tc>
          <w:tcPr>
            <w:tcW w:w="661" w:type="dxa"/>
            <w:noWrap w:val="0"/>
            <w:vAlign w:val="top"/>
          </w:tcPr>
          <w:p>
            <w:pPr>
              <w:pStyle w:val="121"/>
              <w:autoSpaceDE w:val="0"/>
              <w:autoSpaceDN w:val="0"/>
              <w:spacing w:before="159"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8" w:line="231" w:lineRule="auto"/>
              <w:ind w:left="110" w:right="127" w:hanging="2"/>
              <w:jc w:val="both"/>
            </w:pPr>
            <w:r>
              <w:rPr>
                <w:spacing w:val="-2"/>
              </w:rPr>
              <w:t>*厂家升</w:t>
            </w:r>
            <w:r>
              <w:rPr>
                <w:spacing w:val="1"/>
              </w:rPr>
              <w:t xml:space="preserve">  </w:t>
            </w:r>
            <w:r>
              <w:rPr>
                <w:spacing w:val="-2"/>
              </w:rPr>
              <w:t>级软件与</w:t>
            </w:r>
            <w:r>
              <w:t xml:space="preserve"> </w:t>
            </w:r>
            <w:r>
              <w:rPr>
                <w:spacing w:val="-2"/>
              </w:rPr>
              <w:t>扩容服务</w:t>
            </w:r>
          </w:p>
        </w:tc>
        <w:tc>
          <w:tcPr>
            <w:tcW w:w="3212" w:type="dxa"/>
            <w:noWrap w:val="0"/>
            <w:vAlign w:val="top"/>
          </w:tcPr>
          <w:p>
            <w:pPr>
              <w:pStyle w:val="121"/>
              <w:autoSpaceDE w:val="0"/>
              <w:autoSpaceDN w:val="0"/>
              <w:spacing w:before="158" w:line="234" w:lineRule="auto"/>
              <w:ind w:left="112" w:right="132"/>
            </w:pPr>
            <w:r>
              <w:rPr>
                <w:spacing w:val="-1"/>
              </w:rPr>
              <w:t>供应商提供上门升级部件/软件的增值</w:t>
            </w:r>
            <w:r>
              <w:rPr>
                <w:spacing w:val="8"/>
              </w:rPr>
              <w:t xml:space="preserve"> </w:t>
            </w:r>
            <w:r>
              <w:rPr>
                <w:spacing w:val="-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9" w:line="185" w:lineRule="auto"/>
              <w:ind w:left="124"/>
            </w:pPr>
            <w:r>
              <w:rPr>
                <w:spacing w:val="-6"/>
              </w:rPr>
              <w:t>173</w:t>
            </w:r>
          </w:p>
        </w:tc>
        <w:tc>
          <w:tcPr>
            <w:tcW w:w="661" w:type="dxa"/>
            <w:noWrap w:val="0"/>
            <w:vAlign w:val="top"/>
          </w:tcPr>
          <w:p>
            <w:pPr>
              <w:pStyle w:val="121"/>
              <w:autoSpaceDE w:val="0"/>
              <w:autoSpaceDN w:val="0"/>
              <w:spacing w:before="162"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30" w:lineRule="auto"/>
              <w:ind w:left="112" w:right="127" w:hanging="4"/>
              <w:jc w:val="both"/>
            </w:pPr>
            <w:r>
              <w:rPr>
                <w:spacing w:val="-2"/>
              </w:rPr>
              <w:t>*整机质</w:t>
            </w:r>
            <w:r>
              <w:rPr>
                <w:spacing w:val="1"/>
              </w:rPr>
              <w:t xml:space="preserve">  </w:t>
            </w:r>
            <w:r>
              <w:rPr>
                <w:spacing w:val="-3"/>
              </w:rPr>
              <w:t>量服务要</w:t>
            </w:r>
            <w:r>
              <w:rPr>
                <w:spacing w:val="2"/>
              </w:rPr>
              <w:t xml:space="preserve"> </w:t>
            </w:r>
            <w:r>
              <w:t>求</w:t>
            </w:r>
          </w:p>
        </w:tc>
        <w:tc>
          <w:tcPr>
            <w:tcW w:w="3212" w:type="dxa"/>
            <w:noWrap w:val="0"/>
            <w:vAlign w:val="top"/>
          </w:tcPr>
          <w:p>
            <w:pPr>
              <w:pStyle w:val="121"/>
              <w:autoSpaceDE w:val="0"/>
              <w:autoSpaceDN w:val="0"/>
              <w:spacing w:before="161" w:line="235" w:lineRule="auto"/>
              <w:ind w:left="113" w:right="103" w:firstLine="2"/>
            </w:pPr>
            <w:r>
              <w:rPr>
                <w:spacing w:val="-5"/>
              </w:rPr>
              <w:t>免费服务周期（含换件和维修）应不小</w:t>
            </w:r>
            <w:r>
              <w:rPr>
                <w:spacing w:val="11"/>
              </w:rPr>
              <w:t xml:space="preserve"> </w:t>
            </w:r>
            <w:r>
              <w:rPr>
                <w:spacing w:val="-5"/>
              </w:rPr>
              <w:t>于</w:t>
            </w:r>
            <w:r>
              <w:rPr>
                <w:spacing w:val="-38"/>
              </w:rPr>
              <w:t xml:space="preserve"> </w:t>
            </w:r>
            <w:r>
              <w:rPr>
                <w:spacing w:val="-5"/>
              </w:rPr>
              <w:t>3</w:t>
            </w:r>
            <w:r>
              <w:rPr>
                <w:spacing w:val="-38"/>
              </w:rPr>
              <w:t xml:space="preserve"> </w:t>
            </w:r>
            <w:r>
              <w:rPr>
                <w:spacing w:val="-5"/>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2" w:line="184" w:lineRule="auto"/>
              <w:ind w:left="124"/>
            </w:pPr>
            <w:r>
              <w:rPr>
                <w:spacing w:val="-6"/>
              </w:rPr>
              <w:t>174</w:t>
            </w:r>
          </w:p>
        </w:tc>
        <w:tc>
          <w:tcPr>
            <w:tcW w:w="661" w:type="dxa"/>
            <w:noWrap w:val="0"/>
            <w:vAlign w:val="top"/>
          </w:tcPr>
          <w:p>
            <w:pPr>
              <w:pStyle w:val="121"/>
              <w:autoSpaceDE w:val="0"/>
              <w:autoSpaceDN w:val="0"/>
              <w:spacing w:before="85"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5" w:line="234" w:lineRule="auto"/>
              <w:ind w:left="117" w:right="218" w:hanging="9"/>
            </w:pPr>
            <w:r>
              <w:rPr>
                <w:spacing w:val="-2"/>
              </w:rPr>
              <w:t>*合格证</w:t>
            </w:r>
            <w:r>
              <w:rPr>
                <w:spacing w:val="2"/>
              </w:rPr>
              <w:t xml:space="preserve"> </w:t>
            </w:r>
            <w:r>
              <w:rPr>
                <w:spacing w:val="-5"/>
              </w:rPr>
              <w:t>书要求</w:t>
            </w:r>
          </w:p>
        </w:tc>
        <w:tc>
          <w:tcPr>
            <w:tcW w:w="3212" w:type="dxa"/>
            <w:noWrap w:val="0"/>
            <w:vAlign w:val="top"/>
          </w:tcPr>
          <w:p>
            <w:pPr>
              <w:pStyle w:val="121"/>
              <w:autoSpaceDE w:val="0"/>
              <w:autoSpaceDN w:val="0"/>
              <w:spacing w:before="204" w:line="222" w:lineRule="auto"/>
              <w:ind w:left="112"/>
            </w:pPr>
            <w:r>
              <w:rPr>
                <w:spacing w:val="-1"/>
              </w:rPr>
              <w:t>供应商提供产品合格证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8" w:lineRule="auto"/>
              <w:rPr>
                <w:rFonts w:ascii="Arial" w:hAnsi="Calibri"/>
                <w:sz w:val="21"/>
              </w:rPr>
            </w:pPr>
          </w:p>
          <w:p>
            <w:pPr>
              <w:pStyle w:val="121"/>
              <w:autoSpaceDE w:val="0"/>
              <w:autoSpaceDN w:val="0"/>
              <w:spacing w:before="58" w:line="184" w:lineRule="auto"/>
              <w:ind w:left="124"/>
            </w:pPr>
            <w:r>
              <w:rPr>
                <w:spacing w:val="-6"/>
              </w:rPr>
              <w:t>175</w:t>
            </w:r>
          </w:p>
        </w:tc>
        <w:tc>
          <w:tcPr>
            <w:tcW w:w="661" w:type="dxa"/>
            <w:noWrap w:val="0"/>
            <w:vAlign w:val="top"/>
          </w:tcPr>
          <w:p>
            <w:pPr>
              <w:pStyle w:val="121"/>
              <w:autoSpaceDE w:val="0"/>
              <w:autoSpaceDN w:val="0"/>
              <w:spacing w:before="161"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9" w:line="231" w:lineRule="auto"/>
              <w:ind w:left="110" w:right="127" w:hanging="2"/>
              <w:jc w:val="both"/>
            </w:pPr>
            <w:r>
              <w:rPr>
                <w:spacing w:val="-2"/>
              </w:rPr>
              <w:t>*开箱组</w:t>
            </w:r>
            <w:r>
              <w:rPr>
                <w:spacing w:val="1"/>
              </w:rPr>
              <w:t xml:space="preserve">  </w:t>
            </w:r>
            <w:r>
              <w:rPr>
                <w:spacing w:val="-2"/>
              </w:rPr>
              <w:t>装/使用</w:t>
            </w:r>
            <w:r>
              <w:t xml:space="preserve">  </w:t>
            </w:r>
            <w:r>
              <w:rPr>
                <w:spacing w:val="-2"/>
              </w:rPr>
              <w:t>指导要求</w:t>
            </w:r>
          </w:p>
        </w:tc>
        <w:tc>
          <w:tcPr>
            <w:tcW w:w="3212" w:type="dxa"/>
            <w:noWrap w:val="0"/>
            <w:vAlign w:val="top"/>
          </w:tcPr>
          <w:p>
            <w:pPr>
              <w:pStyle w:val="121"/>
              <w:autoSpaceDE w:val="0"/>
              <w:autoSpaceDN w:val="0"/>
              <w:spacing w:before="280" w:line="222" w:lineRule="auto"/>
              <w:ind w:left="112"/>
            </w:pPr>
            <w:r>
              <w:rPr>
                <w:spacing w:val="-1"/>
              </w:rPr>
              <w:t>供应商提供开箱组装/使用指导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7" w:lineRule="auto"/>
              <w:rPr>
                <w:rFonts w:ascii="Arial" w:hAnsi="Calibri"/>
                <w:sz w:val="21"/>
              </w:rPr>
            </w:pPr>
          </w:p>
          <w:p>
            <w:pPr>
              <w:pStyle w:val="121"/>
              <w:autoSpaceDE w:val="0"/>
              <w:autoSpaceDN w:val="0"/>
              <w:spacing w:before="59" w:line="184" w:lineRule="auto"/>
              <w:ind w:left="124"/>
            </w:pPr>
            <w:r>
              <w:rPr>
                <w:spacing w:val="-6"/>
              </w:rPr>
              <w:t>176</w:t>
            </w:r>
          </w:p>
        </w:tc>
        <w:tc>
          <w:tcPr>
            <w:tcW w:w="661" w:type="dxa"/>
            <w:noWrap w:val="0"/>
            <w:vAlign w:val="top"/>
          </w:tcPr>
          <w:p>
            <w:pPr>
              <w:pStyle w:val="121"/>
              <w:autoSpaceDE w:val="0"/>
              <w:autoSpaceDN w:val="0"/>
              <w:spacing w:before="160"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39" w:line="231" w:lineRule="auto"/>
              <w:ind w:left="111" w:right="127" w:hanging="3"/>
              <w:jc w:val="both"/>
            </w:pPr>
            <w:r>
              <w:rPr>
                <w:spacing w:val="-2"/>
              </w:rPr>
              <w:t>*驱动下</w:t>
            </w:r>
            <w:r>
              <w:rPr>
                <w:spacing w:val="1"/>
              </w:rPr>
              <w:t xml:space="preserve">  </w:t>
            </w:r>
            <w:r>
              <w:rPr>
                <w:spacing w:val="-2"/>
              </w:rPr>
              <w:t>载服务要</w:t>
            </w:r>
            <w:r>
              <w:t xml:space="preserve"> 求</w:t>
            </w:r>
          </w:p>
        </w:tc>
        <w:tc>
          <w:tcPr>
            <w:tcW w:w="3212" w:type="dxa"/>
            <w:noWrap w:val="0"/>
            <w:vAlign w:val="top"/>
          </w:tcPr>
          <w:p>
            <w:pPr>
              <w:pStyle w:val="121"/>
              <w:autoSpaceDE w:val="0"/>
              <w:autoSpaceDN w:val="0"/>
              <w:spacing w:before="280" w:line="221" w:lineRule="auto"/>
              <w:ind w:left="112"/>
            </w:pPr>
            <w:r>
              <w:rPr>
                <w:spacing w:val="-1"/>
              </w:rPr>
              <w:t>供应商提供驱动光盘或下载方式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9" w:lineRule="auto"/>
              <w:rPr>
                <w:rFonts w:ascii="Arial" w:hAnsi="Calibri"/>
                <w:sz w:val="21"/>
              </w:rPr>
            </w:pPr>
          </w:p>
          <w:p>
            <w:pPr>
              <w:pStyle w:val="121"/>
              <w:autoSpaceDE w:val="0"/>
              <w:autoSpaceDN w:val="0"/>
              <w:spacing w:before="58" w:line="184" w:lineRule="auto"/>
              <w:ind w:left="124"/>
            </w:pPr>
            <w:r>
              <w:rPr>
                <w:spacing w:val="-6"/>
              </w:rPr>
              <w:t>177</w:t>
            </w:r>
          </w:p>
        </w:tc>
        <w:tc>
          <w:tcPr>
            <w:tcW w:w="661" w:type="dxa"/>
            <w:noWrap w:val="0"/>
            <w:vAlign w:val="top"/>
          </w:tcPr>
          <w:p>
            <w:pPr>
              <w:pStyle w:val="121"/>
              <w:autoSpaceDE w:val="0"/>
              <w:autoSpaceDN w:val="0"/>
              <w:spacing w:before="282" w:line="234" w:lineRule="auto"/>
              <w:ind w:left="110" w:right="191"/>
            </w:pPr>
            <w:r>
              <w:rPr>
                <w:spacing w:val="-4"/>
              </w:rPr>
              <w:t>服务</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1" w:line="234" w:lineRule="auto"/>
              <w:ind w:left="111" w:right="127" w:hanging="3"/>
              <w:jc w:val="both"/>
            </w:pPr>
            <w:r>
              <w:rPr>
                <w:spacing w:val="-2"/>
              </w:rPr>
              <w:t>*兼容适</w:t>
            </w:r>
            <w:r>
              <w:rPr>
                <w:spacing w:val="1"/>
              </w:rPr>
              <w:t xml:space="preserve">  </w:t>
            </w:r>
            <w:r>
              <w:rPr>
                <w:spacing w:val="-2"/>
              </w:rPr>
              <w:t>配软件下</w:t>
            </w:r>
            <w:r>
              <w:t xml:space="preserve"> </w:t>
            </w:r>
            <w:r>
              <w:rPr>
                <w:spacing w:val="-2"/>
              </w:rPr>
              <w:t>载服务要</w:t>
            </w:r>
            <w:r>
              <w:t xml:space="preserve"> 求</w:t>
            </w:r>
          </w:p>
        </w:tc>
        <w:tc>
          <w:tcPr>
            <w:tcW w:w="3212" w:type="dxa"/>
            <w:noWrap w:val="0"/>
            <w:vAlign w:val="top"/>
          </w:tcPr>
          <w:p>
            <w:pPr>
              <w:pStyle w:val="121"/>
              <w:autoSpaceDE w:val="0"/>
              <w:autoSpaceDN w:val="0"/>
              <w:spacing w:before="282" w:line="235" w:lineRule="auto"/>
              <w:ind w:left="111" w:right="103"/>
            </w:pPr>
            <w:r>
              <w:rPr>
                <w:spacing w:val="-5"/>
              </w:rPr>
              <w:t>供应商提供兼容适配软件下载渠道（光</w:t>
            </w:r>
            <w:r>
              <w:rPr>
                <w:spacing w:val="15"/>
              </w:rPr>
              <w:t xml:space="preserve"> </w:t>
            </w:r>
            <w:r>
              <w:rPr>
                <w:spacing w:val="-2"/>
              </w:rPr>
              <w:t>盘、网站）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50" w:lineRule="auto"/>
              <w:rPr>
                <w:rFonts w:ascii="Arial" w:hAnsi="Calibri"/>
                <w:sz w:val="21"/>
              </w:rPr>
            </w:pPr>
          </w:p>
          <w:p>
            <w:pPr>
              <w:pStyle w:val="121"/>
              <w:autoSpaceDE w:val="0"/>
              <w:autoSpaceDN w:val="0"/>
              <w:spacing w:before="58" w:line="184" w:lineRule="auto"/>
              <w:ind w:left="124"/>
            </w:pPr>
            <w:r>
              <w:rPr>
                <w:spacing w:val="-6"/>
              </w:rPr>
              <w:t>178</w:t>
            </w:r>
          </w:p>
        </w:tc>
        <w:tc>
          <w:tcPr>
            <w:tcW w:w="661" w:type="dxa"/>
            <w:noWrap w:val="0"/>
            <w:vAlign w:val="top"/>
          </w:tcPr>
          <w:p>
            <w:pPr>
              <w:pStyle w:val="121"/>
              <w:autoSpaceDE w:val="0"/>
              <w:autoSpaceDN w:val="0"/>
              <w:spacing w:before="163" w:line="234" w:lineRule="auto"/>
              <w:ind w:left="110" w:right="191"/>
            </w:pPr>
            <w:r>
              <w:rPr>
                <w:spacing w:val="-4"/>
              </w:rPr>
              <w:t>服务</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2" w:line="230" w:lineRule="auto"/>
              <w:ind w:left="111" w:right="127"/>
              <w:jc w:val="both"/>
            </w:pPr>
            <w:r>
              <w:rPr>
                <w:spacing w:val="-2"/>
              </w:rPr>
              <w:t>跨架构平</w:t>
            </w:r>
            <w:r>
              <w:t xml:space="preserve"> </w:t>
            </w:r>
            <w:r>
              <w:rPr>
                <w:spacing w:val="-2"/>
              </w:rPr>
              <w:t>台应用兼</w:t>
            </w:r>
            <w:r>
              <w:t xml:space="preserve"> 容</w:t>
            </w:r>
          </w:p>
        </w:tc>
        <w:tc>
          <w:tcPr>
            <w:tcW w:w="3212" w:type="dxa"/>
            <w:noWrap w:val="0"/>
            <w:vAlign w:val="top"/>
          </w:tcPr>
          <w:p>
            <w:pPr>
              <w:pStyle w:val="121"/>
              <w:autoSpaceDE w:val="0"/>
              <w:autoSpaceDN w:val="0"/>
              <w:spacing w:before="42" w:line="230" w:lineRule="auto"/>
              <w:ind w:left="118" w:right="85" w:hanging="6"/>
              <w:jc w:val="both"/>
            </w:pPr>
            <w:r>
              <w:rPr>
                <w:spacing w:val="-4"/>
              </w:rPr>
              <w:t>供应商提供跨架构平台应用兼容工具，</w:t>
            </w:r>
            <w:r>
              <w:rPr>
                <w:spacing w:val="15"/>
              </w:rPr>
              <w:t xml:space="preserve"> </w:t>
            </w:r>
            <w:r>
              <w:rPr>
                <w:spacing w:val="-1"/>
              </w:rPr>
              <w:t>支持一种或者一种以上不同架构平台</w:t>
            </w:r>
            <w:r>
              <w:rPr>
                <w:spacing w:val="1"/>
              </w:rPr>
              <w:t xml:space="preserve">  </w:t>
            </w:r>
            <w:r>
              <w:rPr>
                <w:spacing w:val="-5"/>
              </w:rPr>
              <w:t>的应用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50" w:lineRule="auto"/>
              <w:rPr>
                <w:rFonts w:ascii="Arial" w:hAnsi="Calibri"/>
                <w:sz w:val="21"/>
              </w:rPr>
            </w:pPr>
          </w:p>
          <w:p>
            <w:pPr>
              <w:pStyle w:val="121"/>
              <w:autoSpaceDE w:val="0"/>
              <w:autoSpaceDN w:val="0"/>
              <w:spacing w:before="58" w:line="184" w:lineRule="auto"/>
              <w:ind w:left="124"/>
            </w:pPr>
            <w:r>
              <w:rPr>
                <w:spacing w:val="-6"/>
              </w:rPr>
              <w:t>179</w:t>
            </w:r>
          </w:p>
        </w:tc>
        <w:tc>
          <w:tcPr>
            <w:tcW w:w="661" w:type="dxa"/>
            <w:noWrap w:val="0"/>
            <w:vAlign w:val="top"/>
          </w:tcPr>
          <w:p>
            <w:pPr>
              <w:pStyle w:val="121"/>
              <w:autoSpaceDE w:val="0"/>
              <w:autoSpaceDN w:val="0"/>
              <w:spacing w:before="42" w:line="230" w:lineRule="auto"/>
              <w:ind w:left="110" w:right="191"/>
              <w:jc w:val="both"/>
            </w:pPr>
            <w:r>
              <w:rPr>
                <w:spacing w:val="-4"/>
              </w:rPr>
              <w:t>供应</w:t>
            </w:r>
            <w:r>
              <w:t xml:space="preserve"> </w:t>
            </w:r>
            <w:r>
              <w:rPr>
                <w:spacing w:val="-3"/>
              </w:rPr>
              <w:t>保障</w:t>
            </w:r>
            <w:r>
              <w:t xml:space="preserve"> </w:t>
            </w:r>
            <w:r>
              <w:rPr>
                <w:spacing w:val="-3"/>
              </w:rPr>
              <w:t>要求</w:t>
            </w:r>
          </w:p>
        </w:tc>
        <w:tc>
          <w:tcPr>
            <w:tcW w:w="755" w:type="dxa"/>
            <w:noWrap w:val="0"/>
            <w:vAlign w:val="top"/>
          </w:tcPr>
          <w:p>
            <w:pPr>
              <w:pStyle w:val="121"/>
              <w:autoSpaceDE w:val="0"/>
              <w:autoSpaceDN w:val="0"/>
              <w:spacing w:before="42" w:line="230" w:lineRule="auto"/>
              <w:ind w:left="197" w:right="151" w:hanging="47"/>
              <w:jc w:val="both"/>
            </w:pPr>
            <w:r>
              <w:rPr>
                <w:spacing w:val="-1"/>
              </w:rPr>
              <w:t>供应</w:t>
            </w:r>
            <w:r>
              <w:t xml:space="preserve"> </w:t>
            </w:r>
            <w:r>
              <w:rPr>
                <w:spacing w:val="-3"/>
              </w:rPr>
              <w:t>链合</w:t>
            </w:r>
            <w:r>
              <w:t xml:space="preserve"> </w:t>
            </w:r>
            <w:r>
              <w:rPr>
                <w:spacing w:val="-3"/>
              </w:rPr>
              <w:t>规性</w:t>
            </w:r>
          </w:p>
        </w:tc>
        <w:tc>
          <w:tcPr>
            <w:tcW w:w="957" w:type="dxa"/>
            <w:noWrap w:val="0"/>
            <w:vAlign w:val="top"/>
          </w:tcPr>
          <w:p>
            <w:pPr>
              <w:pStyle w:val="121"/>
              <w:autoSpaceDE w:val="0"/>
              <w:autoSpaceDN w:val="0"/>
              <w:spacing w:before="161" w:line="235" w:lineRule="auto"/>
              <w:ind w:left="109" w:right="218" w:hanging="1"/>
            </w:pPr>
            <w:r>
              <w:rPr>
                <w:spacing w:val="-2"/>
              </w:rPr>
              <w:t>*产品部</w:t>
            </w:r>
            <w:r>
              <w:rPr>
                <w:spacing w:val="2"/>
              </w:rPr>
              <w:t xml:space="preserve"> </w:t>
            </w:r>
            <w:r>
              <w:rPr>
                <w:spacing w:val="-2"/>
              </w:rPr>
              <w:t>件保障</w:t>
            </w:r>
          </w:p>
        </w:tc>
        <w:tc>
          <w:tcPr>
            <w:tcW w:w="3212" w:type="dxa"/>
            <w:noWrap w:val="0"/>
            <w:vAlign w:val="top"/>
          </w:tcPr>
          <w:p>
            <w:pPr>
              <w:pStyle w:val="121"/>
              <w:autoSpaceDE w:val="0"/>
              <w:autoSpaceDN w:val="0"/>
              <w:spacing w:before="42" w:line="230" w:lineRule="auto"/>
              <w:ind w:left="113" w:right="103" w:hanging="2"/>
            </w:pPr>
            <w:r>
              <w:rPr>
                <w:spacing w:val="-2"/>
              </w:rPr>
              <w:t>保障产品主要部件提供</w:t>
            </w:r>
            <w:r>
              <w:rPr>
                <w:spacing w:val="-27"/>
              </w:rPr>
              <w:t xml:space="preserve"> </w:t>
            </w:r>
            <w:r>
              <w:rPr>
                <w:spacing w:val="-2"/>
              </w:rPr>
              <w:t>6</w:t>
            </w:r>
            <w:r>
              <w:rPr>
                <w:spacing w:val="-38"/>
              </w:rPr>
              <w:t xml:space="preserve"> </w:t>
            </w:r>
            <w:r>
              <w:rPr>
                <w:spacing w:val="-2"/>
              </w:rPr>
              <w:t>年的备件服</w:t>
            </w:r>
            <w:r>
              <w:t xml:space="preserve">  </w:t>
            </w:r>
            <w:r>
              <w:rPr>
                <w:spacing w:val="-4"/>
              </w:rPr>
              <w:t>务能力(自购买之日起)，或提供可兼容</w:t>
            </w:r>
            <w:r>
              <w:t xml:space="preserve"> </w:t>
            </w:r>
            <w:r>
              <w:rPr>
                <w:spacing w:val="-1"/>
              </w:rPr>
              <w:t>原设备的升级换代产品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9" w:lineRule="auto"/>
              <w:rPr>
                <w:rFonts w:ascii="Arial" w:hAnsi="Calibri"/>
                <w:sz w:val="21"/>
              </w:rPr>
            </w:pPr>
          </w:p>
          <w:p>
            <w:pPr>
              <w:pStyle w:val="121"/>
              <w:autoSpaceDE w:val="0"/>
              <w:autoSpaceDN w:val="0"/>
              <w:spacing w:before="59" w:line="184" w:lineRule="auto"/>
              <w:ind w:left="124"/>
            </w:pPr>
            <w:r>
              <w:rPr>
                <w:spacing w:val="-6"/>
              </w:rPr>
              <w:t>180</w:t>
            </w:r>
          </w:p>
        </w:tc>
        <w:tc>
          <w:tcPr>
            <w:tcW w:w="661" w:type="dxa"/>
            <w:noWrap w:val="0"/>
            <w:vAlign w:val="top"/>
          </w:tcPr>
          <w:p>
            <w:pPr>
              <w:pStyle w:val="121"/>
              <w:autoSpaceDE w:val="0"/>
              <w:autoSpaceDN w:val="0"/>
              <w:spacing w:before="42" w:line="230" w:lineRule="auto"/>
              <w:ind w:left="110" w:right="191"/>
              <w:jc w:val="both"/>
            </w:pPr>
            <w:r>
              <w:rPr>
                <w:spacing w:val="-4"/>
              </w:rPr>
              <w:t>供应</w:t>
            </w:r>
            <w:r>
              <w:t xml:space="preserve"> </w:t>
            </w:r>
            <w:r>
              <w:rPr>
                <w:spacing w:val="-3"/>
              </w:rPr>
              <w:t>保障</w:t>
            </w:r>
            <w:r>
              <w:t xml:space="preserve"> </w:t>
            </w:r>
            <w:r>
              <w:rPr>
                <w:spacing w:val="-3"/>
              </w:rPr>
              <w:t>要求</w:t>
            </w:r>
          </w:p>
        </w:tc>
        <w:tc>
          <w:tcPr>
            <w:tcW w:w="755" w:type="dxa"/>
            <w:vMerge w:val="restart"/>
            <w:tcBorders>
              <w:bottom w:val="nil"/>
            </w:tcBorders>
            <w:noWrap w:val="0"/>
            <w:vAlign w:val="top"/>
          </w:tcPr>
          <w:p>
            <w:pPr>
              <w:autoSpaceDE w:val="0"/>
              <w:autoSpaceDN w:val="0"/>
              <w:spacing w:line="347" w:lineRule="auto"/>
              <w:rPr>
                <w:rFonts w:ascii="Arial" w:hAnsi="Calibri"/>
                <w:sz w:val="21"/>
              </w:rPr>
            </w:pPr>
          </w:p>
          <w:p>
            <w:pPr>
              <w:pStyle w:val="121"/>
              <w:autoSpaceDE w:val="0"/>
              <w:autoSpaceDN w:val="0"/>
              <w:spacing w:before="58"/>
              <w:ind w:left="198" w:right="197"/>
              <w:jc w:val="both"/>
            </w:pPr>
            <w:r>
              <w:rPr>
                <w:spacing w:val="-4"/>
              </w:rPr>
              <w:t>供应</w:t>
            </w:r>
            <w:r>
              <w:t xml:space="preserve"> </w:t>
            </w:r>
            <w:r>
              <w:rPr>
                <w:spacing w:val="-3"/>
              </w:rPr>
              <w:t>链质</w:t>
            </w:r>
            <w:r>
              <w:t xml:space="preserve"> </w:t>
            </w:r>
            <w:r>
              <w:rPr>
                <w:spacing w:val="20"/>
              </w:rPr>
              <w:t>量</w:t>
            </w:r>
          </w:p>
        </w:tc>
        <w:tc>
          <w:tcPr>
            <w:tcW w:w="957" w:type="dxa"/>
            <w:noWrap w:val="0"/>
            <w:vAlign w:val="top"/>
          </w:tcPr>
          <w:p>
            <w:pPr>
              <w:pStyle w:val="121"/>
              <w:autoSpaceDE w:val="0"/>
              <w:autoSpaceDN w:val="0"/>
              <w:spacing w:before="161" w:line="235" w:lineRule="auto"/>
              <w:ind w:left="111" w:right="218" w:hanging="3"/>
            </w:pPr>
            <w:r>
              <w:rPr>
                <w:spacing w:val="-2"/>
              </w:rPr>
              <w:t>*抗干扰</w:t>
            </w:r>
            <w:r>
              <w:rPr>
                <w:spacing w:val="2"/>
              </w:rPr>
              <w:t xml:space="preserve"> </w:t>
            </w:r>
            <w:r>
              <w:t>性</w:t>
            </w:r>
          </w:p>
        </w:tc>
        <w:tc>
          <w:tcPr>
            <w:tcW w:w="3212" w:type="dxa"/>
            <w:noWrap w:val="0"/>
            <w:vAlign w:val="top"/>
          </w:tcPr>
          <w:p>
            <w:pPr>
              <w:pStyle w:val="121"/>
              <w:autoSpaceDE w:val="0"/>
              <w:autoSpaceDN w:val="0"/>
              <w:spacing w:before="42" w:line="230" w:lineRule="auto"/>
              <w:ind w:left="111" w:right="103" w:firstLine="13"/>
            </w:pPr>
            <w:r>
              <w:rPr>
                <w:spacing w:val="-5"/>
              </w:rPr>
              <w:t>当产品部件出现供应风险时，供应商应</w:t>
            </w:r>
            <w:r>
              <w:rPr>
                <w:spacing w:val="2"/>
              </w:rPr>
              <w:t xml:space="preserve"> </w:t>
            </w:r>
            <w:r>
              <w:rPr>
                <w:spacing w:val="-1"/>
              </w:rPr>
              <w:t>通知采购人并提供风险应对方案确保</w:t>
            </w:r>
            <w:r>
              <w:rPr>
                <w:spacing w:val="4"/>
              </w:rPr>
              <w:t xml:space="preserve">  </w:t>
            </w:r>
            <w:r>
              <w:rPr>
                <w:spacing w:val="-1"/>
              </w:rPr>
              <w:t>产品的服务保障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jc w:val="center"/>
        </w:trPr>
        <w:tc>
          <w:tcPr>
            <w:tcW w:w="491" w:type="dxa"/>
            <w:noWrap w:val="0"/>
            <w:vAlign w:val="top"/>
          </w:tcPr>
          <w:p>
            <w:pPr>
              <w:autoSpaceDE w:val="0"/>
              <w:autoSpaceDN w:val="0"/>
              <w:spacing w:line="249" w:lineRule="auto"/>
              <w:rPr>
                <w:rFonts w:ascii="Arial" w:hAnsi="Calibri"/>
                <w:sz w:val="21"/>
              </w:rPr>
            </w:pPr>
          </w:p>
          <w:p>
            <w:pPr>
              <w:pStyle w:val="121"/>
              <w:autoSpaceDE w:val="0"/>
              <w:autoSpaceDN w:val="0"/>
              <w:spacing w:before="58" w:line="184" w:lineRule="auto"/>
              <w:ind w:left="124"/>
            </w:pPr>
            <w:r>
              <w:rPr>
                <w:spacing w:val="-6"/>
              </w:rPr>
              <w:t>181</w:t>
            </w:r>
          </w:p>
        </w:tc>
        <w:tc>
          <w:tcPr>
            <w:tcW w:w="661" w:type="dxa"/>
            <w:noWrap w:val="0"/>
            <w:vAlign w:val="top"/>
          </w:tcPr>
          <w:p>
            <w:pPr>
              <w:pStyle w:val="121"/>
              <w:autoSpaceDE w:val="0"/>
              <w:autoSpaceDN w:val="0"/>
              <w:spacing w:before="42" w:line="230" w:lineRule="auto"/>
              <w:ind w:left="110" w:right="191"/>
              <w:jc w:val="both"/>
            </w:pPr>
            <w:r>
              <w:rPr>
                <w:spacing w:val="-4"/>
              </w:rPr>
              <w:t>供应</w:t>
            </w:r>
            <w:r>
              <w:t xml:space="preserve"> </w:t>
            </w:r>
            <w:r>
              <w:rPr>
                <w:spacing w:val="-3"/>
              </w:rPr>
              <w:t>保障</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160" w:line="234" w:lineRule="auto"/>
              <w:ind w:left="116" w:right="218" w:hanging="8"/>
            </w:pPr>
            <w:r>
              <w:rPr>
                <w:spacing w:val="-2"/>
              </w:rPr>
              <w:t>*供应能</w:t>
            </w:r>
            <w:r>
              <w:rPr>
                <w:spacing w:val="2"/>
              </w:rPr>
              <w:t xml:space="preserve"> </w:t>
            </w:r>
            <w:r>
              <w:rPr>
                <w:spacing w:val="-4"/>
              </w:rPr>
              <w:t>力证明</w:t>
            </w:r>
          </w:p>
        </w:tc>
        <w:tc>
          <w:tcPr>
            <w:tcW w:w="3212" w:type="dxa"/>
            <w:noWrap w:val="0"/>
            <w:vAlign w:val="top"/>
          </w:tcPr>
          <w:p>
            <w:pPr>
              <w:pStyle w:val="121"/>
              <w:autoSpaceDE w:val="0"/>
              <w:autoSpaceDN w:val="0"/>
              <w:spacing w:before="160" w:line="234" w:lineRule="auto"/>
              <w:ind w:left="121" w:right="103" w:hanging="9"/>
            </w:pPr>
            <w:r>
              <w:rPr>
                <w:spacing w:val="-5"/>
              </w:rPr>
              <w:t>供应商提供供应链稳定承诺书，确保产</w:t>
            </w:r>
            <w:r>
              <w:rPr>
                <w:spacing w:val="15"/>
              </w:rPr>
              <w:t xml:space="preserve"> </w:t>
            </w:r>
            <w:r>
              <w:rPr>
                <w:spacing w:val="-2"/>
              </w:rPr>
              <w:t>品的部件在产品服务周期内稳定供货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491" w:type="dxa"/>
            <w:noWrap w:val="0"/>
            <w:vAlign w:val="top"/>
          </w:tcPr>
          <w:p>
            <w:pPr>
              <w:autoSpaceDE w:val="0"/>
              <w:autoSpaceDN w:val="0"/>
              <w:spacing w:line="302" w:lineRule="auto"/>
              <w:rPr>
                <w:rFonts w:ascii="Arial" w:hAnsi="Calibri"/>
                <w:sz w:val="21"/>
              </w:rPr>
            </w:pPr>
          </w:p>
          <w:p>
            <w:pPr>
              <w:autoSpaceDE w:val="0"/>
              <w:autoSpaceDN w:val="0"/>
              <w:spacing w:line="303" w:lineRule="auto"/>
              <w:rPr>
                <w:rFonts w:ascii="Arial" w:hAnsi="Calibri"/>
                <w:sz w:val="21"/>
              </w:rPr>
            </w:pPr>
          </w:p>
          <w:p>
            <w:pPr>
              <w:pStyle w:val="121"/>
              <w:autoSpaceDE w:val="0"/>
              <w:autoSpaceDN w:val="0"/>
              <w:spacing w:before="59" w:line="185" w:lineRule="auto"/>
              <w:ind w:left="124"/>
            </w:pPr>
            <w:r>
              <w:rPr>
                <w:spacing w:val="-6"/>
              </w:rPr>
              <w:t>182</w:t>
            </w:r>
          </w:p>
        </w:tc>
        <w:tc>
          <w:tcPr>
            <w:tcW w:w="661" w:type="dxa"/>
            <w:noWrap w:val="0"/>
            <w:vAlign w:val="top"/>
          </w:tcPr>
          <w:p>
            <w:pPr>
              <w:autoSpaceDE w:val="0"/>
              <w:autoSpaceDN w:val="0"/>
              <w:spacing w:line="460" w:lineRule="auto"/>
              <w:rPr>
                <w:rFonts w:ascii="Arial" w:hAnsi="Calibri"/>
                <w:sz w:val="21"/>
              </w:rPr>
            </w:pPr>
          </w:p>
          <w:p>
            <w:pPr>
              <w:pStyle w:val="121"/>
              <w:autoSpaceDE w:val="0"/>
              <w:autoSpaceDN w:val="0"/>
              <w:spacing w:before="58" w:line="234" w:lineRule="auto"/>
              <w:ind w:left="110" w:right="191" w:firstLine="8"/>
            </w:pPr>
            <w:r>
              <w:rPr>
                <w:spacing w:val="-8"/>
              </w:rPr>
              <w:t>安全</w:t>
            </w:r>
            <w:r>
              <w:t xml:space="preserve"> </w:t>
            </w:r>
            <w:r>
              <w:rPr>
                <w:spacing w:val="-3"/>
              </w:rPr>
              <w:t>要求</w:t>
            </w:r>
          </w:p>
        </w:tc>
        <w:tc>
          <w:tcPr>
            <w:tcW w:w="755" w:type="dxa"/>
            <w:noWrap w:val="0"/>
            <w:vAlign w:val="top"/>
          </w:tcPr>
          <w:p>
            <w:pPr>
              <w:pStyle w:val="121"/>
              <w:autoSpaceDE w:val="0"/>
              <w:autoSpaceDN w:val="0"/>
              <w:spacing w:before="282"/>
              <w:ind w:left="197" w:right="151" w:hanging="47"/>
              <w:jc w:val="both"/>
            </w:pPr>
            <w:r>
              <w:rPr>
                <w:spacing w:val="-1"/>
              </w:rPr>
              <w:t>关键</w:t>
            </w:r>
            <w:r>
              <w:t xml:space="preserve"> </w:t>
            </w:r>
            <w:r>
              <w:rPr>
                <w:spacing w:val="-3"/>
              </w:rPr>
              <w:t>部件</w:t>
            </w:r>
            <w:r>
              <w:t xml:space="preserve"> </w:t>
            </w:r>
            <w:r>
              <w:rPr>
                <w:spacing w:val="-3"/>
              </w:rPr>
              <w:t>安全</w:t>
            </w:r>
            <w:r>
              <w:t xml:space="preserve"> </w:t>
            </w:r>
            <w:r>
              <w:rPr>
                <w:spacing w:val="-3"/>
              </w:rPr>
              <w:t>要求</w:t>
            </w:r>
          </w:p>
        </w:tc>
        <w:tc>
          <w:tcPr>
            <w:tcW w:w="957" w:type="dxa"/>
            <w:noWrap w:val="0"/>
            <w:vAlign w:val="top"/>
          </w:tcPr>
          <w:p>
            <w:pPr>
              <w:autoSpaceDE w:val="0"/>
              <w:autoSpaceDN w:val="0"/>
              <w:spacing w:line="341" w:lineRule="auto"/>
              <w:rPr>
                <w:rFonts w:ascii="Arial" w:hAnsi="Calibri"/>
                <w:sz w:val="21"/>
              </w:rPr>
            </w:pPr>
          </w:p>
          <w:p>
            <w:pPr>
              <w:pStyle w:val="121"/>
              <w:autoSpaceDE w:val="0"/>
              <w:autoSpaceDN w:val="0"/>
              <w:spacing w:before="59" w:line="239" w:lineRule="auto"/>
              <w:ind w:left="109" w:right="127" w:hanging="1"/>
              <w:jc w:val="both"/>
              <w:rPr>
                <w:sz w:val="8"/>
                <w:szCs w:val="8"/>
              </w:rPr>
            </w:pPr>
            <w:r>
              <w:rPr>
                <w:spacing w:val="-2"/>
              </w:rPr>
              <w:t>*关键部</w:t>
            </w:r>
            <w:r>
              <w:rPr>
                <w:spacing w:val="1"/>
              </w:rPr>
              <w:t xml:space="preserve">  </w:t>
            </w:r>
            <w:r>
              <w:rPr>
                <w:spacing w:val="-2"/>
              </w:rPr>
              <w:t>件安全要</w:t>
            </w:r>
            <w:r>
              <w:rPr>
                <w:spacing w:val="1"/>
              </w:rPr>
              <w:t xml:space="preserve"> </w:t>
            </w:r>
            <w:r>
              <w:rPr>
                <w:spacing w:val="-1"/>
              </w:rPr>
              <w:t>求</w:t>
            </w:r>
            <w:r>
              <w:rPr>
                <w:spacing w:val="-1"/>
                <w:position w:val="8"/>
                <w:sz w:val="8"/>
                <w:szCs w:val="8"/>
              </w:rPr>
              <w:t>3</w:t>
            </w:r>
          </w:p>
        </w:tc>
        <w:tc>
          <w:tcPr>
            <w:tcW w:w="3212" w:type="dxa"/>
            <w:noWrap w:val="0"/>
            <w:vAlign w:val="top"/>
          </w:tcPr>
          <w:p>
            <w:pPr>
              <w:autoSpaceDE w:val="0"/>
              <w:autoSpaceDN w:val="0"/>
              <w:spacing w:line="459" w:lineRule="auto"/>
              <w:rPr>
                <w:rFonts w:ascii="Arial" w:hAnsi="Calibri"/>
                <w:sz w:val="21"/>
              </w:rPr>
            </w:pPr>
          </w:p>
          <w:p>
            <w:pPr>
              <w:pStyle w:val="121"/>
              <w:autoSpaceDE w:val="0"/>
              <w:autoSpaceDN w:val="0"/>
              <w:spacing w:before="59" w:line="234" w:lineRule="auto"/>
              <w:ind w:left="114" w:right="103" w:hanging="2"/>
            </w:pPr>
            <w:r>
              <w:t>CPU</w:t>
            </w:r>
            <w:r>
              <w:rPr>
                <w:spacing w:val="1"/>
              </w:rPr>
              <w:t>和操作系统等关键部件应当符合安</w:t>
            </w:r>
            <w:r>
              <w:rPr>
                <w:spacing w:val="5"/>
              </w:rPr>
              <w:t xml:space="preserve"> </w:t>
            </w:r>
            <w:r>
              <w:rPr>
                <w:spacing w:val="-2"/>
              </w:rPr>
              <w:t>全可靠测评要求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jc w:val="center"/>
        </w:trPr>
        <w:tc>
          <w:tcPr>
            <w:tcW w:w="491" w:type="dxa"/>
            <w:noWrap w:val="0"/>
            <w:vAlign w:val="top"/>
          </w:tcPr>
          <w:p>
            <w:pPr>
              <w:pStyle w:val="121"/>
              <w:autoSpaceDE w:val="0"/>
              <w:autoSpaceDN w:val="0"/>
              <w:spacing w:before="231" w:line="185" w:lineRule="auto"/>
              <w:ind w:left="124"/>
            </w:pPr>
            <w:r>
              <w:rPr>
                <w:spacing w:val="-6"/>
              </w:rPr>
              <w:t>183</w:t>
            </w:r>
          </w:p>
        </w:tc>
        <w:tc>
          <w:tcPr>
            <w:tcW w:w="661" w:type="dxa"/>
            <w:noWrap w:val="0"/>
            <w:vAlign w:val="top"/>
          </w:tcPr>
          <w:p>
            <w:pPr>
              <w:pStyle w:val="121"/>
              <w:autoSpaceDE w:val="0"/>
              <w:autoSpaceDN w:val="0"/>
              <w:spacing w:before="85" w:line="234" w:lineRule="auto"/>
              <w:ind w:left="110" w:right="191" w:firstLine="8"/>
            </w:pPr>
            <w:r>
              <w:rPr>
                <w:spacing w:val="-8"/>
              </w:rPr>
              <w:t>安全</w:t>
            </w:r>
            <w:r>
              <w:t xml:space="preserve"> </w:t>
            </w:r>
            <w:r>
              <w:rPr>
                <w:spacing w:val="-3"/>
              </w:rPr>
              <w:t>要求</w:t>
            </w:r>
          </w:p>
        </w:tc>
        <w:tc>
          <w:tcPr>
            <w:tcW w:w="755" w:type="dxa"/>
            <w:noWrap w:val="0"/>
            <w:vAlign w:val="top"/>
          </w:tcPr>
          <w:p>
            <w:pPr>
              <w:pStyle w:val="121"/>
              <w:autoSpaceDE w:val="0"/>
              <w:autoSpaceDN w:val="0"/>
              <w:spacing w:before="84" w:line="235" w:lineRule="auto"/>
              <w:ind w:left="206" w:right="151" w:hanging="56"/>
            </w:pPr>
            <w:r>
              <w:rPr>
                <w:spacing w:val="-1"/>
              </w:rPr>
              <w:t>整机</w:t>
            </w:r>
            <w:r>
              <w:t xml:space="preserve"> </w:t>
            </w:r>
            <w:r>
              <w:rPr>
                <w:spacing w:val="-8"/>
              </w:rPr>
              <w:t>安全</w:t>
            </w:r>
          </w:p>
        </w:tc>
        <w:tc>
          <w:tcPr>
            <w:tcW w:w="957" w:type="dxa"/>
            <w:noWrap w:val="0"/>
            <w:vAlign w:val="top"/>
          </w:tcPr>
          <w:p>
            <w:pPr>
              <w:pStyle w:val="121"/>
              <w:autoSpaceDE w:val="0"/>
              <w:autoSpaceDN w:val="0"/>
              <w:spacing w:before="84" w:line="234" w:lineRule="auto"/>
              <w:ind w:left="112" w:right="218" w:hanging="4"/>
            </w:pPr>
            <w:r>
              <w:rPr>
                <w:spacing w:val="-2"/>
              </w:rPr>
              <w:t>*密码算</w:t>
            </w:r>
            <w:r>
              <w:rPr>
                <w:spacing w:val="2"/>
              </w:rPr>
              <w:t xml:space="preserve"> </w:t>
            </w:r>
            <w:r>
              <w:rPr>
                <w:spacing w:val="-3"/>
              </w:rPr>
              <w:t>法实现</w:t>
            </w:r>
          </w:p>
        </w:tc>
        <w:tc>
          <w:tcPr>
            <w:tcW w:w="3212" w:type="dxa"/>
            <w:noWrap w:val="0"/>
            <w:vAlign w:val="top"/>
          </w:tcPr>
          <w:p>
            <w:pPr>
              <w:pStyle w:val="121"/>
              <w:autoSpaceDE w:val="0"/>
              <w:autoSpaceDN w:val="0"/>
              <w:spacing w:before="84" w:line="234" w:lineRule="auto"/>
              <w:ind w:left="116" w:right="59" w:hanging="4"/>
            </w:pPr>
            <w:r>
              <w:rPr>
                <w:spacing w:val="-2"/>
              </w:rPr>
              <w:t>CPU芯片应符合GM/T</w:t>
            </w:r>
            <w:r>
              <w:rPr>
                <w:spacing w:val="-22"/>
              </w:rPr>
              <w:t xml:space="preserve"> </w:t>
            </w:r>
            <w:r>
              <w:rPr>
                <w:spacing w:val="-2"/>
              </w:rPr>
              <w:t>0008</w:t>
            </w:r>
            <w:r>
              <w:rPr>
                <w:spacing w:val="-51"/>
              </w:rPr>
              <w:t xml:space="preserve"> </w:t>
            </w:r>
            <w:r>
              <w:rPr>
                <w:spacing w:val="-2"/>
              </w:rPr>
              <w:t>的相关规定，</w:t>
            </w:r>
            <w:r>
              <w:t xml:space="preserve"> </w:t>
            </w:r>
            <w:r>
              <w:rPr>
                <w:spacing w:val="1"/>
              </w:rPr>
              <w:t>或芯片密码模块应符合</w:t>
            </w:r>
            <w:r>
              <w:t>GB</w:t>
            </w:r>
            <w:r>
              <w:rPr>
                <w:spacing w:val="1"/>
              </w:rPr>
              <w:t>/T 37092</w:t>
            </w:r>
            <w:r>
              <w:rPr>
                <w:spacing w:val="-22"/>
              </w:rPr>
              <w:t xml:space="preserve"> </w:t>
            </w:r>
            <w:r>
              <w:rPr>
                <w:spacing w:val="1"/>
              </w:rPr>
              <w:t>或</w:t>
            </w:r>
          </w:p>
        </w:tc>
      </w:tr>
    </w:tbl>
    <w:p>
      <w:pPr>
        <w:spacing w:line="230" w:lineRule="auto"/>
        <w:rPr>
          <w:rFonts w:ascii="宋体" w:hAnsi="宋体" w:eastAsia="宋体" w:cs="宋体"/>
          <w:sz w:val="14"/>
          <w:szCs w:val="14"/>
        </w:rPr>
        <w:sectPr>
          <w:footerReference r:id="rId21" w:type="default"/>
          <w:pgSz w:w="11906" w:h="16839"/>
          <w:pgMar w:top="1431" w:right="1523" w:bottom="1384" w:left="1283" w:header="0" w:footer="1213" w:gutter="0"/>
          <w:pgNumType w:fmt="decimal"/>
          <w:cols w:space="720" w:num="1"/>
        </w:sectPr>
      </w:pPr>
    </w:p>
    <w:p>
      <w:pPr>
        <w:spacing w:line="91" w:lineRule="auto"/>
        <w:rPr>
          <w:rFonts w:ascii="Arial"/>
          <w:sz w:val="2"/>
        </w:rPr>
      </w:pPr>
    </w:p>
    <w:tbl>
      <w:tblPr>
        <w:tblStyle w:val="252"/>
        <w:tblW w:w="6076"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661"/>
        <w:gridCol w:w="755"/>
        <w:gridCol w:w="957"/>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textDirection w:val="tbRlV"/>
            <w:vAlign w:val="top"/>
          </w:tcPr>
          <w:p>
            <w:pPr>
              <w:pStyle w:val="121"/>
              <w:autoSpaceDE w:val="0"/>
              <w:autoSpaceDN w:val="0"/>
              <w:spacing w:before="153" w:line="209" w:lineRule="auto"/>
              <w:ind w:left="155"/>
            </w:pPr>
            <w:r>
              <w:rPr>
                <w:b/>
                <w:bCs/>
              </w:rPr>
              <w:t>序</w:t>
            </w:r>
            <w:r>
              <w:rPr>
                <w:spacing w:val="-33"/>
              </w:rPr>
              <w:t xml:space="preserve"> </w:t>
            </w:r>
            <w:r>
              <w:rPr>
                <w:b/>
                <w:bCs/>
              </w:rPr>
              <w:t>号</w:t>
            </w:r>
          </w:p>
        </w:tc>
        <w:tc>
          <w:tcPr>
            <w:tcW w:w="661" w:type="dxa"/>
            <w:noWrap w:val="0"/>
            <w:vAlign w:val="top"/>
          </w:tcPr>
          <w:p>
            <w:pPr>
              <w:pStyle w:val="121"/>
              <w:autoSpaceDE w:val="0"/>
              <w:autoSpaceDN w:val="0"/>
              <w:spacing w:before="154" w:line="234" w:lineRule="auto"/>
              <w:ind w:left="156" w:right="150" w:hanging="5"/>
            </w:pPr>
            <w:r>
              <w:rPr>
                <w:b/>
                <w:bCs/>
                <w:spacing w:val="-6"/>
              </w:rPr>
              <w:t>指标</w:t>
            </w:r>
            <w:r>
              <w:t xml:space="preserve"> </w:t>
            </w:r>
            <w:r>
              <w:rPr>
                <w:b/>
                <w:bCs/>
                <w:spacing w:val="-8"/>
              </w:rPr>
              <w:t>分类</w:t>
            </w:r>
          </w:p>
        </w:tc>
        <w:tc>
          <w:tcPr>
            <w:tcW w:w="755" w:type="dxa"/>
            <w:noWrap w:val="0"/>
            <w:vAlign w:val="top"/>
          </w:tcPr>
          <w:p>
            <w:pPr>
              <w:pStyle w:val="121"/>
              <w:autoSpaceDE w:val="0"/>
              <w:autoSpaceDN w:val="0"/>
              <w:spacing w:before="154" w:line="235" w:lineRule="auto"/>
              <w:ind w:left="198" w:right="197" w:firstLine="3"/>
            </w:pPr>
            <w:r>
              <w:rPr>
                <w:b/>
                <w:bCs/>
                <w:spacing w:val="-7"/>
              </w:rPr>
              <w:t>一级</w:t>
            </w:r>
            <w:r>
              <w:t xml:space="preserve"> </w:t>
            </w:r>
            <w:r>
              <w:rPr>
                <w:b/>
                <w:bCs/>
                <w:spacing w:val="-6"/>
              </w:rPr>
              <w:t>指标</w:t>
            </w:r>
          </w:p>
        </w:tc>
        <w:tc>
          <w:tcPr>
            <w:tcW w:w="957" w:type="dxa"/>
            <w:noWrap w:val="0"/>
            <w:vAlign w:val="top"/>
          </w:tcPr>
          <w:p>
            <w:pPr>
              <w:pStyle w:val="121"/>
              <w:autoSpaceDE w:val="0"/>
              <w:autoSpaceDN w:val="0"/>
              <w:spacing w:before="154" w:line="235" w:lineRule="auto"/>
              <w:ind w:left="300" w:right="297" w:firstLine="3"/>
            </w:pPr>
            <w:r>
              <w:rPr>
                <w:b/>
                <w:bCs/>
                <w:spacing w:val="-7"/>
              </w:rPr>
              <w:t>二级</w:t>
            </w:r>
            <w:r>
              <w:t xml:space="preserve"> </w:t>
            </w:r>
            <w:r>
              <w:rPr>
                <w:b/>
                <w:bCs/>
                <w:spacing w:val="-6"/>
              </w:rPr>
              <w:t>指标</w:t>
            </w:r>
          </w:p>
        </w:tc>
        <w:tc>
          <w:tcPr>
            <w:tcW w:w="3212" w:type="dxa"/>
            <w:noWrap w:val="0"/>
            <w:vAlign w:val="top"/>
          </w:tcPr>
          <w:p>
            <w:pPr>
              <w:pStyle w:val="121"/>
              <w:autoSpaceDE w:val="0"/>
              <w:autoSpaceDN w:val="0"/>
              <w:spacing w:before="276" w:line="222" w:lineRule="auto"/>
              <w:ind w:left="1250"/>
            </w:pPr>
            <w:r>
              <w:rPr>
                <w:b/>
                <w:bCs/>
                <w:spacing w:val="-3"/>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jc w:val="center"/>
        </w:trPr>
        <w:tc>
          <w:tcPr>
            <w:tcW w:w="491" w:type="dxa"/>
            <w:noWrap w:val="0"/>
            <w:vAlign w:val="top"/>
          </w:tcPr>
          <w:p>
            <w:pPr>
              <w:autoSpaceDE w:val="0"/>
              <w:autoSpaceDN w:val="0"/>
              <w:rPr>
                <w:rFonts w:ascii="Arial" w:hAnsi="Calibri"/>
                <w:sz w:val="21"/>
              </w:rPr>
            </w:pPr>
          </w:p>
        </w:tc>
        <w:tc>
          <w:tcPr>
            <w:tcW w:w="661" w:type="dxa"/>
            <w:noWrap w:val="0"/>
            <w:vAlign w:val="top"/>
          </w:tcPr>
          <w:p>
            <w:pPr>
              <w:autoSpaceDE w:val="0"/>
              <w:autoSpaceDN w:val="0"/>
              <w:rPr>
                <w:rFonts w:ascii="Arial" w:hAnsi="Calibri"/>
                <w:sz w:val="21"/>
              </w:rPr>
            </w:pPr>
          </w:p>
        </w:tc>
        <w:tc>
          <w:tcPr>
            <w:tcW w:w="755" w:type="dxa"/>
            <w:vMerge w:val="restart"/>
            <w:tcBorders>
              <w:bottom w:val="nil"/>
            </w:tcBorders>
            <w:noWrap w:val="0"/>
            <w:vAlign w:val="top"/>
          </w:tcPr>
          <w:p>
            <w:pPr>
              <w:pStyle w:val="121"/>
              <w:autoSpaceDE w:val="0"/>
              <w:autoSpaceDN w:val="0"/>
              <w:spacing w:before="38" w:line="236" w:lineRule="auto"/>
              <w:ind w:left="291" w:right="197" w:hanging="92"/>
            </w:pPr>
            <w:r>
              <w:rPr>
                <w:spacing w:val="-4"/>
              </w:rPr>
              <w:t>性要</w:t>
            </w:r>
            <w:r>
              <w:t xml:space="preserve"> 求</w:t>
            </w:r>
          </w:p>
        </w:tc>
        <w:tc>
          <w:tcPr>
            <w:tcW w:w="957" w:type="dxa"/>
            <w:noWrap w:val="0"/>
            <w:vAlign w:val="top"/>
          </w:tcPr>
          <w:p>
            <w:pPr>
              <w:autoSpaceDE w:val="0"/>
              <w:autoSpaceDN w:val="0"/>
              <w:rPr>
                <w:rFonts w:ascii="Arial" w:hAnsi="Calibri"/>
                <w:sz w:val="21"/>
              </w:rPr>
            </w:pPr>
          </w:p>
        </w:tc>
        <w:tc>
          <w:tcPr>
            <w:tcW w:w="3212" w:type="dxa"/>
            <w:noWrap w:val="0"/>
            <w:vAlign w:val="top"/>
          </w:tcPr>
          <w:p>
            <w:pPr>
              <w:pStyle w:val="121"/>
              <w:autoSpaceDE w:val="0"/>
              <w:autoSpaceDN w:val="0"/>
              <w:spacing w:before="38" w:line="223" w:lineRule="auto"/>
              <w:ind w:left="112"/>
            </w:pPr>
            <w:r>
              <w:rPr>
                <w:spacing w:val="-2"/>
              </w:rPr>
              <w:t>GM/T 0028</w:t>
            </w:r>
            <w:r>
              <w:rPr>
                <w:spacing w:val="-25"/>
              </w:rPr>
              <w:t xml:space="preserve"> </w:t>
            </w:r>
            <w:r>
              <w:rPr>
                <w:spacing w:val="-2"/>
              </w:rPr>
              <w:t>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jc w:val="center"/>
        </w:trPr>
        <w:tc>
          <w:tcPr>
            <w:tcW w:w="491" w:type="dxa"/>
            <w:noWrap w:val="0"/>
            <w:vAlign w:val="top"/>
          </w:tcPr>
          <w:p>
            <w:pPr>
              <w:autoSpaceDE w:val="0"/>
              <w:autoSpaceDN w:val="0"/>
              <w:spacing w:line="367" w:lineRule="auto"/>
              <w:rPr>
                <w:rFonts w:ascii="Arial" w:hAnsi="Calibri"/>
                <w:sz w:val="21"/>
              </w:rPr>
            </w:pPr>
          </w:p>
          <w:p>
            <w:pPr>
              <w:pStyle w:val="121"/>
              <w:autoSpaceDE w:val="0"/>
              <w:autoSpaceDN w:val="0"/>
              <w:spacing w:before="59" w:line="184" w:lineRule="auto"/>
              <w:ind w:left="124"/>
            </w:pPr>
            <w:r>
              <w:rPr>
                <w:spacing w:val="-6"/>
              </w:rPr>
              <w:t>184</w:t>
            </w:r>
          </w:p>
        </w:tc>
        <w:tc>
          <w:tcPr>
            <w:tcW w:w="661" w:type="dxa"/>
            <w:noWrap w:val="0"/>
            <w:vAlign w:val="top"/>
          </w:tcPr>
          <w:p>
            <w:pPr>
              <w:pStyle w:val="121"/>
              <w:autoSpaceDE w:val="0"/>
              <w:autoSpaceDN w:val="0"/>
              <w:spacing w:before="281" w:line="234" w:lineRule="auto"/>
              <w:ind w:left="110" w:right="191" w:firstLine="8"/>
            </w:pPr>
            <w:r>
              <w:rPr>
                <w:spacing w:val="-8"/>
              </w:rPr>
              <w:t>安全</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280" w:line="235" w:lineRule="auto"/>
              <w:ind w:left="112" w:right="172"/>
            </w:pPr>
            <w:r>
              <w:rPr>
                <w:spacing w:val="-4"/>
              </w:rPr>
              <w:t>USB</w:t>
            </w:r>
            <w:r>
              <w:rPr>
                <w:spacing w:val="-35"/>
              </w:rPr>
              <w:t xml:space="preserve"> </w:t>
            </w:r>
            <w:r>
              <w:rPr>
                <w:spacing w:val="-4"/>
              </w:rPr>
              <w:t>端口</w:t>
            </w:r>
            <w:r>
              <w:t xml:space="preserve"> </w:t>
            </w:r>
            <w:r>
              <w:rPr>
                <w:spacing w:val="-5"/>
              </w:rPr>
              <w:t>管控</w:t>
            </w:r>
          </w:p>
        </w:tc>
        <w:tc>
          <w:tcPr>
            <w:tcW w:w="3212" w:type="dxa"/>
            <w:noWrap w:val="0"/>
            <w:vAlign w:val="top"/>
          </w:tcPr>
          <w:p>
            <w:pPr>
              <w:autoSpaceDE w:val="0"/>
              <w:autoSpaceDN w:val="0"/>
              <w:spacing w:line="340" w:lineRule="auto"/>
              <w:rPr>
                <w:rFonts w:ascii="Arial" w:hAnsi="Calibri"/>
                <w:sz w:val="21"/>
              </w:rPr>
            </w:pPr>
          </w:p>
          <w:p>
            <w:pPr>
              <w:pStyle w:val="121"/>
              <w:autoSpaceDE w:val="0"/>
              <w:autoSpaceDN w:val="0"/>
              <w:spacing w:before="58" w:line="221" w:lineRule="auto"/>
              <w:ind w:left="118"/>
            </w:pPr>
            <w:r>
              <w:rPr>
                <w:spacing w:val="-4"/>
              </w:rPr>
              <w:t>支持</w:t>
            </w:r>
            <w:r>
              <w:rPr>
                <w:spacing w:val="-32"/>
              </w:rPr>
              <w:t xml:space="preserve"> </w:t>
            </w:r>
            <w:r>
              <w:rPr>
                <w:spacing w:val="-4"/>
              </w:rPr>
              <w:t>USB</w:t>
            </w:r>
            <w:r>
              <w:rPr>
                <w:spacing w:val="-36"/>
              </w:rPr>
              <w:t xml:space="preserve"> </w:t>
            </w:r>
            <w:r>
              <w:rPr>
                <w:spacing w:val="-4"/>
              </w:rPr>
              <w:t>端口管控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jc w:val="center"/>
        </w:trPr>
        <w:tc>
          <w:tcPr>
            <w:tcW w:w="491" w:type="dxa"/>
            <w:noWrap w:val="0"/>
            <w:vAlign w:val="top"/>
          </w:tcPr>
          <w:p>
            <w:pPr>
              <w:pStyle w:val="121"/>
              <w:autoSpaceDE w:val="0"/>
              <w:autoSpaceDN w:val="0"/>
              <w:spacing w:before="232" w:line="184" w:lineRule="auto"/>
              <w:ind w:left="124"/>
            </w:pPr>
            <w:r>
              <w:rPr>
                <w:spacing w:val="-6"/>
              </w:rPr>
              <w:t>185</w:t>
            </w:r>
          </w:p>
        </w:tc>
        <w:tc>
          <w:tcPr>
            <w:tcW w:w="661" w:type="dxa"/>
            <w:noWrap w:val="0"/>
            <w:vAlign w:val="top"/>
          </w:tcPr>
          <w:p>
            <w:pPr>
              <w:pStyle w:val="121"/>
              <w:autoSpaceDE w:val="0"/>
              <w:autoSpaceDN w:val="0"/>
              <w:spacing w:before="85" w:line="234" w:lineRule="auto"/>
              <w:ind w:left="110" w:right="191" w:firstLine="8"/>
            </w:pPr>
            <w:r>
              <w:rPr>
                <w:spacing w:val="-8"/>
              </w:rPr>
              <w:t>安全</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5" w:line="234" w:lineRule="auto"/>
              <w:ind w:left="110" w:right="127" w:firstLine="8"/>
            </w:pPr>
            <w:r>
              <w:rPr>
                <w:spacing w:val="-4"/>
              </w:rPr>
              <w:t>安全物理</w:t>
            </w:r>
            <w:r>
              <w:t xml:space="preserve"> 锁</w:t>
            </w:r>
          </w:p>
        </w:tc>
        <w:tc>
          <w:tcPr>
            <w:tcW w:w="3212" w:type="dxa"/>
            <w:noWrap w:val="0"/>
            <w:vAlign w:val="top"/>
          </w:tcPr>
          <w:p>
            <w:pPr>
              <w:pStyle w:val="121"/>
              <w:autoSpaceDE w:val="0"/>
              <w:autoSpaceDN w:val="0"/>
              <w:spacing w:before="205" w:line="222" w:lineRule="auto"/>
              <w:ind w:left="118"/>
            </w:pPr>
            <w:r>
              <w:rPr>
                <w:spacing w:val="-2"/>
              </w:rPr>
              <w:t>支持安全物理锁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4" w:hRule="atLeast"/>
          <w:jc w:val="center"/>
        </w:trPr>
        <w:tc>
          <w:tcPr>
            <w:tcW w:w="491" w:type="dxa"/>
            <w:noWrap w:val="0"/>
            <w:vAlign w:val="top"/>
          </w:tcPr>
          <w:p>
            <w:pPr>
              <w:autoSpaceDE w:val="0"/>
              <w:autoSpaceDN w:val="0"/>
              <w:spacing w:line="303" w:lineRule="auto"/>
              <w:rPr>
                <w:rFonts w:ascii="Arial" w:hAnsi="Calibri"/>
                <w:sz w:val="21"/>
              </w:rPr>
            </w:pPr>
          </w:p>
          <w:p>
            <w:pPr>
              <w:autoSpaceDE w:val="0"/>
              <w:autoSpaceDN w:val="0"/>
              <w:spacing w:line="303" w:lineRule="auto"/>
              <w:rPr>
                <w:rFonts w:ascii="Arial" w:hAnsi="Calibri"/>
                <w:sz w:val="21"/>
              </w:rPr>
            </w:pPr>
          </w:p>
          <w:p>
            <w:pPr>
              <w:pStyle w:val="121"/>
              <w:autoSpaceDE w:val="0"/>
              <w:autoSpaceDN w:val="0"/>
              <w:spacing w:before="59" w:line="184" w:lineRule="auto"/>
              <w:ind w:left="124"/>
            </w:pPr>
            <w:r>
              <w:rPr>
                <w:spacing w:val="-6"/>
              </w:rPr>
              <w:t>186</w:t>
            </w:r>
          </w:p>
        </w:tc>
        <w:tc>
          <w:tcPr>
            <w:tcW w:w="661" w:type="dxa"/>
            <w:noWrap w:val="0"/>
            <w:vAlign w:val="top"/>
          </w:tcPr>
          <w:p>
            <w:pPr>
              <w:autoSpaceDE w:val="0"/>
              <w:autoSpaceDN w:val="0"/>
              <w:spacing w:line="460" w:lineRule="auto"/>
              <w:rPr>
                <w:rFonts w:ascii="Arial" w:hAnsi="Calibri"/>
                <w:sz w:val="21"/>
              </w:rPr>
            </w:pPr>
          </w:p>
          <w:p>
            <w:pPr>
              <w:pStyle w:val="121"/>
              <w:autoSpaceDE w:val="0"/>
              <w:autoSpaceDN w:val="0"/>
              <w:spacing w:before="59" w:line="234" w:lineRule="auto"/>
              <w:ind w:left="110" w:right="191" w:firstLine="8"/>
            </w:pPr>
            <w:r>
              <w:rPr>
                <w:spacing w:val="-8"/>
              </w:rPr>
              <w:t>安全</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autoSpaceDE w:val="0"/>
              <w:autoSpaceDN w:val="0"/>
              <w:spacing w:line="342" w:lineRule="auto"/>
              <w:rPr>
                <w:rFonts w:ascii="Arial" w:hAnsi="Calibri"/>
                <w:sz w:val="21"/>
              </w:rPr>
            </w:pPr>
          </w:p>
          <w:p>
            <w:pPr>
              <w:pStyle w:val="121"/>
              <w:autoSpaceDE w:val="0"/>
              <w:autoSpaceDN w:val="0"/>
              <w:spacing w:before="58" w:line="239" w:lineRule="auto"/>
              <w:ind w:left="112" w:right="127" w:hanging="4"/>
              <w:jc w:val="both"/>
            </w:pPr>
            <w:r>
              <w:rPr>
                <w:spacing w:val="-2"/>
              </w:rPr>
              <w:t>*信息安</w:t>
            </w:r>
            <w:r>
              <w:rPr>
                <w:spacing w:val="1"/>
              </w:rPr>
              <w:t xml:space="preserve">  </w:t>
            </w:r>
            <w:r>
              <w:rPr>
                <w:spacing w:val="-3"/>
              </w:rPr>
              <w:t>全基本要</w:t>
            </w:r>
            <w:r>
              <w:rPr>
                <w:spacing w:val="2"/>
              </w:rPr>
              <w:t xml:space="preserve"> </w:t>
            </w:r>
            <w:r>
              <w:t>求</w:t>
            </w:r>
          </w:p>
        </w:tc>
        <w:tc>
          <w:tcPr>
            <w:tcW w:w="3212" w:type="dxa"/>
            <w:noWrap w:val="0"/>
            <w:vAlign w:val="top"/>
          </w:tcPr>
          <w:p>
            <w:pPr>
              <w:pStyle w:val="121"/>
              <w:autoSpaceDE w:val="0"/>
              <w:autoSpaceDN w:val="0"/>
              <w:spacing w:before="41" w:line="213" w:lineRule="auto"/>
              <w:ind w:left="113"/>
            </w:pPr>
            <w:r>
              <w:rPr>
                <w:spacing w:val="-3"/>
              </w:rPr>
              <w:t>a) 应符合</w:t>
            </w:r>
            <w:r>
              <w:rPr>
                <w:spacing w:val="-23"/>
              </w:rPr>
              <w:t xml:space="preserve"> </w:t>
            </w:r>
            <w:r>
              <w:rPr>
                <w:spacing w:val="-3"/>
              </w:rPr>
              <w:t>GB/T 39276</w:t>
            </w:r>
            <w:r>
              <w:rPr>
                <w:spacing w:val="-26"/>
              </w:rPr>
              <w:t xml:space="preserve"> </w:t>
            </w:r>
            <w:r>
              <w:rPr>
                <w:spacing w:val="-3"/>
              </w:rPr>
              <w:t>的</w:t>
            </w:r>
            <w:r>
              <w:rPr>
                <w:spacing w:val="-42"/>
              </w:rPr>
              <w:t xml:space="preserve"> </w:t>
            </w:r>
            <w:r>
              <w:rPr>
                <w:spacing w:val="-3"/>
              </w:rPr>
              <w:t>5.2</w:t>
            </w:r>
            <w:r>
              <w:rPr>
                <w:spacing w:val="-26"/>
              </w:rPr>
              <w:t xml:space="preserve"> </w:t>
            </w:r>
            <w:r>
              <w:rPr>
                <w:spacing w:val="-3"/>
              </w:rPr>
              <w:t>的规定；</w:t>
            </w:r>
          </w:p>
          <w:p>
            <w:pPr>
              <w:pStyle w:val="121"/>
              <w:autoSpaceDE w:val="0"/>
              <w:autoSpaceDN w:val="0"/>
              <w:spacing w:before="31" w:line="234" w:lineRule="auto"/>
              <w:ind w:left="111" w:right="132" w:firstLine="2"/>
            </w:pPr>
            <w:r>
              <w:rPr>
                <w:spacing w:val="-1"/>
              </w:rPr>
              <w:t>b) 生产厂商应建立漏洞跟踪表，保证</w:t>
            </w:r>
            <w:r>
              <w:rPr>
                <w:spacing w:val="7"/>
              </w:rPr>
              <w:t xml:space="preserve"> </w:t>
            </w:r>
            <w:r>
              <w:rPr>
                <w:spacing w:val="-1"/>
              </w:rPr>
              <w:t>产品版本涉及到的漏洞(如驱动程序</w:t>
            </w:r>
          </w:p>
          <w:p>
            <w:pPr>
              <w:pStyle w:val="121"/>
              <w:autoSpaceDE w:val="0"/>
              <w:autoSpaceDN w:val="0"/>
              <w:spacing w:before="24" w:line="213" w:lineRule="auto"/>
              <w:ind w:left="111"/>
            </w:pPr>
            <w:r>
              <w:rPr>
                <w:spacing w:val="-2"/>
              </w:rPr>
              <w:t>等)可查看；</w:t>
            </w:r>
          </w:p>
          <w:p>
            <w:pPr>
              <w:pStyle w:val="121"/>
              <w:autoSpaceDE w:val="0"/>
              <w:autoSpaceDN w:val="0"/>
              <w:spacing w:before="31" w:line="222" w:lineRule="auto"/>
              <w:ind w:left="114" w:right="103" w:hanging="2"/>
            </w:pPr>
            <w:r>
              <w:rPr>
                <w:spacing w:val="-1"/>
              </w:rPr>
              <w:t>c) 产品不得包含已知的恶意代码或漏</w:t>
            </w:r>
            <w:r>
              <w:rPr>
                <w:spacing w:val="9"/>
              </w:rPr>
              <w:t xml:space="preserve"> </w:t>
            </w:r>
            <w:r>
              <w:rPr>
                <w:spacing w:val="-5"/>
              </w:rPr>
              <w:t>洞，不存在未声明的指令、功能、接口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jc w:val="center"/>
        </w:trPr>
        <w:tc>
          <w:tcPr>
            <w:tcW w:w="491" w:type="dxa"/>
            <w:noWrap w:val="0"/>
            <w:vAlign w:val="top"/>
          </w:tcPr>
          <w:p>
            <w:pPr>
              <w:pStyle w:val="121"/>
              <w:autoSpaceDE w:val="0"/>
              <w:autoSpaceDN w:val="0"/>
              <w:spacing w:before="232" w:line="184" w:lineRule="auto"/>
              <w:ind w:left="124"/>
            </w:pPr>
            <w:r>
              <w:rPr>
                <w:spacing w:val="-6"/>
              </w:rPr>
              <w:t>187</w:t>
            </w:r>
          </w:p>
        </w:tc>
        <w:tc>
          <w:tcPr>
            <w:tcW w:w="661" w:type="dxa"/>
            <w:noWrap w:val="0"/>
            <w:vAlign w:val="top"/>
          </w:tcPr>
          <w:p>
            <w:pPr>
              <w:pStyle w:val="121"/>
              <w:autoSpaceDE w:val="0"/>
              <w:autoSpaceDN w:val="0"/>
              <w:spacing w:before="85" w:line="234" w:lineRule="auto"/>
              <w:ind w:left="110" w:right="191" w:firstLine="8"/>
            </w:pPr>
            <w:r>
              <w:rPr>
                <w:spacing w:val="-8"/>
              </w:rPr>
              <w:t>安全</w:t>
            </w:r>
            <w:r>
              <w:t xml:space="preserve"> </w:t>
            </w:r>
            <w:r>
              <w:rPr>
                <w:spacing w:val="-3"/>
              </w:rPr>
              <w:t>要求</w:t>
            </w:r>
          </w:p>
        </w:tc>
        <w:tc>
          <w:tcPr>
            <w:tcW w:w="755" w:type="dxa"/>
            <w:vMerge w:val="continue"/>
            <w:tcBorders>
              <w:top w:val="nil"/>
              <w:bottom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85" w:line="234" w:lineRule="auto"/>
              <w:ind w:left="112" w:right="218" w:hanging="4"/>
            </w:pPr>
            <w:r>
              <w:rPr>
                <w:spacing w:val="-2"/>
              </w:rPr>
              <w:t>*固件安</w:t>
            </w:r>
            <w:r>
              <w:rPr>
                <w:spacing w:val="2"/>
              </w:rPr>
              <w:t xml:space="preserve"> </w:t>
            </w:r>
            <w:r>
              <w:rPr>
                <w:spacing w:val="-3"/>
              </w:rPr>
              <w:t>全启动</w:t>
            </w:r>
          </w:p>
        </w:tc>
        <w:tc>
          <w:tcPr>
            <w:tcW w:w="3212" w:type="dxa"/>
            <w:noWrap w:val="0"/>
            <w:vAlign w:val="top"/>
          </w:tcPr>
          <w:p>
            <w:pPr>
              <w:pStyle w:val="121"/>
              <w:autoSpaceDE w:val="0"/>
              <w:autoSpaceDN w:val="0"/>
              <w:spacing w:before="85" w:line="234" w:lineRule="auto"/>
              <w:ind w:left="126" w:right="103" w:hanging="8"/>
            </w:pPr>
            <w:r>
              <w:rPr>
                <w:spacing w:val="-5"/>
              </w:rPr>
              <w:t>支持固件安全启动功能，固件启动过程</w:t>
            </w:r>
            <w:r>
              <w:rPr>
                <w:spacing w:val="8"/>
              </w:rPr>
              <w:t xml:space="preserve"> </w:t>
            </w:r>
            <w:r>
              <w:rPr>
                <w:spacing w:val="-2"/>
              </w:rPr>
              <w:t>中只有通过启动校验才能正常启动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jc w:val="center"/>
        </w:trPr>
        <w:tc>
          <w:tcPr>
            <w:tcW w:w="491" w:type="dxa"/>
            <w:noWrap w:val="0"/>
            <w:vAlign w:val="top"/>
          </w:tcPr>
          <w:p>
            <w:pPr>
              <w:autoSpaceDE w:val="0"/>
              <w:autoSpaceDN w:val="0"/>
              <w:spacing w:line="250" w:lineRule="auto"/>
              <w:rPr>
                <w:rFonts w:ascii="Arial" w:hAnsi="Calibri"/>
                <w:sz w:val="21"/>
              </w:rPr>
            </w:pPr>
          </w:p>
          <w:p>
            <w:pPr>
              <w:pStyle w:val="121"/>
              <w:autoSpaceDE w:val="0"/>
              <w:autoSpaceDN w:val="0"/>
              <w:spacing w:before="59" w:line="184" w:lineRule="auto"/>
              <w:ind w:left="124"/>
            </w:pPr>
            <w:r>
              <w:rPr>
                <w:spacing w:val="-6"/>
              </w:rPr>
              <w:t>188</w:t>
            </w:r>
          </w:p>
        </w:tc>
        <w:tc>
          <w:tcPr>
            <w:tcW w:w="661" w:type="dxa"/>
            <w:noWrap w:val="0"/>
            <w:vAlign w:val="top"/>
          </w:tcPr>
          <w:p>
            <w:pPr>
              <w:pStyle w:val="121"/>
              <w:autoSpaceDE w:val="0"/>
              <w:autoSpaceDN w:val="0"/>
              <w:spacing w:before="163" w:line="234" w:lineRule="auto"/>
              <w:ind w:left="110" w:right="191" w:firstLine="8"/>
            </w:pPr>
            <w:r>
              <w:rPr>
                <w:spacing w:val="-8"/>
              </w:rPr>
              <w:t>安全</w:t>
            </w:r>
            <w:r>
              <w:t xml:space="preserve"> </w:t>
            </w:r>
            <w:r>
              <w:rPr>
                <w:spacing w:val="-3"/>
              </w:rPr>
              <w:t>要求</w:t>
            </w:r>
          </w:p>
        </w:tc>
        <w:tc>
          <w:tcPr>
            <w:tcW w:w="755" w:type="dxa"/>
            <w:vMerge w:val="continue"/>
            <w:tcBorders>
              <w:top w:val="nil"/>
            </w:tcBorders>
            <w:noWrap w:val="0"/>
            <w:vAlign w:val="top"/>
          </w:tcPr>
          <w:p>
            <w:pPr>
              <w:autoSpaceDE w:val="0"/>
              <w:autoSpaceDN w:val="0"/>
              <w:rPr>
                <w:rFonts w:ascii="Arial" w:hAnsi="Calibri"/>
                <w:sz w:val="21"/>
              </w:rPr>
            </w:pPr>
          </w:p>
        </w:tc>
        <w:tc>
          <w:tcPr>
            <w:tcW w:w="957" w:type="dxa"/>
            <w:noWrap w:val="0"/>
            <w:vAlign w:val="top"/>
          </w:tcPr>
          <w:p>
            <w:pPr>
              <w:pStyle w:val="121"/>
              <w:autoSpaceDE w:val="0"/>
              <w:autoSpaceDN w:val="0"/>
              <w:spacing w:before="43" w:line="231" w:lineRule="auto"/>
              <w:ind w:left="109" w:right="127" w:hanging="1"/>
              <w:jc w:val="both"/>
            </w:pPr>
            <w:r>
              <w:rPr>
                <w:spacing w:val="-2"/>
              </w:rPr>
              <w:t>*限用物</w:t>
            </w:r>
            <w:r>
              <w:rPr>
                <w:spacing w:val="1"/>
              </w:rPr>
              <w:t xml:space="preserve">  </w:t>
            </w:r>
            <w:r>
              <w:rPr>
                <w:spacing w:val="-2"/>
              </w:rPr>
              <w:t>质的限量</w:t>
            </w:r>
            <w:r>
              <w:rPr>
                <w:spacing w:val="1"/>
              </w:rPr>
              <w:t xml:space="preserve"> </w:t>
            </w:r>
            <w:r>
              <w:rPr>
                <w:spacing w:val="-3"/>
              </w:rPr>
              <w:t>要求</w:t>
            </w:r>
          </w:p>
        </w:tc>
        <w:tc>
          <w:tcPr>
            <w:tcW w:w="3212" w:type="dxa"/>
            <w:noWrap w:val="0"/>
            <w:vAlign w:val="top"/>
          </w:tcPr>
          <w:p>
            <w:pPr>
              <w:pStyle w:val="121"/>
              <w:autoSpaceDE w:val="0"/>
              <w:autoSpaceDN w:val="0"/>
              <w:spacing w:before="283" w:line="222" w:lineRule="auto"/>
              <w:ind w:left="112"/>
            </w:pPr>
            <w:r>
              <w:rPr>
                <w:spacing w:val="-3"/>
              </w:rPr>
              <w:t>符合</w:t>
            </w:r>
            <w:r>
              <w:rPr>
                <w:spacing w:val="-32"/>
              </w:rPr>
              <w:t xml:space="preserve"> </w:t>
            </w:r>
            <w:r>
              <w:rPr>
                <w:spacing w:val="-3"/>
              </w:rPr>
              <w:t>GB/T 26572</w:t>
            </w:r>
            <w:r>
              <w:rPr>
                <w:spacing w:val="-22"/>
              </w:rPr>
              <w:t xml:space="preserve"> </w:t>
            </w:r>
            <w:r>
              <w:rPr>
                <w:spacing w:val="-3"/>
              </w:rPr>
              <w:t>中规定</w:t>
            </w:r>
          </w:p>
        </w:tc>
      </w:tr>
    </w:tbl>
    <w:p>
      <w:pPr>
        <w:widowControl/>
        <w:spacing w:line="360" w:lineRule="auto"/>
        <w:ind w:firstLine="480" w:firstLineChars="200"/>
        <w:contextualSpacing/>
        <w:rPr>
          <w:rFonts w:hint="eastAsia" w:ascii="宋体" w:hAnsi="宋体" w:cs="宋体"/>
          <w:sz w:val="24"/>
        </w:rPr>
      </w:pPr>
      <w:r>
        <w:rPr>
          <w:rFonts w:hint="eastAsia" w:ascii="宋体" w:hAnsi="宋体" w:cs="宋体"/>
          <w:sz w:val="24"/>
        </w:rPr>
        <w:t>2.2采购标的需满足的服务标准、期限、效率等要求</w:t>
      </w:r>
    </w:p>
    <w:p>
      <w:pPr>
        <w:numPr>
          <w:ilvl w:val="2"/>
          <w:numId w:val="0"/>
        </w:numPr>
        <w:tabs>
          <w:tab w:val="left" w:pos="720"/>
        </w:tabs>
        <w:snapToGrid w:val="0"/>
        <w:spacing w:line="560" w:lineRule="exact"/>
        <w:ind w:firstLine="480" w:firstLineChars="200"/>
        <w:rPr>
          <w:rFonts w:hint="eastAsia" w:ascii="宋体" w:hAnsi="宋体" w:cs="宋体"/>
          <w:b w:val="0"/>
          <w:bCs w:val="0"/>
          <w:sz w:val="24"/>
        </w:rPr>
      </w:pPr>
      <w:bookmarkStart w:id="15" w:name="_Toc494456219"/>
      <w:r>
        <w:rPr>
          <w:rFonts w:hint="eastAsia" w:ascii="宋体" w:hAnsi="宋体" w:cs="宋体"/>
          <w:b w:val="0"/>
          <w:bCs w:val="0"/>
          <w:sz w:val="24"/>
        </w:rPr>
        <w:t>1.质保要求</w:t>
      </w:r>
    </w:p>
    <w:p>
      <w:pPr>
        <w:pStyle w:val="23"/>
        <w:widowControl/>
        <w:numPr>
          <w:ilvl w:val="0"/>
          <w:numId w:val="11"/>
        </w:numPr>
        <w:spacing w:line="560" w:lineRule="exact"/>
        <w:ind w:firstLine="480" w:firstLineChars="200"/>
        <w:rPr>
          <w:rFonts w:hAnsi="宋体" w:cs="宋体"/>
          <w:sz w:val="24"/>
          <w:szCs w:val="24"/>
        </w:rPr>
      </w:pPr>
      <w:r>
        <w:rPr>
          <w:rFonts w:hAnsi="宋体" w:cs="宋体"/>
          <w:sz w:val="24"/>
          <w:szCs w:val="24"/>
        </w:rPr>
        <w:t>产品以设备到货签收后开始进入质保期。其中，对于本项目涉及的硬件产品（低值易耗品除外），质保期为3年；所有设备均需提供原厂技术支持服务。中标人本地应有专门的售后服务团队，有具体的服务人员保障，服务流程制度保障，服务承诺细致、周到、切实可行，响应处理问题及时。</w:t>
      </w:r>
    </w:p>
    <w:p>
      <w:pPr>
        <w:pStyle w:val="23"/>
        <w:widowControl/>
        <w:numPr>
          <w:ilvl w:val="0"/>
          <w:numId w:val="11"/>
        </w:numPr>
        <w:spacing w:line="560" w:lineRule="exact"/>
        <w:ind w:firstLine="480" w:firstLineChars="200"/>
        <w:rPr>
          <w:rFonts w:hAnsi="宋体" w:cs="宋体"/>
          <w:sz w:val="24"/>
          <w:szCs w:val="24"/>
        </w:rPr>
      </w:pPr>
      <w:r>
        <w:rPr>
          <w:rFonts w:hAnsi="宋体" w:cs="宋体"/>
          <w:sz w:val="24"/>
          <w:szCs w:val="24"/>
        </w:rPr>
        <w:t>中标人必须提供详细的技术支持和服务方案。</w:t>
      </w:r>
    </w:p>
    <w:p>
      <w:pPr>
        <w:numPr>
          <w:ilvl w:val="2"/>
          <w:numId w:val="0"/>
        </w:numPr>
        <w:tabs>
          <w:tab w:val="left" w:pos="720"/>
        </w:tabs>
        <w:snapToGrid w:val="0"/>
        <w:spacing w:line="560" w:lineRule="exact"/>
        <w:ind w:firstLine="480" w:firstLineChars="200"/>
        <w:rPr>
          <w:rFonts w:hint="eastAsia" w:ascii="宋体" w:hAnsi="宋体" w:cs="宋体"/>
          <w:b w:val="0"/>
          <w:bCs w:val="0"/>
          <w:sz w:val="24"/>
        </w:rPr>
      </w:pPr>
      <w:r>
        <w:rPr>
          <w:rFonts w:hint="eastAsia" w:ascii="宋体" w:hAnsi="宋体" w:cs="宋体"/>
          <w:b w:val="0"/>
          <w:bCs w:val="0"/>
          <w:sz w:val="24"/>
        </w:rPr>
        <w:t>2.工期要求</w:t>
      </w:r>
      <w:bookmarkEnd w:id="15"/>
    </w:p>
    <w:p>
      <w:pPr>
        <w:widowControl/>
        <w:spacing w:line="360" w:lineRule="auto"/>
        <w:ind w:firstLine="480" w:firstLineChars="200"/>
        <w:contextualSpacing/>
        <w:rPr>
          <w:rFonts w:hint="default" w:hAnsi="宋体" w:cs="宋体"/>
          <w:sz w:val="24"/>
          <w:szCs w:val="24"/>
          <w:lang w:val="en-US" w:eastAsia="zh-CN"/>
        </w:rPr>
      </w:pPr>
      <w:r>
        <w:rPr>
          <w:rFonts w:hint="eastAsia" w:hAnsi="宋体" w:cs="宋体"/>
          <w:sz w:val="24"/>
          <w:szCs w:val="24"/>
        </w:rPr>
        <w:t>自合同签订之日起</w:t>
      </w:r>
      <w:r>
        <w:rPr>
          <w:rFonts w:hint="eastAsia" w:hAnsi="宋体" w:cs="宋体"/>
          <w:sz w:val="24"/>
          <w:szCs w:val="24"/>
          <w:lang w:val="en-US" w:eastAsia="zh-CN"/>
        </w:rPr>
        <w:t>60</w:t>
      </w:r>
      <w:r>
        <w:rPr>
          <w:rFonts w:hint="eastAsia" w:hAnsi="宋体" w:cs="宋体"/>
          <w:sz w:val="24"/>
          <w:szCs w:val="24"/>
        </w:rPr>
        <w:t>个日历天，</w:t>
      </w:r>
      <w:r>
        <w:rPr>
          <w:rFonts w:hint="eastAsia" w:hAnsi="宋体" w:cs="宋体"/>
          <w:sz w:val="24"/>
          <w:szCs w:val="24"/>
          <w:lang w:val="en-US" w:eastAsia="zh-CN"/>
        </w:rPr>
        <w:t>设备全部到货</w:t>
      </w:r>
      <w:r>
        <w:rPr>
          <w:rFonts w:hint="eastAsia" w:hAnsi="宋体" w:cs="宋体"/>
          <w:sz w:val="24"/>
          <w:szCs w:val="24"/>
        </w:rPr>
        <w:t>。</w:t>
      </w:r>
    </w:p>
    <w:p>
      <w:pPr>
        <w:widowControl/>
        <w:spacing w:line="360" w:lineRule="auto"/>
        <w:ind w:firstLine="480" w:firstLineChars="200"/>
        <w:contextualSpacing/>
        <w:rPr>
          <w:rFonts w:hint="eastAsia" w:ascii="宋体" w:hAnsi="宋体" w:cs="宋体"/>
          <w:sz w:val="24"/>
        </w:rPr>
      </w:pPr>
      <w:r>
        <w:rPr>
          <w:rFonts w:hint="eastAsia" w:ascii="宋体" w:hAnsi="宋体" w:eastAsia="宋体" w:cs="宋体"/>
          <w:sz w:val="24"/>
          <w:lang w:val="en-US" w:eastAsia="zh-CN"/>
        </w:rPr>
        <w:t>2.3</w:t>
      </w:r>
      <w:r>
        <w:rPr>
          <w:rFonts w:hint="eastAsia" w:ascii="宋体" w:hAnsi="宋体" w:cs="宋体"/>
          <w:sz w:val="24"/>
        </w:rPr>
        <w:t>采购标的的其他技术、服务等要求</w:t>
      </w:r>
    </w:p>
    <w:p>
      <w:pPr>
        <w:widowControl/>
        <w:spacing w:line="360" w:lineRule="auto"/>
        <w:ind w:firstLine="480" w:firstLineChars="200"/>
        <w:contextualSpacing/>
        <w:rPr>
          <w:rFonts w:hint="eastAsia" w:ascii="宋体" w:hAnsi="宋体" w:cs="宋体"/>
          <w:sz w:val="24"/>
        </w:rPr>
      </w:pPr>
      <w:r>
        <w:rPr>
          <w:rFonts w:hint="eastAsia" w:ascii="宋体" w:hAnsi="宋体" w:cs="宋体"/>
          <w:sz w:val="24"/>
          <w:lang w:val="en-US" w:eastAsia="zh-CN"/>
        </w:rPr>
        <w:t>2.3.</w:t>
      </w:r>
      <w:r>
        <w:rPr>
          <w:rFonts w:hint="eastAsia" w:ascii="宋体" w:hAnsi="宋体" w:cs="宋体"/>
          <w:sz w:val="24"/>
        </w:rPr>
        <w:t>1培训要求</w:t>
      </w:r>
    </w:p>
    <w:p>
      <w:pPr>
        <w:pStyle w:val="23"/>
        <w:widowControl/>
        <w:numPr>
          <w:ilvl w:val="0"/>
          <w:numId w:val="12"/>
        </w:numPr>
        <w:spacing w:line="560" w:lineRule="exact"/>
        <w:ind w:firstLine="480" w:firstLineChars="200"/>
        <w:rPr>
          <w:rFonts w:hAnsi="宋体" w:cs="宋体"/>
          <w:sz w:val="24"/>
          <w:szCs w:val="24"/>
        </w:rPr>
      </w:pPr>
      <w:r>
        <w:rPr>
          <w:rFonts w:hAnsi="宋体" w:cs="宋体"/>
          <w:sz w:val="24"/>
          <w:szCs w:val="24"/>
        </w:rPr>
        <w:t>投标人必须提供满足系统建设、管理、维护等要求的免费技术培训服务，达到预定的培训目标。</w:t>
      </w:r>
    </w:p>
    <w:p>
      <w:pPr>
        <w:pStyle w:val="23"/>
        <w:widowControl/>
        <w:numPr>
          <w:ilvl w:val="0"/>
          <w:numId w:val="12"/>
        </w:numPr>
        <w:spacing w:line="560" w:lineRule="exact"/>
        <w:ind w:firstLine="480" w:firstLineChars="200"/>
        <w:rPr>
          <w:rFonts w:hAnsi="宋体" w:cs="宋体"/>
          <w:sz w:val="24"/>
          <w:szCs w:val="24"/>
        </w:rPr>
      </w:pPr>
      <w:r>
        <w:rPr>
          <w:rFonts w:hAnsi="宋体" w:cs="宋体"/>
          <w:sz w:val="24"/>
          <w:szCs w:val="24"/>
        </w:rPr>
        <w:t>投标人要根据系统运行及维护的要求，对设备的运行维护人员、系统操作人员进行培训，使其能够胜任日常技术管理和业务操作工作。同时培养一支能够胜任今后系统日常维护升级的技术人才骨干队伍。</w:t>
      </w:r>
    </w:p>
    <w:p>
      <w:pPr>
        <w:pStyle w:val="23"/>
        <w:widowControl/>
        <w:numPr>
          <w:ilvl w:val="0"/>
          <w:numId w:val="12"/>
        </w:numPr>
        <w:spacing w:line="560" w:lineRule="exact"/>
        <w:ind w:firstLine="480" w:firstLineChars="200"/>
        <w:rPr>
          <w:rFonts w:hAnsi="宋体" w:cs="宋体"/>
          <w:sz w:val="24"/>
          <w:szCs w:val="24"/>
        </w:rPr>
      </w:pPr>
      <w:r>
        <w:rPr>
          <w:rFonts w:hAnsi="宋体" w:cs="宋体"/>
          <w:sz w:val="24"/>
          <w:szCs w:val="24"/>
        </w:rPr>
        <w:t>投标人必须根据本次招标文件所制定的目标和范围，针对各类人员的培训计划、培训内容、培训方式、培训地点、培训对象、培训人数、质量保障等提出具体的《培训方案》，并作为投标文件的一部分提交。</w:t>
      </w:r>
    </w:p>
    <w:p>
      <w:pPr>
        <w:numPr>
          <w:ilvl w:val="2"/>
          <w:numId w:val="0"/>
        </w:numPr>
        <w:tabs>
          <w:tab w:val="left" w:pos="720"/>
        </w:tabs>
        <w:snapToGrid w:val="0"/>
        <w:spacing w:line="560" w:lineRule="exact"/>
        <w:ind w:firstLine="480" w:firstLineChars="200"/>
        <w:rPr>
          <w:rFonts w:hint="eastAsia" w:ascii="宋体" w:hAnsi="宋体" w:cs="宋体"/>
          <w:b/>
          <w:bCs/>
          <w:sz w:val="24"/>
        </w:rPr>
      </w:pPr>
      <w:bookmarkStart w:id="16" w:name="_Toc494456217"/>
      <w:r>
        <w:rPr>
          <w:rFonts w:hint="eastAsia" w:ascii="宋体" w:hAnsi="宋体" w:cs="宋体"/>
          <w:sz w:val="24"/>
          <w:lang w:val="en-US" w:eastAsia="zh-CN"/>
        </w:rPr>
        <w:t>2.3.</w:t>
      </w:r>
      <w:r>
        <w:rPr>
          <w:rFonts w:hint="eastAsia" w:ascii="宋体" w:hAnsi="宋体" w:cs="宋体"/>
          <w:sz w:val="24"/>
        </w:rPr>
        <w:t>2安全要求</w:t>
      </w:r>
      <w:bookmarkEnd w:id="16"/>
    </w:p>
    <w:p>
      <w:pPr>
        <w:pStyle w:val="23"/>
        <w:widowControl/>
        <w:numPr>
          <w:ilvl w:val="0"/>
          <w:numId w:val="13"/>
        </w:numPr>
        <w:spacing w:line="560" w:lineRule="exact"/>
        <w:ind w:firstLine="480" w:firstLineChars="200"/>
        <w:rPr>
          <w:rFonts w:hAnsi="宋体" w:cs="宋体"/>
          <w:sz w:val="24"/>
          <w:szCs w:val="24"/>
        </w:rPr>
      </w:pPr>
      <w:r>
        <w:rPr>
          <w:rFonts w:hAnsi="宋体" w:cs="宋体"/>
          <w:sz w:val="24"/>
          <w:szCs w:val="24"/>
        </w:rPr>
        <w:t>投标人自领取招标文件之日起，须承诺承担本招标项目下保密义务，不得将因本次招标获得的信息向第三人外传。</w:t>
      </w:r>
    </w:p>
    <w:p>
      <w:pPr>
        <w:pStyle w:val="23"/>
        <w:widowControl/>
        <w:numPr>
          <w:ilvl w:val="0"/>
          <w:numId w:val="13"/>
        </w:numPr>
        <w:spacing w:line="560" w:lineRule="exact"/>
        <w:ind w:firstLine="480" w:firstLineChars="200"/>
        <w:rPr>
          <w:rFonts w:hAnsi="宋体" w:cs="宋体"/>
          <w:sz w:val="24"/>
          <w:szCs w:val="24"/>
        </w:rPr>
      </w:pPr>
      <w:r>
        <w:rPr>
          <w:rFonts w:hAnsi="宋体" w:cs="宋体"/>
          <w:sz w:val="24"/>
          <w:szCs w:val="24"/>
        </w:rPr>
        <w:t>中标人在施工过程中要采取施工安全措施，确保工程及其人员、材料、设备和设施的安全，防止因工程施工造成的人身伤害和财产损失。</w:t>
      </w:r>
    </w:p>
    <w:p>
      <w:pPr>
        <w:pStyle w:val="23"/>
        <w:widowControl/>
        <w:numPr>
          <w:ilvl w:val="0"/>
          <w:numId w:val="13"/>
        </w:numPr>
        <w:spacing w:line="560" w:lineRule="exact"/>
        <w:ind w:firstLine="480" w:firstLineChars="200"/>
        <w:rPr>
          <w:rFonts w:hAnsi="宋体" w:cs="宋体"/>
          <w:sz w:val="24"/>
          <w:szCs w:val="24"/>
        </w:rPr>
      </w:pPr>
      <w:r>
        <w:rPr>
          <w:rFonts w:hAnsi="宋体" w:cs="宋体"/>
          <w:sz w:val="24"/>
          <w:szCs w:val="24"/>
        </w:rPr>
        <w:t>中标人应加强施工作业安全管理，特别应加强易燃、易爆材料、火工器材、有毒与腐蚀性材料和其他危险品的管理，以及对爆破作业和地下工程施工等危险作业的管理。</w:t>
      </w:r>
    </w:p>
    <w:p>
      <w:pPr>
        <w:widowControl/>
        <w:spacing w:line="360" w:lineRule="auto"/>
        <w:ind w:firstLine="480" w:firstLineChars="200"/>
        <w:contextualSpacing/>
        <w:rPr>
          <w:rFonts w:hint="eastAsia" w:ascii="宋体" w:hAnsi="宋体" w:cs="宋体"/>
          <w:sz w:val="24"/>
        </w:rPr>
      </w:pPr>
      <w:r>
        <w:rPr>
          <w:rFonts w:hint="eastAsia" w:ascii="宋体" w:hAnsi="宋体" w:cs="宋体"/>
          <w:sz w:val="24"/>
          <w:lang w:val="en-US" w:eastAsia="zh-CN"/>
        </w:rPr>
        <w:t>2.4</w:t>
      </w:r>
      <w:r>
        <w:rPr>
          <w:rFonts w:hint="eastAsia" w:ascii="宋体" w:hAnsi="宋体" w:cs="宋体"/>
          <w:sz w:val="24"/>
        </w:rPr>
        <w:t>需由供应商提供设计方案、解决方案或者组织方案的采购项目，应当说明采购标的的功能、应用场景、目标等基本要求。</w:t>
      </w:r>
    </w:p>
    <w:p>
      <w:pPr>
        <w:spacing w:line="560" w:lineRule="exact"/>
        <w:ind w:firstLine="480" w:firstLineChars="200"/>
        <w:jc w:val="left"/>
        <w:rPr>
          <w:rFonts w:hint="eastAsia" w:ascii="宋体" w:hAnsi="宋体" w:cs="宋体"/>
          <w:sz w:val="24"/>
        </w:rPr>
      </w:pPr>
      <w:r>
        <w:rPr>
          <w:rFonts w:hint="eastAsia" w:ascii="宋体" w:hAnsi="宋体" w:cs="宋体"/>
          <w:sz w:val="24"/>
        </w:rPr>
        <w:t>1.满足员工办公网络环境需求</w:t>
      </w:r>
    </w:p>
    <w:p>
      <w:pPr>
        <w:spacing w:line="560" w:lineRule="exact"/>
        <w:ind w:firstLine="480" w:firstLineChars="200"/>
        <w:jc w:val="left"/>
        <w:rPr>
          <w:rFonts w:hint="eastAsia" w:ascii="宋体" w:hAnsi="宋体" w:cs="宋体"/>
          <w:sz w:val="24"/>
        </w:rPr>
      </w:pPr>
      <w:r>
        <w:rPr>
          <w:rFonts w:hint="eastAsia" w:ascii="宋体" w:hAnsi="宋体" w:cs="宋体"/>
          <w:sz w:val="24"/>
        </w:rPr>
        <w:t>为入驻二期的员工提供基本的办公网络、电话、手机信号、会议室条件，拟开展弱电间/网络设备、数字会议及多媒体音视频、信息网络等子系统建设，满足员工办公条件及网络环境需求。</w:t>
      </w:r>
    </w:p>
    <w:p>
      <w:pPr>
        <w:spacing w:line="560" w:lineRule="exact"/>
        <w:ind w:firstLine="480" w:firstLineChars="200"/>
        <w:jc w:val="left"/>
        <w:rPr>
          <w:rFonts w:hint="eastAsia" w:ascii="宋体" w:hAnsi="宋体" w:cs="宋体"/>
          <w:sz w:val="24"/>
        </w:rPr>
      </w:pPr>
      <w:r>
        <w:rPr>
          <w:rFonts w:hint="eastAsia" w:ascii="宋体" w:hAnsi="宋体" w:cs="宋体"/>
          <w:sz w:val="24"/>
        </w:rPr>
        <w:t>2.满足员工及外来人员的便捷出行和安全管理需求</w:t>
      </w:r>
    </w:p>
    <w:p>
      <w:pPr>
        <w:spacing w:line="560" w:lineRule="exact"/>
        <w:ind w:firstLine="480" w:firstLineChars="200"/>
        <w:jc w:val="left"/>
        <w:rPr>
          <w:rFonts w:hint="eastAsia" w:ascii="宋体" w:hAnsi="宋体" w:cs="宋体"/>
          <w:sz w:val="24"/>
        </w:rPr>
      </w:pPr>
      <w:r>
        <w:rPr>
          <w:rFonts w:hint="eastAsia" w:ascii="宋体" w:hAnsi="宋体" w:cs="宋体"/>
          <w:sz w:val="24"/>
        </w:rPr>
        <w:t>为了方便内部员工及外来人员可能会涉及去到北检院的相关区域，对新建二期实验楼区域对进出人员进行出入口管控，进行分区、分级授权管理，规范进出行为，拟部署出入口控制子系统，并实现与人事管理系统进行对接，方便授权管理，以满足外来人员的来访及员工的便捷出行和安全管理需求。</w:t>
      </w:r>
    </w:p>
    <w:p>
      <w:pPr>
        <w:spacing w:line="560" w:lineRule="exact"/>
        <w:ind w:firstLine="480" w:firstLineChars="200"/>
        <w:jc w:val="left"/>
        <w:rPr>
          <w:rFonts w:hint="eastAsia" w:ascii="宋体" w:hAnsi="宋体" w:cs="宋体"/>
          <w:sz w:val="24"/>
        </w:rPr>
      </w:pPr>
      <w:r>
        <w:rPr>
          <w:rFonts w:hint="eastAsia" w:ascii="宋体" w:hAnsi="宋体" w:cs="宋体"/>
          <w:sz w:val="24"/>
        </w:rPr>
        <w:t>3.满足一、二期融合管理需求</w:t>
      </w:r>
    </w:p>
    <w:p>
      <w:pPr>
        <w:spacing w:line="560" w:lineRule="exact"/>
        <w:ind w:firstLine="480" w:firstLineChars="200"/>
        <w:jc w:val="left"/>
        <w:rPr>
          <w:rFonts w:hint="eastAsia" w:ascii="宋体" w:hAnsi="宋体" w:cs="宋体"/>
          <w:sz w:val="24"/>
        </w:rPr>
      </w:pPr>
      <w:r>
        <w:rPr>
          <w:rFonts w:hint="eastAsia" w:ascii="宋体" w:hAnsi="宋体" w:cs="宋体"/>
          <w:sz w:val="24"/>
        </w:rPr>
        <w:t>北检院一期建筑已于2011年投入使用，除部分设备老化及个别设备停用外，其他（子）系统目前仍在为北检院日常业务和正常运行/运营提供信息化智能化的支撑服务，随着二期实验楼的建成，系统整合性和统筹集约性有待进一步提升。在二期建设规划过程中，应充分考虑对一、二期信息网络、门禁与机房动力环境等相关系统的整合，对机房、网络设备、等相关基础设施进行统筹集约设计，实现为北检院的人员便捷出行、信息高效传输、建筑绿色节能、实验室安全管理提供信息化智能化的支撑服务，提升一、二期融合管理、统一“新建系统，逐步更新旧系统”的建设思路。</w:t>
      </w:r>
    </w:p>
    <w:bookmarkEnd w:id="0"/>
    <w:bookmarkEnd w:id="1"/>
    <w:bookmarkEnd w:id="2"/>
    <w:bookmarkEnd w:id="3"/>
    <w:bookmarkEnd w:id="4"/>
    <w:bookmarkEnd w:id="5"/>
    <w:bookmarkEnd w:id="6"/>
    <w:bookmarkEnd w:id="7"/>
    <w:bookmarkEnd w:id="8"/>
    <w:bookmarkEnd w:id="9"/>
    <w:bookmarkEnd w:id="10"/>
    <w:bookmarkEnd w:id="11"/>
    <w:bookmarkEnd w:id="12"/>
    <w:bookmarkEnd w:id="13"/>
    <w:p>
      <w:pPr>
        <w:widowControl/>
        <w:tabs>
          <w:tab w:val="left" w:pos="1800"/>
          <w:tab w:val="left" w:pos="5580"/>
        </w:tabs>
        <w:jc w:val="left"/>
        <w:rPr>
          <w:rFonts w:hint="default" w:ascii="Times New Roman" w:hAnsi="Times New Roman" w:eastAsia="宋体" w:cs="Times New Roman"/>
          <w:b/>
          <w:sz w:val="36"/>
          <w:szCs w:val="36"/>
          <w:lang w:val="en-US" w:eastAsia="zh-CN"/>
        </w:rPr>
      </w:pPr>
      <w:bookmarkStart w:id="17" w:name="_GoBack"/>
      <w:bookmarkEnd w:id="17"/>
    </w:p>
    <w:sectPr>
      <w:headerReference r:id="rId22" w:type="default"/>
      <w:footerReference r:id="rId23" w:type="default"/>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537"/>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qnYQwwEAAHADAAAOAAAAAAAAAAEAIAAAAB4BAABkcnMvZTJvRG9jLnhtbFBL&#10;BQYAAAAABgAGAFkBAABT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627"/>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113</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UI+wQwwEAAHIDAAAOAAAAAAAAAAEAIAAAAB4BAABkcnMvZTJvRG9jLnhtbFBL&#10;BQYAAAAABgAGAFkBAABT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387"/>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115</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EGKrPFAQAAcgMAAA4AAAAAAAAAAQAgAAAAHgEAAGRycy9lMm9Eb2MueG1s&#10;UEsFBgAAAAAGAAYAWQEAAFU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7" w:lineRule="auto"/>
      <w:ind w:left="4382"/>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116</w:t>
                          </w:r>
                          <w:r>
                            <w:fldChar w:fldCharType="end"/>
                          </w:r>
                        </w:p>
                      </w:txbxContent>
                    </wps:txbx>
                    <wps:bodyPr vert="horz" wrap="none" lIns="0" tIns="0" rIns="0" bIns="0" anchor="t" anchorCtr="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T0csMBAAByAwAADgAAAGRycy9lMm9Eb2MueG1srVNNrhMxDN4jcYco&#10;e5ppJ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sjxcOZ3T++uX87cf5+2eyfFoaNITUYt59wMw8voARBz37EzqL7lFHV76o&#10;iGAcsU7X9qoxE1kerVfrdYMhibH5gvjs4XmIKb9S4EgxOI04v9pWcXyT8pQ6p5RqHu6MtXWG1v/m&#10;QMziYYX7xLFYedyNF0E76E6oB1cX6/QQP1Ey4Bpw6nFPKbGvPXa5bMxsxNnYzYbwEh9ymimZzJd5&#10;2qxDiGbf110rpFJ4fsjItAooNKbaF3Y42NqCyxKWzfn1XrMefpXt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dhPRywwEAAHIDAAAOAAAAAAAAAAEAIAAAAB4BAABkcnMvZTJvRG9jLnhtbFBL&#10;BQYAAAAABgAGAFkBAABT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7" w:lineRule="auto"/>
      <w:ind w:left="4387"/>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117</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D1m8QBAAByAwAADgAAAAAAAAABACAAAAAeAQAAZHJzL2Uyb0RvYy54bWxQ&#10;SwUGAAAAAAYABgBZAQAAV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7" w:lineRule="auto"/>
      <w:ind w:left="4388"/>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118</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JM6QDHFAQAAcgMAAA4AAAAAAAAAAQAgAAAAHgEAAGRycy9lMm9Eb2MueG1s&#10;UEsFBgAAAAAGAAYAWQEAAFU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385"/>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120</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C8CAfFAQAAcgMAAA4AAAAAAAAAAQAgAAAAHgEAAGRycy9lMm9Eb2MueG1s&#10;UEsFBgAAAAAGAAYAWQEAAFU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38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121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daE2DFAQAAcgMAAA4AAAAAAAAAAQAgAAAAHgEAAGRycy9lMm9Eb2MueG1s&#10;UEsFBgAAAAAGAAYAWQEAAFU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333"/>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122</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zC0lsQBAAByAwAADgAAAAAAAAABACAAAAAeAQAAZHJzL2Uyb0RvYy54bWxQ&#10;SwUGAAAAAAYABgBZAQAAV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333"/>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123</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6ATzFAQAAcgMAAA4AAAAAAAAAAQAgAAAAHgEAAGRycy9lMm9Eb2MueG1s&#10;UEsFBgAAAAAGAAYAWQEAAFU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7" w:lineRule="auto"/>
      <w:ind w:left="4573"/>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125</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JmOANXFAQAAcgMAAA4AAAAAAAAAAQAgAAAAHgEAAGRycy9lMm9Eb2MueG1s&#10;UEsFBgAAAAAGAAYAWQEAAFU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7" w:lineRule="auto"/>
      <w:ind w:left="453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102</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D58Q4wwEAAHEDAAAOAAAAAAAAAAEAIAAAAB4BAABkcnMvZTJvRG9jLnhtbFBL&#10;BQYAAAAABgAGAFkBAABT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7" w:lineRule="auto"/>
      <w:ind w:left="4573"/>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158</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E3NvLFAQAAcgMAAA4AAAAAAAAAAQAgAAAAHgEAAGRycy9lMm9Eb2MueG1s&#10;UEsFBgAAAAAGAAYAWQEAAFU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535"/>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103</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cQXBHCAQAAcQMAAA4AAAAAAAAAAQAgAAAAHgEAAGRycy9lMm9Eb2MueG1sUEsF&#10;BgAAAAAGAAYAWQEAAFI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7" w:lineRule="auto"/>
      <w:ind w:left="453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105</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oWTIhwwEAAHEDAAAOAAAAAAAAAAEAIAAAAB4BAABkcnMvZTJvRG9jLnhtbFBL&#10;BQYAAAAABgAGAFkBAABT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534"/>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106</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JXOPXwwEAAHEDAAAOAAAAAAAAAAEAIAAAAB4BAABkcnMvZTJvRG9jLnhtbFBL&#10;BQYAAAAABgAGAFkBAABT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533"/>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107</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TOaeewwEAAHEDAAAOAAAAAAAAAAEAIAAAAB4BAABkcnMvZTJvRG9jLnhtbFBL&#10;BQYAAAAABgAGAFkBAABT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573"/>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108</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4iRudMQBAAByAwAADgAAAAAAAAABACAAAAAeAQAAZHJzL2Uyb0RvYy54bWxQ&#10;SwUGAAAAAAYABgBZAQAAVA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9" w:lineRule="auto"/>
      <w:ind w:left="4482"/>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109</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a7tvewwEAAHIDAAAOAAAAAAAAAAEAIAAAAB4BAABkcnMvZTJvRG9jLnhtbFBL&#10;BQYAAAAABgAGAFkBAABT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87" w:lineRule="auto"/>
      <w:ind w:left="4482"/>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112</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smto3wwEAAHIDAAAOAAAAAAAAAAEAIAAAAB4BAABkcnMvZTJvRG9jLnhtbFBL&#10;BQYAAAAABgAGAFkBAABT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92F49"/>
    <w:multiLevelType w:val="singleLevel"/>
    <w:tmpl w:val="C7192F49"/>
    <w:lvl w:ilvl="0" w:tentative="0">
      <w:start w:val="1"/>
      <w:numFmt w:val="decimal"/>
      <w:suff w:val="nothing"/>
      <w:lvlText w:val="（%1）"/>
      <w:lvlJc w:val="left"/>
    </w:lvl>
  </w:abstractNum>
  <w:abstractNum w:abstractNumId="1">
    <w:nsid w:val="E0C69AE3"/>
    <w:multiLevelType w:val="singleLevel"/>
    <w:tmpl w:val="E0C69AE3"/>
    <w:lvl w:ilvl="0" w:tentative="0">
      <w:start w:val="1"/>
      <w:numFmt w:val="decimal"/>
      <w:suff w:val="nothing"/>
      <w:lvlText w:val="（%1）"/>
      <w:lvlJc w:val="left"/>
    </w:lvl>
  </w:abstractNum>
  <w:abstractNum w:abstractNumId="2">
    <w:nsid w:val="0000000A"/>
    <w:multiLevelType w:val="multilevel"/>
    <w:tmpl w:val="0000000A"/>
    <w:lvl w:ilvl="0" w:tentative="0">
      <w:start w:val="1"/>
      <w:numFmt w:val="decimal"/>
      <w:pStyle w:val="135"/>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0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7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9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9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5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5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0"/>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5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5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33"/>
      <w:lvlText w:val="%1"/>
      <w:lvlJc w:val="left"/>
      <w:pPr>
        <w:ind w:left="680" w:hanging="680"/>
      </w:pPr>
      <w:rPr>
        <w:rFonts w:hint="eastAsia" w:ascii="宋体" w:hAnsi="宋体" w:eastAsia="宋体"/>
      </w:rPr>
    </w:lvl>
    <w:lvl w:ilvl="1" w:tentative="0">
      <w:start w:val="1"/>
      <w:numFmt w:val="decimal"/>
      <w:pStyle w:val="170"/>
      <w:lvlText w:val="%1.%2"/>
      <w:lvlJc w:val="left"/>
      <w:pPr>
        <w:ind w:left="851" w:hanging="851"/>
      </w:pPr>
      <w:rPr>
        <w:rFonts w:hint="eastAsia" w:ascii="宋体" w:hAnsi="宋体" w:eastAsia="宋体"/>
        <w:color w:val="auto"/>
      </w:rPr>
    </w:lvl>
    <w:lvl w:ilvl="2" w:tentative="0">
      <w:start w:val="1"/>
      <w:numFmt w:val="decimal"/>
      <w:pStyle w:val="1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0EFDB251"/>
    <w:multiLevelType w:val="singleLevel"/>
    <w:tmpl w:val="0EFDB251"/>
    <w:lvl w:ilvl="0" w:tentative="0">
      <w:start w:val="1"/>
      <w:numFmt w:val="decimalEnclosedCircleChinese"/>
      <w:suff w:val="nothing"/>
      <w:lvlText w:val="%1　"/>
      <w:lvlJc w:val="left"/>
      <w:pPr>
        <w:ind w:left="0" w:firstLine="400"/>
      </w:pPr>
      <w:rPr>
        <w:rFonts w:hint="eastAsia"/>
      </w:rPr>
    </w:lvl>
  </w:abstractNum>
  <w:abstractNum w:abstractNumId="1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A90E89D"/>
    <w:multiLevelType w:val="singleLevel"/>
    <w:tmpl w:val="2A90E89D"/>
    <w:lvl w:ilvl="0" w:tentative="0">
      <w:start w:val="1"/>
      <w:numFmt w:val="decimalEnclosedCircleChinese"/>
      <w:suff w:val="nothing"/>
      <w:lvlText w:val="%1　"/>
      <w:lvlJc w:val="left"/>
      <w:pPr>
        <w:ind w:left="0" w:firstLine="400"/>
      </w:pPr>
      <w:rPr>
        <w:rFonts w:hint="eastAsia"/>
      </w:rPr>
    </w:lvl>
  </w:abstractNum>
  <w:abstractNum w:abstractNumId="12">
    <w:nsid w:val="4CC5318E"/>
    <w:multiLevelType w:val="singleLevel"/>
    <w:tmpl w:val="4CC5318E"/>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3"/>
  </w:num>
  <w:num w:numId="3">
    <w:abstractNumId w:val="8"/>
  </w:num>
  <w:num w:numId="4">
    <w:abstractNumId w:val="2"/>
  </w:num>
  <w:num w:numId="5">
    <w:abstractNumId w:val="6"/>
  </w:num>
  <w:num w:numId="6">
    <w:abstractNumId w:val="7"/>
  </w:num>
  <w:num w:numId="7">
    <w:abstractNumId w:val="4"/>
  </w:num>
  <w:num w:numId="8">
    <w:abstractNumId w:val="10"/>
  </w:num>
  <w:num w:numId="9">
    <w:abstractNumId w:val="0"/>
  </w:num>
  <w:num w:numId="10">
    <w:abstractNumId w:val="1"/>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26A"/>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0F2"/>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74"/>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2E459D0"/>
    <w:rsid w:val="04507F7D"/>
    <w:rsid w:val="056D6135"/>
    <w:rsid w:val="05A0404C"/>
    <w:rsid w:val="07F36417"/>
    <w:rsid w:val="084D7C2D"/>
    <w:rsid w:val="0960314B"/>
    <w:rsid w:val="0B660C1A"/>
    <w:rsid w:val="0CCA09E2"/>
    <w:rsid w:val="0D0937AC"/>
    <w:rsid w:val="0D8968F6"/>
    <w:rsid w:val="0D9D24E2"/>
    <w:rsid w:val="0DC00151"/>
    <w:rsid w:val="10C14750"/>
    <w:rsid w:val="11326279"/>
    <w:rsid w:val="114823DE"/>
    <w:rsid w:val="12803169"/>
    <w:rsid w:val="128921F4"/>
    <w:rsid w:val="13E10E4E"/>
    <w:rsid w:val="14625AD7"/>
    <w:rsid w:val="148E5CB7"/>
    <w:rsid w:val="179B4463"/>
    <w:rsid w:val="17A464FA"/>
    <w:rsid w:val="17F93E0B"/>
    <w:rsid w:val="19494417"/>
    <w:rsid w:val="196B04A0"/>
    <w:rsid w:val="1A391013"/>
    <w:rsid w:val="1A532F19"/>
    <w:rsid w:val="1C455CA5"/>
    <w:rsid w:val="1D2C69D2"/>
    <w:rsid w:val="1F9265B4"/>
    <w:rsid w:val="217C0935"/>
    <w:rsid w:val="239E00B4"/>
    <w:rsid w:val="251E74A4"/>
    <w:rsid w:val="26831BBC"/>
    <w:rsid w:val="26D351CC"/>
    <w:rsid w:val="27843CE5"/>
    <w:rsid w:val="283523C9"/>
    <w:rsid w:val="28A554D9"/>
    <w:rsid w:val="2B9845BD"/>
    <w:rsid w:val="2C3330B4"/>
    <w:rsid w:val="2D485B6F"/>
    <w:rsid w:val="2D986D11"/>
    <w:rsid w:val="2E12680A"/>
    <w:rsid w:val="30800C6F"/>
    <w:rsid w:val="31754DFF"/>
    <w:rsid w:val="321715DC"/>
    <w:rsid w:val="32EB653A"/>
    <w:rsid w:val="33190AB5"/>
    <w:rsid w:val="343A273A"/>
    <w:rsid w:val="35CE1C5F"/>
    <w:rsid w:val="398F586D"/>
    <w:rsid w:val="3B4346ED"/>
    <w:rsid w:val="3BCB6780"/>
    <w:rsid w:val="3CB70EB1"/>
    <w:rsid w:val="3CC85B63"/>
    <w:rsid w:val="3CE26AD3"/>
    <w:rsid w:val="3E0A78D3"/>
    <w:rsid w:val="3FC44B7C"/>
    <w:rsid w:val="3FE917D0"/>
    <w:rsid w:val="3FFB334D"/>
    <w:rsid w:val="402A14E2"/>
    <w:rsid w:val="413A0B86"/>
    <w:rsid w:val="419E6AD6"/>
    <w:rsid w:val="425A2175"/>
    <w:rsid w:val="42CD0A98"/>
    <w:rsid w:val="431A0C09"/>
    <w:rsid w:val="43536522"/>
    <w:rsid w:val="439B3B16"/>
    <w:rsid w:val="45D16BF2"/>
    <w:rsid w:val="4606782E"/>
    <w:rsid w:val="480E2158"/>
    <w:rsid w:val="48DB225D"/>
    <w:rsid w:val="49B22075"/>
    <w:rsid w:val="4B65373A"/>
    <w:rsid w:val="4B695A09"/>
    <w:rsid w:val="4C327140"/>
    <w:rsid w:val="4D00163A"/>
    <w:rsid w:val="4DAE2CE9"/>
    <w:rsid w:val="4E812256"/>
    <w:rsid w:val="4F0F5BE3"/>
    <w:rsid w:val="4FC90570"/>
    <w:rsid w:val="50055E16"/>
    <w:rsid w:val="507B552B"/>
    <w:rsid w:val="52263CBC"/>
    <w:rsid w:val="52422029"/>
    <w:rsid w:val="53EC283C"/>
    <w:rsid w:val="54335B48"/>
    <w:rsid w:val="545455E7"/>
    <w:rsid w:val="546B3853"/>
    <w:rsid w:val="54706AC9"/>
    <w:rsid w:val="55040901"/>
    <w:rsid w:val="550F336A"/>
    <w:rsid w:val="552855DF"/>
    <w:rsid w:val="56245862"/>
    <w:rsid w:val="56DF05DE"/>
    <w:rsid w:val="57FC6189"/>
    <w:rsid w:val="58E00503"/>
    <w:rsid w:val="59D24F5F"/>
    <w:rsid w:val="5A0817F7"/>
    <w:rsid w:val="5A0D7420"/>
    <w:rsid w:val="5B220636"/>
    <w:rsid w:val="5B9205D4"/>
    <w:rsid w:val="5D370EBC"/>
    <w:rsid w:val="5DAD2FA9"/>
    <w:rsid w:val="5E3442C2"/>
    <w:rsid w:val="5EAC7460"/>
    <w:rsid w:val="5F047298"/>
    <w:rsid w:val="5F073306"/>
    <w:rsid w:val="5F132C68"/>
    <w:rsid w:val="5F434264"/>
    <w:rsid w:val="5F5F73B9"/>
    <w:rsid w:val="615269E1"/>
    <w:rsid w:val="61D65B7A"/>
    <w:rsid w:val="63220667"/>
    <w:rsid w:val="6465428E"/>
    <w:rsid w:val="6542177B"/>
    <w:rsid w:val="65B131DC"/>
    <w:rsid w:val="67217E69"/>
    <w:rsid w:val="67404D14"/>
    <w:rsid w:val="67817BD3"/>
    <w:rsid w:val="6838144E"/>
    <w:rsid w:val="68AA7398"/>
    <w:rsid w:val="69E25816"/>
    <w:rsid w:val="69E70047"/>
    <w:rsid w:val="6A1A5CAD"/>
    <w:rsid w:val="6C2B52BC"/>
    <w:rsid w:val="6D8551C5"/>
    <w:rsid w:val="6EAB6FA9"/>
    <w:rsid w:val="715B2707"/>
    <w:rsid w:val="73037F0B"/>
    <w:rsid w:val="730E57F0"/>
    <w:rsid w:val="73A53748"/>
    <w:rsid w:val="742C597A"/>
    <w:rsid w:val="74973C43"/>
    <w:rsid w:val="754214BA"/>
    <w:rsid w:val="76BB19C3"/>
    <w:rsid w:val="76CC0B8C"/>
    <w:rsid w:val="77521CC0"/>
    <w:rsid w:val="78357439"/>
    <w:rsid w:val="7857588F"/>
    <w:rsid w:val="78C430D6"/>
    <w:rsid w:val="7BAE5E77"/>
    <w:rsid w:val="7F685054"/>
    <w:rsid w:val="7FE738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18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21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96"/>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19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9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4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4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21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04"/>
    <w:qFormat/>
    <w:uiPriority w:val="0"/>
    <w:pPr>
      <w:shd w:val="clear" w:color="auto" w:fill="000080"/>
    </w:pPr>
  </w:style>
  <w:style w:type="paragraph" w:styleId="15">
    <w:name w:val="annotation text"/>
    <w:basedOn w:val="1"/>
    <w:link w:val="243"/>
    <w:qFormat/>
    <w:uiPriority w:val="99"/>
    <w:pPr>
      <w:jc w:val="left"/>
    </w:pPr>
  </w:style>
  <w:style w:type="paragraph" w:styleId="16">
    <w:name w:val="Body Text 3"/>
    <w:basedOn w:val="1"/>
    <w:link w:val="248"/>
    <w:qFormat/>
    <w:uiPriority w:val="0"/>
    <w:pPr>
      <w:spacing w:after="120"/>
    </w:pPr>
    <w:rPr>
      <w:sz w:val="16"/>
      <w:szCs w:val="16"/>
    </w:rPr>
  </w:style>
  <w:style w:type="paragraph" w:styleId="17">
    <w:name w:val="Body Text"/>
    <w:basedOn w:val="1"/>
    <w:link w:val="225"/>
    <w:qFormat/>
    <w:uiPriority w:val="0"/>
    <w:pPr>
      <w:tabs>
        <w:tab w:val="left" w:pos="567"/>
      </w:tabs>
      <w:spacing w:before="120" w:line="22" w:lineRule="atLeast"/>
    </w:pPr>
    <w:rPr>
      <w:rFonts w:ascii="宋体" w:hAnsi="宋体"/>
      <w:sz w:val="24"/>
    </w:rPr>
  </w:style>
  <w:style w:type="paragraph" w:styleId="18">
    <w:name w:val="Body Text Indent"/>
    <w:basedOn w:val="1"/>
    <w:link w:val="242"/>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next w:val="1"/>
    <w:link w:val="201"/>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33"/>
    <w:qFormat/>
    <w:uiPriority w:val="0"/>
    <w:pPr>
      <w:ind w:left="100" w:leftChars="2500"/>
    </w:pPr>
    <w:rPr>
      <w:rFonts w:ascii="仿宋_GB2312" w:hAnsi="宋体" w:eastAsia="仿宋_GB2312"/>
      <w:color w:val="000000"/>
      <w:sz w:val="24"/>
    </w:rPr>
  </w:style>
  <w:style w:type="paragraph" w:styleId="26">
    <w:name w:val="Body Text Indent 2"/>
    <w:basedOn w:val="1"/>
    <w:link w:val="234"/>
    <w:qFormat/>
    <w:uiPriority w:val="0"/>
    <w:pPr>
      <w:ind w:firstLine="480" w:firstLineChars="200"/>
    </w:pPr>
    <w:rPr>
      <w:rFonts w:ascii="仿宋_GB2312" w:eastAsia="仿宋_GB2312"/>
      <w:sz w:val="24"/>
    </w:rPr>
  </w:style>
  <w:style w:type="paragraph" w:styleId="27">
    <w:name w:val="Balloon Text"/>
    <w:basedOn w:val="1"/>
    <w:link w:val="203"/>
    <w:qFormat/>
    <w:uiPriority w:val="0"/>
    <w:rPr>
      <w:sz w:val="18"/>
      <w:szCs w:val="18"/>
    </w:rPr>
  </w:style>
  <w:style w:type="paragraph" w:styleId="28">
    <w:name w:val="footer"/>
    <w:basedOn w:val="1"/>
    <w:link w:val="25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19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2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1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236"/>
    <w:qFormat/>
    <w:uiPriority w:val="0"/>
    <w:pPr>
      <w:jc w:val="center"/>
      <w:outlineLvl w:val="0"/>
    </w:pPr>
    <w:rPr>
      <w:b/>
      <w:sz w:val="32"/>
      <w:szCs w:val="20"/>
    </w:rPr>
  </w:style>
  <w:style w:type="paragraph" w:styleId="40">
    <w:name w:val="annotation subject"/>
    <w:basedOn w:val="15"/>
    <w:next w:val="15"/>
    <w:link w:val="216"/>
    <w:qFormat/>
    <w:uiPriority w:val="0"/>
    <w:rPr>
      <w:b/>
      <w:bCs/>
    </w:rPr>
  </w:style>
  <w:style w:type="paragraph" w:styleId="41">
    <w:name w:val="Body Text First Indent 2"/>
    <w:basedOn w:val="18"/>
    <w:link w:val="241"/>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Pr>
        <w:tblLayout w:type="fixed"/>
      </w:tbl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54">
    <w:name w:val="Char3 Char Char Char1"/>
    <w:basedOn w:val="1"/>
    <w:qFormat/>
    <w:uiPriority w:val="0"/>
    <w:rPr>
      <w:rFonts w:ascii="Tahoma" w:hAnsi="Tahoma"/>
      <w:sz w:val="24"/>
      <w:szCs w:val="20"/>
    </w:rPr>
  </w:style>
  <w:style w:type="paragraph" w:customStyle="1" w:styleId="5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5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57">
    <w:name w:val="Char Char4"/>
    <w:basedOn w:val="1"/>
    <w:qFormat/>
    <w:uiPriority w:val="0"/>
    <w:pPr>
      <w:widowControl/>
      <w:spacing w:line="400" w:lineRule="exact"/>
      <w:jc w:val="center"/>
    </w:pPr>
  </w:style>
  <w:style w:type="paragraph" w:customStyle="1" w:styleId="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59">
    <w:name w:val="Char Char Char1 Char1"/>
    <w:basedOn w:val="1"/>
    <w:qFormat/>
    <w:uiPriority w:val="0"/>
    <w:rPr>
      <w:rFonts w:ascii="Tahoma" w:hAnsi="Tahoma"/>
      <w:sz w:val="24"/>
      <w:szCs w:val="20"/>
    </w:rPr>
  </w:style>
  <w:style w:type="paragraph" w:customStyle="1" w:styleId="6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List Paragraph1"/>
    <w:basedOn w:val="1"/>
    <w:qFormat/>
    <w:uiPriority w:val="0"/>
    <w:pPr>
      <w:ind w:firstLine="420" w:firstLineChars="200"/>
    </w:pPr>
    <w:rPr>
      <w:rFonts w:ascii="Calibri" w:hAnsi="Calibri"/>
      <w:szCs w:val="22"/>
    </w:rPr>
  </w:style>
  <w:style w:type="paragraph" w:customStyle="1" w:styleId="62">
    <w:name w:val="表格1"/>
    <w:basedOn w:val="1"/>
    <w:qFormat/>
    <w:uiPriority w:val="0"/>
    <w:pPr>
      <w:ind w:firstLine="480" w:firstLineChars="200"/>
      <w:jc w:val="center"/>
    </w:pPr>
    <w:rPr>
      <w:sz w:val="24"/>
      <w:szCs w:val="20"/>
    </w:rPr>
  </w:style>
  <w:style w:type="paragraph" w:customStyle="1" w:styleId="6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6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6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6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6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6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7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7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7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75">
    <w:name w:val="正文格式"/>
    <w:basedOn w:val="1"/>
    <w:link w:val="217"/>
    <w:qFormat/>
    <w:uiPriority w:val="0"/>
    <w:pPr>
      <w:spacing w:beforeLines="50" w:line="360" w:lineRule="auto"/>
      <w:ind w:firstLine="480" w:firstLineChars="200"/>
    </w:pPr>
    <w:rPr>
      <w:rFonts w:ascii="宋体" w:hAnsi="宋体"/>
      <w:kern w:val="0"/>
      <w:sz w:val="24"/>
      <w:lang w:val="en-GB"/>
    </w:rPr>
  </w:style>
  <w:style w:type="paragraph" w:customStyle="1" w:styleId="76">
    <w:name w:val="Char Char Char2"/>
    <w:basedOn w:val="1"/>
    <w:qFormat/>
    <w:uiPriority w:val="0"/>
    <w:rPr>
      <w:rFonts w:ascii="Tahoma" w:hAnsi="Tahoma"/>
      <w:sz w:val="24"/>
      <w:szCs w:val="20"/>
    </w:rPr>
  </w:style>
  <w:style w:type="paragraph" w:customStyle="1" w:styleId="77">
    <w:name w:val="Char Char Char1"/>
    <w:basedOn w:val="1"/>
    <w:qFormat/>
    <w:uiPriority w:val="0"/>
    <w:rPr>
      <w:rFonts w:ascii="Tahoma" w:hAnsi="Tahoma"/>
      <w:sz w:val="24"/>
      <w:szCs w:val="20"/>
    </w:rPr>
  </w:style>
  <w:style w:type="paragraph" w:customStyle="1" w:styleId="78">
    <w:name w:val="Char Char Char Char Char Char Char Char Char Char"/>
    <w:basedOn w:val="1"/>
    <w:qFormat/>
    <w:uiPriority w:val="0"/>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Char3"/>
    <w:basedOn w:val="1"/>
    <w:qFormat/>
    <w:uiPriority w:val="0"/>
    <w:pPr>
      <w:tabs>
        <w:tab w:val="left" w:pos="360"/>
      </w:tabs>
    </w:pPr>
    <w:rPr>
      <w:sz w:val="24"/>
    </w:rPr>
  </w:style>
  <w:style w:type="paragraph" w:customStyle="1" w:styleId="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styleId="82">
    <w:name w:val="List Paragraph"/>
    <w:basedOn w:val="1"/>
    <w:link w:val="224"/>
    <w:qFormat/>
    <w:uiPriority w:val="34"/>
    <w:pPr>
      <w:ind w:firstLine="420" w:firstLineChars="200"/>
    </w:pPr>
    <w:rPr>
      <w:rFonts w:ascii="Calibri" w:hAnsi="Calibri"/>
      <w:szCs w:val="22"/>
    </w:rPr>
  </w:style>
  <w:style w:type="paragraph" w:customStyle="1" w:styleId="8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8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85">
    <w:name w:val="正文重点"/>
    <w:basedOn w:val="1"/>
    <w:link w:val="197"/>
    <w:qFormat/>
    <w:uiPriority w:val="0"/>
    <w:pPr>
      <w:adjustRightInd w:val="0"/>
      <w:spacing w:line="360" w:lineRule="auto"/>
      <w:ind w:firstLine="482" w:firstLineChars="200"/>
      <w:jc w:val="left"/>
      <w:textAlignment w:val="baseline"/>
    </w:pPr>
    <w:rPr>
      <w:b/>
      <w:kern w:val="0"/>
      <w:sz w:val="24"/>
      <w:szCs w:val="20"/>
    </w:rPr>
  </w:style>
  <w:style w:type="paragraph" w:customStyle="1" w:styleId="86">
    <w:name w:val="正文大标题"/>
    <w:basedOn w:val="87"/>
    <w:next w:val="4"/>
    <w:link w:val="226"/>
    <w:qFormat/>
    <w:uiPriority w:val="0"/>
    <w:pPr>
      <w:jc w:val="center"/>
    </w:pPr>
    <w:rPr>
      <w:i w:val="0"/>
      <w:color w:val="000000"/>
      <w:sz w:val="28"/>
      <w:szCs w:val="21"/>
    </w:rPr>
  </w:style>
  <w:style w:type="paragraph" w:customStyle="1" w:styleId="87">
    <w:name w:val="正文小标题"/>
    <w:basedOn w:val="1"/>
    <w:next w:val="4"/>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88">
    <w:name w:val="Char1 Char Char Char1"/>
    <w:basedOn w:val="1"/>
    <w:qFormat/>
    <w:uiPriority w:val="0"/>
    <w:rPr>
      <w:rFonts w:ascii="Tahoma" w:hAnsi="Tahoma" w:cs="仿宋_GB2312"/>
      <w:sz w:val="24"/>
      <w:szCs w:val="28"/>
    </w:rPr>
  </w:style>
  <w:style w:type="paragraph" w:customStyle="1" w:styleId="89">
    <w:name w:val="二级条标题"/>
    <w:basedOn w:val="90"/>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90">
    <w:name w:val="一级条标题"/>
    <w:basedOn w:val="73"/>
    <w:next w:val="1"/>
    <w:qFormat/>
    <w:uiPriority w:val="0"/>
    <w:pPr>
      <w:numPr>
        <w:ilvl w:val="1"/>
      </w:numPr>
      <w:tabs>
        <w:tab w:val="left" w:pos="360"/>
        <w:tab w:val="left" w:pos="840"/>
      </w:tabs>
      <w:ind w:left="0" w:hanging="840"/>
      <w:outlineLvl w:val="1"/>
    </w:pPr>
  </w:style>
  <w:style w:type="paragraph" w:customStyle="1" w:styleId="9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92">
    <w:name w:val="Char Char1"/>
    <w:basedOn w:val="14"/>
    <w:qFormat/>
    <w:uiPriority w:val="0"/>
    <w:rPr>
      <w:rFonts w:ascii="Tahoma" w:hAnsi="Tahoma"/>
      <w:sz w:val="24"/>
    </w:rPr>
  </w:style>
  <w:style w:type="paragraph" w:customStyle="1" w:styleId="93">
    <w:name w:val="font8"/>
    <w:basedOn w:val="1"/>
    <w:qFormat/>
    <w:uiPriority w:val="0"/>
    <w:pPr>
      <w:widowControl/>
      <w:spacing w:before="100" w:beforeAutospacing="1" w:after="100" w:afterAutospacing="1"/>
      <w:jc w:val="left"/>
    </w:pPr>
    <w:rPr>
      <w:kern w:val="0"/>
      <w:sz w:val="36"/>
      <w:szCs w:val="36"/>
    </w:rPr>
  </w:style>
  <w:style w:type="paragraph" w:customStyle="1" w:styleId="94">
    <w:name w:val="Char21"/>
    <w:basedOn w:val="1"/>
    <w:qFormat/>
    <w:uiPriority w:val="0"/>
    <w:rPr>
      <w:rFonts w:ascii="Tahoma" w:hAnsi="Tahoma"/>
      <w:sz w:val="24"/>
      <w:szCs w:val="20"/>
    </w:rPr>
  </w:style>
  <w:style w:type="paragraph" w:customStyle="1" w:styleId="95">
    <w:name w:val="字元 字元2"/>
    <w:basedOn w:val="1"/>
    <w:qFormat/>
    <w:uiPriority w:val="0"/>
    <w:rPr>
      <w:rFonts w:ascii="Tahoma" w:hAnsi="Tahoma"/>
      <w:sz w:val="24"/>
      <w:szCs w:val="20"/>
    </w:rPr>
  </w:style>
  <w:style w:type="paragraph" w:customStyle="1" w:styleId="9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97">
    <w:name w:val="三级条标题"/>
    <w:basedOn w:val="89"/>
    <w:next w:val="1"/>
    <w:qFormat/>
    <w:uiPriority w:val="0"/>
    <w:pPr>
      <w:numPr>
        <w:ilvl w:val="3"/>
        <w:numId w:val="1"/>
      </w:numPr>
      <w:ind w:left="0" w:hanging="840"/>
      <w:outlineLvl w:val="3"/>
    </w:pPr>
  </w:style>
  <w:style w:type="paragraph" w:customStyle="1" w:styleId="9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9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0">
    <w:name w:val="正文文本样式"/>
    <w:basedOn w:val="1"/>
    <w:qFormat/>
    <w:uiPriority w:val="0"/>
    <w:pPr>
      <w:spacing w:line="360" w:lineRule="auto"/>
      <w:ind w:firstLine="482"/>
    </w:pPr>
    <w:rPr>
      <w:rFonts w:cs="宋体"/>
      <w:sz w:val="24"/>
      <w:szCs w:val="20"/>
    </w:rPr>
  </w:style>
  <w:style w:type="paragraph" w:customStyle="1" w:styleId="101">
    <w:name w:val="项目编号3"/>
    <w:basedOn w:val="100"/>
    <w:qFormat/>
    <w:uiPriority w:val="0"/>
    <w:pPr>
      <w:numPr>
        <w:ilvl w:val="0"/>
        <w:numId w:val="2"/>
      </w:numPr>
    </w:pPr>
  </w:style>
  <w:style w:type="paragraph" w:customStyle="1" w:styleId="102">
    <w:name w:val="默认段落字体 Para Char Char Char Char"/>
    <w:basedOn w:val="1"/>
    <w:qFormat/>
    <w:uiPriority w:val="0"/>
    <w:rPr>
      <w:rFonts w:ascii="Arial" w:hAnsi="Arial" w:cs="Arial"/>
      <w:szCs w:val="21"/>
    </w:rPr>
  </w:style>
  <w:style w:type="paragraph" w:customStyle="1" w:styleId="10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0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5">
    <w:name w:val="项目符号1"/>
    <w:basedOn w:val="100"/>
    <w:qFormat/>
    <w:uiPriority w:val="0"/>
    <w:pPr>
      <w:ind w:left="-25" w:firstLine="0"/>
    </w:pPr>
  </w:style>
  <w:style w:type="paragraph" w:customStyle="1" w:styleId="106">
    <w:name w:val="图文"/>
    <w:basedOn w:val="1"/>
    <w:qFormat/>
    <w:uiPriority w:val="0"/>
    <w:pPr>
      <w:adjustRightInd w:val="0"/>
      <w:snapToGrid w:val="0"/>
      <w:spacing w:after="50" w:line="360" w:lineRule="auto"/>
    </w:pPr>
    <w:rPr>
      <w:sz w:val="24"/>
    </w:rPr>
  </w:style>
  <w:style w:type="paragraph" w:customStyle="1" w:styleId="107">
    <w:name w:val="列出段落2"/>
    <w:basedOn w:val="1"/>
    <w:qFormat/>
    <w:uiPriority w:val="0"/>
    <w:pPr>
      <w:ind w:firstLine="420" w:firstLineChars="200"/>
    </w:pPr>
    <w:rPr>
      <w:rFonts w:ascii="Calibri" w:hAnsi="Calibri"/>
      <w:szCs w:val="22"/>
    </w:rPr>
  </w:style>
  <w:style w:type="paragraph" w:customStyle="1" w:styleId="10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9">
    <w:name w:val="Char3 Char Char Char2"/>
    <w:basedOn w:val="1"/>
    <w:qFormat/>
    <w:uiPriority w:val="0"/>
    <w:rPr>
      <w:rFonts w:ascii="Tahoma" w:hAnsi="Tahoma"/>
      <w:sz w:val="24"/>
      <w:szCs w:val="20"/>
    </w:rPr>
  </w:style>
  <w:style w:type="paragraph" w:customStyle="1" w:styleId="11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字元 字元1"/>
    <w:basedOn w:val="1"/>
    <w:qFormat/>
    <w:uiPriority w:val="0"/>
    <w:rPr>
      <w:rFonts w:ascii="Tahoma" w:hAnsi="Tahoma"/>
      <w:sz w:val="24"/>
      <w:szCs w:val="20"/>
    </w:rPr>
  </w:style>
  <w:style w:type="paragraph" w:customStyle="1" w:styleId="113">
    <w:name w:val="正文须知-3级"/>
    <w:basedOn w:val="1"/>
    <w:qFormat/>
    <w:uiPriority w:val="0"/>
    <w:pPr>
      <w:numPr>
        <w:ilvl w:val="2"/>
        <w:numId w:val="3"/>
      </w:numPr>
      <w:adjustRightInd w:val="0"/>
      <w:snapToGrid w:val="0"/>
      <w:spacing w:line="300" w:lineRule="auto"/>
      <w:ind w:hanging="355" w:hangingChars="355"/>
    </w:pPr>
    <w:rPr>
      <w:rFonts w:ascii="宋体" w:hAnsi="Calibri"/>
      <w:sz w:val="24"/>
      <w:szCs w:val="21"/>
    </w:rPr>
  </w:style>
  <w:style w:type="paragraph" w:customStyle="1" w:styleId="11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15">
    <w:name w:val="缺省文本"/>
    <w:basedOn w:val="1"/>
    <w:qFormat/>
    <w:uiPriority w:val="0"/>
    <w:pPr>
      <w:autoSpaceDE w:val="0"/>
      <w:autoSpaceDN w:val="0"/>
      <w:adjustRightInd w:val="0"/>
      <w:jc w:val="left"/>
    </w:pPr>
    <w:rPr>
      <w:kern w:val="0"/>
      <w:sz w:val="24"/>
    </w:rPr>
  </w:style>
  <w:style w:type="paragraph" w:customStyle="1" w:styleId="1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字元 字元"/>
    <w:basedOn w:val="1"/>
    <w:qFormat/>
    <w:uiPriority w:val="0"/>
    <w:rPr>
      <w:rFonts w:ascii="Tahoma" w:hAnsi="Tahoma"/>
      <w:sz w:val="24"/>
      <w:szCs w:val="20"/>
    </w:rPr>
  </w:style>
  <w:style w:type="paragraph" w:customStyle="1" w:styleId="118">
    <w:name w:val="Revision"/>
    <w:qFormat/>
    <w:uiPriority w:val="0"/>
    <w:rPr>
      <w:rFonts w:ascii="Times New Roman" w:hAnsi="Times New Roman" w:eastAsia="宋体" w:cs="Times New Roman"/>
      <w:kern w:val="2"/>
      <w:sz w:val="21"/>
      <w:szCs w:val="24"/>
      <w:lang w:val="en-US" w:eastAsia="zh-CN" w:bidi="ar-SA"/>
    </w:rPr>
  </w:style>
  <w:style w:type="paragraph" w:customStyle="1" w:styleId="119">
    <w:name w:val="Char Char Char1 Char2"/>
    <w:basedOn w:val="1"/>
    <w:qFormat/>
    <w:uiPriority w:val="0"/>
    <w:rPr>
      <w:rFonts w:ascii="Tahoma" w:hAnsi="Tahoma"/>
      <w:sz w:val="24"/>
      <w:szCs w:val="20"/>
    </w:rPr>
  </w:style>
  <w:style w:type="paragraph" w:customStyle="1" w:styleId="120">
    <w:name w:val="图中文字"/>
    <w:basedOn w:val="1"/>
    <w:qFormat/>
    <w:uiPriority w:val="0"/>
    <w:pPr>
      <w:adjustRightInd w:val="0"/>
      <w:snapToGrid w:val="0"/>
      <w:spacing w:line="0" w:lineRule="atLeast"/>
      <w:jc w:val="center"/>
    </w:pPr>
    <w:rPr>
      <w:sz w:val="24"/>
      <w:szCs w:val="20"/>
    </w:rPr>
  </w:style>
  <w:style w:type="paragraph" w:customStyle="1" w:styleId="121">
    <w:name w:val="Table Text"/>
    <w:basedOn w:val="1"/>
    <w:semiHidden/>
    <w:qFormat/>
    <w:uiPriority w:val="0"/>
    <w:rPr>
      <w:rFonts w:ascii="黑体" w:hAnsi="黑体" w:eastAsia="黑体" w:cs="黑体"/>
      <w:sz w:val="18"/>
      <w:szCs w:val="18"/>
      <w:lang w:val="en-US" w:eastAsia="en-US" w:bidi="ar-SA"/>
    </w:rPr>
  </w:style>
  <w:style w:type="paragraph" w:customStyle="1" w:styleId="12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24">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1 Char Char Char Char"/>
    <w:basedOn w:val="1"/>
    <w:qFormat/>
    <w:uiPriority w:val="0"/>
    <w:rPr>
      <w:rFonts w:ascii="Tahoma" w:hAnsi="Tahoma"/>
      <w:sz w:val="24"/>
      <w:szCs w:val="20"/>
    </w:rPr>
  </w:style>
  <w:style w:type="paragraph" w:customStyle="1" w:styleId="127">
    <w:name w:val="1"/>
    <w:link w:val="194"/>
    <w:qFormat/>
    <w:uiPriority w:val="0"/>
    <w:rPr>
      <w:rFonts w:ascii="Times New Roman" w:hAnsi="Times New Roman" w:eastAsia="宋体" w:cs="Times New Roman"/>
      <w:kern w:val="2"/>
      <w:sz w:val="21"/>
      <w:szCs w:val="24"/>
      <w:lang w:val="zh-CN" w:eastAsia="zh-CN" w:bidi="ar-SA"/>
    </w:rPr>
  </w:style>
  <w:style w:type="paragraph" w:customStyle="1" w:styleId="128">
    <w:name w:val="Char Char Char Char Char Char Char Char Char Char2"/>
    <w:basedOn w:val="1"/>
    <w:qFormat/>
    <w:uiPriority w:val="0"/>
    <w:rPr>
      <w:rFonts w:ascii="宋体" w:hAnsi="宋体" w:cs="Courier New"/>
      <w:sz w:val="32"/>
      <w:szCs w:val="32"/>
    </w:rPr>
  </w:style>
  <w:style w:type="paragraph" w:customStyle="1" w:styleId="12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30">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1">
    <w:name w:val="Char Char41"/>
    <w:basedOn w:val="1"/>
    <w:qFormat/>
    <w:uiPriority w:val="0"/>
    <w:pPr>
      <w:widowControl/>
      <w:spacing w:line="400" w:lineRule="exact"/>
      <w:jc w:val="center"/>
    </w:pPr>
  </w:style>
  <w:style w:type="paragraph" w:customStyle="1" w:styleId="132">
    <w:name w:val="_Style 160"/>
    <w:qFormat/>
    <w:uiPriority w:val="0"/>
    <w:rPr>
      <w:rFonts w:ascii="Times New Roman" w:hAnsi="Times New Roman" w:eastAsia="宋体" w:cs="Times New Roman"/>
      <w:kern w:val="2"/>
      <w:sz w:val="21"/>
      <w:szCs w:val="24"/>
      <w:lang w:val="en-US" w:eastAsia="zh-CN" w:bidi="ar-SA"/>
    </w:rPr>
  </w:style>
  <w:style w:type="paragraph" w:customStyle="1" w:styleId="133">
    <w:name w:val="正文须知-1级"/>
    <w:basedOn w:val="1"/>
    <w:next w:val="1"/>
    <w:qFormat/>
    <w:uiPriority w:val="0"/>
    <w:pPr>
      <w:numPr>
        <w:ilvl w:val="0"/>
        <w:numId w:val="3"/>
      </w:numPr>
      <w:adjustRightInd w:val="0"/>
      <w:snapToGrid w:val="0"/>
      <w:spacing w:line="300" w:lineRule="auto"/>
    </w:pPr>
    <w:rPr>
      <w:rFonts w:ascii="宋体" w:hAnsi="Calibri"/>
      <w:sz w:val="24"/>
      <w:szCs w:val="21"/>
    </w:rPr>
  </w:style>
  <w:style w:type="paragraph" w:customStyle="1" w:styleId="1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136">
    <w:name w:val="Char Char Char Char Char Char Char Char Char Char1"/>
    <w:basedOn w:val="1"/>
    <w:qFormat/>
    <w:uiPriority w:val="0"/>
    <w:rPr>
      <w:rFonts w:ascii="宋体" w:hAnsi="宋体" w:cs="Courier New"/>
      <w:sz w:val="32"/>
      <w:szCs w:val="32"/>
    </w:rPr>
  </w:style>
  <w:style w:type="paragraph" w:customStyle="1" w:styleId="137">
    <w:name w:val="Char Char Char"/>
    <w:basedOn w:val="1"/>
    <w:qFormat/>
    <w:uiPriority w:val="0"/>
    <w:rPr>
      <w:rFonts w:ascii="Tahoma" w:hAnsi="Tahoma"/>
      <w:sz w:val="24"/>
      <w:szCs w:val="20"/>
    </w:rPr>
  </w:style>
  <w:style w:type="paragraph" w:customStyle="1" w:styleId="1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标题1-附件"/>
    <w:basedOn w:val="2"/>
    <w:qFormat/>
    <w:uiPriority w:val="0"/>
    <w:pPr>
      <w:jc w:val="left"/>
    </w:pPr>
    <w:rPr>
      <w:sz w:val="24"/>
      <w:szCs w:val="24"/>
    </w:rPr>
  </w:style>
  <w:style w:type="paragraph" w:customStyle="1" w:styleId="141">
    <w:name w:val="正文表格"/>
    <w:basedOn w:val="1"/>
    <w:link w:val="189"/>
    <w:qFormat/>
    <w:uiPriority w:val="0"/>
    <w:pPr>
      <w:adjustRightInd w:val="0"/>
      <w:snapToGrid w:val="0"/>
      <w:jc w:val="left"/>
    </w:pPr>
    <w:rPr>
      <w:rFonts w:ascii="宋体" w:hAnsi="宋体"/>
      <w:color w:val="000000"/>
      <w:szCs w:val="21"/>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43">
    <w:name w:val="Char1"/>
    <w:basedOn w:val="1"/>
    <w:qFormat/>
    <w:uiPriority w:val="0"/>
    <w:pPr>
      <w:tabs>
        <w:tab w:val="left" w:pos="360"/>
      </w:tabs>
    </w:pPr>
    <w:rPr>
      <w:sz w:val="24"/>
    </w:rPr>
  </w:style>
  <w:style w:type="paragraph" w:customStyle="1" w:styleId="14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6">
    <w:name w:val="文档正文"/>
    <w:basedOn w:val="1"/>
    <w:qFormat/>
    <w:uiPriority w:val="0"/>
    <w:pPr>
      <w:snapToGrid w:val="0"/>
      <w:spacing w:before="120" w:after="120" w:line="180" w:lineRule="auto"/>
    </w:pPr>
    <w:rPr>
      <w:rFonts w:ascii="Arial" w:hAnsi="Arial"/>
      <w:szCs w:val="20"/>
    </w:rPr>
  </w:style>
  <w:style w:type="paragraph" w:customStyle="1" w:styleId="147">
    <w:name w:val="Char Char Char1 Char"/>
    <w:basedOn w:val="1"/>
    <w:qFormat/>
    <w:uiPriority w:val="0"/>
    <w:rPr>
      <w:rFonts w:ascii="Tahoma" w:hAnsi="Tahoma"/>
      <w:sz w:val="24"/>
      <w:szCs w:val="20"/>
    </w:rPr>
  </w:style>
  <w:style w:type="paragraph" w:customStyle="1" w:styleId="148">
    <w:name w:val="Char"/>
    <w:basedOn w:val="1"/>
    <w:qFormat/>
    <w:uiPriority w:val="0"/>
    <w:pPr>
      <w:tabs>
        <w:tab w:val="left" w:pos="360"/>
      </w:tabs>
    </w:pPr>
    <w:rPr>
      <w:sz w:val="24"/>
    </w:rPr>
  </w:style>
  <w:style w:type="paragraph" w:customStyle="1" w:styleId="14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5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5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5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54">
    <w:name w:val="样式 标题 2 + 宋体 五号 行距: 单倍行距"/>
    <w:basedOn w:val="3"/>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55">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项目编号2"/>
    <w:basedOn w:val="135"/>
    <w:qFormat/>
    <w:uiPriority w:val="0"/>
    <w:pPr>
      <w:numPr>
        <w:numId w:val="6"/>
      </w:numPr>
    </w:pPr>
  </w:style>
  <w:style w:type="paragraph" w:customStyle="1" w:styleId="157">
    <w:name w:val="五级条标题"/>
    <w:basedOn w:val="158"/>
    <w:next w:val="1"/>
    <w:qFormat/>
    <w:uiPriority w:val="0"/>
    <w:pPr>
      <w:numPr>
        <w:ilvl w:val="5"/>
      </w:numPr>
      <w:tabs>
        <w:tab w:val="left" w:pos="360"/>
        <w:tab w:val="left" w:pos="840"/>
      </w:tabs>
      <w:ind w:left="0" w:hanging="840"/>
      <w:outlineLvl w:val="5"/>
    </w:pPr>
  </w:style>
  <w:style w:type="paragraph" w:customStyle="1" w:styleId="158">
    <w:name w:val="四级条标题"/>
    <w:basedOn w:val="97"/>
    <w:next w:val="1"/>
    <w:qFormat/>
    <w:uiPriority w:val="0"/>
    <w:pPr>
      <w:numPr>
        <w:ilvl w:val="4"/>
      </w:numPr>
      <w:ind w:left="0" w:hanging="840"/>
      <w:outlineLvl w:val="4"/>
    </w:pPr>
  </w:style>
  <w:style w:type="paragraph" w:customStyle="1" w:styleId="159">
    <w:name w:val="Char2 Char Char Char Char Char Char1"/>
    <w:basedOn w:val="1"/>
    <w:qFormat/>
    <w:uiPriority w:val="0"/>
    <w:pPr>
      <w:widowControl/>
      <w:spacing w:line="400" w:lineRule="exact"/>
      <w:jc w:val="center"/>
    </w:pPr>
  </w:style>
  <w:style w:type="paragraph" w:customStyle="1" w:styleId="16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6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Char2"/>
    <w:basedOn w:val="1"/>
    <w:qFormat/>
    <w:uiPriority w:val="0"/>
    <w:rPr>
      <w:rFonts w:ascii="Tahoma" w:hAnsi="Tahoma"/>
      <w:sz w:val="24"/>
      <w:szCs w:val="20"/>
    </w:rPr>
  </w:style>
  <w:style w:type="paragraph" w:customStyle="1" w:styleId="164">
    <w:name w:val="注释"/>
    <w:basedOn w:val="1"/>
    <w:link w:val="187"/>
    <w:qFormat/>
    <w:uiPriority w:val="0"/>
    <w:pPr>
      <w:adjustRightInd w:val="0"/>
      <w:snapToGrid w:val="0"/>
      <w:ind w:left="420" w:hanging="420" w:hangingChars="200"/>
      <w:jc w:val="left"/>
    </w:pPr>
    <w:rPr>
      <w:rFonts w:ascii="宋体" w:hAnsi="宋体"/>
      <w:szCs w:val="21"/>
    </w:rPr>
  </w:style>
  <w:style w:type="paragraph" w:customStyle="1" w:styleId="165">
    <w:name w:val="Char2 Char Char Char Char Char Char"/>
    <w:basedOn w:val="1"/>
    <w:qFormat/>
    <w:uiPriority w:val="0"/>
    <w:pPr>
      <w:widowControl/>
      <w:spacing w:line="400" w:lineRule="exact"/>
      <w:jc w:val="center"/>
    </w:pPr>
  </w:style>
  <w:style w:type="paragraph" w:customStyle="1" w:styleId="166">
    <w:name w:val="图例"/>
    <w:basedOn w:val="1"/>
    <w:qFormat/>
    <w:uiPriority w:val="0"/>
    <w:pPr>
      <w:spacing w:before="120" w:after="120" w:line="360" w:lineRule="auto"/>
      <w:jc w:val="center"/>
    </w:pPr>
    <w:rPr>
      <w:rFonts w:eastAsia="仿宋_GB2312"/>
      <w:b/>
      <w:sz w:val="24"/>
      <w:szCs w:val="20"/>
    </w:rPr>
  </w:style>
  <w:style w:type="paragraph" w:customStyle="1" w:styleId="167">
    <w:name w:val="Char3 Char Char Char"/>
    <w:basedOn w:val="1"/>
    <w:qFormat/>
    <w:uiPriority w:val="0"/>
    <w:rPr>
      <w:rFonts w:ascii="Tahoma" w:hAnsi="Tahoma"/>
      <w:sz w:val="24"/>
      <w:szCs w:val="20"/>
    </w:rPr>
  </w:style>
  <w:style w:type="paragraph" w:customStyle="1" w:styleId="168">
    <w:name w:val="1名"/>
    <w:basedOn w:val="1"/>
    <w:qFormat/>
    <w:uiPriority w:val="0"/>
    <w:pPr>
      <w:numPr>
        <w:ilvl w:val="0"/>
        <w:numId w:val="7"/>
      </w:numPr>
      <w:spacing w:before="120"/>
    </w:pPr>
    <w:rPr>
      <w:rFonts w:ascii="宋体"/>
      <w:sz w:val="28"/>
      <w:szCs w:val="20"/>
    </w:rPr>
  </w:style>
  <w:style w:type="paragraph" w:customStyle="1" w:styleId="169">
    <w:name w:val="Char22"/>
    <w:basedOn w:val="1"/>
    <w:qFormat/>
    <w:uiPriority w:val="0"/>
    <w:rPr>
      <w:rFonts w:ascii="Tahoma" w:hAnsi="Tahoma"/>
      <w:sz w:val="24"/>
      <w:szCs w:val="20"/>
    </w:rPr>
  </w:style>
  <w:style w:type="paragraph" w:customStyle="1" w:styleId="170">
    <w:name w:val="正文须知-2级"/>
    <w:basedOn w:val="1"/>
    <w:qFormat/>
    <w:uiPriority w:val="0"/>
    <w:pPr>
      <w:numPr>
        <w:ilvl w:val="1"/>
        <w:numId w:val="3"/>
      </w:numPr>
      <w:adjustRightInd w:val="0"/>
      <w:snapToGrid w:val="0"/>
      <w:spacing w:line="300" w:lineRule="auto"/>
    </w:pPr>
    <w:rPr>
      <w:rFonts w:ascii="宋体" w:hAnsi="Calibri"/>
      <w:sz w:val="24"/>
      <w:szCs w:val="21"/>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3">
    <w:name w:val="正文缩进1"/>
    <w:basedOn w:val="1"/>
    <w:link w:val="250"/>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17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7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样式2"/>
    <w:basedOn w:val="38"/>
    <w:qFormat/>
    <w:uiPriority w:val="0"/>
    <w:pPr>
      <w:spacing w:line="360" w:lineRule="auto"/>
      <w:jc w:val="center"/>
    </w:pPr>
    <w:rPr>
      <w:sz w:val="24"/>
    </w:rPr>
  </w:style>
  <w:style w:type="paragraph" w:customStyle="1" w:styleId="18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82">
    <w:name w:val="正文文本缩进1"/>
    <w:basedOn w:val="1"/>
    <w:link w:val="218"/>
    <w:qFormat/>
    <w:uiPriority w:val="0"/>
    <w:pPr>
      <w:spacing w:line="480" w:lineRule="exact"/>
      <w:ind w:firstLine="480" w:firstLineChars="200"/>
    </w:pPr>
    <w:rPr>
      <w:rFonts w:ascii="宋体" w:hAnsi="宋体"/>
      <w:kern w:val="0"/>
      <w:sz w:val="24"/>
    </w:rPr>
  </w:style>
  <w:style w:type="paragraph" w:customStyle="1" w:styleId="183">
    <w:name w:val="正文文本样式 加粗"/>
    <w:basedOn w:val="100"/>
    <w:qFormat/>
    <w:uiPriority w:val="0"/>
    <w:rPr>
      <w:b/>
    </w:rPr>
  </w:style>
  <w:style w:type="character" w:customStyle="1" w:styleId="184">
    <w:name w:val="apple-style-span"/>
    <w:qFormat/>
    <w:uiPriority w:val="0"/>
    <w:rPr>
      <w:rFonts w:cs="Times New Roman"/>
    </w:rPr>
  </w:style>
  <w:style w:type="character" w:customStyle="1" w:styleId="185">
    <w:name w:val="black1"/>
    <w:qFormat/>
    <w:uiPriority w:val="0"/>
    <w:rPr>
      <w:color w:val="000000"/>
    </w:rPr>
  </w:style>
  <w:style w:type="character" w:customStyle="1" w:styleId="186">
    <w:name w:val="标题 2 字符"/>
    <w:link w:val="3"/>
    <w:qFormat/>
    <w:uiPriority w:val="0"/>
    <w:rPr>
      <w:rFonts w:ascii="Arial" w:hAnsi="Arial" w:eastAsia="黑体"/>
      <w:b/>
      <w:sz w:val="30"/>
      <w:lang w:val="en-US" w:eastAsia="zh-CN" w:bidi="ar-SA"/>
    </w:rPr>
  </w:style>
  <w:style w:type="character" w:customStyle="1" w:styleId="187">
    <w:name w:val="注释 Char"/>
    <w:link w:val="164"/>
    <w:qFormat/>
    <w:uiPriority w:val="0"/>
    <w:rPr>
      <w:rFonts w:ascii="宋体" w:hAnsi="宋体"/>
      <w:kern w:val="2"/>
      <w:sz w:val="21"/>
      <w:szCs w:val="21"/>
    </w:rPr>
  </w:style>
  <w:style w:type="character" w:customStyle="1" w:styleId="188">
    <w:name w:val="cf11"/>
    <w:qFormat/>
    <w:uiPriority w:val="0"/>
    <w:rPr>
      <w:rFonts w:hint="eastAsia" w:ascii="Microsoft YaHei UI" w:hAnsi="Microsoft YaHei UI" w:eastAsia="Microsoft YaHei UI"/>
      <w:sz w:val="18"/>
      <w:szCs w:val="18"/>
    </w:rPr>
  </w:style>
  <w:style w:type="character" w:customStyle="1" w:styleId="189">
    <w:name w:val="正文表格 Char"/>
    <w:link w:val="141"/>
    <w:qFormat/>
    <w:uiPriority w:val="0"/>
    <w:rPr>
      <w:rFonts w:ascii="宋体" w:hAnsi="宋体"/>
      <w:color w:val="000000"/>
      <w:kern w:val="2"/>
      <w:sz w:val="21"/>
      <w:szCs w:val="21"/>
    </w:rPr>
  </w:style>
  <w:style w:type="character" w:customStyle="1" w:styleId="190">
    <w:name w:val="页眉 字符"/>
    <w:link w:val="29"/>
    <w:qFormat/>
    <w:uiPriority w:val="0"/>
    <w:rPr>
      <w:rFonts w:eastAsia="宋体"/>
      <w:kern w:val="2"/>
      <w:sz w:val="18"/>
      <w:szCs w:val="18"/>
      <w:lang w:val="en-US" w:eastAsia="zh-CN" w:bidi="ar-SA"/>
    </w:rPr>
  </w:style>
  <w:style w:type="character" w:customStyle="1" w:styleId="191">
    <w:name w:val="标题 6 字符"/>
    <w:link w:val="8"/>
    <w:qFormat/>
    <w:uiPriority w:val="0"/>
    <w:rPr>
      <w:rFonts w:ascii="Arial" w:hAnsi="Arial" w:eastAsia="黑体"/>
      <w:b/>
      <w:sz w:val="24"/>
    </w:rPr>
  </w:style>
  <w:style w:type="character" w:customStyle="1" w:styleId="192">
    <w:name w:val="标题 5 字符"/>
    <w:link w:val="7"/>
    <w:qFormat/>
    <w:uiPriority w:val="0"/>
    <w:rPr>
      <w:b/>
      <w:sz w:val="28"/>
    </w:rPr>
  </w:style>
  <w:style w:type="character" w:customStyle="1" w:styleId="193">
    <w:name w:val="标题 2 Char Char"/>
    <w:qFormat/>
    <w:uiPriority w:val="0"/>
    <w:rPr>
      <w:rFonts w:ascii="Arial" w:hAnsi="Arial" w:eastAsia="黑体"/>
      <w:b/>
      <w:bCs/>
      <w:kern w:val="2"/>
      <w:sz w:val="32"/>
      <w:szCs w:val="32"/>
      <w:lang w:val="en-US" w:eastAsia="zh-CN" w:bidi="ar-SA"/>
    </w:rPr>
  </w:style>
  <w:style w:type="character" w:customStyle="1" w:styleId="194">
    <w:name w:val="中等深浅网格 1 - 强调文字颜色 2 Char"/>
    <w:link w:val="127"/>
    <w:qFormat/>
    <w:uiPriority w:val="0"/>
    <w:rPr>
      <w:kern w:val="2"/>
      <w:sz w:val="21"/>
      <w:szCs w:val="24"/>
      <w:lang w:val="zh-CN" w:eastAsia="zh-CN"/>
    </w:rPr>
  </w:style>
  <w:style w:type="character" w:customStyle="1" w:styleId="195">
    <w:name w:val="HTML 预设格式 字符"/>
    <w:link w:val="36"/>
    <w:qFormat/>
    <w:uiPriority w:val="0"/>
    <w:rPr>
      <w:rFonts w:ascii="宋体" w:hAnsi="宋体" w:cs="宋体"/>
      <w:sz w:val="24"/>
      <w:szCs w:val="24"/>
    </w:rPr>
  </w:style>
  <w:style w:type="character" w:customStyle="1" w:styleId="196">
    <w:name w:val="标题 4 字符"/>
    <w:link w:val="6"/>
    <w:qFormat/>
    <w:uiPriority w:val="0"/>
    <w:rPr>
      <w:sz w:val="24"/>
    </w:rPr>
  </w:style>
  <w:style w:type="character" w:customStyle="1" w:styleId="197">
    <w:name w:val="正文重点 Char"/>
    <w:link w:val="85"/>
    <w:qFormat/>
    <w:uiPriority w:val="0"/>
    <w:rPr>
      <w:b/>
      <w:sz w:val="24"/>
    </w:rPr>
  </w:style>
  <w:style w:type="character" w:customStyle="1" w:styleId="198">
    <w:name w:val="locality"/>
    <w:qFormat/>
    <w:uiPriority w:val="0"/>
  </w:style>
  <w:style w:type="character" w:customStyle="1" w:styleId="199">
    <w:name w:val="cf01"/>
    <w:qFormat/>
    <w:uiPriority w:val="0"/>
    <w:rPr>
      <w:rFonts w:hint="eastAsia" w:ascii="Microsoft YaHei UI" w:hAnsi="Microsoft YaHei UI" w:eastAsia="Microsoft YaHei UI"/>
      <w:sz w:val="18"/>
      <w:szCs w:val="18"/>
    </w:rPr>
  </w:style>
  <w:style w:type="character" w:customStyle="1" w:styleId="200">
    <w:name w:val="标题 Char"/>
    <w:qFormat/>
    <w:uiPriority w:val="0"/>
    <w:rPr>
      <w:b/>
      <w:kern w:val="2"/>
      <w:sz w:val="32"/>
    </w:rPr>
  </w:style>
  <w:style w:type="character" w:customStyle="1" w:styleId="201">
    <w:name w:val="纯文本 字符2"/>
    <w:link w:val="23"/>
    <w:qFormat/>
    <w:uiPriority w:val="0"/>
    <w:rPr>
      <w:rFonts w:hint="eastAsia" w:ascii="宋体" w:hAnsi="Courier New" w:eastAsia="宋体" w:cs="宋体"/>
      <w:kern w:val="2"/>
      <w:sz w:val="21"/>
    </w:rPr>
  </w:style>
  <w:style w:type="character" w:customStyle="1" w:styleId="202">
    <w:name w:val="Char Char11"/>
    <w:qFormat/>
    <w:uiPriority w:val="0"/>
    <w:rPr>
      <w:rFonts w:ascii="宋体" w:eastAsia="宋体"/>
      <w:b/>
      <w:sz w:val="24"/>
      <w:u w:val="single"/>
      <w:lang w:val="en-US" w:eastAsia="zh-CN" w:bidi="ar-SA"/>
    </w:rPr>
  </w:style>
  <w:style w:type="character" w:customStyle="1" w:styleId="203">
    <w:name w:val="批注框文本 字符"/>
    <w:link w:val="27"/>
    <w:qFormat/>
    <w:uiPriority w:val="0"/>
    <w:rPr>
      <w:kern w:val="2"/>
      <w:sz w:val="18"/>
      <w:szCs w:val="18"/>
    </w:rPr>
  </w:style>
  <w:style w:type="character" w:customStyle="1" w:styleId="204">
    <w:name w:val="文档结构图 字符"/>
    <w:link w:val="14"/>
    <w:qFormat/>
    <w:uiPriority w:val="0"/>
    <w:rPr>
      <w:kern w:val="2"/>
      <w:sz w:val="21"/>
      <w:szCs w:val="24"/>
      <w:shd w:val="clear" w:color="auto" w:fill="000080"/>
    </w:rPr>
  </w:style>
  <w:style w:type="character" w:customStyle="1" w:styleId="205">
    <w:name w:val="标题 3 Char Char"/>
    <w:qFormat/>
    <w:uiPriority w:val="0"/>
    <w:rPr>
      <w:rFonts w:eastAsia="宋体"/>
      <w:b/>
      <w:bCs/>
      <w:kern w:val="2"/>
      <w:sz w:val="32"/>
      <w:szCs w:val="32"/>
      <w:lang w:val="en-US" w:eastAsia="zh-CN" w:bidi="ar-SA"/>
    </w:rPr>
  </w:style>
  <w:style w:type="character" w:customStyle="1" w:styleId="206">
    <w:name w:val="chanpin1"/>
    <w:qFormat/>
    <w:uiPriority w:val="0"/>
    <w:rPr>
      <w:rFonts w:hint="default" w:ascii="ˎ̥" w:hAnsi="ˎ̥"/>
      <w:color w:val="000000"/>
      <w:sz w:val="20"/>
      <w:szCs w:val="20"/>
      <w:u w:val="none"/>
    </w:rPr>
  </w:style>
  <w:style w:type="character" w:customStyle="1" w:styleId="207">
    <w:name w:val="cf21"/>
    <w:qFormat/>
    <w:uiPriority w:val="0"/>
    <w:rPr>
      <w:rFonts w:hint="eastAsia" w:ascii="Microsoft YaHei UI" w:hAnsi="Microsoft YaHei UI" w:eastAsia="Microsoft YaHei UI"/>
      <w:sz w:val="18"/>
      <w:szCs w:val="18"/>
      <w:shd w:val="clear" w:color="auto" w:fill="FFFFFF"/>
    </w:rPr>
  </w:style>
  <w:style w:type="character" w:customStyle="1" w:styleId="208">
    <w:name w:val="页眉 Char"/>
    <w:qFormat/>
    <w:uiPriority w:val="0"/>
    <w:rPr>
      <w:rFonts w:eastAsia="宋体"/>
      <w:kern w:val="2"/>
      <w:sz w:val="18"/>
      <w:szCs w:val="18"/>
      <w:lang w:val="en-US" w:eastAsia="zh-CN" w:bidi="ar-SA"/>
    </w:rPr>
  </w:style>
  <w:style w:type="character" w:customStyle="1" w:styleId="209">
    <w:name w:val="正文小标题 Char"/>
    <w:link w:val="87"/>
    <w:qFormat/>
    <w:uiPriority w:val="0"/>
    <w:rPr>
      <w:rFonts w:ascii="宋体" w:hAnsi="宋体"/>
      <w:b/>
      <w:i/>
      <w:color w:val="FF0000"/>
      <w:kern w:val="2"/>
      <w:sz w:val="24"/>
    </w:rPr>
  </w:style>
  <w:style w:type="character" w:customStyle="1" w:styleId="210">
    <w:name w:val="段1 Char"/>
    <w:qFormat/>
    <w:uiPriority w:val="0"/>
    <w:rPr>
      <w:rFonts w:ascii="宋体" w:eastAsia="宋体"/>
      <w:sz w:val="24"/>
      <w:lang w:val="en-US" w:eastAsia="zh-CN" w:bidi="ar-SA"/>
    </w:rPr>
  </w:style>
  <w:style w:type="character" w:customStyle="1" w:styleId="211">
    <w:name w:val="批注文字 Char"/>
    <w:qFormat/>
    <w:uiPriority w:val="99"/>
    <w:rPr>
      <w:kern w:val="2"/>
      <w:sz w:val="21"/>
      <w:szCs w:val="24"/>
    </w:rPr>
  </w:style>
  <w:style w:type="character" w:customStyle="1" w:styleId="212">
    <w:name w:val="标题 3 字符"/>
    <w:link w:val="5"/>
    <w:qFormat/>
    <w:uiPriority w:val="0"/>
    <w:rPr>
      <w:rFonts w:ascii="宋体" w:eastAsia="宋体"/>
      <w:b/>
      <w:sz w:val="24"/>
      <w:u w:val="single"/>
      <w:lang w:val="en-US" w:eastAsia="zh-CN" w:bidi="ar-SA"/>
    </w:rPr>
  </w:style>
  <w:style w:type="character" w:customStyle="1" w:styleId="213">
    <w:name w:val="正文缩进 字符"/>
    <w:link w:val="4"/>
    <w:qFormat/>
    <w:uiPriority w:val="0"/>
    <w:rPr>
      <w:rFonts w:ascii="宋体" w:eastAsia="宋体"/>
      <w:kern w:val="2"/>
      <w:sz w:val="24"/>
      <w:szCs w:val="24"/>
      <w:lang w:val="en-US" w:eastAsia="zh-CN" w:bidi="ar-SA"/>
    </w:rPr>
  </w:style>
  <w:style w:type="character" w:customStyle="1" w:styleId="214">
    <w:name w:val="title4"/>
    <w:qFormat/>
    <w:uiPriority w:val="0"/>
    <w:rPr>
      <w:b/>
      <w:bCs/>
      <w:color w:val="1D87B3"/>
      <w:sz w:val="15"/>
      <w:szCs w:val="15"/>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character" w:customStyle="1" w:styleId="216">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217">
    <w:name w:val="正文格式 Char"/>
    <w:link w:val="75"/>
    <w:qFormat/>
    <w:locked/>
    <w:uiPriority w:val="0"/>
    <w:rPr>
      <w:rFonts w:ascii="宋体" w:hAnsi="宋体"/>
      <w:sz w:val="24"/>
      <w:szCs w:val="24"/>
      <w:lang w:val="en-GB"/>
    </w:rPr>
  </w:style>
  <w:style w:type="character" w:customStyle="1" w:styleId="218">
    <w:name w:val="正文文本缩进 Char1"/>
    <w:link w:val="182"/>
    <w:qFormat/>
    <w:uiPriority w:val="0"/>
    <w:rPr>
      <w:rFonts w:ascii="宋体" w:hAnsi="宋体" w:eastAsia="宋体"/>
      <w:sz w:val="24"/>
      <w:szCs w:val="24"/>
      <w:lang w:bidi="ar-SA"/>
    </w:rPr>
  </w:style>
  <w:style w:type="character" w:customStyle="1" w:styleId="219">
    <w:name w:val="列出段落 Char"/>
    <w:qFormat/>
    <w:uiPriority w:val="0"/>
    <w:rPr>
      <w:rFonts w:ascii="Calibri" w:hAnsi="Calibri" w:eastAsia="宋体"/>
      <w:kern w:val="2"/>
      <w:sz w:val="21"/>
      <w:szCs w:val="22"/>
      <w:lang w:val="en-US" w:eastAsia="zh-CN" w:bidi="ar-SA"/>
    </w:rPr>
  </w:style>
  <w:style w:type="character" w:customStyle="1" w:styleId="220">
    <w:name w:val="批注文字 字符"/>
    <w:qFormat/>
    <w:uiPriority w:val="99"/>
    <w:rPr>
      <w:rFonts w:ascii="Times New Roman" w:hAnsi="Times New Roman" w:eastAsia="宋体" w:cs="Times New Roman"/>
      <w:sz w:val="24"/>
      <w:lang w:val="en-US" w:eastAsia="zh-CN" w:bidi="ar-SA"/>
    </w:rPr>
  </w:style>
  <w:style w:type="character" w:customStyle="1" w:styleId="221">
    <w:name w:val="普通文字1 Char1"/>
    <w:qFormat/>
    <w:uiPriority w:val="0"/>
    <w:rPr>
      <w:rFonts w:ascii="宋体" w:hAnsi="Courier New" w:eastAsia="宋体"/>
      <w:kern w:val="2"/>
      <w:sz w:val="21"/>
      <w:lang w:val="en-US" w:eastAsia="zh-CN" w:bidi="ar-SA"/>
    </w:rPr>
  </w:style>
  <w:style w:type="character" w:customStyle="1" w:styleId="222">
    <w:name w:val="txt"/>
    <w:qFormat/>
    <w:uiPriority w:val="0"/>
  </w:style>
  <w:style w:type="character" w:customStyle="1" w:styleId="223">
    <w:name w:val="正文文本缩进 3 字符"/>
    <w:link w:val="33"/>
    <w:qFormat/>
    <w:uiPriority w:val="0"/>
    <w:rPr>
      <w:rFonts w:ascii="宋体"/>
      <w:sz w:val="24"/>
    </w:rPr>
  </w:style>
  <w:style w:type="character" w:customStyle="1" w:styleId="224">
    <w:name w:val="列出段落 字符"/>
    <w:link w:val="82"/>
    <w:qFormat/>
    <w:uiPriority w:val="34"/>
    <w:rPr>
      <w:rFonts w:ascii="Calibri" w:hAnsi="Calibri" w:eastAsia="宋体"/>
      <w:kern w:val="2"/>
      <w:sz w:val="21"/>
      <w:szCs w:val="22"/>
      <w:lang w:val="en-US" w:eastAsia="zh-CN" w:bidi="ar-SA"/>
    </w:rPr>
  </w:style>
  <w:style w:type="character" w:customStyle="1" w:styleId="225">
    <w:name w:val="正文文本 字符"/>
    <w:link w:val="17"/>
    <w:qFormat/>
    <w:uiPriority w:val="0"/>
    <w:rPr>
      <w:rFonts w:ascii="宋体" w:hAnsi="宋体"/>
      <w:kern w:val="2"/>
      <w:sz w:val="24"/>
      <w:szCs w:val="24"/>
    </w:rPr>
  </w:style>
  <w:style w:type="character" w:customStyle="1" w:styleId="226">
    <w:name w:val="正文大标题 Char"/>
    <w:link w:val="86"/>
    <w:qFormat/>
    <w:uiPriority w:val="0"/>
    <w:rPr>
      <w:rFonts w:ascii="宋体" w:hAnsi="宋体"/>
      <w:b/>
      <w:color w:val="000000"/>
      <w:kern w:val="2"/>
      <w:sz w:val="28"/>
      <w:szCs w:val="21"/>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chanpin拷贝"/>
    <w:qFormat/>
    <w:uiPriority w:val="0"/>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页脚 Char"/>
    <w:qFormat/>
    <w:uiPriority w:val="0"/>
    <w:rPr>
      <w:rFonts w:ascii="宋体" w:eastAsia="宋体"/>
      <w:sz w:val="18"/>
      <w:lang w:val="en-US" w:eastAsia="zh-CN" w:bidi="ar-SA"/>
    </w:rPr>
  </w:style>
  <w:style w:type="character" w:customStyle="1" w:styleId="231">
    <w:name w:val="bjh-p"/>
    <w:qFormat/>
    <w:uiPriority w:val="0"/>
  </w:style>
  <w:style w:type="character" w:customStyle="1" w:styleId="232">
    <w:name w:val="纯文本 字符1"/>
    <w:qFormat/>
    <w:uiPriority w:val="0"/>
    <w:rPr>
      <w:rFonts w:ascii="宋体" w:hAnsi="Courier New"/>
    </w:rPr>
  </w:style>
  <w:style w:type="character" w:customStyle="1" w:styleId="233">
    <w:name w:val="日期 字符"/>
    <w:link w:val="25"/>
    <w:qFormat/>
    <w:uiPriority w:val="0"/>
    <w:rPr>
      <w:rFonts w:ascii="仿宋_GB2312" w:hAnsi="宋体" w:eastAsia="仿宋_GB2312"/>
      <w:color w:val="000000"/>
      <w:kern w:val="2"/>
      <w:sz w:val="24"/>
      <w:szCs w:val="24"/>
    </w:rPr>
  </w:style>
  <w:style w:type="character" w:customStyle="1" w:styleId="234">
    <w:name w:val="正文文本缩进 2 字符"/>
    <w:link w:val="26"/>
    <w:qFormat/>
    <w:uiPriority w:val="0"/>
    <w:rPr>
      <w:rFonts w:ascii="仿宋_GB2312" w:eastAsia="仿宋_GB2312"/>
      <w:kern w:val="2"/>
      <w:sz w:val="24"/>
      <w:szCs w:val="24"/>
    </w:rPr>
  </w:style>
  <w:style w:type="character" w:customStyle="1" w:styleId="235">
    <w:name w:val="标题 2 Char"/>
    <w:qFormat/>
    <w:uiPriority w:val="0"/>
    <w:rPr>
      <w:rFonts w:ascii="Arial" w:hAnsi="Arial" w:eastAsia="黑体"/>
      <w:b/>
      <w:sz w:val="30"/>
      <w:lang w:val="en-US" w:eastAsia="zh-CN" w:bidi="ar-SA"/>
    </w:rPr>
  </w:style>
  <w:style w:type="character" w:customStyle="1" w:styleId="236">
    <w:name w:val="标题 字符"/>
    <w:link w:val="39"/>
    <w:qFormat/>
    <w:uiPriority w:val="0"/>
    <w:rPr>
      <w:b/>
      <w:kern w:val="2"/>
      <w:sz w:val="32"/>
    </w:rPr>
  </w:style>
  <w:style w:type="character" w:customStyle="1" w:styleId="237">
    <w:name w:val="标题 1 字符"/>
    <w:link w:val="2"/>
    <w:qFormat/>
    <w:uiPriority w:val="0"/>
    <w:rPr>
      <w:rFonts w:ascii="宋体"/>
      <w:b/>
      <w:kern w:val="44"/>
      <w:sz w:val="32"/>
    </w:rPr>
  </w:style>
  <w:style w:type="character" w:customStyle="1" w:styleId="238">
    <w:name w:val="标题 9 字符"/>
    <w:link w:val="11"/>
    <w:qFormat/>
    <w:uiPriority w:val="0"/>
    <w:rPr>
      <w:rFonts w:ascii="Arial" w:hAnsi="Arial" w:eastAsia="黑体"/>
      <w:sz w:val="21"/>
    </w:rPr>
  </w:style>
  <w:style w:type="character" w:customStyle="1" w:styleId="239">
    <w:name w:val="纯文本 Char1"/>
    <w:qFormat/>
    <w:uiPriority w:val="0"/>
    <w:rPr>
      <w:rFonts w:ascii="宋体" w:hAnsi="Courier New" w:eastAsia="宋体"/>
      <w:kern w:val="2"/>
      <w:sz w:val="21"/>
      <w:lang w:val="en-US" w:eastAsia="zh-CN" w:bidi="ar-SA"/>
    </w:rPr>
  </w:style>
  <w:style w:type="character" w:customStyle="1" w:styleId="240">
    <w:name w:val="c21"/>
    <w:qFormat/>
    <w:uiPriority w:val="0"/>
    <w:rPr>
      <w:rFonts w:hint="default" w:ascii="ˎ̥" w:hAnsi="ˎ̥"/>
      <w:color w:val="000000"/>
      <w:sz w:val="20"/>
      <w:szCs w:val="20"/>
      <w:u w:val="none"/>
    </w:rPr>
  </w:style>
  <w:style w:type="character" w:customStyle="1" w:styleId="241">
    <w:name w:val="正文首行缩进 2 字符"/>
    <w:link w:val="41"/>
    <w:qFormat/>
    <w:uiPriority w:val="0"/>
    <w:rPr>
      <w:rFonts w:eastAsia="宋体"/>
      <w:kern w:val="2"/>
      <w:sz w:val="24"/>
      <w:szCs w:val="24"/>
      <w:lang w:val="en-US" w:eastAsia="zh-CN" w:bidi="ar-SA"/>
    </w:rPr>
  </w:style>
  <w:style w:type="character" w:customStyle="1" w:styleId="242">
    <w:name w:val="正文文本缩进 字符"/>
    <w:link w:val="18"/>
    <w:qFormat/>
    <w:uiPriority w:val="0"/>
    <w:rPr>
      <w:rFonts w:eastAsia="宋体"/>
      <w:kern w:val="2"/>
      <w:sz w:val="24"/>
      <w:szCs w:val="24"/>
      <w:lang w:val="en-US" w:eastAsia="zh-CN" w:bidi="ar-SA"/>
    </w:rPr>
  </w:style>
  <w:style w:type="character" w:customStyle="1" w:styleId="243">
    <w:name w:val="批注文字 字符1"/>
    <w:link w:val="15"/>
    <w:qFormat/>
    <w:uiPriority w:val="99"/>
    <w:rPr>
      <w:kern w:val="2"/>
      <w:sz w:val="21"/>
      <w:szCs w:val="24"/>
    </w:rPr>
  </w:style>
  <w:style w:type="character" w:customStyle="1" w:styleId="244">
    <w:name w:val="标题 7 字符"/>
    <w:link w:val="9"/>
    <w:qFormat/>
    <w:uiPriority w:val="0"/>
    <w:rPr>
      <w:b/>
      <w:sz w:val="24"/>
    </w:rPr>
  </w:style>
  <w:style w:type="character" w:customStyle="1" w:styleId="245">
    <w:name w:val="Char Char111"/>
    <w:qFormat/>
    <w:uiPriority w:val="0"/>
    <w:rPr>
      <w:rFonts w:ascii="宋体" w:eastAsia="宋体"/>
      <w:b/>
      <w:sz w:val="24"/>
      <w:u w:val="single"/>
      <w:lang w:val="en-US" w:eastAsia="zh-CN" w:bidi="ar-SA"/>
    </w:rPr>
  </w:style>
  <w:style w:type="character" w:customStyle="1" w:styleId="246">
    <w:name w:val="标题 8 字符"/>
    <w:link w:val="10"/>
    <w:qFormat/>
    <w:uiPriority w:val="0"/>
    <w:rPr>
      <w:rFonts w:ascii="Arial" w:hAnsi="Arial" w:eastAsia="黑体"/>
      <w:sz w:val="24"/>
    </w:rPr>
  </w:style>
  <w:style w:type="character" w:customStyle="1" w:styleId="247">
    <w:name w:val="标题 3 Char"/>
    <w:qFormat/>
    <w:uiPriority w:val="0"/>
    <w:rPr>
      <w:rFonts w:ascii="宋体" w:eastAsia="宋体"/>
      <w:b/>
      <w:sz w:val="24"/>
      <w:u w:val="single"/>
      <w:lang w:val="en-US" w:eastAsia="zh-CN" w:bidi="ar-SA"/>
    </w:rPr>
  </w:style>
  <w:style w:type="character" w:customStyle="1" w:styleId="248">
    <w:name w:val="正文文本 3 字符"/>
    <w:link w:val="16"/>
    <w:qFormat/>
    <w:uiPriority w:val="0"/>
    <w:rPr>
      <w:kern w:val="2"/>
      <w:sz w:val="16"/>
      <w:szCs w:val="16"/>
    </w:rPr>
  </w:style>
  <w:style w:type="character" w:customStyle="1" w:styleId="249">
    <w:name w:val="street-address"/>
    <w:qFormat/>
    <w:uiPriority w:val="0"/>
  </w:style>
  <w:style w:type="character" w:customStyle="1" w:styleId="250">
    <w:name w:val="正文缩进 Char Char"/>
    <w:link w:val="173"/>
    <w:qFormat/>
    <w:uiPriority w:val="0"/>
    <w:rPr>
      <w:rFonts w:ascii="宋体" w:eastAsia="宋体"/>
      <w:snapToGrid w:val="0"/>
      <w:color w:val="000000"/>
      <w:kern w:val="28"/>
      <w:sz w:val="28"/>
      <w:lang w:bidi="ar-SA"/>
    </w:rPr>
  </w:style>
  <w:style w:type="character" w:customStyle="1" w:styleId="251">
    <w:name w:val="页脚 字符"/>
    <w:link w:val="28"/>
    <w:qFormat/>
    <w:uiPriority w:val="99"/>
    <w:rPr>
      <w:rFonts w:ascii="宋体" w:eastAsia="宋体"/>
      <w:sz w:val="18"/>
      <w:lang w:val="en-US" w:eastAsia="zh-CN" w:bidi="ar-SA"/>
    </w:rPr>
  </w:style>
  <w:style w:type="table" w:customStyle="1" w:styleId="252">
    <w:name w:val="Table Normal"/>
    <w:unhideWhenUsed/>
    <w:qFormat/>
    <w:uiPriority w:val="2"/>
    <w:pPr>
      <w:widowControl w:val="0"/>
      <w:autoSpaceDE w:val="0"/>
      <w:autoSpaceDN w:val="0"/>
    </w:pPr>
    <w:rPr>
      <w:rFonts w:ascii="Calibri" w:hAnsi="Calibri"/>
      <w:sz w:val="22"/>
      <w:szCs w:val="22"/>
      <w:lang w:val="en-US" w:eastAsia="en-US"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header" Target="header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172</Pages>
  <Words>14088</Words>
  <Characters>14894</Characters>
  <Lines>735</Lines>
  <Paragraphs>207</Paragraphs>
  <TotalTime>20</TotalTime>
  <ScaleCrop>false</ScaleCrop>
  <LinksUpToDate>false</LinksUpToDate>
  <CharactersWithSpaces>15025</CharactersWithSpaces>
  <Application>WPS Office_11.8.2.8721_F1E327BC-269C-435d-A152-05C5408002CA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2025-02-25T12:40:00Z</dcterms:created>
  <dc:creator>Yin Hao</dc:creator>
  <cp:lastModifiedBy>user</cp:lastModifiedBy>
  <cp:lastPrinted>2020-04-01T03:13:00Z</cp:lastPrinted>
  <dcterms:modified xsi:type="dcterms:W3CDTF">2025-04-28T06:31:28Z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AE7299288C234F239DC17DEABA0B7536_13</vt:lpwstr>
  </property>
  <property fmtid="{D5CDD505-2E9C-101B-9397-08002B2CF9AE}" pid="4" name="KSOTemplateDocerSaveRecord">
    <vt:lpwstr>eyJoZGlkIjoiZmVhMWZlOTA1NWQzOGU3ZTUwMzY1ZmFkNjgwNDMzNDIiLCJ1c2VySWQiOiIxOTExMjk4MTcifQ==</vt:lpwstr>
  </property>
</Properties>
</file>