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B7695">
      <w:pPr>
        <w:spacing w:line="360" w:lineRule="auto"/>
        <w:jc w:val="center"/>
        <w:outlineLvl w:val="0"/>
        <w:rPr>
          <w:b/>
          <w:sz w:val="36"/>
          <w:szCs w:val="36"/>
        </w:rPr>
      </w:pPr>
      <w:bookmarkStart w:id="0" w:name="_Toc99301424"/>
      <w:r>
        <w:rPr>
          <w:b/>
          <w:sz w:val="36"/>
          <w:szCs w:val="36"/>
        </w:rPr>
        <w:t>第五章   采购需求</w:t>
      </w:r>
      <w:bookmarkEnd w:id="0"/>
    </w:p>
    <w:p w14:paraId="3C7D578D"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采购标的</w:t>
      </w:r>
    </w:p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177"/>
        <w:gridCol w:w="2071"/>
        <w:gridCol w:w="1904"/>
      </w:tblGrid>
      <w:tr w14:paraId="3180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803" w:type="pct"/>
            <w:noWrap w:val="0"/>
            <w:vAlign w:val="center"/>
          </w:tcPr>
          <w:p w14:paraId="1777EB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64" w:type="pct"/>
            <w:noWrap w:val="0"/>
            <w:vAlign w:val="center"/>
          </w:tcPr>
          <w:p w14:paraId="6CD7690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货物或服务名称</w:t>
            </w:r>
          </w:p>
        </w:tc>
        <w:tc>
          <w:tcPr>
            <w:tcW w:w="1215" w:type="pct"/>
            <w:noWrap w:val="0"/>
            <w:vAlign w:val="center"/>
          </w:tcPr>
          <w:p w14:paraId="5004086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117" w:type="pct"/>
            <w:noWrap w:val="0"/>
            <w:vAlign w:val="center"/>
          </w:tcPr>
          <w:p w14:paraId="108741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</w:tr>
      <w:tr w14:paraId="4249A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noWrap w:val="0"/>
            <w:vAlign w:val="center"/>
          </w:tcPr>
          <w:p w14:paraId="47135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64" w:type="pct"/>
            <w:noWrap w:val="0"/>
            <w:vAlign w:val="top"/>
          </w:tcPr>
          <w:p w14:paraId="2651DEE4">
            <w:pPr>
              <w:spacing w:line="6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校本部室内保洁服务</w:t>
            </w:r>
          </w:p>
        </w:tc>
        <w:tc>
          <w:tcPr>
            <w:tcW w:w="1215" w:type="pct"/>
            <w:noWrap w:val="0"/>
            <w:vAlign w:val="top"/>
          </w:tcPr>
          <w:p w14:paraId="51B1BDEC">
            <w:pPr>
              <w:spacing w:line="60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pct"/>
            <w:noWrap w:val="0"/>
            <w:vAlign w:val="top"/>
          </w:tcPr>
          <w:p w14:paraId="730F271D">
            <w:pPr>
              <w:spacing w:line="600" w:lineRule="auto"/>
              <w:jc w:val="center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项</w:t>
            </w:r>
          </w:p>
        </w:tc>
      </w:tr>
      <w:tr w14:paraId="4F2D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noWrap w:val="0"/>
            <w:vAlign w:val="center"/>
          </w:tcPr>
          <w:p w14:paraId="67960A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64" w:type="pct"/>
            <w:noWrap w:val="0"/>
            <w:vAlign w:val="top"/>
          </w:tcPr>
          <w:p w14:paraId="40E4E2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校本部道路保洁及绿化养护服务（含</w:t>
            </w:r>
            <w:r>
              <w:rPr>
                <w:sz w:val="24"/>
              </w:rPr>
              <w:t>人工湖、</w:t>
            </w:r>
            <w:r>
              <w:rPr>
                <w:rFonts w:hint="eastAsia"/>
                <w:sz w:val="24"/>
              </w:rPr>
              <w:t>运动</w:t>
            </w:r>
            <w:r>
              <w:rPr>
                <w:sz w:val="24"/>
              </w:rPr>
              <w:t>场</w:t>
            </w:r>
            <w:r>
              <w:rPr>
                <w:rFonts w:hint="eastAsia"/>
                <w:sz w:val="24"/>
              </w:rPr>
              <w:t>草坪）</w:t>
            </w:r>
          </w:p>
        </w:tc>
        <w:tc>
          <w:tcPr>
            <w:tcW w:w="1215" w:type="pct"/>
            <w:noWrap w:val="0"/>
            <w:vAlign w:val="top"/>
          </w:tcPr>
          <w:p w14:paraId="72E9109D">
            <w:pPr>
              <w:spacing w:line="60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pct"/>
            <w:noWrap w:val="0"/>
            <w:vAlign w:val="top"/>
          </w:tcPr>
          <w:p w14:paraId="168E145F">
            <w:pPr>
              <w:spacing w:line="600" w:lineRule="auto"/>
              <w:jc w:val="center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项</w:t>
            </w:r>
          </w:p>
        </w:tc>
      </w:tr>
    </w:tbl>
    <w:p w14:paraId="68DCD027"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项目背景或简况</w:t>
      </w:r>
    </w:p>
    <w:p w14:paraId="57F8A146"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学校校本部室内保洁、校本部绿化及道路保洁属于</w:t>
      </w:r>
      <w:bookmarkStart w:id="1" w:name="OLE_LINK1"/>
      <w:r>
        <w:rPr>
          <w:rFonts w:hint="eastAsia"/>
          <w:bCs/>
          <w:sz w:val="24"/>
        </w:rPr>
        <w:t>物业服务，均实行专业承包外包，质量标准和要求依据20</w:t>
      </w:r>
      <w:r>
        <w:rPr>
          <w:bCs/>
          <w:sz w:val="24"/>
        </w:rPr>
        <w:t>23</w:t>
      </w:r>
      <w:r>
        <w:rPr>
          <w:rFonts w:hint="eastAsia"/>
          <w:bCs/>
          <w:sz w:val="24"/>
        </w:rPr>
        <w:t>版《高等</w:t>
      </w:r>
      <w:r>
        <w:rPr>
          <w:bCs/>
          <w:sz w:val="24"/>
        </w:rPr>
        <w:t>学校物业服务费用测算规范</w:t>
      </w:r>
      <w:r>
        <w:rPr>
          <w:rFonts w:hint="eastAsia"/>
          <w:bCs/>
          <w:sz w:val="24"/>
        </w:rPr>
        <w:t>》</w:t>
      </w:r>
      <w:bookmarkEnd w:id="1"/>
      <w:r>
        <w:rPr>
          <w:rFonts w:hint="eastAsia"/>
          <w:bCs/>
          <w:sz w:val="24"/>
        </w:rPr>
        <w:t>，费用测算依据按照此标准进行。通过物业服务外包，能够由专业的物业队伍保障学校日常室内外环境的整洁、环境的绿化和专业设备的正常运行，保障了学校师生的正常工作秩序，能够让校园更整洁、更优美、服务更加规范。此项目具体内容如下：</w:t>
      </w:r>
    </w:p>
    <w:p w14:paraId="1294BB2B">
      <w:pPr>
        <w:adjustRightInd w:val="0"/>
        <w:spacing w:line="360" w:lineRule="atLeast"/>
        <w:ind w:firstLine="482" w:firstLineChars="200"/>
        <w:jc w:val="left"/>
        <w:textAlignment w:val="baseline"/>
        <w:rPr>
          <w:rFonts w:hint="eastAsia"/>
          <w:bCs/>
          <w:sz w:val="24"/>
          <w:lang w:eastAsia="zh-Hans"/>
        </w:rPr>
      </w:pPr>
      <w:r>
        <w:rPr>
          <w:rFonts w:hint="eastAsia"/>
          <w:b/>
          <w:sz w:val="24"/>
          <w:lang w:eastAsia="zh-Hans"/>
        </w:rPr>
        <w:t>项目名称：</w:t>
      </w:r>
      <w:r>
        <w:rPr>
          <w:rFonts w:hint="eastAsia"/>
          <w:bCs/>
          <w:sz w:val="24"/>
        </w:rPr>
        <w:t>202</w:t>
      </w:r>
      <w:r>
        <w:rPr>
          <w:bCs/>
          <w:sz w:val="24"/>
        </w:rPr>
        <w:t>5</w:t>
      </w:r>
      <w:r>
        <w:rPr>
          <w:rFonts w:hint="eastAsia"/>
          <w:bCs/>
          <w:sz w:val="24"/>
        </w:rPr>
        <w:t>-202</w:t>
      </w:r>
      <w:r>
        <w:rPr>
          <w:bCs/>
          <w:sz w:val="24"/>
        </w:rPr>
        <w:t>6</w:t>
      </w:r>
      <w:r>
        <w:rPr>
          <w:rFonts w:hint="eastAsia"/>
          <w:bCs/>
          <w:sz w:val="24"/>
        </w:rPr>
        <w:t>年后勤管理处基本经费-北京财贸职业学院校本部物业服务项目</w:t>
      </w:r>
    </w:p>
    <w:p w14:paraId="5FE44F83">
      <w:pPr>
        <w:adjustRightInd w:val="0"/>
        <w:spacing w:line="360" w:lineRule="atLeast"/>
        <w:ind w:firstLine="482" w:firstLineChars="200"/>
        <w:jc w:val="left"/>
        <w:textAlignment w:val="baseline"/>
        <w:rPr>
          <w:rFonts w:hint="eastAsia"/>
          <w:b/>
          <w:sz w:val="24"/>
          <w:lang w:eastAsia="zh-Hans"/>
        </w:rPr>
      </w:pPr>
      <w:r>
        <w:rPr>
          <w:rFonts w:hint="eastAsia"/>
          <w:b/>
          <w:sz w:val="24"/>
          <w:lang w:eastAsia="zh-Hans"/>
        </w:rPr>
        <w:t>项目负责人：</w:t>
      </w:r>
      <w:r>
        <w:rPr>
          <w:rFonts w:hint="eastAsia"/>
          <w:bCs/>
          <w:sz w:val="24"/>
        </w:rPr>
        <w:t>刘国强</w:t>
      </w:r>
    </w:p>
    <w:p w14:paraId="0BA4D29C">
      <w:pPr>
        <w:adjustRightInd w:val="0"/>
        <w:spacing w:line="360" w:lineRule="atLeast"/>
        <w:ind w:firstLine="482" w:firstLineChars="200"/>
        <w:jc w:val="left"/>
        <w:textAlignment w:val="baseline"/>
        <w:rPr>
          <w:b/>
          <w:sz w:val="24"/>
          <w:lang w:eastAsia="zh-Hans"/>
        </w:rPr>
      </w:pPr>
      <w:r>
        <w:rPr>
          <w:rFonts w:hint="eastAsia"/>
          <w:b/>
          <w:sz w:val="24"/>
          <w:lang w:eastAsia="zh-Hans"/>
        </w:rPr>
        <w:t>联系电话：</w:t>
      </w:r>
      <w:r>
        <w:rPr>
          <w:bCs/>
          <w:sz w:val="24"/>
          <w:lang w:eastAsia="zh-Hans"/>
        </w:rPr>
        <w:t>89532176</w:t>
      </w:r>
    </w:p>
    <w:p w14:paraId="0B1CB9D3">
      <w:pPr>
        <w:adjustRightInd w:val="0"/>
        <w:spacing w:line="360" w:lineRule="atLeast"/>
        <w:ind w:firstLine="482" w:firstLineChars="200"/>
        <w:jc w:val="left"/>
        <w:textAlignment w:val="baseline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>总预算金额：</w:t>
      </w:r>
      <w:r>
        <w:rPr>
          <w:rFonts w:hint="eastAsia"/>
          <w:bCs/>
          <w:sz w:val="24"/>
        </w:rPr>
        <w:t>人民币369.689818万元</w:t>
      </w:r>
    </w:p>
    <w:p w14:paraId="54BA39FE">
      <w:pPr>
        <w:adjustRightInd w:val="0"/>
        <w:spacing w:line="360" w:lineRule="atLeast"/>
        <w:ind w:firstLine="482" w:firstLineChars="200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  <w:lang w:eastAsia="zh-Hans"/>
        </w:rPr>
        <w:t>第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  <w:lang w:eastAsia="zh-Hans"/>
        </w:rPr>
        <w:t>包：</w:t>
      </w:r>
      <w:r>
        <w:rPr>
          <w:rFonts w:hint="eastAsia"/>
          <w:b/>
          <w:sz w:val="24"/>
        </w:rPr>
        <w:t>校本部室内保洁服务：</w:t>
      </w:r>
    </w:p>
    <w:p w14:paraId="25FCBF1D"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sz w:val="24"/>
          <w:lang w:eastAsia="zh-Hans"/>
        </w:rPr>
      </w:pPr>
      <w:r>
        <w:rPr>
          <w:rFonts w:hint="eastAsia"/>
          <w:bCs/>
          <w:sz w:val="24"/>
          <w:lang w:eastAsia="zh-Hans"/>
        </w:rPr>
        <w:t>预算金额：</w:t>
      </w:r>
      <w:r>
        <w:rPr>
          <w:bCs/>
          <w:sz w:val="24"/>
        </w:rPr>
        <w:t>279.296218</w:t>
      </w:r>
      <w:r>
        <w:rPr>
          <w:rFonts w:hint="eastAsia"/>
          <w:bCs/>
          <w:sz w:val="24"/>
          <w:lang w:eastAsia="zh-Hans"/>
        </w:rPr>
        <w:t>万元</w:t>
      </w:r>
    </w:p>
    <w:p w14:paraId="50CEAE49"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sz w:val="24"/>
        </w:rPr>
      </w:pPr>
      <w:r>
        <w:rPr>
          <w:rFonts w:hint="eastAsia"/>
          <w:bCs/>
          <w:sz w:val="24"/>
          <w:lang w:eastAsia="zh-Hans"/>
        </w:rPr>
        <w:t>校本部</w:t>
      </w:r>
      <w:r>
        <w:rPr>
          <w:rFonts w:hint="eastAsia"/>
          <w:bCs/>
          <w:sz w:val="24"/>
        </w:rPr>
        <w:t>保洁面积：85949.54</w:t>
      </w:r>
      <w:r>
        <w:rPr>
          <w:rFonts w:hint="eastAsia"/>
          <w:bCs/>
          <w:sz w:val="24"/>
          <w:lang w:eastAsia="zh-Hans"/>
        </w:rPr>
        <w:t>平米</w:t>
      </w:r>
      <w:r>
        <w:rPr>
          <w:rFonts w:hint="eastAsia"/>
          <w:bCs/>
          <w:sz w:val="24"/>
        </w:rPr>
        <w:t>，</w:t>
      </w:r>
      <w:r>
        <w:rPr>
          <w:rFonts w:hint="eastAsia"/>
          <w:bCs/>
          <w:sz w:val="24"/>
          <w:lang w:eastAsia="zh-Hans"/>
        </w:rPr>
        <w:t>总人数</w:t>
      </w:r>
      <w:r>
        <w:rPr>
          <w:bCs/>
          <w:sz w:val="24"/>
        </w:rPr>
        <w:t>6</w:t>
      </w:r>
      <w:r>
        <w:rPr>
          <w:rFonts w:hint="eastAsia"/>
          <w:bCs/>
          <w:sz w:val="24"/>
        </w:rPr>
        <w:t>7人，其中现场经理1人、主管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人</w:t>
      </w:r>
      <w:r>
        <w:rPr>
          <w:rFonts w:hint="eastAsia"/>
          <w:bCs/>
          <w:sz w:val="24"/>
          <w:lang w:eastAsia="zh-Hans"/>
        </w:rPr>
        <w:t>，保洁员</w:t>
      </w:r>
      <w:r>
        <w:rPr>
          <w:bCs/>
          <w:sz w:val="24"/>
        </w:rPr>
        <w:t>65</w:t>
      </w:r>
      <w:r>
        <w:rPr>
          <w:rFonts w:hint="eastAsia"/>
          <w:bCs/>
          <w:sz w:val="24"/>
          <w:lang w:eastAsia="zh-Hans"/>
        </w:rPr>
        <w:t>人</w:t>
      </w:r>
      <w:r>
        <w:rPr>
          <w:rFonts w:hint="eastAsia"/>
          <w:bCs/>
          <w:sz w:val="24"/>
        </w:rPr>
        <w:t>。</w:t>
      </w:r>
    </w:p>
    <w:p w14:paraId="1A149FB6">
      <w:pPr>
        <w:adjustRightInd w:val="0"/>
        <w:spacing w:line="360" w:lineRule="atLeast"/>
        <w:jc w:val="left"/>
        <w:textAlignment w:val="baseline"/>
        <w:rPr>
          <w:rFonts w:hint="eastAsia"/>
          <w:b/>
          <w:sz w:val="24"/>
        </w:rPr>
      </w:pPr>
      <w:r>
        <w:rPr>
          <w:rFonts w:hint="eastAsia"/>
          <w:bCs/>
          <w:sz w:val="24"/>
        </w:rPr>
        <w:t xml:space="preserve">    </w:t>
      </w:r>
      <w:r>
        <w:rPr>
          <w:rFonts w:hint="eastAsia"/>
          <w:b/>
          <w:sz w:val="24"/>
          <w:lang w:eastAsia="zh-Hans"/>
        </w:rPr>
        <w:t>第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  <w:lang w:eastAsia="zh-Hans"/>
        </w:rPr>
        <w:t>包：</w:t>
      </w:r>
      <w:r>
        <w:rPr>
          <w:rFonts w:hint="eastAsia"/>
          <w:b/>
          <w:sz w:val="24"/>
        </w:rPr>
        <w:t>校本部道路保洁及绿化养护服务（含人工湖、运动场草坪）：</w:t>
      </w:r>
    </w:p>
    <w:p w14:paraId="24AB901D">
      <w:p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sz w:val="24"/>
          <w:lang w:eastAsia="zh-Hans"/>
        </w:rPr>
      </w:pPr>
      <w:r>
        <w:rPr>
          <w:rFonts w:hint="eastAsia"/>
          <w:bCs/>
          <w:sz w:val="24"/>
          <w:lang w:eastAsia="zh-Hans"/>
        </w:rPr>
        <w:t>预算金额：</w:t>
      </w:r>
      <w:r>
        <w:rPr>
          <w:rFonts w:hint="eastAsia"/>
          <w:bCs/>
          <w:sz w:val="24"/>
        </w:rPr>
        <w:t>90.3936</w:t>
      </w:r>
      <w:r>
        <w:rPr>
          <w:rFonts w:hint="eastAsia"/>
          <w:bCs/>
          <w:sz w:val="24"/>
          <w:lang w:eastAsia="zh-Hans"/>
        </w:rPr>
        <w:t>万元</w:t>
      </w:r>
    </w:p>
    <w:p w14:paraId="358E820B">
      <w:pPr>
        <w:adjustRightInd w:val="0"/>
        <w:spacing w:line="360" w:lineRule="atLeast"/>
        <w:ind w:firstLine="480" w:firstLineChars="200"/>
        <w:jc w:val="left"/>
        <w:textAlignment w:val="baseline"/>
        <w:rPr>
          <w:bCs/>
          <w:sz w:val="24"/>
          <w:lang w:eastAsia="zh-Hans"/>
        </w:rPr>
      </w:pPr>
      <w:r>
        <w:rPr>
          <w:rFonts w:hint="eastAsia"/>
          <w:bCs/>
          <w:sz w:val="24"/>
          <w:lang w:eastAsia="zh-Hans"/>
        </w:rPr>
        <w:t>人员总数：</w:t>
      </w:r>
      <w:r>
        <w:rPr>
          <w:rFonts w:hint="eastAsia"/>
          <w:bCs/>
          <w:sz w:val="24"/>
        </w:rPr>
        <w:t>1</w:t>
      </w:r>
      <w:r>
        <w:rPr>
          <w:bCs/>
          <w:sz w:val="24"/>
        </w:rPr>
        <w:t>8</w:t>
      </w:r>
      <w:r>
        <w:rPr>
          <w:rFonts w:hint="eastAsia"/>
          <w:bCs/>
          <w:sz w:val="24"/>
          <w:lang w:eastAsia="zh-Hans"/>
        </w:rPr>
        <w:t xml:space="preserve"> 人</w:t>
      </w:r>
      <w:r>
        <w:rPr>
          <w:rFonts w:hint="eastAsia"/>
          <w:bCs/>
          <w:sz w:val="24"/>
        </w:rPr>
        <w:t>含领班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人</w:t>
      </w:r>
    </w:p>
    <w:p w14:paraId="1BF6B15A">
      <w:pPr>
        <w:numPr>
          <w:ilvl w:val="0"/>
          <w:numId w:val="2"/>
        </w:numPr>
        <w:adjustRightInd w:val="0"/>
        <w:spacing w:line="360" w:lineRule="atLeast"/>
        <w:ind w:firstLine="480" w:firstLineChars="200"/>
        <w:jc w:val="left"/>
        <w:textAlignment w:val="baseline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校本部绿地养护面积（含</w:t>
      </w:r>
      <w:r>
        <w:rPr>
          <w:bCs/>
          <w:sz w:val="24"/>
        </w:rPr>
        <w:t>人工湖、运动场草坪</w:t>
      </w:r>
      <w:r>
        <w:rPr>
          <w:rFonts w:hint="eastAsia"/>
          <w:bCs/>
          <w:sz w:val="24"/>
        </w:rPr>
        <w:t>）：55077.13</w:t>
      </w:r>
      <w:r>
        <w:rPr>
          <w:rFonts w:hint="eastAsia"/>
          <w:bCs/>
          <w:sz w:val="24"/>
          <w:lang w:eastAsia="zh-Hans"/>
        </w:rPr>
        <w:t>平米</w:t>
      </w:r>
      <w:r>
        <w:rPr>
          <w:rFonts w:hint="eastAsia"/>
          <w:bCs/>
          <w:sz w:val="24"/>
        </w:rPr>
        <w:t>，共需9人（含领班1人，绿化专业技术人员2人）</w:t>
      </w:r>
    </w:p>
    <w:p w14:paraId="5A990FAE">
      <w:pPr>
        <w:numPr>
          <w:ilvl w:val="0"/>
          <w:numId w:val="2"/>
        </w:numPr>
        <w:adjustRightInd w:val="0"/>
        <w:spacing w:line="360" w:lineRule="atLeast"/>
        <w:ind w:firstLine="480" w:firstLineChars="200"/>
        <w:jc w:val="left"/>
        <w:textAlignment w:val="baseline"/>
        <w:rPr>
          <w:bCs/>
          <w:sz w:val="24"/>
        </w:rPr>
      </w:pPr>
      <w:r>
        <w:rPr>
          <w:rFonts w:hint="eastAsia"/>
          <w:bCs/>
          <w:sz w:val="24"/>
        </w:rPr>
        <w:t>道路保洁面积：61245.04平米，共需9人；</w:t>
      </w:r>
    </w:p>
    <w:p w14:paraId="3090E28D">
      <w:pPr>
        <w:numPr>
          <w:ilvl w:val="0"/>
          <w:numId w:val="3"/>
        </w:numPr>
        <w:adjustRightInd w:val="0"/>
        <w:spacing w:line="360" w:lineRule="atLeast"/>
        <w:jc w:val="left"/>
        <w:textAlignment w:val="baseline"/>
        <w:rPr>
          <w:rFonts w:hint="eastAsia"/>
          <w:b/>
          <w:bCs/>
          <w:sz w:val="24"/>
          <w:lang w:eastAsia="zh-Hans"/>
        </w:rPr>
      </w:pPr>
      <w:r>
        <w:rPr>
          <w:rFonts w:hint="eastAsia"/>
          <w:b/>
          <w:bCs/>
          <w:sz w:val="24"/>
          <w:lang w:eastAsia="zh-Hans"/>
        </w:rPr>
        <w:t>为在项目中充分落实《政府采购法》规定的“政府采购应当有助于实现国家的经济和社会发展政策目标”等相关要求，以项目为载体推动北京市环境社会治理(ESG)体系高质量发展，请供应商提供在本项目中落实ESG理念的工作措施。</w:t>
      </w:r>
    </w:p>
    <w:p w14:paraId="7B4E5CAD">
      <w:pPr>
        <w:adjustRightInd w:val="0"/>
        <w:spacing w:line="360" w:lineRule="atLeast"/>
        <w:jc w:val="left"/>
        <w:textAlignment w:val="baseline"/>
        <w:rPr>
          <w:rFonts w:hint="eastAsia"/>
          <w:b/>
          <w:bCs/>
          <w:sz w:val="24"/>
          <w:lang w:eastAsia="zh-Hans"/>
        </w:rPr>
      </w:pPr>
      <w:r>
        <w:rPr>
          <w:rFonts w:hint="eastAsia"/>
          <w:b/>
          <w:bCs/>
          <w:sz w:val="24"/>
          <w:lang w:eastAsia="zh-Hans"/>
        </w:rPr>
        <w:t>（一）</w:t>
      </w:r>
      <w:r>
        <w:rPr>
          <w:rFonts w:hint="eastAsia"/>
          <w:b/>
          <w:bCs/>
          <w:sz w:val="24"/>
        </w:rPr>
        <w:t>校本部室内保洁服务</w:t>
      </w:r>
      <w:r>
        <w:rPr>
          <w:rFonts w:hint="eastAsia"/>
          <w:b/>
          <w:bCs/>
          <w:sz w:val="24"/>
          <w:lang w:eastAsia="zh-Hans"/>
        </w:rPr>
        <w:t>：</w:t>
      </w:r>
    </w:p>
    <w:p w14:paraId="62F66FDF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b/>
          <w:bCs/>
          <w:sz w:val="24"/>
          <w:lang w:eastAsia="zh-Hans"/>
        </w:rPr>
        <w:t>校本部保洁总体要求（6</w:t>
      </w:r>
      <w:r>
        <w:rPr>
          <w:b/>
          <w:bCs/>
          <w:sz w:val="24"/>
          <w:lang w:eastAsia="zh-Hans"/>
        </w:rPr>
        <w:t>7</w:t>
      </w:r>
      <w:r>
        <w:rPr>
          <w:rFonts w:hint="eastAsia"/>
          <w:b/>
          <w:bCs/>
          <w:sz w:val="24"/>
          <w:lang w:eastAsia="zh-Hans"/>
        </w:rPr>
        <w:t>人）</w:t>
      </w:r>
      <w:r>
        <w:rPr>
          <w:rFonts w:hint="eastAsia"/>
          <w:sz w:val="24"/>
          <w:lang w:eastAsia="zh-Hans"/>
        </w:rPr>
        <w:t>：</w:t>
      </w:r>
    </w:p>
    <w:p w14:paraId="42A62CE7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室内保洁人员配置：6</w:t>
      </w:r>
      <w:r>
        <w:rPr>
          <w:sz w:val="24"/>
          <w:lang w:eastAsia="zh-Hans"/>
        </w:rPr>
        <w:t>7</w:t>
      </w:r>
      <w:r>
        <w:rPr>
          <w:rFonts w:hint="eastAsia"/>
          <w:sz w:val="24"/>
          <w:lang w:eastAsia="zh-Hans"/>
        </w:rPr>
        <w:t>人。其中现场经理1人（具有本科（含）以上学历，中级及以上职称证书，具有8年及以上类似项目经理工作经验）项目</w:t>
      </w:r>
      <w:r>
        <w:rPr>
          <w:rFonts w:hint="eastAsia"/>
          <w:sz w:val="24"/>
        </w:rPr>
        <w:t>主管</w:t>
      </w:r>
      <w:r>
        <w:rPr>
          <w:rFonts w:hint="eastAsia"/>
          <w:sz w:val="24"/>
          <w:lang w:eastAsia="zh-Hans"/>
        </w:rPr>
        <w:t>1人（大专（含）以上学历，5年及以上保洁服务工作经验），保洁员6</w:t>
      </w:r>
      <w:r>
        <w:rPr>
          <w:sz w:val="24"/>
          <w:lang w:eastAsia="zh-Hans"/>
        </w:rPr>
        <w:t>5</w:t>
      </w:r>
      <w:r>
        <w:rPr>
          <w:rFonts w:hint="eastAsia"/>
          <w:sz w:val="24"/>
          <w:lang w:eastAsia="zh-Hans"/>
        </w:rPr>
        <w:t xml:space="preserve">人。 </w:t>
      </w:r>
    </w:p>
    <w:p w14:paraId="04CC8F38">
      <w:pPr>
        <w:adjustRightInd w:val="0"/>
        <w:spacing w:line="360" w:lineRule="auto"/>
        <w:jc w:val="left"/>
        <w:textAlignment w:val="baseline"/>
        <w:rPr>
          <w:b/>
          <w:bCs/>
          <w:sz w:val="24"/>
          <w:lang w:eastAsia="zh-Hans"/>
        </w:rPr>
      </w:pPr>
      <w:r>
        <w:rPr>
          <w:b/>
          <w:bCs/>
          <w:sz w:val="24"/>
          <w:lang w:eastAsia="zh-Hans"/>
        </w:rPr>
        <w:t>1</w:t>
      </w:r>
      <w:r>
        <w:rPr>
          <w:rFonts w:hint="eastAsia"/>
          <w:b/>
          <w:bCs/>
          <w:sz w:val="24"/>
          <w:lang w:eastAsia="zh-Hans"/>
        </w:rPr>
        <w:t>、服务内容：</w:t>
      </w:r>
    </w:p>
    <w:p w14:paraId="612ED698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（1）负责校本部所有楼宇的卫生清整及保洁、垃圾处理等工作；</w:t>
      </w:r>
    </w:p>
    <w:p w14:paraId="3B11E5A3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（2）协助完成学院内重大活动、节假日的校园环境布置以及大型会议的场地布置工作；</w:t>
      </w:r>
    </w:p>
    <w:p w14:paraId="14FBC066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（3）垃圾的清运工作；门前三包和雨雪清扫任务（遇有中、大雪需要集合至少30人清扫积雪）；</w:t>
      </w:r>
    </w:p>
    <w:p w14:paraId="0FC841F3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（4）负责保洁区域内设施、设备日常巡查，发现问题及时报修，并负责维修效果的考核签字。</w:t>
      </w:r>
    </w:p>
    <w:p w14:paraId="6E294F28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（5）负责每年度毕业生房间清扫，负责每年度招生、开学保洁保障工作，负责周六日学院不定期考试等正常保洁工作，负责学院重大检查突击保洁持续工作。</w:t>
      </w:r>
    </w:p>
    <w:p w14:paraId="2D08E668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（6）设置流动岗位，根据学院安排，不定期的对教学实训室进行保洁。</w:t>
      </w:r>
    </w:p>
    <w:p w14:paraId="61466365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（7）负责</w:t>
      </w:r>
      <w:r>
        <w:rPr>
          <w:rFonts w:hint="eastAsia"/>
          <w:sz w:val="24"/>
        </w:rPr>
        <w:t>校园内所有楼宇</w:t>
      </w:r>
      <w:r>
        <w:rPr>
          <w:rFonts w:hint="eastAsia"/>
          <w:sz w:val="24"/>
          <w:lang w:eastAsia="zh-Hans"/>
        </w:rPr>
        <w:t>外立面每年度</w:t>
      </w:r>
      <w:r>
        <w:rPr>
          <w:rFonts w:hint="eastAsia"/>
          <w:sz w:val="24"/>
        </w:rPr>
        <w:t>春季</w:t>
      </w:r>
      <w:r>
        <w:rPr>
          <w:rFonts w:hint="eastAsia"/>
          <w:sz w:val="24"/>
          <w:lang w:eastAsia="zh-Hans"/>
        </w:rPr>
        <w:t>学期和</w:t>
      </w:r>
      <w:r>
        <w:rPr>
          <w:rFonts w:hint="eastAsia"/>
          <w:sz w:val="24"/>
        </w:rPr>
        <w:t>秋季学期两次</w:t>
      </w:r>
      <w:r>
        <w:rPr>
          <w:rFonts w:hint="eastAsia"/>
          <w:sz w:val="24"/>
          <w:lang w:eastAsia="zh-Hans"/>
        </w:rPr>
        <w:t>专业清</w:t>
      </w:r>
      <w:r>
        <w:rPr>
          <w:rFonts w:hint="eastAsia"/>
          <w:sz w:val="24"/>
        </w:rPr>
        <w:t>洁</w:t>
      </w:r>
      <w:r>
        <w:rPr>
          <w:rFonts w:hint="eastAsia"/>
          <w:sz w:val="24"/>
          <w:lang w:eastAsia="zh-Hans"/>
        </w:rPr>
        <w:t>工作。</w:t>
      </w:r>
    </w:p>
    <w:p w14:paraId="1499D490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（8）负责各楼宇玻璃雨棚顶面每月清</w:t>
      </w:r>
      <w:r>
        <w:rPr>
          <w:rFonts w:hint="eastAsia"/>
          <w:sz w:val="24"/>
        </w:rPr>
        <w:t>洁</w:t>
      </w:r>
      <w:r>
        <w:rPr>
          <w:rFonts w:hint="eastAsia"/>
          <w:sz w:val="24"/>
          <w:lang w:eastAsia="zh-Hans"/>
        </w:rPr>
        <w:t>。</w:t>
      </w:r>
    </w:p>
    <w:p w14:paraId="29D942D1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（9）配备气压式下水道疏通工具，负责疏通楼内下水道。</w:t>
      </w:r>
    </w:p>
    <w:p w14:paraId="44952267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（10）负责学校相关区域日常保洁。各楼宇保洁作业中捡拾物品及时上交楼管员做失物招领，不许私自处理。</w:t>
      </w:r>
    </w:p>
    <w:p w14:paraId="514BB5BF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（11）负责气膜馆内日常保洁。</w:t>
      </w:r>
    </w:p>
    <w:p w14:paraId="1F9AC9F4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（12）学生公寓楼服务工作内容：</w:t>
      </w:r>
    </w:p>
    <w:p w14:paraId="68CD2A60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ascii="Calibri" w:hAnsi="Calibri" w:cs="Calibri"/>
          <w:sz w:val="24"/>
          <w:lang w:eastAsia="zh-Hans"/>
        </w:rPr>
        <w:fldChar w:fldCharType="begin"/>
      </w:r>
      <w:r>
        <w:rPr>
          <w:rFonts w:ascii="Calibri" w:hAnsi="Calibri" w:cs="Calibri"/>
          <w:sz w:val="24"/>
          <w:lang w:eastAsia="zh-Hans"/>
        </w:rPr>
        <w:instrText xml:space="preserve"> = 1 \* GB3 \* MERGEFORMAT </w:instrText>
      </w:r>
      <w:r>
        <w:rPr>
          <w:rFonts w:ascii="Calibri" w:hAnsi="Calibri" w:cs="Calibri"/>
          <w:sz w:val="24"/>
          <w:lang w:eastAsia="zh-Hans"/>
        </w:rPr>
        <w:fldChar w:fldCharType="separate"/>
      </w:r>
      <w:r>
        <w:t>①</w:t>
      </w:r>
      <w:r>
        <w:rPr>
          <w:rFonts w:ascii="Calibri" w:hAnsi="Calibri" w:cs="Calibri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负责学生公寓楼道、水房、卫生间、室外楼梯等公共区域的保洁及垃圾清运工作；</w:t>
      </w:r>
    </w:p>
    <w:p w14:paraId="7BAAFED4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ascii="Calibri" w:hAnsi="Calibri" w:cs="Calibri"/>
          <w:sz w:val="24"/>
          <w:lang w:eastAsia="zh-Hans"/>
        </w:rPr>
        <w:fldChar w:fldCharType="begin"/>
      </w:r>
      <w:r>
        <w:rPr>
          <w:rFonts w:ascii="Calibri" w:hAnsi="Calibri" w:cs="Calibri"/>
          <w:sz w:val="24"/>
          <w:lang w:eastAsia="zh-Hans"/>
        </w:rPr>
        <w:instrText xml:space="preserve"> = 2 \* GB3 \* MERGEFORMAT </w:instrText>
      </w:r>
      <w:r>
        <w:rPr>
          <w:rFonts w:ascii="Calibri" w:hAnsi="Calibri" w:cs="Calibri"/>
          <w:sz w:val="24"/>
          <w:lang w:eastAsia="zh-Hans"/>
        </w:rPr>
        <w:fldChar w:fldCharType="separate"/>
      </w:r>
      <w:r>
        <w:t>②</w:t>
      </w:r>
      <w:r>
        <w:rPr>
          <w:rFonts w:ascii="Calibri" w:hAnsi="Calibri" w:cs="Calibri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楼内地面干净无杂物，天花板无蜘蛛网，厕所及盥洗室清洁无污垢、无异味、无积水；</w:t>
      </w:r>
    </w:p>
    <w:p w14:paraId="0B581F72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ascii="Calibri" w:hAnsi="Calibri" w:cs="Calibri"/>
          <w:sz w:val="24"/>
          <w:lang w:eastAsia="zh-Hans"/>
        </w:rPr>
        <w:fldChar w:fldCharType="begin"/>
      </w:r>
      <w:r>
        <w:rPr>
          <w:rFonts w:ascii="Calibri" w:hAnsi="Calibri" w:cs="Calibri"/>
          <w:sz w:val="24"/>
          <w:lang w:eastAsia="zh-Hans"/>
        </w:rPr>
        <w:instrText xml:space="preserve"> = 3 \* GB3 \* MERGEFORMAT </w:instrText>
      </w:r>
      <w:r>
        <w:rPr>
          <w:rFonts w:ascii="Calibri" w:hAnsi="Calibri" w:cs="Calibri"/>
          <w:sz w:val="24"/>
          <w:lang w:eastAsia="zh-Hans"/>
        </w:rPr>
        <w:fldChar w:fldCharType="separate"/>
      </w:r>
      <w:r>
        <w:t>③</w:t>
      </w:r>
      <w:r>
        <w:rPr>
          <w:rFonts w:ascii="Calibri" w:hAnsi="Calibri" w:cs="Calibri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楼外每天清扫，保持无果皮、废纸等杂物；</w:t>
      </w:r>
    </w:p>
    <w:p w14:paraId="6857C5EC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 w:ascii="Calibri" w:hAnsi="Calibri" w:cs="Calibri"/>
          <w:sz w:val="24"/>
          <w:lang w:eastAsia="zh-Hans"/>
        </w:rPr>
        <w:fldChar w:fldCharType="begin"/>
      </w:r>
      <w:r>
        <w:rPr>
          <w:rFonts w:hint="eastAsia" w:ascii="Calibri" w:hAnsi="Calibri" w:cs="Calibri"/>
          <w:sz w:val="24"/>
          <w:lang w:eastAsia="zh-Hans"/>
        </w:rPr>
        <w:instrText xml:space="preserve"> = 4 \* GB3 \* MERGEFORMAT </w:instrText>
      </w:r>
      <w:r>
        <w:rPr>
          <w:rFonts w:hint="eastAsia" w:ascii="Calibri" w:hAnsi="Calibri" w:cs="Calibri"/>
          <w:sz w:val="24"/>
          <w:lang w:eastAsia="zh-Hans"/>
        </w:rPr>
        <w:fldChar w:fldCharType="separate"/>
      </w:r>
      <w:r>
        <w:t>④</w:t>
      </w:r>
      <w:r>
        <w:rPr>
          <w:rFonts w:hint="eastAsia" w:ascii="Calibri" w:hAnsi="Calibri" w:cs="Calibri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垃圾箱（桶）每天清掏及擦拭二次，卫生间垃圾桶及时清理，随时保洁；</w:t>
      </w:r>
    </w:p>
    <w:p w14:paraId="7E9C5782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ascii="Calibri" w:hAnsi="Calibri" w:cs="Calibri"/>
          <w:sz w:val="24"/>
          <w:lang w:eastAsia="zh-Hans"/>
        </w:rPr>
        <w:fldChar w:fldCharType="begin"/>
      </w:r>
      <w:r>
        <w:rPr>
          <w:rFonts w:ascii="Calibri" w:hAnsi="Calibri" w:cs="Calibri"/>
          <w:sz w:val="24"/>
          <w:lang w:eastAsia="zh-Hans"/>
        </w:rPr>
        <w:instrText xml:space="preserve"> = 5 \* GB3 \* MERGEFORMAT </w:instrText>
      </w:r>
      <w:r>
        <w:rPr>
          <w:rFonts w:ascii="Calibri" w:hAnsi="Calibri" w:cs="Calibri"/>
          <w:sz w:val="24"/>
          <w:lang w:eastAsia="zh-Hans"/>
        </w:rPr>
        <w:fldChar w:fldCharType="separate"/>
      </w:r>
      <w:r>
        <w:t>⑤</w:t>
      </w:r>
      <w:r>
        <w:rPr>
          <w:rFonts w:ascii="Calibri" w:hAnsi="Calibri" w:cs="Calibri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公共门窗、玻璃、镜子、桌椅保持洁净光亮，目视无污渍，保持无印迹、无粘附物。</w:t>
      </w:r>
    </w:p>
    <w:p w14:paraId="41BFC5F5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</w:rPr>
      </w:pPr>
      <w:r>
        <w:rPr>
          <w:rFonts w:ascii="Calibri" w:hAnsi="Calibri" w:cs="Calibri"/>
          <w:sz w:val="24"/>
          <w:lang w:eastAsia="zh-Hans"/>
        </w:rPr>
        <w:fldChar w:fldCharType="begin"/>
      </w:r>
      <w:r>
        <w:rPr>
          <w:rFonts w:ascii="Calibri" w:hAnsi="Calibri" w:cs="Calibri"/>
          <w:sz w:val="24"/>
          <w:lang w:eastAsia="zh-Hans"/>
        </w:rPr>
        <w:instrText xml:space="preserve"> = 6 \* GB3 \* MERGEFORMAT </w:instrText>
      </w:r>
      <w:r>
        <w:rPr>
          <w:rFonts w:ascii="Calibri" w:hAnsi="Calibri" w:cs="Calibri"/>
          <w:sz w:val="24"/>
          <w:lang w:eastAsia="zh-Hans"/>
        </w:rPr>
        <w:fldChar w:fldCharType="separate"/>
      </w:r>
      <w:r>
        <w:t>⑥</w:t>
      </w:r>
      <w:r>
        <w:rPr>
          <w:rFonts w:ascii="Calibri" w:hAnsi="Calibri" w:cs="Calibri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负责保洁区内设备设施功能性、完整性的报修工作和维修结果的考核签字工作。保洁工具与保洁用品要统一放在指定地点，保证</w:t>
      </w:r>
      <w:r>
        <w:rPr>
          <w:rFonts w:hint="eastAsia"/>
          <w:sz w:val="24"/>
        </w:rPr>
        <w:t>洗漱间</w:t>
      </w:r>
      <w:r>
        <w:rPr>
          <w:rFonts w:hint="eastAsia"/>
          <w:sz w:val="24"/>
          <w:lang w:eastAsia="zh-Hans"/>
        </w:rPr>
        <w:t>、卫生间整洁。</w:t>
      </w:r>
    </w:p>
    <w:p w14:paraId="4B5A3C2E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</w:rPr>
      </w:pPr>
      <w:r>
        <w:rPr>
          <w:sz w:val="24"/>
          <w:lang w:eastAsia="zh-Hans"/>
        </w:rPr>
        <w:fldChar w:fldCharType="begin"/>
      </w:r>
      <w:r>
        <w:rPr>
          <w:sz w:val="24"/>
          <w:lang w:eastAsia="zh-Hans"/>
        </w:rPr>
        <w:instrText xml:space="preserve"> </w:instrText>
      </w:r>
      <w:r>
        <w:rPr>
          <w:rFonts w:hint="eastAsia"/>
          <w:sz w:val="24"/>
          <w:lang w:eastAsia="zh-Hans"/>
        </w:rPr>
        <w:instrText xml:space="preserve">= 7 \* GB3</w:instrText>
      </w:r>
      <w:r>
        <w:rPr>
          <w:sz w:val="24"/>
          <w:lang w:eastAsia="zh-Hans"/>
        </w:rPr>
        <w:instrText xml:space="preserve"> </w:instrText>
      </w:r>
      <w:r>
        <w:rPr>
          <w:sz w:val="24"/>
          <w:lang w:eastAsia="zh-Hans"/>
        </w:rPr>
        <w:fldChar w:fldCharType="separate"/>
      </w:r>
      <w:r>
        <w:rPr>
          <w:rFonts w:hint="eastAsia"/>
          <w:sz w:val="24"/>
          <w:lang w:eastAsia="zh-Hans"/>
        </w:rPr>
        <w:t>⑦</w:t>
      </w:r>
      <w:r>
        <w:rPr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标识牌：每日清洁、擦抹一次，做到无尘、无粘附物。出入门厅地垫的清洁：雨天设置“小心地滑”提示牌，每周清洗一次，保证无污渍。</w:t>
      </w:r>
    </w:p>
    <w:p w14:paraId="587C59B4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sz w:val="24"/>
          <w:lang w:eastAsia="zh-Hans"/>
        </w:rPr>
        <w:fldChar w:fldCharType="begin"/>
      </w:r>
      <w:r>
        <w:rPr>
          <w:sz w:val="24"/>
          <w:lang w:eastAsia="zh-Hans"/>
        </w:rPr>
        <w:instrText xml:space="preserve"> </w:instrText>
      </w:r>
      <w:r>
        <w:rPr>
          <w:rFonts w:hint="eastAsia"/>
          <w:sz w:val="24"/>
          <w:lang w:eastAsia="zh-Hans"/>
        </w:rPr>
        <w:instrText xml:space="preserve">= 8 \* GB3</w:instrText>
      </w:r>
      <w:r>
        <w:rPr>
          <w:sz w:val="24"/>
          <w:lang w:eastAsia="zh-Hans"/>
        </w:rPr>
        <w:instrText xml:space="preserve"> </w:instrText>
      </w:r>
      <w:r>
        <w:rPr>
          <w:sz w:val="24"/>
          <w:lang w:eastAsia="zh-Hans"/>
        </w:rPr>
        <w:fldChar w:fldCharType="separate"/>
      </w:r>
      <w:r>
        <w:rPr>
          <w:rFonts w:hint="eastAsia"/>
          <w:sz w:val="24"/>
          <w:lang w:eastAsia="zh-Hans"/>
        </w:rPr>
        <w:t>⑧</w:t>
      </w:r>
      <w:r>
        <w:rPr>
          <w:sz w:val="24"/>
          <w:lang w:eastAsia="zh-Hans"/>
        </w:rPr>
        <w:fldChar w:fldCharType="end"/>
      </w:r>
      <w:r>
        <w:rPr>
          <w:sz w:val="24"/>
          <w:lang w:eastAsia="zh-Hans"/>
        </w:rPr>
        <w:t>校本部</w:t>
      </w:r>
      <w:r>
        <w:rPr>
          <w:rFonts w:hint="eastAsia"/>
          <w:sz w:val="24"/>
          <w:lang w:eastAsia="zh-Hans"/>
        </w:rPr>
        <w:t>6栋学生公寓楼要配备2名保洁晚班岗，负责6栋学生公寓楼洗涮间卫生间清洁、垃圾整理。</w:t>
      </w:r>
    </w:p>
    <w:p w14:paraId="1245A106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</w:rPr>
        <w:t>（13）</w:t>
      </w:r>
      <w:r>
        <w:rPr>
          <w:rFonts w:hint="eastAsia"/>
          <w:sz w:val="24"/>
          <w:lang w:eastAsia="zh-Hans"/>
        </w:rPr>
        <w:t>教学楼服务工作内容：</w:t>
      </w:r>
    </w:p>
    <w:p w14:paraId="21C41512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ascii="Calibri" w:hAnsi="Calibri" w:cs="Calibri"/>
          <w:sz w:val="24"/>
          <w:lang w:eastAsia="zh-Hans"/>
        </w:rPr>
        <w:fldChar w:fldCharType="begin"/>
      </w:r>
      <w:r>
        <w:rPr>
          <w:rFonts w:ascii="Calibri" w:hAnsi="Calibri" w:cs="Calibri"/>
          <w:sz w:val="24"/>
          <w:lang w:eastAsia="zh-Hans"/>
        </w:rPr>
        <w:instrText xml:space="preserve"> = 1 \* GB3 \* MERGEFORMAT </w:instrText>
      </w:r>
      <w:r>
        <w:rPr>
          <w:rFonts w:ascii="Calibri" w:hAnsi="Calibri" w:cs="Calibri"/>
          <w:sz w:val="24"/>
          <w:lang w:eastAsia="zh-Hans"/>
        </w:rPr>
        <w:fldChar w:fldCharType="separate"/>
      </w:r>
      <w:r>
        <w:t>①</w:t>
      </w:r>
      <w:r>
        <w:rPr>
          <w:rFonts w:ascii="Calibri" w:hAnsi="Calibri" w:cs="Calibri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楼道、楼梯、大厅干净整洁、玻璃明亮；地面无污垢、痰迹、纸屑、烟头；墙面无灰尘；桌椅、讲台无灰尘，桌斗内无杂质；黑板板面擦净，板槽内无粉末，黑板周围整洁；窗台无灰尘，窗帘挂放整齐；卫生间无异味、厕坑、镜面无污点；洗手台面无油渍；纸篓随时清理；垃圾箱（桶）每天清掏及擦拭二次；</w:t>
      </w:r>
    </w:p>
    <w:p w14:paraId="1D1169C1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ascii="Calibri" w:hAnsi="Calibri" w:cs="Calibri"/>
          <w:sz w:val="24"/>
          <w:lang w:eastAsia="zh-Hans"/>
        </w:rPr>
        <w:fldChar w:fldCharType="begin"/>
      </w:r>
      <w:r>
        <w:rPr>
          <w:rFonts w:ascii="Calibri" w:hAnsi="Calibri" w:cs="Calibri"/>
          <w:sz w:val="24"/>
          <w:lang w:eastAsia="zh-Hans"/>
        </w:rPr>
        <w:instrText xml:space="preserve"> = 2 \* GB3 \* MERGEFORMAT </w:instrText>
      </w:r>
      <w:r>
        <w:rPr>
          <w:rFonts w:ascii="Calibri" w:hAnsi="Calibri" w:cs="Calibri"/>
          <w:sz w:val="24"/>
          <w:lang w:eastAsia="zh-Hans"/>
        </w:rPr>
        <w:fldChar w:fldCharType="separate"/>
      </w:r>
      <w:r>
        <w:t>②</w:t>
      </w:r>
      <w:r>
        <w:rPr>
          <w:rFonts w:ascii="Calibri" w:hAnsi="Calibri" w:cs="Calibri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保洁工具与保洁用品要统一放在指定地点，保证楼道、教室、大厅、卫生间整洁；</w:t>
      </w:r>
    </w:p>
    <w:p w14:paraId="4783826D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ascii="Calibri" w:hAnsi="Calibri" w:cs="Calibri"/>
          <w:sz w:val="24"/>
          <w:lang w:eastAsia="zh-Hans"/>
        </w:rPr>
        <w:fldChar w:fldCharType="begin"/>
      </w:r>
      <w:r>
        <w:rPr>
          <w:rFonts w:ascii="Calibri" w:hAnsi="Calibri" w:cs="Calibri"/>
          <w:sz w:val="24"/>
          <w:lang w:eastAsia="zh-Hans"/>
        </w:rPr>
        <w:instrText xml:space="preserve"> = 3 \* GB3 \* MERGEFORMAT </w:instrText>
      </w:r>
      <w:r>
        <w:rPr>
          <w:rFonts w:ascii="Calibri" w:hAnsi="Calibri" w:cs="Calibri"/>
          <w:sz w:val="24"/>
          <w:lang w:eastAsia="zh-Hans"/>
        </w:rPr>
        <w:fldChar w:fldCharType="separate"/>
      </w:r>
      <w:r>
        <w:t>③</w:t>
      </w:r>
      <w:r>
        <w:rPr>
          <w:rFonts w:ascii="Calibri" w:hAnsi="Calibri" w:cs="Calibri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捡拾物品及时上交楼管员做失物招领，不许私自处理。</w:t>
      </w:r>
    </w:p>
    <w:p w14:paraId="0AEE3FD7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 w:ascii="Calibri" w:hAnsi="Calibri" w:cs="Calibri"/>
          <w:sz w:val="24"/>
          <w:lang w:eastAsia="zh-Hans"/>
        </w:rPr>
        <w:fldChar w:fldCharType="begin"/>
      </w:r>
      <w:r>
        <w:rPr>
          <w:rFonts w:hint="eastAsia" w:ascii="Calibri" w:hAnsi="Calibri" w:cs="Calibri"/>
          <w:sz w:val="24"/>
          <w:lang w:eastAsia="zh-Hans"/>
        </w:rPr>
        <w:instrText xml:space="preserve"> = 4 \* GB3 \* MERGEFORMAT </w:instrText>
      </w:r>
      <w:r>
        <w:rPr>
          <w:rFonts w:hint="eastAsia" w:ascii="Calibri" w:hAnsi="Calibri" w:cs="Calibri"/>
          <w:sz w:val="24"/>
          <w:lang w:eastAsia="zh-Hans"/>
        </w:rPr>
        <w:fldChar w:fldCharType="separate"/>
      </w:r>
      <w:r>
        <w:t>④</w:t>
      </w:r>
      <w:r>
        <w:rPr>
          <w:rFonts w:hint="eastAsia" w:ascii="Calibri" w:hAnsi="Calibri" w:cs="Calibri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负责保洁区内设备设施功能性、完整性的报修工作和维修结果的考核签字工作。</w:t>
      </w:r>
    </w:p>
    <w:p w14:paraId="517C8B70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 xml:space="preserve"> (14)办公楼服务工作内容：</w:t>
      </w:r>
    </w:p>
    <w:p w14:paraId="026B2DBC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ascii="Calibri" w:hAnsi="Calibri" w:cs="Calibri"/>
          <w:sz w:val="24"/>
          <w:lang w:eastAsia="zh-Hans"/>
        </w:rPr>
        <w:fldChar w:fldCharType="begin"/>
      </w:r>
      <w:r>
        <w:rPr>
          <w:rFonts w:ascii="Calibri" w:hAnsi="Calibri" w:cs="Calibri"/>
          <w:sz w:val="24"/>
          <w:lang w:eastAsia="zh-Hans"/>
        </w:rPr>
        <w:instrText xml:space="preserve"> = 1 \* GB3 \* MERGEFORMAT </w:instrText>
      </w:r>
      <w:r>
        <w:rPr>
          <w:rFonts w:ascii="Calibri" w:hAnsi="Calibri" w:cs="Calibri"/>
          <w:sz w:val="24"/>
          <w:lang w:eastAsia="zh-Hans"/>
        </w:rPr>
        <w:fldChar w:fldCharType="separate"/>
      </w:r>
      <w:r>
        <w:t>①</w:t>
      </w:r>
      <w:r>
        <w:rPr>
          <w:rFonts w:ascii="Calibri" w:hAnsi="Calibri" w:cs="Calibri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大理石墙面无灰尘，喷涂墙无污迹；</w:t>
      </w:r>
    </w:p>
    <w:p w14:paraId="59159690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ascii="Calibri" w:hAnsi="Calibri" w:cs="Calibri"/>
          <w:sz w:val="24"/>
          <w:lang w:eastAsia="zh-Hans"/>
        </w:rPr>
        <w:fldChar w:fldCharType="begin"/>
      </w:r>
      <w:r>
        <w:rPr>
          <w:rFonts w:ascii="Calibri" w:hAnsi="Calibri" w:cs="Calibri"/>
          <w:sz w:val="24"/>
          <w:lang w:eastAsia="zh-Hans"/>
        </w:rPr>
        <w:instrText xml:space="preserve"> = 2 \* GB3 \* MERGEFORMAT </w:instrText>
      </w:r>
      <w:r>
        <w:rPr>
          <w:rFonts w:ascii="Calibri" w:hAnsi="Calibri" w:cs="Calibri"/>
          <w:sz w:val="24"/>
          <w:lang w:eastAsia="zh-Hans"/>
        </w:rPr>
        <w:fldChar w:fldCharType="separate"/>
      </w:r>
      <w:r>
        <w:t>②</w:t>
      </w:r>
      <w:r>
        <w:rPr>
          <w:rFonts w:ascii="Calibri" w:hAnsi="Calibri" w:cs="Calibri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地面干净无杂物，大理石地面有光泽，地毯洁净无污渍；</w:t>
      </w:r>
    </w:p>
    <w:p w14:paraId="6EE3D94E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ascii="Calibri" w:hAnsi="Calibri" w:cs="Calibri"/>
          <w:sz w:val="24"/>
          <w:lang w:eastAsia="zh-Hans"/>
        </w:rPr>
        <w:fldChar w:fldCharType="begin"/>
      </w:r>
      <w:r>
        <w:rPr>
          <w:rFonts w:ascii="Calibri" w:hAnsi="Calibri" w:cs="Calibri"/>
          <w:sz w:val="24"/>
          <w:lang w:eastAsia="zh-Hans"/>
        </w:rPr>
        <w:instrText xml:space="preserve"> = 3 \* GB3 \* MERGEFORMAT </w:instrText>
      </w:r>
      <w:r>
        <w:rPr>
          <w:rFonts w:ascii="Calibri" w:hAnsi="Calibri" w:cs="Calibri"/>
          <w:sz w:val="24"/>
          <w:lang w:eastAsia="zh-Hans"/>
        </w:rPr>
        <w:fldChar w:fldCharType="separate"/>
      </w:r>
      <w:r>
        <w:t>③</w:t>
      </w:r>
      <w:r>
        <w:rPr>
          <w:rFonts w:ascii="Calibri" w:hAnsi="Calibri" w:cs="Calibri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天花板、天棚目视无灰尘、无蜘蛛网，玻璃门窗无明显污迹；</w:t>
      </w:r>
    </w:p>
    <w:p w14:paraId="4C918D71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 w:ascii="Calibri" w:hAnsi="Calibri" w:cs="Calibri"/>
          <w:sz w:val="24"/>
          <w:lang w:eastAsia="zh-Hans"/>
        </w:rPr>
        <w:fldChar w:fldCharType="begin"/>
      </w:r>
      <w:r>
        <w:rPr>
          <w:rFonts w:hint="eastAsia" w:ascii="Calibri" w:hAnsi="Calibri" w:cs="Calibri"/>
          <w:sz w:val="24"/>
          <w:lang w:eastAsia="zh-Hans"/>
        </w:rPr>
        <w:instrText xml:space="preserve"> = 4 \* GB3 \* MERGEFORMAT </w:instrText>
      </w:r>
      <w:r>
        <w:rPr>
          <w:rFonts w:hint="eastAsia" w:ascii="Calibri" w:hAnsi="Calibri" w:cs="Calibri"/>
          <w:sz w:val="24"/>
          <w:lang w:eastAsia="zh-Hans"/>
        </w:rPr>
        <w:fldChar w:fldCharType="separate"/>
      </w:r>
      <w:r>
        <w:t>④</w:t>
      </w:r>
      <w:r>
        <w:rPr>
          <w:rFonts w:hint="eastAsia" w:ascii="Calibri" w:hAnsi="Calibri" w:cs="Calibri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 xml:space="preserve">卫生间无异味，便器无污垢，地面无纸屑、烟头、无积水； </w:t>
      </w:r>
    </w:p>
    <w:p w14:paraId="02312639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ascii="Calibri" w:hAnsi="Calibri" w:cs="Calibri"/>
          <w:sz w:val="24"/>
          <w:lang w:eastAsia="zh-Hans"/>
        </w:rPr>
        <w:fldChar w:fldCharType="begin"/>
      </w:r>
      <w:r>
        <w:rPr>
          <w:rFonts w:ascii="Calibri" w:hAnsi="Calibri" w:cs="Calibri"/>
          <w:sz w:val="24"/>
          <w:lang w:eastAsia="zh-Hans"/>
        </w:rPr>
        <w:instrText xml:space="preserve"> = 5 \* GB3 \* MERGEFORMAT </w:instrText>
      </w:r>
      <w:r>
        <w:rPr>
          <w:rFonts w:ascii="Calibri" w:hAnsi="Calibri" w:cs="Calibri"/>
          <w:sz w:val="24"/>
          <w:lang w:eastAsia="zh-Hans"/>
        </w:rPr>
        <w:fldChar w:fldCharType="separate"/>
      </w:r>
      <w:r>
        <w:t>⑤</w:t>
      </w:r>
      <w:r>
        <w:rPr>
          <w:rFonts w:ascii="Calibri" w:hAnsi="Calibri" w:cs="Calibri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门、窗、扶手、灯具、风口、消防栓等公用设施无明显灰尘、无污迹。</w:t>
      </w:r>
    </w:p>
    <w:p w14:paraId="26AF9EB6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ascii="Calibri" w:hAnsi="Calibri" w:cs="Calibri"/>
          <w:sz w:val="24"/>
          <w:lang w:eastAsia="zh-Hans"/>
        </w:rPr>
        <w:fldChar w:fldCharType="begin"/>
      </w:r>
      <w:r>
        <w:rPr>
          <w:rFonts w:ascii="Calibri" w:hAnsi="Calibri" w:cs="Calibri"/>
          <w:sz w:val="24"/>
          <w:lang w:eastAsia="zh-Hans"/>
        </w:rPr>
        <w:instrText xml:space="preserve"> = 6 \* GB3 \* MERGEFORMAT </w:instrText>
      </w:r>
      <w:r>
        <w:rPr>
          <w:rFonts w:ascii="Calibri" w:hAnsi="Calibri" w:cs="Calibri"/>
          <w:sz w:val="24"/>
          <w:lang w:eastAsia="zh-Hans"/>
        </w:rPr>
        <w:fldChar w:fldCharType="separate"/>
      </w:r>
      <w:r>
        <w:t>⑥</w:t>
      </w:r>
      <w:r>
        <w:rPr>
          <w:rFonts w:ascii="Calibri" w:hAnsi="Calibri" w:cs="Calibri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垃圾箱（桶）每天清掏及擦拭二次，垃圾及时清运。</w:t>
      </w:r>
    </w:p>
    <w:p w14:paraId="4815F144">
      <w:pPr>
        <w:adjustRightInd w:val="0"/>
        <w:spacing w:line="360" w:lineRule="auto"/>
        <w:ind w:firstLine="240" w:firstLineChars="100"/>
        <w:jc w:val="left"/>
        <w:textAlignment w:val="baseline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7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⑦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负责保洁区内设备设施功能性、完整性的报修工作和维修结果的考核签字工作。</w:t>
      </w:r>
    </w:p>
    <w:p w14:paraId="1B1A8B08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（15）中心食堂保洁工作内容：</w:t>
      </w:r>
    </w:p>
    <w:p w14:paraId="0B10D656">
      <w:pPr>
        <w:adjustRightInd w:val="0"/>
        <w:spacing w:line="360" w:lineRule="auto"/>
        <w:ind w:firstLine="480" w:firstLineChars="2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服务区域（内容）：中心食堂负一层至四层公共区域的楼道、楼梯、客梯、货梯、卫生间、洗漱间、四周走廊、食堂出入口台阶及残疾人通道、后院、食堂东西四部电梯内和电梯间过道等划定的保洁区域。</w:t>
      </w:r>
    </w:p>
    <w:p w14:paraId="4636B1C2">
      <w:pPr>
        <w:adjustRightInd w:val="0"/>
        <w:spacing w:line="360" w:lineRule="auto"/>
        <w:jc w:val="left"/>
        <w:textAlignment w:val="baseline"/>
        <w:rPr>
          <w:sz w:val="24"/>
          <w:lang w:eastAsia="zh-Hans"/>
        </w:rPr>
      </w:pPr>
    </w:p>
    <w:p w14:paraId="069D242F">
      <w:pPr>
        <w:adjustRightInd w:val="0"/>
        <w:spacing w:line="360" w:lineRule="auto"/>
        <w:jc w:val="left"/>
        <w:textAlignment w:val="baseline"/>
        <w:rPr>
          <w:b/>
          <w:bCs/>
          <w:sz w:val="24"/>
          <w:lang w:eastAsia="zh-Hans"/>
        </w:rPr>
      </w:pPr>
      <w:r>
        <w:rPr>
          <w:b/>
          <w:bCs/>
          <w:sz w:val="24"/>
          <w:lang w:eastAsia="zh-Hans"/>
        </w:rPr>
        <w:t>2</w:t>
      </w:r>
      <w:r>
        <w:rPr>
          <w:rFonts w:hint="eastAsia"/>
          <w:b/>
          <w:bCs/>
          <w:sz w:val="24"/>
          <w:lang w:eastAsia="zh-Hans"/>
        </w:rPr>
        <w:t>、服务</w:t>
      </w:r>
      <w:r>
        <w:rPr>
          <w:rFonts w:hint="eastAsia"/>
          <w:b/>
          <w:bCs/>
          <w:sz w:val="24"/>
        </w:rPr>
        <w:t>标准及</w:t>
      </w:r>
      <w:r>
        <w:rPr>
          <w:rFonts w:hint="eastAsia"/>
          <w:b/>
          <w:bCs/>
          <w:sz w:val="24"/>
          <w:lang w:eastAsia="zh-Hans"/>
        </w:rPr>
        <w:t>要求：</w:t>
      </w:r>
    </w:p>
    <w:p w14:paraId="0775CBD5">
      <w:pPr>
        <w:adjustRightInd w:val="0"/>
        <w:spacing w:line="360" w:lineRule="auto"/>
        <w:ind w:firstLine="480" w:firstLineChars="200"/>
        <w:jc w:val="left"/>
        <w:textAlignment w:val="baseline"/>
        <w:rPr>
          <w:rFonts w:hint="eastAsia"/>
          <w:b/>
          <w:bCs/>
          <w:sz w:val="24"/>
          <w:lang w:eastAsia="zh-Hans"/>
        </w:rPr>
      </w:pPr>
      <w:r>
        <w:rPr>
          <w:rFonts w:hint="eastAsia"/>
          <w:sz w:val="24"/>
          <w:lang w:eastAsia="zh-Hans"/>
        </w:rPr>
        <w:t>质量标准和要求按20</w:t>
      </w:r>
      <w:r>
        <w:rPr>
          <w:sz w:val="24"/>
          <w:lang w:eastAsia="zh-Hans"/>
        </w:rPr>
        <w:t>23</w:t>
      </w:r>
      <w:r>
        <w:rPr>
          <w:rFonts w:hint="eastAsia"/>
          <w:sz w:val="24"/>
          <w:lang w:eastAsia="zh-Hans"/>
        </w:rPr>
        <w:t>版（北京高校学生公寓、物业管理服务项目评估标准）执行。有健全的保洁制度、责任制、检查台账，有明确的保洁分工和责任区域。</w:t>
      </w:r>
    </w:p>
    <w:p w14:paraId="59FD05CB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（1）卫生应在早7：30以前清扫完毕，上课期间不得有任何影响授课的清扫活动；</w:t>
      </w:r>
    </w:p>
    <w:p w14:paraId="6B2C1E21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2）办公楼领导办公室、会议室维护标准：空气清新无异味，玻璃明亮，墙面干净；办公室家具整齐，桌面、台面、隔板、文件柜上下无灰尘、污渍；电话外壳干净无污迹，烟灰缸清理干净，顶灯干净明亮无灰尘，地面清洁，每日打扫；</w:t>
      </w:r>
    </w:p>
    <w:p w14:paraId="651678C6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（3）教学楼、实训大楼、办公楼、宿舍楼等楼宇外围维护标准：平台、台阶无果皮、烟头、纸屑等杂物，无积水、无污迹，附属设施干净整洁、无积尘。保洁公共区域楼宇玻璃明亮；</w:t>
      </w:r>
    </w:p>
    <w:p w14:paraId="5E00FF7A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4）教室、机房维护标准：每天晚上下课后打扫干净后锁门；按照要求开关教室空调和各楼层的电开水器；地面无痰迹、烟头、垃圾、纸屑，讲台、课桌椅干净无灰尘，课桌屉斗内无杂物并摆放整齐，及时报修教室桌椅和灯具；黑板完好光亮、无粉笔痕迹，黑板槽内无明显粉沫；室内门窗无污迹、无张贴物，灯具、电扇、空调干净，墙面、屋面无积尘蛛网，窗台无灰尘，窗帘挂放整齐，窗帘无污迹、无脱落；</w:t>
      </w:r>
    </w:p>
    <w:p w14:paraId="4CB45B15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5）楼道维护标准：各楼道（包括教学楼、办公楼、实训楼、宿舍楼和自管家属楼等楼宇）墙裙、扶手、地面清洁；大厅玻璃门及楼梯扶手表面光洁无污迹；墙面、天花板无积尘、无蜘蛛网，各种设施无明显灰尘，楼道垃圾日产日清，垃圾桶、果皮箱内无异味。楼内无蚊蝇、蟑螂、鼠害；</w:t>
      </w:r>
    </w:p>
    <w:p w14:paraId="2AF8E0F7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6）厕所卫生标准：每天清洗两次（上、下午各一次），随时保洁，地面干净整洁，下水通畅，无积水，无积垢物；镜面无尘、无污迹；便器表面光洁、无异味；大、小便池无积存、无脏迹；便纸篓每天倾倒干净，外表无黏附物，无外溢；卫生工具摆放整齐，要统一放在指定地点，及时清除木隔断上的乱涂乱画痕迹，地漏无积聚污物，蚊蝇多发季节应随时喷洒杀虫剂除害；</w:t>
      </w:r>
    </w:p>
    <w:p w14:paraId="592F199C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7）教学楼、实训大楼、办公楼、宿舍楼等楼宇的环境卫生：教学楼、实训大楼、办公楼（含院领导办公室）宿舍楼等楼宇内公共部位的走廊、楼梯的墙地面的清扫、保洁，及区域内各种设备设施的保洁工作；保洁公共区域楼宇玻璃明亮；教室、机房、会议室等室内保洁的墙地面及区域内各种设备设施；教室、机房、会议室等室内保洁的桌、椅、黑板、灯管、风扇、电脑、空调等附属设施、设备的保洁；洗漱间、卫生间、开水房墙地面、镜子、水池、便池等全部的清扫、保洁、和管理工作；保洁区内设施设备损坏的报修。教学楼、实训大楼、办公楼、宿舍等楼宇走廊、楼梯、公共部位窗户、厕所干净、无异味、无杂物，走廊墙面无乱涂乱画、无张贴痕迹，室内地面无垃圾、无痰迹，天花板、墙角无蜘蛛网，墙面无球印、脚印，桌、椅、讲台、灯具、电扇、空调清洁，损坏报修及时；</w:t>
      </w:r>
    </w:p>
    <w:p w14:paraId="5A824E1F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（8）无乱张贴等现象。</w:t>
      </w:r>
    </w:p>
    <w:p w14:paraId="5F8366EA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</w:t>
      </w:r>
      <w:r>
        <w:rPr>
          <w:rFonts w:hint="eastAsia"/>
          <w:sz w:val="24"/>
        </w:rPr>
        <w:t>9</w:t>
      </w:r>
      <w:r>
        <w:rPr>
          <w:rFonts w:hint="eastAsia"/>
          <w:sz w:val="24"/>
          <w:lang w:eastAsia="zh-Hans"/>
        </w:rPr>
        <w:t>）负责气膜馆内日常保洁要求地面无痰迹、烟头、垃圾、纸屑，干净无灰尘，场馆内设备出现问题及时报修。</w:t>
      </w:r>
    </w:p>
    <w:p w14:paraId="52397590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</w:p>
    <w:p w14:paraId="5CC2DD9C">
      <w:pPr>
        <w:adjustRightInd w:val="0"/>
        <w:spacing w:line="360" w:lineRule="auto"/>
        <w:jc w:val="left"/>
        <w:textAlignment w:val="baseline"/>
        <w:rPr>
          <w:rFonts w:hint="eastAsia"/>
          <w:b/>
          <w:bCs/>
          <w:sz w:val="24"/>
          <w:lang w:eastAsia="zh-Hans"/>
        </w:rPr>
      </w:pPr>
      <w:r>
        <w:rPr>
          <w:b/>
          <w:bCs/>
          <w:sz w:val="24"/>
          <w:lang w:eastAsia="zh-Hans"/>
        </w:rPr>
        <w:t>3</w:t>
      </w:r>
      <w:r>
        <w:rPr>
          <w:rFonts w:hint="eastAsia"/>
          <w:b/>
          <w:bCs/>
          <w:sz w:val="24"/>
          <w:lang w:eastAsia="zh-Hans"/>
        </w:rPr>
        <w:t>、采购标的的其他技术、服务等要求：</w:t>
      </w:r>
    </w:p>
    <w:p w14:paraId="6A9EB46F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</w:t>
      </w:r>
      <w:r>
        <w:rPr>
          <w:sz w:val="24"/>
          <w:lang w:eastAsia="zh-Hans"/>
        </w:rPr>
        <w:t>1</w:t>
      </w:r>
      <w:r>
        <w:rPr>
          <w:rFonts w:hint="eastAsia"/>
          <w:sz w:val="24"/>
          <w:lang w:eastAsia="zh-Hans"/>
        </w:rPr>
        <w:t>）项目人员要求</w:t>
      </w:r>
    </w:p>
    <w:p w14:paraId="3BCDC29A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ascii="Calibri" w:hAnsi="Calibri" w:cs="Calibri"/>
          <w:sz w:val="24"/>
          <w:lang w:eastAsia="zh-Hans"/>
        </w:rPr>
        <w:fldChar w:fldCharType="begin"/>
      </w:r>
      <w:r>
        <w:rPr>
          <w:rFonts w:ascii="Calibri" w:hAnsi="Calibri" w:cs="Calibri"/>
          <w:sz w:val="24"/>
          <w:lang w:eastAsia="zh-Hans"/>
        </w:rPr>
        <w:instrText xml:space="preserve"> = 1 \* GB3 \* MERGEFORMAT </w:instrText>
      </w:r>
      <w:r>
        <w:rPr>
          <w:rFonts w:ascii="Calibri" w:hAnsi="Calibri" w:cs="Calibri"/>
          <w:sz w:val="24"/>
          <w:lang w:eastAsia="zh-Hans"/>
        </w:rPr>
        <w:fldChar w:fldCharType="separate"/>
      </w:r>
      <w:r>
        <w:t>①</w:t>
      </w:r>
      <w:r>
        <w:rPr>
          <w:rFonts w:ascii="Calibri" w:hAnsi="Calibri" w:cs="Calibri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热爱环卫事业，爱岗敬业，服从领导，听从安排，按规定完成日常工作；以辛勤的劳动和热情服务体现对岗位的忠诚度。</w:t>
      </w:r>
    </w:p>
    <w:p w14:paraId="689E0EC6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2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②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文明服务，礼貌待人。</w:t>
      </w:r>
    </w:p>
    <w:p w14:paraId="0FCAC15B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3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③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保洁作业时间为：每天工作八小时。</w:t>
      </w:r>
    </w:p>
    <w:p w14:paraId="47E063ED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4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④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上岗前做好各项准备，服装整洁，佩戴胸卡，具备良好的精神面貌（男士不留长发、不蓄胡须、不佩戴饰物，女士不披头散发、不佩戴饰物）。</w:t>
      </w:r>
    </w:p>
    <w:p w14:paraId="2F3CD37E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5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⑤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项目经理和其余服务人员岗位划分明确，职责分工明确。</w:t>
      </w:r>
    </w:p>
    <w:p w14:paraId="796309C3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6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⑥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</w:rPr>
        <w:t>中标人需对员工开展三次以上业务、安全、思想政治教育等</w:t>
      </w:r>
      <w:r>
        <w:rPr>
          <w:rFonts w:hint="eastAsia"/>
          <w:sz w:val="24"/>
          <w:lang w:eastAsia="zh-Hans"/>
        </w:rPr>
        <w:t>培训。</w:t>
      </w:r>
    </w:p>
    <w:p w14:paraId="6066E6D3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</w:t>
      </w:r>
      <w:r>
        <w:rPr>
          <w:sz w:val="24"/>
          <w:lang w:eastAsia="zh-Hans"/>
        </w:rPr>
        <w:t>2</w:t>
      </w:r>
      <w:r>
        <w:rPr>
          <w:rFonts w:hint="eastAsia"/>
          <w:sz w:val="24"/>
          <w:lang w:eastAsia="zh-Hans"/>
        </w:rPr>
        <w:t>）应急要求和重大节日保障要求：</w:t>
      </w:r>
    </w:p>
    <w:p w14:paraId="2B97CD90">
      <w:pPr>
        <w:adjustRightInd w:val="0"/>
        <w:spacing w:line="360" w:lineRule="auto"/>
        <w:ind w:firstLine="480" w:firstLineChars="2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</w:rPr>
        <w:t>中标人</w:t>
      </w:r>
      <w:r>
        <w:rPr>
          <w:rFonts w:hint="eastAsia"/>
          <w:sz w:val="24"/>
          <w:lang w:eastAsia="zh-Hans"/>
        </w:rPr>
        <w:t>需对服务期内大型重要活动、重大</w:t>
      </w:r>
      <w:r>
        <w:rPr>
          <w:rFonts w:hint="eastAsia"/>
          <w:sz w:val="24"/>
        </w:rPr>
        <w:t>事件等</w:t>
      </w:r>
      <w:r>
        <w:rPr>
          <w:rFonts w:hint="eastAsia"/>
          <w:sz w:val="24"/>
          <w:lang w:eastAsia="zh-Hans"/>
        </w:rPr>
        <w:t>重</w:t>
      </w:r>
      <w:r>
        <w:rPr>
          <w:rFonts w:hint="eastAsia"/>
          <w:sz w:val="24"/>
        </w:rPr>
        <w:t>要节点、重要时段制定安全</w:t>
      </w:r>
      <w:r>
        <w:rPr>
          <w:rFonts w:hint="eastAsia"/>
          <w:sz w:val="24"/>
          <w:lang w:eastAsia="zh-Hans"/>
        </w:rPr>
        <w:t>应急预案。</w:t>
      </w:r>
    </w:p>
    <w:p w14:paraId="0766736E">
      <w:pPr>
        <w:pStyle w:val="4"/>
        <w:rPr>
          <w:rFonts w:hint="eastAsia"/>
          <w:lang w:eastAsia="zh-Hans"/>
        </w:rPr>
      </w:pPr>
    </w:p>
    <w:p w14:paraId="44EBACE0">
      <w:pPr>
        <w:adjustRightInd w:val="0"/>
        <w:spacing w:line="360" w:lineRule="auto"/>
        <w:jc w:val="left"/>
        <w:textAlignment w:val="baseline"/>
        <w:rPr>
          <w:rFonts w:hint="eastAsia"/>
          <w:b/>
          <w:bCs/>
          <w:sz w:val="24"/>
          <w:lang w:eastAsia="zh-Hans"/>
        </w:rPr>
      </w:pPr>
      <w:r>
        <w:rPr>
          <w:rFonts w:hint="eastAsia"/>
          <w:b/>
          <w:bCs/>
          <w:sz w:val="24"/>
          <w:lang w:eastAsia="zh-Hans"/>
        </w:rPr>
        <w:t>（二）</w:t>
      </w:r>
      <w:r>
        <w:rPr>
          <w:rFonts w:hint="eastAsia"/>
          <w:b/>
          <w:sz w:val="24"/>
        </w:rPr>
        <w:t>校本部道路保洁及绿化养护服务（含人工湖、运动场草坪）：</w:t>
      </w:r>
    </w:p>
    <w:p w14:paraId="2D13F305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1. 基本要求</w:t>
      </w:r>
    </w:p>
    <w:p w14:paraId="5AE10156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</w:rPr>
        <w:t>（1）</w:t>
      </w:r>
      <w:r>
        <w:rPr>
          <w:rFonts w:hint="eastAsia"/>
          <w:sz w:val="24"/>
          <w:lang w:eastAsia="zh-Hans"/>
        </w:rPr>
        <w:t xml:space="preserve"> 采购标的需实现的功能或者目标</w:t>
      </w:r>
    </w:p>
    <w:p w14:paraId="6F30D930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为学校提供校本部道路保洁、绿化、运动场草坪养护服务；协助完成学院内重大活动、节假日的相关工作；以及其他学校要求提供的绿化、保洁服务。</w:t>
      </w:r>
    </w:p>
    <w:p w14:paraId="66EA27F5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</w:rPr>
        <w:t>（2）</w:t>
      </w:r>
      <w:r>
        <w:rPr>
          <w:rFonts w:hint="eastAsia"/>
          <w:sz w:val="24"/>
          <w:lang w:eastAsia="zh-Hans"/>
        </w:rPr>
        <w:t>需执行的国家相关标准、行业标准、地方标准或者其他标准、规范质量标准和要求参考</w:t>
      </w:r>
      <w:r>
        <w:rPr>
          <w:sz w:val="24"/>
          <w:lang w:eastAsia="zh-Hans"/>
        </w:rPr>
        <w:t>2023</w:t>
      </w:r>
      <w:r>
        <w:rPr>
          <w:rFonts w:hint="eastAsia"/>
          <w:sz w:val="24"/>
          <w:lang w:eastAsia="zh-Hans"/>
        </w:rPr>
        <w:t>版（北京高校学生公寓、物业管理服务项目及费用评估标准）</w:t>
      </w:r>
    </w:p>
    <w:p w14:paraId="13FF99BA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2. 服务内容及要求</w:t>
      </w:r>
    </w:p>
    <w:p w14:paraId="280A7683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</w:rPr>
        <w:t>2.1</w:t>
      </w:r>
      <w:r>
        <w:rPr>
          <w:rFonts w:hint="eastAsia"/>
          <w:sz w:val="24"/>
          <w:lang w:eastAsia="zh-Hans"/>
        </w:rPr>
        <w:t>采购标的需满足的服务标准、期限、效率等要求；</w:t>
      </w:r>
    </w:p>
    <w:p w14:paraId="0AB45F5B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</w:rPr>
        <w:t>2.1.1</w:t>
      </w:r>
      <w:r>
        <w:rPr>
          <w:rFonts w:hint="eastAsia"/>
          <w:sz w:val="24"/>
          <w:lang w:eastAsia="zh-Hans"/>
        </w:rPr>
        <w:t>简要介绍</w:t>
      </w:r>
    </w:p>
    <w:p w14:paraId="352B035F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</w:rPr>
        <w:t>（1）</w:t>
      </w:r>
      <w:r>
        <w:rPr>
          <w:rFonts w:hint="eastAsia"/>
          <w:sz w:val="24"/>
          <w:lang w:eastAsia="zh-Hans"/>
        </w:rPr>
        <w:t>绿地养护面积（含</w:t>
      </w:r>
      <w:r>
        <w:rPr>
          <w:sz w:val="24"/>
          <w:lang w:eastAsia="zh-Hans"/>
        </w:rPr>
        <w:t>人工湖、运动场草坪</w:t>
      </w:r>
      <w:r>
        <w:rPr>
          <w:rFonts w:hint="eastAsia"/>
          <w:sz w:val="24"/>
          <w:lang w:eastAsia="zh-Hans"/>
        </w:rPr>
        <w:t>）：</w:t>
      </w:r>
      <w:r>
        <w:rPr>
          <w:sz w:val="24"/>
          <w:lang w:eastAsia="zh-Hans"/>
        </w:rPr>
        <w:t>55077.13</w:t>
      </w:r>
      <w:r>
        <w:rPr>
          <w:rFonts w:hint="eastAsia"/>
          <w:sz w:val="24"/>
          <w:lang w:eastAsia="zh-Hans"/>
        </w:rPr>
        <w:t>平米，</w:t>
      </w:r>
      <w:r>
        <w:rPr>
          <w:sz w:val="24"/>
          <w:lang w:eastAsia="zh-Hans"/>
        </w:rPr>
        <w:t xml:space="preserve"> 9</w:t>
      </w:r>
      <w:r>
        <w:rPr>
          <w:rFonts w:hint="eastAsia"/>
          <w:sz w:val="24"/>
          <w:lang w:eastAsia="zh-Hans"/>
        </w:rPr>
        <w:t>人（含主管1人），其中项目</w:t>
      </w:r>
      <w:r>
        <w:rPr>
          <w:sz w:val="24"/>
          <w:lang w:eastAsia="zh-Hans"/>
        </w:rPr>
        <w:t>经理和绿化主管</w:t>
      </w:r>
      <w:r>
        <w:rPr>
          <w:rFonts w:hint="eastAsia"/>
          <w:sz w:val="24"/>
          <w:lang w:eastAsia="zh-Hans"/>
        </w:rPr>
        <w:t>分别</w:t>
      </w:r>
      <w:r>
        <w:rPr>
          <w:sz w:val="24"/>
          <w:lang w:eastAsia="zh-Hans"/>
        </w:rPr>
        <w:t>要有</w:t>
      </w:r>
      <w:r>
        <w:rPr>
          <w:rFonts w:hint="eastAsia" w:ascii="宋体" w:hAnsi="宋体" w:cs="宋体"/>
          <w:sz w:val="24"/>
        </w:rPr>
        <w:t>园林绿化相关专业中级、</w:t>
      </w:r>
      <w:r>
        <w:rPr>
          <w:rFonts w:ascii="宋体" w:hAnsi="宋体" w:cs="宋体"/>
          <w:sz w:val="24"/>
        </w:rPr>
        <w:t>初级</w:t>
      </w:r>
      <w:r>
        <w:rPr>
          <w:rFonts w:hint="eastAsia" w:ascii="宋体" w:hAnsi="宋体" w:cs="宋体"/>
          <w:sz w:val="24"/>
        </w:rPr>
        <w:t>及以上职称证书</w:t>
      </w:r>
      <w:r>
        <w:rPr>
          <w:rFonts w:hint="eastAsia"/>
          <w:sz w:val="24"/>
          <w:lang w:eastAsia="zh-Hans"/>
        </w:rPr>
        <w:t>，必须提供相关资质证书。</w:t>
      </w:r>
    </w:p>
    <w:p w14:paraId="594E1717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</w:rPr>
        <w:t>（2）</w:t>
      </w:r>
      <w:r>
        <w:rPr>
          <w:rFonts w:hint="eastAsia"/>
          <w:sz w:val="24"/>
          <w:lang w:eastAsia="zh-Hans"/>
        </w:rPr>
        <w:t>道路保洁面积：</w:t>
      </w:r>
      <w:r>
        <w:rPr>
          <w:sz w:val="24"/>
          <w:lang w:eastAsia="zh-Hans"/>
        </w:rPr>
        <w:t>61245.04</w:t>
      </w:r>
      <w:r>
        <w:rPr>
          <w:rFonts w:hint="eastAsia"/>
          <w:sz w:val="24"/>
          <w:lang w:eastAsia="zh-Hans"/>
        </w:rPr>
        <w:t>平米，</w:t>
      </w:r>
      <w:r>
        <w:rPr>
          <w:sz w:val="24"/>
          <w:lang w:eastAsia="zh-Hans"/>
        </w:rPr>
        <w:t xml:space="preserve"> 9</w:t>
      </w:r>
      <w:r>
        <w:rPr>
          <w:rFonts w:hint="eastAsia"/>
          <w:sz w:val="24"/>
          <w:lang w:eastAsia="zh-Hans"/>
        </w:rPr>
        <w:t>人。</w:t>
      </w:r>
    </w:p>
    <w:p w14:paraId="4B06DF3B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</w:rPr>
        <w:t>2.1.2</w:t>
      </w:r>
      <w:r>
        <w:rPr>
          <w:rFonts w:hint="eastAsia"/>
          <w:sz w:val="24"/>
          <w:lang w:eastAsia="zh-Hans"/>
        </w:rPr>
        <w:t>工作内容</w:t>
      </w:r>
    </w:p>
    <w:p w14:paraId="23B07860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（1）道路保洁服务工作内容</w:t>
      </w:r>
    </w:p>
    <w:p w14:paraId="3CFE2C4C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1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①</w:t>
      </w:r>
      <w:r>
        <w:rPr>
          <w:rFonts w:hint="eastAsia"/>
          <w:sz w:val="24"/>
          <w:lang w:eastAsia="zh-Hans"/>
        </w:rPr>
        <w:fldChar w:fldCharType="end"/>
      </w:r>
      <w:r>
        <w:rPr>
          <w:sz w:val="24"/>
          <w:lang w:eastAsia="zh-Hans"/>
        </w:rPr>
        <w:t xml:space="preserve"> </w:t>
      </w:r>
      <w:r>
        <w:rPr>
          <w:rFonts w:hint="eastAsia"/>
          <w:sz w:val="24"/>
          <w:lang w:eastAsia="zh-Hans"/>
        </w:rPr>
        <w:t>完成校园环境卫生工作；保持道路全天整洁干净；</w:t>
      </w:r>
    </w:p>
    <w:p w14:paraId="5E56F44A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2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②</w:t>
      </w:r>
      <w:r>
        <w:rPr>
          <w:rFonts w:hint="eastAsia"/>
          <w:sz w:val="24"/>
          <w:lang w:eastAsia="zh-Hans"/>
        </w:rPr>
        <w:fldChar w:fldCharType="end"/>
      </w:r>
      <w:r>
        <w:rPr>
          <w:sz w:val="24"/>
          <w:lang w:eastAsia="zh-Hans"/>
        </w:rPr>
        <w:t xml:space="preserve"> </w:t>
      </w:r>
      <w:r>
        <w:rPr>
          <w:rFonts w:hint="eastAsia"/>
          <w:sz w:val="24"/>
          <w:lang w:eastAsia="zh-Hans"/>
        </w:rPr>
        <w:t>每日早、中、晚三次将桶、箱内垃圾集中清运至垃圾</w:t>
      </w:r>
      <w:r>
        <w:rPr>
          <w:rFonts w:hint="eastAsia"/>
          <w:sz w:val="24"/>
        </w:rPr>
        <w:t>集中</w:t>
      </w:r>
      <w:r>
        <w:rPr>
          <w:rFonts w:hint="eastAsia"/>
          <w:sz w:val="24"/>
          <w:lang w:eastAsia="zh-Hans"/>
        </w:rPr>
        <w:t>点；</w:t>
      </w:r>
    </w:p>
    <w:p w14:paraId="5F73BFF5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3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③</w:t>
      </w:r>
      <w:r>
        <w:rPr>
          <w:rFonts w:hint="eastAsia"/>
          <w:sz w:val="24"/>
          <w:lang w:eastAsia="zh-Hans"/>
        </w:rPr>
        <w:fldChar w:fldCharType="end"/>
      </w:r>
      <w:r>
        <w:rPr>
          <w:sz w:val="24"/>
          <w:lang w:eastAsia="zh-Hans"/>
        </w:rPr>
        <w:t xml:space="preserve"> </w:t>
      </w:r>
      <w:r>
        <w:rPr>
          <w:rFonts w:hint="eastAsia"/>
          <w:sz w:val="24"/>
          <w:lang w:eastAsia="zh-Hans"/>
        </w:rPr>
        <w:t>雨雪天气时，保证路面不积水、少结冰（中、大雪以上负责组织物业各部门共同清扫责任区，其中自己人员需要全部集合清扫积雪）；</w:t>
      </w:r>
    </w:p>
    <w:p w14:paraId="6FEC478D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4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④</w:t>
      </w:r>
      <w:r>
        <w:rPr>
          <w:rFonts w:hint="eastAsia"/>
          <w:sz w:val="24"/>
          <w:lang w:eastAsia="zh-Hans"/>
        </w:rPr>
        <w:fldChar w:fldCharType="end"/>
      </w:r>
      <w:r>
        <w:rPr>
          <w:sz w:val="24"/>
          <w:lang w:eastAsia="zh-Hans"/>
        </w:rPr>
        <w:t xml:space="preserve"> </w:t>
      </w:r>
      <w:r>
        <w:rPr>
          <w:rFonts w:hint="eastAsia"/>
          <w:sz w:val="24"/>
          <w:lang w:eastAsia="zh-Hans"/>
        </w:rPr>
        <w:t>建筑渣土的处理原则是谁施工谁负责及时运出，属新的绿化工程中的渣土，清运费用全部包括在工程中；清扫的渣土及杂物和学校认可的无头渣土由保洁员集中运出学校。</w:t>
      </w:r>
    </w:p>
    <w:p w14:paraId="17287F4E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5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⑤</w:t>
      </w:r>
      <w:r>
        <w:rPr>
          <w:rFonts w:hint="eastAsia"/>
          <w:sz w:val="24"/>
          <w:lang w:eastAsia="zh-Hans"/>
        </w:rPr>
        <w:fldChar w:fldCharType="end"/>
      </w:r>
      <w:r>
        <w:rPr>
          <w:sz w:val="24"/>
          <w:lang w:eastAsia="zh-Hans"/>
        </w:rPr>
        <w:t xml:space="preserve"> </w:t>
      </w:r>
      <w:r>
        <w:rPr>
          <w:rFonts w:hint="eastAsia"/>
          <w:sz w:val="24"/>
          <w:lang w:eastAsia="zh-Hans"/>
        </w:rPr>
        <w:t>亭台楼榭、座椅、垃圾桶、橱窗、小品、灯杆、建（构）筑物每天擦拭一遍。</w:t>
      </w:r>
    </w:p>
    <w:p w14:paraId="359D41C0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6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⑥</w:t>
      </w:r>
      <w:r>
        <w:rPr>
          <w:rFonts w:hint="eastAsia"/>
          <w:sz w:val="24"/>
          <w:lang w:eastAsia="zh-Hans"/>
        </w:rPr>
        <w:fldChar w:fldCharType="end"/>
      </w:r>
      <w:r>
        <w:rPr>
          <w:sz w:val="24"/>
          <w:lang w:eastAsia="zh-Hans"/>
        </w:rPr>
        <w:t xml:space="preserve"> </w:t>
      </w:r>
      <w:r>
        <w:rPr>
          <w:rFonts w:hint="eastAsia"/>
          <w:sz w:val="24"/>
          <w:lang w:eastAsia="zh-Hans"/>
        </w:rPr>
        <w:t>4月份清掏雨水井。</w:t>
      </w:r>
    </w:p>
    <w:p w14:paraId="4C66A031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7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⑦</w:t>
      </w:r>
      <w:r>
        <w:rPr>
          <w:rFonts w:hint="eastAsia"/>
          <w:sz w:val="24"/>
          <w:lang w:eastAsia="zh-Hans"/>
        </w:rPr>
        <w:fldChar w:fldCharType="end"/>
      </w:r>
      <w:r>
        <w:rPr>
          <w:sz w:val="24"/>
          <w:lang w:eastAsia="zh-Hans"/>
        </w:rPr>
        <w:t xml:space="preserve"> </w:t>
      </w:r>
      <w:r>
        <w:rPr>
          <w:rFonts w:hint="eastAsia"/>
          <w:sz w:val="24"/>
          <w:lang w:eastAsia="zh-Hans"/>
        </w:rPr>
        <w:t>3月底和8月底擦拭路灯罩.</w:t>
      </w:r>
    </w:p>
    <w:p w14:paraId="27610E45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8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⑧</w:t>
      </w:r>
      <w:r>
        <w:rPr>
          <w:rFonts w:hint="eastAsia"/>
          <w:sz w:val="24"/>
          <w:lang w:eastAsia="zh-Hans"/>
        </w:rPr>
        <w:fldChar w:fldCharType="end"/>
      </w:r>
      <w:r>
        <w:rPr>
          <w:sz w:val="24"/>
          <w:lang w:eastAsia="zh-Hans"/>
        </w:rPr>
        <w:t xml:space="preserve"> </w:t>
      </w:r>
      <w:r>
        <w:rPr>
          <w:rFonts w:hint="eastAsia"/>
          <w:sz w:val="24"/>
          <w:lang w:eastAsia="zh-Hans"/>
        </w:rPr>
        <w:t>负责道路保洁区内设备设施功能性、完整性的报修工作和维修结果的考核签字工作。</w:t>
      </w:r>
    </w:p>
    <w:p w14:paraId="6D2251F3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9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⑨</w:t>
      </w:r>
      <w:r>
        <w:rPr>
          <w:rFonts w:hint="eastAsia"/>
          <w:sz w:val="24"/>
          <w:lang w:eastAsia="zh-Hans"/>
        </w:rPr>
        <w:fldChar w:fldCharType="end"/>
      </w:r>
      <w:r>
        <w:rPr>
          <w:sz w:val="24"/>
          <w:lang w:eastAsia="zh-Hans"/>
        </w:rPr>
        <w:t xml:space="preserve"> </w:t>
      </w:r>
      <w:r>
        <w:rPr>
          <w:rFonts w:hint="eastAsia"/>
          <w:sz w:val="24"/>
          <w:lang w:eastAsia="zh-Hans"/>
        </w:rPr>
        <w:t>设置流动岗，上下课高峰期负责捡烟头，具体标准以学院要求为准。</w:t>
      </w:r>
    </w:p>
    <w:p w14:paraId="6C550D75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10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⑩</w:t>
      </w:r>
      <w:r>
        <w:rPr>
          <w:rFonts w:hint="eastAsia"/>
          <w:sz w:val="24"/>
          <w:lang w:eastAsia="zh-Hans"/>
        </w:rPr>
        <w:fldChar w:fldCharType="end"/>
      </w:r>
      <w:r>
        <w:rPr>
          <w:sz w:val="24"/>
          <w:lang w:eastAsia="zh-Hans"/>
        </w:rPr>
        <w:t xml:space="preserve"> </w:t>
      </w:r>
      <w:r>
        <w:rPr>
          <w:rFonts w:hint="eastAsia"/>
          <w:sz w:val="24"/>
          <w:lang w:eastAsia="zh-Hans"/>
        </w:rPr>
        <w:t>负责每年度招生、开学保洁保障工作，负责周六日学院不定期考试等正常保洁工作，负责学院重大检查突击保洁持续工作。</w:t>
      </w:r>
    </w:p>
    <w:p w14:paraId="50C76B85">
      <w:pPr>
        <w:adjustRightInd w:val="0"/>
        <w:spacing w:line="360" w:lineRule="auto"/>
        <w:ind w:firstLine="21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szCs w:val="21"/>
        </w:rPr>
        <w:t xml:space="preserve">⑪ </w:t>
      </w:r>
      <w:r>
        <w:rPr>
          <w:rFonts w:hint="eastAsia"/>
          <w:sz w:val="24"/>
          <w:lang w:eastAsia="zh-Hans"/>
        </w:rPr>
        <w:t>根据需要，需安排高压冲水车负责路面冲洗工作，每年度两次。</w:t>
      </w:r>
    </w:p>
    <w:p w14:paraId="2535DDFE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</w:rPr>
        <w:t>（2）</w:t>
      </w:r>
      <w:r>
        <w:rPr>
          <w:rFonts w:hint="eastAsia"/>
          <w:sz w:val="24"/>
          <w:lang w:eastAsia="zh-Hans"/>
        </w:rPr>
        <w:t>校园环境绿化服务工作内容</w:t>
      </w:r>
    </w:p>
    <w:p w14:paraId="0BCD7C54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1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①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 xml:space="preserve">植物配置基本合理。乔、灌、花、草齐全，基本无裸露土地； </w:t>
      </w:r>
    </w:p>
    <w:p w14:paraId="68228E4C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2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②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树木生长正常，生长达到该树种该规格的平均生长量。树冠基本完整，内膛不乱，通风透光，修剪及时，无死树和明显枯枝死杈；在正常条件下，无明显黄叶、焦叶、卷叶、落叶；被啃咬的叶片最严重的每株在10%以下；有蛀干害虫的株数在2%以下，介壳虫危害较轻；树木缺株在4%以下；树木基本无钉栓、捆绑现象；</w:t>
      </w:r>
    </w:p>
    <w:p w14:paraId="76F0146F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3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③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绿篱生长造型正常，叶色正常，修剪及时，基本无死株和干死枝，有虫株率在10%以下；草坪覆盖率达到90%以上，修剪及时，叶色正常，无明显杂草；宿根花卉管理及时，花期正常，缺株率在5%以下。</w:t>
      </w:r>
    </w:p>
    <w:p w14:paraId="07A50C0C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4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④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绿地整洁，无杂树，无堆物堆料、搭棚、侵占、垃圾等现象；设施基本完好，无明显人为损坏，对违法行为能及时发现和处理；绿化生产垃圾能及时清运。</w:t>
      </w:r>
    </w:p>
    <w:p w14:paraId="21C6A96F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5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⑤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负责绿化区内设备设施功能性、完整性的报修工作和维修结果的考核签字工作。</w:t>
      </w:r>
    </w:p>
    <w:p w14:paraId="06E778E5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6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⑥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根据学院安排，负责清除路边旗帜、宣传围栏等。</w:t>
      </w:r>
    </w:p>
    <w:p w14:paraId="584EF01D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7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⑦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达到园林绿化二级养护标准。</w:t>
      </w:r>
    </w:p>
    <w:p w14:paraId="12305D51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9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⑨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</w:rPr>
        <w:t>中标人需配备绿化养护所需的大型设备、高空作业设备，所有费用由中标人承担。</w:t>
      </w:r>
    </w:p>
    <w:p w14:paraId="09979098">
      <w:pPr>
        <w:pStyle w:val="4"/>
        <w:ind w:firstLine="240" w:firstLineChars="10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10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⑩</w:t>
      </w:r>
      <w:r>
        <w:rPr>
          <w:sz w:val="24"/>
        </w:rPr>
        <w:fldChar w:fldCharType="end"/>
      </w:r>
      <w:r>
        <w:rPr>
          <w:rFonts w:hint="eastAsia"/>
          <w:sz w:val="24"/>
        </w:rPr>
        <w:t>中标人需熟悉</w:t>
      </w:r>
      <w:r>
        <w:rPr>
          <w:sz w:val="24"/>
        </w:rPr>
        <w:t>校园内绿化喷灌系统，</w:t>
      </w:r>
      <w:r>
        <w:rPr>
          <w:rFonts w:hint="eastAsia"/>
          <w:sz w:val="24"/>
        </w:rPr>
        <w:t>能够</w:t>
      </w:r>
      <w:r>
        <w:rPr>
          <w:sz w:val="24"/>
        </w:rPr>
        <w:t>正常熟练使用，入冬前要做好喷灌系统阀门关闭放水，防止冻裂。配备一定数量喷灌耗材。</w:t>
      </w:r>
    </w:p>
    <w:p w14:paraId="4D372A5B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</w:rPr>
        <w:t>（3）</w:t>
      </w:r>
      <w:r>
        <w:rPr>
          <w:rFonts w:hint="eastAsia"/>
          <w:sz w:val="24"/>
          <w:lang w:eastAsia="zh-Hans"/>
        </w:rPr>
        <w:t>校本部运动场草坪养护工作内容</w:t>
      </w:r>
    </w:p>
    <w:p w14:paraId="5C36C464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1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①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 xml:space="preserve">对体育场草坪进行疏理，使草坪的通风效果更好，根系更发达，能使草坪顺利越过夏天。 </w:t>
      </w:r>
    </w:p>
    <w:p w14:paraId="601E29FF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2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②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 xml:space="preserve">对体育场草坪进行打孔作业，同时施入有机肥和无机肥料，刺激根系发育，改良土壤板结。  </w:t>
      </w:r>
    </w:p>
    <w:p w14:paraId="2E6048E6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3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③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 xml:space="preserve">对体育场草坪进行整场覆沙，填补体育场因运动而造成的缺陷，使草坪更加平整。 </w:t>
      </w:r>
    </w:p>
    <w:p w14:paraId="3EB56A80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4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④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草坪其它的日常管理（剪草、施肥、打药、浇水等）。</w:t>
      </w:r>
    </w:p>
    <w:p w14:paraId="096D7B14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5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⑤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冬季草坪用无纺布进行越冬覆盖（约8000平米）。</w:t>
      </w:r>
    </w:p>
    <w:p w14:paraId="316A695C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6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⑥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每年对草坪进行1-2次镇压，保持草坪平整度。</w:t>
      </w:r>
    </w:p>
    <w:p w14:paraId="6C889758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</w:rPr>
        <w:t>（4）</w:t>
      </w:r>
      <w:r>
        <w:rPr>
          <w:rFonts w:hint="eastAsia"/>
          <w:sz w:val="24"/>
          <w:lang w:eastAsia="zh-Hans"/>
        </w:rPr>
        <w:t>绿化服务标准及考核办法</w:t>
      </w:r>
    </w:p>
    <w:p w14:paraId="11FEB52A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绿化服务标准：</w:t>
      </w:r>
    </w:p>
    <w:p w14:paraId="562F8602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</w:rPr>
        <w:t>中标人</w:t>
      </w:r>
      <w:r>
        <w:rPr>
          <w:rFonts w:hint="eastAsia"/>
          <w:sz w:val="24"/>
          <w:lang w:eastAsia="zh-Hans"/>
        </w:rPr>
        <w:t>的绿化养护必须达到《北京市绿化养护质量地方标准》、《北京财贸职业学院绿化养护质量标准》规定的要求；</w:t>
      </w:r>
    </w:p>
    <w:p w14:paraId="57A7ABDC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考核办法：</w:t>
      </w:r>
    </w:p>
    <w:p w14:paraId="4C470485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1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①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</w:rPr>
        <w:t>中标人</w:t>
      </w:r>
      <w:r>
        <w:rPr>
          <w:rFonts w:hint="eastAsia"/>
          <w:sz w:val="24"/>
          <w:lang w:eastAsia="zh-Hans"/>
        </w:rPr>
        <w:t>应认真按照园林绿化行业的标准、规范、本合同的要求以及采购</w:t>
      </w:r>
      <w:r>
        <w:rPr>
          <w:rFonts w:hint="eastAsia"/>
          <w:sz w:val="24"/>
        </w:rPr>
        <w:t>人</w:t>
      </w:r>
      <w:r>
        <w:rPr>
          <w:rFonts w:hint="eastAsia"/>
          <w:sz w:val="24"/>
          <w:lang w:eastAsia="zh-Hans"/>
        </w:rPr>
        <w:t>依据本合同发出的指令进行养护，随时接受采购</w:t>
      </w:r>
      <w:r>
        <w:rPr>
          <w:rFonts w:hint="eastAsia"/>
          <w:sz w:val="24"/>
        </w:rPr>
        <w:t>人</w:t>
      </w:r>
      <w:r>
        <w:rPr>
          <w:rFonts w:hint="eastAsia"/>
          <w:sz w:val="24"/>
          <w:lang w:eastAsia="zh-Hans"/>
        </w:rPr>
        <w:t>的检查和考核，为检查、考核提供便利条件；</w:t>
      </w:r>
    </w:p>
    <w:p w14:paraId="25922F68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2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②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采购</w:t>
      </w:r>
      <w:r>
        <w:rPr>
          <w:rFonts w:hint="eastAsia"/>
          <w:sz w:val="24"/>
        </w:rPr>
        <w:t>人</w:t>
      </w:r>
      <w:r>
        <w:rPr>
          <w:rFonts w:hint="eastAsia"/>
          <w:sz w:val="24"/>
          <w:lang w:eastAsia="zh-Hans"/>
        </w:rPr>
        <w:t>可按照合同约定标准进行随机检查和定期考核，发现养护质量达不到约定标准的部分，采购</w:t>
      </w:r>
      <w:r>
        <w:rPr>
          <w:rFonts w:hint="eastAsia"/>
          <w:sz w:val="24"/>
        </w:rPr>
        <w:t>人</w:t>
      </w:r>
      <w:r>
        <w:rPr>
          <w:rFonts w:hint="eastAsia"/>
          <w:sz w:val="24"/>
          <w:lang w:eastAsia="zh-Hans"/>
        </w:rPr>
        <w:t>可要求</w:t>
      </w:r>
      <w:r>
        <w:rPr>
          <w:rFonts w:hint="eastAsia"/>
          <w:sz w:val="24"/>
        </w:rPr>
        <w:t>中标人</w:t>
      </w:r>
      <w:r>
        <w:rPr>
          <w:rFonts w:hint="eastAsia"/>
          <w:sz w:val="24"/>
          <w:lang w:eastAsia="zh-Hans"/>
        </w:rPr>
        <w:t>采取补种、更换、重做、修复等一切补救措施，直到符合约定标准。由</w:t>
      </w:r>
      <w:r>
        <w:rPr>
          <w:rFonts w:hint="eastAsia"/>
          <w:sz w:val="24"/>
        </w:rPr>
        <w:t>中标人</w:t>
      </w:r>
      <w:r>
        <w:rPr>
          <w:rFonts w:hint="eastAsia"/>
          <w:sz w:val="24"/>
          <w:lang w:eastAsia="zh-Hans"/>
        </w:rPr>
        <w:t>承担由于采取补救措施而产生的一切费用，采购</w:t>
      </w:r>
      <w:r>
        <w:rPr>
          <w:rFonts w:hint="eastAsia"/>
          <w:sz w:val="24"/>
        </w:rPr>
        <w:t>人</w:t>
      </w:r>
      <w:r>
        <w:rPr>
          <w:rFonts w:hint="eastAsia"/>
          <w:sz w:val="24"/>
          <w:lang w:eastAsia="zh-Hans"/>
        </w:rPr>
        <w:t>按合同款的1‰—10‰进行处罚(在合同款中扣除)；</w:t>
      </w:r>
    </w:p>
    <w:p w14:paraId="778E7539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3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③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因养护不当造成的绿化树木、花卉死亡或损坏由</w:t>
      </w:r>
      <w:r>
        <w:rPr>
          <w:rFonts w:hint="eastAsia"/>
          <w:sz w:val="24"/>
        </w:rPr>
        <w:t>中标人</w:t>
      </w:r>
      <w:r>
        <w:rPr>
          <w:rFonts w:hint="eastAsia"/>
          <w:sz w:val="24"/>
          <w:lang w:eastAsia="zh-Hans"/>
        </w:rPr>
        <w:t>无偿补种修复，无法补种修复的按市场价赔偿。若</w:t>
      </w:r>
      <w:r>
        <w:rPr>
          <w:rFonts w:hint="eastAsia"/>
          <w:sz w:val="24"/>
        </w:rPr>
        <w:t>中标人</w:t>
      </w:r>
      <w:r>
        <w:rPr>
          <w:rFonts w:hint="eastAsia"/>
          <w:sz w:val="24"/>
          <w:lang w:eastAsia="zh-Hans"/>
        </w:rPr>
        <w:t>认为造成绿化树木、花卉死亡或者损坏的责任不在</w:t>
      </w:r>
      <w:r>
        <w:rPr>
          <w:rFonts w:hint="eastAsia"/>
          <w:sz w:val="24"/>
        </w:rPr>
        <w:t>中标人</w:t>
      </w:r>
      <w:r>
        <w:rPr>
          <w:rFonts w:hint="eastAsia"/>
          <w:sz w:val="24"/>
          <w:lang w:eastAsia="zh-Hans"/>
        </w:rPr>
        <w:t>，由</w:t>
      </w:r>
      <w:r>
        <w:rPr>
          <w:rFonts w:hint="eastAsia"/>
          <w:sz w:val="24"/>
        </w:rPr>
        <w:t>中标人</w:t>
      </w:r>
      <w:r>
        <w:rPr>
          <w:rFonts w:hint="eastAsia"/>
          <w:sz w:val="24"/>
          <w:lang w:eastAsia="zh-Hans"/>
        </w:rPr>
        <w:t>承担举证责任。</w:t>
      </w:r>
    </w:p>
    <w:p w14:paraId="0D17545D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</w:p>
    <w:p w14:paraId="3051B7E4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2.2采购标的的其他技术、服务等要求</w:t>
      </w:r>
    </w:p>
    <w:p w14:paraId="47EDAFC0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（1）项目人员要求</w:t>
      </w:r>
    </w:p>
    <w:p w14:paraId="5D7B590F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1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①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热爱环卫事业，爱岗敬业，服从领导，听从安排，按规定完成日常工作；以辛勤的劳动和热情服务体现对岗位的忠诚度。</w:t>
      </w:r>
    </w:p>
    <w:p w14:paraId="7B59DEB7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2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②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文明服务，礼貌待人。</w:t>
      </w:r>
    </w:p>
    <w:p w14:paraId="7C16E7AF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3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③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保洁作业时间为：每天工作八小时。</w:t>
      </w:r>
    </w:p>
    <w:p w14:paraId="70BB96BD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4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④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上岗前做好各项准备，服装整洁，佩戴胸卡，具备良好的精神面貌（男士不留长发、不蓄胡须、不佩戴饰物，女士不披头散发、不佩戴饰物）。</w:t>
      </w:r>
    </w:p>
    <w:p w14:paraId="73DAFB4B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5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⑤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服务人员岗位划分明确，职责分工明确。</w:t>
      </w:r>
    </w:p>
    <w:p w14:paraId="77AB6AED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6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⑥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上岗前，</w:t>
      </w:r>
      <w:r>
        <w:rPr>
          <w:rFonts w:hint="eastAsia"/>
          <w:sz w:val="24"/>
        </w:rPr>
        <w:t>中标人</w:t>
      </w:r>
      <w:r>
        <w:rPr>
          <w:rFonts w:hint="eastAsia"/>
          <w:sz w:val="24"/>
          <w:lang w:eastAsia="zh-Hans"/>
        </w:rPr>
        <w:t>需提供必要的培训。</w:t>
      </w:r>
    </w:p>
    <w:p w14:paraId="76F305DD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Hans"/>
        </w:rPr>
        <w:t>）应急要求和重大节日保障要求</w:t>
      </w:r>
    </w:p>
    <w:p w14:paraId="0A759A2B">
      <w:pPr>
        <w:adjustRightInd w:val="0"/>
        <w:spacing w:line="360" w:lineRule="auto"/>
        <w:ind w:firstLine="480" w:firstLineChars="2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</w:rPr>
        <w:t>中标人</w:t>
      </w:r>
      <w:r>
        <w:rPr>
          <w:rFonts w:hint="eastAsia"/>
          <w:sz w:val="24"/>
          <w:lang w:eastAsia="zh-Hans"/>
        </w:rPr>
        <w:t>需对服务期内大型重要活动、重大</w:t>
      </w:r>
      <w:r>
        <w:rPr>
          <w:rFonts w:hint="eastAsia"/>
          <w:sz w:val="24"/>
        </w:rPr>
        <w:t>事件等</w:t>
      </w:r>
      <w:r>
        <w:rPr>
          <w:rFonts w:hint="eastAsia"/>
          <w:sz w:val="24"/>
          <w:lang w:eastAsia="zh-Hans"/>
        </w:rPr>
        <w:t>重</w:t>
      </w:r>
      <w:r>
        <w:rPr>
          <w:rFonts w:hint="eastAsia"/>
          <w:sz w:val="24"/>
        </w:rPr>
        <w:t>要节点、重要时段制定安全</w:t>
      </w:r>
      <w:r>
        <w:rPr>
          <w:rFonts w:hint="eastAsia"/>
          <w:sz w:val="24"/>
          <w:lang w:eastAsia="zh-Hans"/>
        </w:rPr>
        <w:t>应急预案。</w:t>
      </w:r>
    </w:p>
    <w:p w14:paraId="6BBE7BB5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  <w:lang w:eastAsia="zh-Hans"/>
        </w:rPr>
        <w:t>）区域界定：</w:t>
      </w:r>
    </w:p>
    <w:p w14:paraId="6A00C908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1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①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实行“门前三包”原则。以出门方西基准，纵向向前到达对面路牙；横向以台阶宽度为基准，左右各5米。</w:t>
      </w:r>
    </w:p>
    <w:p w14:paraId="1870FEE4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2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②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实行“散水”划定法。</w:t>
      </w:r>
    </w:p>
    <w:p w14:paraId="63035A53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  <w:lang w:eastAsia="zh-Hans"/>
        </w:rPr>
        <w:t>）其余规定：</w:t>
      </w:r>
    </w:p>
    <w:p w14:paraId="48E59816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1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①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寒暑假期间</w:t>
      </w:r>
      <w:r>
        <w:rPr>
          <w:rFonts w:hint="eastAsia"/>
          <w:sz w:val="24"/>
        </w:rPr>
        <w:t>中标人</w:t>
      </w:r>
      <w:r>
        <w:rPr>
          <w:rFonts w:hint="eastAsia"/>
          <w:sz w:val="24"/>
          <w:lang w:eastAsia="zh-Hans"/>
        </w:rPr>
        <w:t xml:space="preserve">拟派服务人员不得减员。 </w:t>
      </w:r>
    </w:p>
    <w:p w14:paraId="1BE53F59">
      <w:pPr>
        <w:adjustRightInd w:val="0"/>
        <w:spacing w:line="360" w:lineRule="auto"/>
        <w:ind w:firstLine="240" w:firstLineChars="100"/>
        <w:jc w:val="left"/>
        <w:textAlignment w:val="baseline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fldChar w:fldCharType="begin"/>
      </w:r>
      <w:r>
        <w:rPr>
          <w:rFonts w:hint="eastAsia"/>
          <w:sz w:val="24"/>
          <w:lang w:eastAsia="zh-Hans"/>
        </w:rPr>
        <w:instrText xml:space="preserve"> = 2 \* GB3 \* MERGEFORMAT </w:instrText>
      </w:r>
      <w:r>
        <w:rPr>
          <w:rFonts w:hint="eastAsia"/>
          <w:sz w:val="24"/>
          <w:lang w:eastAsia="zh-Hans"/>
        </w:rPr>
        <w:fldChar w:fldCharType="separate"/>
      </w:r>
      <w:r>
        <w:t>②</w:t>
      </w:r>
      <w:r>
        <w:rPr>
          <w:rFonts w:hint="eastAsia"/>
          <w:sz w:val="24"/>
          <w:lang w:eastAsia="zh-Hans"/>
        </w:rPr>
        <w:fldChar w:fldCharType="end"/>
      </w:r>
      <w:r>
        <w:rPr>
          <w:rFonts w:hint="eastAsia"/>
          <w:sz w:val="24"/>
          <w:lang w:eastAsia="zh-Hans"/>
        </w:rPr>
        <w:t>遇到特殊情况</w:t>
      </w:r>
      <w:r>
        <w:rPr>
          <w:rFonts w:hint="eastAsia"/>
          <w:sz w:val="24"/>
        </w:rPr>
        <w:t>中标人</w:t>
      </w:r>
      <w:r>
        <w:rPr>
          <w:rFonts w:hint="eastAsia"/>
          <w:sz w:val="24"/>
          <w:lang w:eastAsia="zh-Hans"/>
        </w:rPr>
        <w:t>要积极响应采购</w:t>
      </w:r>
      <w:r>
        <w:rPr>
          <w:rFonts w:hint="eastAsia"/>
          <w:sz w:val="24"/>
        </w:rPr>
        <w:t>人</w:t>
      </w:r>
      <w:r>
        <w:rPr>
          <w:rFonts w:hint="eastAsia"/>
          <w:sz w:val="24"/>
          <w:lang w:eastAsia="zh-Hans"/>
        </w:rPr>
        <w:t>的工作安排，如遇特殊的雨雪天气或</w:t>
      </w:r>
      <w:bookmarkStart w:id="2" w:name="_GoBack"/>
      <w:bookmarkEnd w:id="2"/>
      <w:r>
        <w:rPr>
          <w:rFonts w:hint="eastAsia"/>
          <w:sz w:val="24"/>
          <w:lang w:eastAsia="zh-Hans"/>
        </w:rPr>
        <w:t>采购</w:t>
      </w:r>
      <w:r>
        <w:rPr>
          <w:rFonts w:hint="eastAsia"/>
          <w:sz w:val="24"/>
        </w:rPr>
        <w:t>人</w:t>
      </w:r>
      <w:r>
        <w:rPr>
          <w:rFonts w:hint="eastAsia"/>
          <w:sz w:val="24"/>
          <w:lang w:eastAsia="zh-Hans"/>
        </w:rPr>
        <w:t>有重大活动，</w:t>
      </w:r>
      <w:r>
        <w:rPr>
          <w:rFonts w:hint="eastAsia"/>
          <w:sz w:val="24"/>
        </w:rPr>
        <w:t>中标人</w:t>
      </w:r>
      <w:r>
        <w:rPr>
          <w:rFonts w:hint="eastAsia"/>
          <w:sz w:val="24"/>
          <w:lang w:eastAsia="zh-Hans"/>
        </w:rPr>
        <w:t>必须服从采购</w:t>
      </w:r>
      <w:r>
        <w:rPr>
          <w:rFonts w:hint="eastAsia"/>
          <w:sz w:val="24"/>
        </w:rPr>
        <w:t>人</w:t>
      </w:r>
      <w:r>
        <w:rPr>
          <w:rFonts w:hint="eastAsia"/>
          <w:sz w:val="24"/>
          <w:lang w:eastAsia="zh-Hans"/>
        </w:rPr>
        <w:t>的工作调配。</w:t>
      </w:r>
    </w:p>
    <w:p w14:paraId="7328A13E">
      <w:pPr>
        <w:adjustRightInd w:val="0"/>
        <w:spacing w:line="360" w:lineRule="auto"/>
        <w:jc w:val="left"/>
        <w:textAlignment w:val="baseline"/>
        <w:rPr>
          <w:rFonts w:hint="eastAsia"/>
          <w:sz w:val="24"/>
          <w:lang w:eastAsia="zh-Hans"/>
        </w:rPr>
      </w:pPr>
    </w:p>
    <w:p w14:paraId="6912CFC1">
      <w:pPr>
        <w:adjustRightInd w:val="0"/>
        <w:spacing w:line="360" w:lineRule="auto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三、  服务期限</w:t>
      </w:r>
    </w:p>
    <w:p w14:paraId="227972EC">
      <w:pPr>
        <w:adjustRightInd w:val="0"/>
        <w:spacing w:line="360" w:lineRule="auto"/>
        <w:ind w:firstLine="480" w:firstLineChars="200"/>
        <w:jc w:val="left"/>
        <w:textAlignment w:val="baseline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自合同签订之日起12个月</w:t>
      </w:r>
    </w:p>
    <w:p w14:paraId="743033E0">
      <w:pPr>
        <w:pStyle w:val="4"/>
        <w:rPr>
          <w:rFonts w:hint="eastAsia"/>
        </w:rPr>
      </w:pPr>
    </w:p>
    <w:p w14:paraId="667B4FDA">
      <w:pPr>
        <w:adjustRightInd w:val="0"/>
        <w:spacing w:line="360" w:lineRule="auto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四、付款方式</w:t>
      </w:r>
    </w:p>
    <w:p w14:paraId="701DD7F8">
      <w:pPr>
        <w:adjustRightInd w:val="0"/>
        <w:spacing w:line="360" w:lineRule="auto"/>
        <w:ind w:firstLine="480" w:firstLineChars="200"/>
        <w:jc w:val="left"/>
        <w:textAlignment w:val="baseline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总费用共计人民币：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元，（大写）：</w:t>
      </w:r>
      <w:r>
        <w:rPr>
          <w:rFonts w:hint="eastAsia"/>
          <w:bCs/>
          <w:sz w:val="24"/>
          <w:u w:val="single"/>
        </w:rPr>
        <w:t xml:space="preserve">         </w:t>
      </w:r>
      <w:r>
        <w:rPr>
          <w:rFonts w:hint="eastAsia"/>
          <w:bCs/>
          <w:sz w:val="24"/>
        </w:rPr>
        <w:t>元整。包括但不限于：工资、劳务支出、劳保福利、材料消耗、设备折旧、税收、管理费、提供服务的职工社会保险和政策性增长费用等一切费用</w:t>
      </w:r>
      <w:r>
        <w:rPr>
          <w:rFonts w:hint="eastAsia"/>
          <w:bCs/>
          <w:sz w:val="24"/>
          <w:lang w:eastAsia="zh-Hans"/>
        </w:rPr>
        <w:t>。</w:t>
      </w:r>
      <w:r>
        <w:rPr>
          <w:rFonts w:hint="eastAsia"/>
          <w:bCs/>
          <w:sz w:val="24"/>
        </w:rPr>
        <w:t>合同签订后，每</w:t>
      </w:r>
      <w:r>
        <w:rPr>
          <w:bCs/>
          <w:sz w:val="24"/>
        </w:rPr>
        <w:t>三个月为一个</w:t>
      </w:r>
      <w:r>
        <w:rPr>
          <w:rFonts w:hint="eastAsia"/>
          <w:bCs/>
          <w:sz w:val="24"/>
        </w:rPr>
        <w:t>季度</w:t>
      </w:r>
      <w:r>
        <w:rPr>
          <w:bCs/>
          <w:sz w:val="24"/>
        </w:rPr>
        <w:t>支付合同款项，</w:t>
      </w:r>
      <w:r>
        <w:rPr>
          <w:rFonts w:hint="eastAsia"/>
          <w:bCs/>
          <w:sz w:val="24"/>
        </w:rPr>
        <w:t>经考核合格后，按季度支付合同款项，</w:t>
      </w:r>
      <w:r>
        <w:rPr>
          <w:rFonts w:hint="eastAsia"/>
          <w:bCs/>
          <w:sz w:val="24"/>
          <w:lang w:eastAsia="zh-Hans"/>
        </w:rPr>
        <w:t>前三个</w:t>
      </w:r>
      <w:r>
        <w:rPr>
          <w:rFonts w:hint="eastAsia"/>
          <w:bCs/>
          <w:sz w:val="24"/>
        </w:rPr>
        <w:t>季度的每季度合同款分别</w:t>
      </w:r>
      <w:r>
        <w:rPr>
          <w:bCs/>
          <w:sz w:val="24"/>
        </w:rPr>
        <w:t>为合同总额的</w:t>
      </w:r>
      <w:r>
        <w:rPr>
          <w:rFonts w:hint="eastAsia"/>
          <w:bCs/>
          <w:sz w:val="24"/>
        </w:rPr>
        <w:t>25%，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元，</w:t>
      </w:r>
      <w:r>
        <w:rPr>
          <w:rFonts w:hint="eastAsia"/>
          <w:bCs/>
          <w:sz w:val="24"/>
          <w:lang w:eastAsia="zh-Hans"/>
        </w:rPr>
        <w:t>最后一季度支付两个月合同款，待合同执行结束验收无问题并顺利撤场后支付最后一季度</w:t>
      </w:r>
      <w:r>
        <w:rPr>
          <w:bCs/>
          <w:sz w:val="24"/>
          <w:lang w:eastAsia="zh-Hans"/>
        </w:rPr>
        <w:t>剩余</w:t>
      </w:r>
      <w:r>
        <w:rPr>
          <w:rFonts w:hint="eastAsia"/>
          <w:bCs/>
          <w:sz w:val="24"/>
          <w:lang w:eastAsia="zh-Hans"/>
        </w:rPr>
        <w:t>一个月合同款</w:t>
      </w:r>
      <w:r>
        <w:rPr>
          <w:rFonts w:hint="eastAsia"/>
          <w:bCs/>
          <w:sz w:val="24"/>
        </w:rPr>
        <w:t>（如遇休息日或节假日，付款日期顺延），所有合同</w:t>
      </w:r>
      <w:r>
        <w:rPr>
          <w:bCs/>
          <w:sz w:val="24"/>
        </w:rPr>
        <w:t>款</w:t>
      </w:r>
      <w:r>
        <w:rPr>
          <w:rFonts w:hint="eastAsia"/>
          <w:bCs/>
          <w:sz w:val="24"/>
        </w:rPr>
        <w:t>支付完成。</w:t>
      </w:r>
    </w:p>
    <w:p w14:paraId="52C17A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EDEB1"/>
    <w:multiLevelType w:val="singleLevel"/>
    <w:tmpl w:val="FAFEDE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23308A"/>
    <w:multiLevelType w:val="multilevel"/>
    <w:tmpl w:val="1123308A"/>
    <w:lvl w:ilvl="0" w:tentative="0">
      <w:start w:val="3"/>
      <w:numFmt w:val="japaneseCounting"/>
      <w:lvlText w:val="%1、"/>
      <w:lvlJc w:val="left"/>
      <w:pPr>
        <w:ind w:left="720" w:hanging="48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1FCD4497"/>
    <w:multiLevelType w:val="multilevel"/>
    <w:tmpl w:val="1FCD4497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1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2025-07-07T02:59:39Z</dcterms:created>
  <dc:creator>Administrator</dc:creator>
  <cp:lastModifiedBy>10674</cp:lastModifiedBy>
  <dcterms:modified xsi:type="dcterms:W3CDTF">2025-07-07T02:59:48Z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eyJoZGlkIjoiMjQ4MTMxYTg5MTE1ZjcxYjdhZjZiN2VmOGU2ZTlkNTgiLCJ1c2VySWQiOiI2Njg3MjQ3MTEifQ==</vt:lpwstr>
  </property>
  <property fmtid="{D5CDD505-2E9C-101B-9397-08002B2CF9AE}" pid="4" name="ICV">
    <vt:lpwstr>6C1A02D74AAB43CCA855736EBF0CD591_12</vt:lpwstr>
  </property>
</Properties>
</file>