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4B" w:rsidRPr="00F2444B" w:rsidRDefault="00F2444B" w:rsidP="00F2444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 w:rsidRPr="00F2444B">
        <w:rPr>
          <w:rFonts w:ascii="Times New Roman" w:eastAsia="宋体" w:hAnsi="Times New Roman" w:cs="Times New Roman"/>
          <w:b/>
          <w:sz w:val="36"/>
          <w:szCs w:val="36"/>
        </w:rPr>
        <w:t>采购需求</w:t>
      </w:r>
    </w:p>
    <w:p w:rsidR="00F2444B" w:rsidRPr="00F2444B" w:rsidRDefault="00F2444B" w:rsidP="00F2444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0" w:name="_Toc466015313"/>
      <w:r w:rsidRPr="00F2444B">
        <w:rPr>
          <w:rFonts w:ascii="宋体" w:eastAsia="宋体" w:hAnsi="宋体" w:cs="宋体" w:hint="eastAsia"/>
          <w:b/>
          <w:bCs/>
          <w:sz w:val="24"/>
          <w:szCs w:val="24"/>
        </w:rPr>
        <w:t>采购标的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1.采购标的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1006"/>
        <w:gridCol w:w="1545"/>
        <w:gridCol w:w="2035"/>
      </w:tblGrid>
      <w:tr w:rsidR="00F2444B" w:rsidRPr="00F2444B" w:rsidTr="007704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b/>
                <w:sz w:val="24"/>
                <w:szCs w:val="24"/>
              </w:rPr>
              <w:t>标的名称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b/>
                <w:sz w:val="24"/>
                <w:szCs w:val="24"/>
              </w:rPr>
              <w:t>服务内容</w:t>
            </w:r>
          </w:p>
        </w:tc>
      </w:tr>
      <w:tr w:rsidR="00F2444B" w:rsidRPr="00F2444B" w:rsidTr="007704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北京市第二儿童福利院物业管理服务项目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通过人员管理、维修维护、保洁清洁及绿化等服务项目的方式为采购人提供物业管理服务</w:t>
            </w:r>
          </w:p>
        </w:tc>
      </w:tr>
    </w:tbl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2.项目背景：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市第二儿童福利院位于北京市顺义区高丽营镇张喜庄段，面积4万余平方米，绿化用地1万余平方米，共8 幢楼宇：1号楼5层（含地下2层）、2号楼5层、3号楼5层、4号楼5层、5号楼6层、6号楼6层（含地下二层）、7号楼6层（含地下2层）、8号楼4层，建筑结构均为现浇钢筋混凝土结构，院内出入口：3个，分别为南门、北门、东门，目前仅开放南门。物业服务用房建筑面积约为150平方米，主要用于物业服务客服接待、项目档案资料保存、工具物料存放、人员值班备勤等。</w:t>
      </w:r>
    </w:p>
    <w:p w:rsidR="00F2444B" w:rsidRPr="00F2444B" w:rsidRDefault="00F2444B" w:rsidP="00F2444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2444B">
        <w:rPr>
          <w:rFonts w:ascii="宋体" w:eastAsia="宋体" w:hAnsi="宋体" w:cs="宋体" w:hint="eastAsia"/>
          <w:b/>
          <w:bCs/>
          <w:sz w:val="24"/>
          <w:szCs w:val="24"/>
        </w:rPr>
        <w:t>商务要求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1.实施的期限和地点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1.1实施期限：自合同生效之日起一年。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1.2实施地点：北京市第二儿童福利院。</w:t>
      </w:r>
    </w:p>
    <w:p w:rsidR="00F2444B" w:rsidRPr="00F2444B" w:rsidRDefault="00F2444B" w:rsidP="00F2444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2.付款条件</w:t>
      </w:r>
    </w:p>
    <w:p w:rsidR="00F2444B" w:rsidRPr="00F2444B" w:rsidRDefault="00F2444B" w:rsidP="00F2444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2.1付款分四次具体如下：合同生效后支付第一次物业服务费；于2026年4月据实支付第二次物业服务费；于2026年8月据实支付第三次物业服务费；经履约验收后据实支付项目剩余物业服务费。采购人</w:t>
      </w:r>
      <w:r w:rsidRPr="00F2444B">
        <w:rPr>
          <w:rFonts w:ascii="宋体" w:eastAsia="宋体" w:hAnsi="宋体" w:cs="宋体"/>
          <w:sz w:val="24"/>
          <w:szCs w:val="24"/>
        </w:rPr>
        <w:t>有权根据《物业管理服务工作考核表》的考核结果，对</w:t>
      </w:r>
      <w:r w:rsidRPr="00F2444B">
        <w:rPr>
          <w:rFonts w:ascii="宋体" w:eastAsia="宋体" w:hAnsi="宋体" w:cs="宋体" w:hint="eastAsia"/>
          <w:sz w:val="24"/>
          <w:szCs w:val="24"/>
        </w:rPr>
        <w:t>中标人</w:t>
      </w:r>
      <w:r w:rsidRPr="00F2444B">
        <w:rPr>
          <w:rFonts w:ascii="宋体" w:eastAsia="宋体" w:hAnsi="宋体" w:cs="宋体"/>
          <w:sz w:val="24"/>
          <w:szCs w:val="24"/>
        </w:rPr>
        <w:t>的服务费进行相应扣减</w:t>
      </w:r>
      <w:r w:rsidRPr="00F2444B">
        <w:rPr>
          <w:rFonts w:ascii="宋体" w:eastAsia="宋体" w:hAnsi="宋体" w:cs="宋体" w:hint="eastAsia"/>
          <w:sz w:val="24"/>
          <w:szCs w:val="24"/>
        </w:rPr>
        <w:t>。</w:t>
      </w:r>
    </w:p>
    <w:p w:rsidR="00F2444B" w:rsidRPr="00F2444B" w:rsidRDefault="00F2444B" w:rsidP="00F2444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2.2因本项目为财政性资金项目，如因财政预算拨款延迟导致采购人延期付款不构成违约。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F2444B" w:rsidRPr="00F2444B" w:rsidRDefault="00F2444B" w:rsidP="00F2444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2444B">
        <w:rPr>
          <w:rFonts w:ascii="宋体" w:eastAsia="宋体" w:hAnsi="宋体" w:cs="宋体" w:hint="eastAsia"/>
          <w:b/>
          <w:bCs/>
          <w:sz w:val="24"/>
          <w:szCs w:val="24"/>
        </w:rPr>
        <w:t>技术要求</w:t>
      </w:r>
    </w:p>
    <w:p w:rsidR="00F2444B" w:rsidRPr="00F2444B" w:rsidRDefault="00F2444B" w:rsidP="00F2444B">
      <w:pPr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 基本要求</w:t>
      </w:r>
    </w:p>
    <w:p w:rsidR="00F2444B" w:rsidRPr="00F2444B" w:rsidRDefault="00F2444B" w:rsidP="00F2444B">
      <w:pPr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1.1 采购标的需实现的功能或者目标</w:t>
      </w:r>
    </w:p>
    <w:p w:rsidR="00F2444B" w:rsidRPr="00F2444B" w:rsidRDefault="00F2444B" w:rsidP="00F2444B">
      <w:pPr>
        <w:spacing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投标人以提供人员管理、维修维护、保洁清洁及绿化服务等服务项目的方式为采购人提供物业管理服务，做好日常各项工作运行、检查、整改等记录资料归档工作，同时配合采购人做好上级及属地相关部门行政安全检查等工作。</w:t>
      </w:r>
    </w:p>
    <w:p w:rsidR="00F2444B" w:rsidRPr="00F2444B" w:rsidRDefault="00F2444B" w:rsidP="00F2444B">
      <w:pPr>
        <w:numPr>
          <w:ilvl w:val="0"/>
          <w:numId w:val="2"/>
        </w:num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 xml:space="preserve">服务内容及要求    </w:t>
      </w:r>
    </w:p>
    <w:p w:rsidR="00F2444B" w:rsidRPr="00F2444B" w:rsidRDefault="00F2444B" w:rsidP="00F2444B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2.1工程维修具体包括设备设施日常巡查、检测及基础性维修维护但不限于以下项目：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2.1.1电气设备设施：低压电力配电系统线路设施巡视检修；低压设备设施巡视及维修维护。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2.1.2院内上下水系统、热水系统、中水系统管线及雨水收集等维修维护。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2.1.3</w:t>
      </w:r>
      <w:r w:rsidRPr="00F2444B">
        <w:rPr>
          <w:rFonts w:ascii="宋体" w:eastAsia="宋体" w:hAnsi="宋体" w:cs="Times New Roman" w:hint="eastAsia"/>
          <w:sz w:val="24"/>
          <w:szCs w:val="24"/>
        </w:rPr>
        <w:t>换气设备：院内新风系统及室内空调风口、排风扇清洗。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2.1.4</w:t>
      </w:r>
      <w:r w:rsidRPr="00F2444B">
        <w:rPr>
          <w:rFonts w:ascii="宋体" w:eastAsia="宋体" w:hAnsi="宋体" w:cs="Times New Roman" w:hint="eastAsia"/>
          <w:sz w:val="24"/>
          <w:szCs w:val="24"/>
        </w:rPr>
        <w:t>办公区和孤残儿童等保障对象所使用的设备设施调试及基础维修（窗、桌、椅、轮椅等基础设备设施）。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2.1.5</w:t>
      </w:r>
      <w:r w:rsidRPr="00F2444B">
        <w:rPr>
          <w:rFonts w:ascii="宋体" w:eastAsia="宋体" w:hAnsi="宋体" w:cs="Times New Roman" w:hint="eastAsia"/>
          <w:sz w:val="24"/>
          <w:szCs w:val="24"/>
        </w:rPr>
        <w:t>房屋建筑物门、窗、地面、墙面、吊顶等维修维护及功能改造。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2.1.6</w:t>
      </w:r>
      <w:r w:rsidRPr="00F2444B">
        <w:rPr>
          <w:rFonts w:ascii="宋体" w:eastAsia="宋体" w:hAnsi="宋体" w:cs="Times New Roman" w:hint="eastAsia"/>
          <w:sz w:val="24"/>
          <w:szCs w:val="24"/>
        </w:rPr>
        <w:t>机械设备和厨房设施的检查维护和基础维修。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2.1.7</w:t>
      </w:r>
      <w:r w:rsidRPr="00F2444B">
        <w:rPr>
          <w:rFonts w:ascii="宋体" w:eastAsia="宋体" w:hAnsi="宋体" w:cs="Times New Roman" w:hint="eastAsia"/>
          <w:sz w:val="24"/>
          <w:szCs w:val="24"/>
        </w:rPr>
        <w:t>配合采购人做好电梯、避雷检测、安全阀检测、压力表检测、生活用水等各种设备强制检测及换领证等工作。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2.1.8</w:t>
      </w:r>
      <w:r w:rsidRPr="00F2444B">
        <w:rPr>
          <w:rFonts w:ascii="宋体" w:eastAsia="宋体" w:hAnsi="宋体" w:cs="Times New Roman" w:hint="eastAsia"/>
          <w:sz w:val="24"/>
          <w:szCs w:val="24"/>
        </w:rPr>
        <w:t>对高压配电、地源热泵、中水等进行日常巡查，发现故障及时上报并联系维保单位维修，配合维保单位人员进行维修并进行记录。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2.1.9</w:t>
      </w:r>
      <w:r w:rsidRPr="00F2444B">
        <w:rPr>
          <w:rFonts w:ascii="宋体" w:eastAsia="宋体" w:hAnsi="宋体" w:cs="Times New Roman" w:hint="eastAsia"/>
          <w:sz w:val="24"/>
          <w:szCs w:val="24"/>
        </w:rPr>
        <w:t>配合采购人完成重点部位应急预案演练工作。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2.1.10</w:t>
      </w:r>
      <w:r w:rsidRPr="00F2444B">
        <w:rPr>
          <w:rFonts w:ascii="宋体" w:eastAsia="宋体" w:hAnsi="宋体" w:cs="Times New Roman" w:hint="eastAsia"/>
          <w:sz w:val="24"/>
          <w:szCs w:val="24"/>
        </w:rPr>
        <w:t>配合采购人完成突发抢修工作。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2.2院室内外环境卫生管理：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2.2.1保洁范围：室内外、门前三包等公共场所日常保洁清洁及消杀工作；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2.2.2冬季院内积雪清理服务；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2.2.3室外纱窗清洗工作；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2.2.4流感等传染病高发季，按照采购人突发卫生公共事件工作要求，负责公共区域全面消杀工作；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lastRenderedPageBreak/>
        <w:t>2.2.5按照使用需求向采购人提出合理的保洁及卫生防疫防护消耗品（如消毒液、洗手液等）采购需求，采购人根据实际情况合理提供。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2.3院内绿化美化日常修剪、补种、养护、草坪更换及国庆节、春节期间院内绿化造型布置等工作，</w:t>
      </w:r>
      <w:r w:rsidRPr="00F2444B">
        <w:rPr>
          <w:rFonts w:ascii="Times New Roman" w:eastAsia="宋体" w:hAnsi="Times New Roman" w:cs="Times New Roman" w:hint="eastAsia"/>
          <w:szCs w:val="24"/>
        </w:rPr>
        <w:t>本</w:t>
      </w:r>
      <w:r w:rsidRPr="00F2444B">
        <w:rPr>
          <w:rFonts w:ascii="宋体" w:eastAsia="宋体" w:hAnsi="宋体" w:cs="宋体" w:hint="eastAsia"/>
          <w:sz w:val="24"/>
          <w:szCs w:val="24"/>
        </w:rPr>
        <w:t>项目预算金额中已包含全部费用。</w:t>
      </w:r>
    </w:p>
    <w:p w:rsidR="00F2444B" w:rsidRPr="00F2444B" w:rsidRDefault="00F2444B" w:rsidP="00F2444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2.4院内零星维修服务 ：</w:t>
      </w:r>
      <w:r w:rsidRPr="00F2444B">
        <w:rPr>
          <w:rFonts w:ascii="宋体" w:eastAsia="宋体" w:hAnsi="宋体" w:cs="宋体"/>
          <w:sz w:val="24"/>
          <w:szCs w:val="24"/>
        </w:rPr>
        <w:t>为确保安全及院内正常运行，</w:t>
      </w:r>
      <w:r w:rsidRPr="00F2444B">
        <w:rPr>
          <w:rFonts w:ascii="宋体" w:eastAsia="宋体" w:hAnsi="宋体" w:cs="宋体" w:hint="eastAsia"/>
          <w:sz w:val="24"/>
          <w:szCs w:val="24"/>
        </w:rPr>
        <w:t>全年需提供院区内全部供风机盘管清洗、临时隔断（轻钢龙骨、石膏板等材质）、突发抢修等零星维修服务。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2.5采购人交办的其他临时性工作。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2.6保洁服务要求及标准</w:t>
      </w:r>
    </w:p>
    <w:p w:rsidR="00F2444B" w:rsidRPr="00F2444B" w:rsidRDefault="00F2444B" w:rsidP="00F2444B">
      <w:pPr>
        <w:spacing w:line="360" w:lineRule="auto"/>
        <w:ind w:left="491"/>
        <w:jc w:val="center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保洁服务标准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5"/>
        <w:gridCol w:w="345"/>
        <w:gridCol w:w="1574"/>
        <w:gridCol w:w="1764"/>
        <w:gridCol w:w="3866"/>
      </w:tblGrid>
      <w:tr w:rsidR="00F2444B" w:rsidRPr="00F2444B" w:rsidTr="0077045D">
        <w:trPr>
          <w:trHeight w:val="269"/>
          <w:jc w:val="center"/>
        </w:trPr>
        <w:tc>
          <w:tcPr>
            <w:tcW w:w="662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区域</w:t>
            </w: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清洁项目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频次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清洁标准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楼层</w:t>
            </w:r>
          </w:p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公共</w:t>
            </w:r>
          </w:p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区域</w:t>
            </w:r>
          </w:p>
        </w:tc>
        <w:tc>
          <w:tcPr>
            <w:tcW w:w="970" w:type="dxa"/>
            <w:gridSpan w:val="2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窗</w:t>
            </w:r>
          </w:p>
        </w:tc>
        <w:tc>
          <w:tcPr>
            <w:tcW w:w="157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内玻璃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无手印、无污渍、保持光洁明亮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窗框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无污渍、无印渍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窗台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无污渍、无尘迹</w:t>
            </w:r>
          </w:p>
        </w:tc>
      </w:tr>
      <w:tr w:rsidR="00F2444B" w:rsidRPr="00F2444B" w:rsidTr="0077045D">
        <w:trPr>
          <w:trHeight w:val="363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无污渍、无尘迹、无印迹</w:t>
            </w:r>
          </w:p>
        </w:tc>
      </w:tr>
      <w:tr w:rsidR="00F2444B" w:rsidRPr="00F2444B" w:rsidTr="0077045D">
        <w:trPr>
          <w:trHeight w:val="25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无污渍、无尘迹、无水迹、无杂物、光洁明亮</w:t>
            </w:r>
          </w:p>
        </w:tc>
      </w:tr>
      <w:tr w:rsidR="00F2444B" w:rsidRPr="00F2444B" w:rsidTr="0077045D">
        <w:trPr>
          <w:trHeight w:val="25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清洗地面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墙面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不少于1次/季度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无尘迹、无印迹、无污渍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地脚线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无尘迹、无印迹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沙发、座椅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无灰尘，无污渍；每月保养一次。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茶几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无灰尘，无污渍，光洁明亮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其他家具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无灰尘，无污渍</w:t>
            </w:r>
          </w:p>
        </w:tc>
      </w:tr>
      <w:tr w:rsidR="00F2444B" w:rsidRPr="00F2444B" w:rsidTr="0077045D">
        <w:trPr>
          <w:trHeight w:val="269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垃圾桶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垃圾桶无尘迹、无污渍、无痰渍，垃圾不能超过桶身2/3。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灯饰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无蚊虫、印迹、灯罩明亮清洁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装饰物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无尘迹、无污迹、无破损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指示牌、悬挂牌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无污渍、手印、尘迹，保持光洁明亮</w:t>
            </w:r>
          </w:p>
        </w:tc>
      </w:tr>
      <w:tr w:rsidR="00F2444B" w:rsidRPr="00F2444B" w:rsidTr="0077045D">
        <w:trPr>
          <w:trHeight w:val="269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不锈钢器皿及装饰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无污渍、尘迹、无杂物，保持光洁明亮</w:t>
            </w:r>
          </w:p>
        </w:tc>
      </w:tr>
      <w:tr w:rsidR="00F2444B" w:rsidRPr="00F2444B" w:rsidTr="0077045D">
        <w:trPr>
          <w:trHeight w:val="286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25" w:type="dxa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电梯</w:t>
            </w:r>
          </w:p>
        </w:tc>
        <w:tc>
          <w:tcPr>
            <w:tcW w:w="1919" w:type="dxa"/>
            <w:gridSpan w:val="2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电梯门、墙面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光亮无尘、无污迹、无印迹、光洁明亮</w:t>
            </w:r>
          </w:p>
        </w:tc>
      </w:tr>
      <w:tr w:rsidR="00F2444B" w:rsidRPr="00F2444B" w:rsidTr="0077045D">
        <w:trPr>
          <w:trHeight w:val="269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25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电梯天花板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无尘土，洁净</w:t>
            </w:r>
          </w:p>
        </w:tc>
      </w:tr>
      <w:tr w:rsidR="00F2444B" w:rsidRPr="00F2444B" w:rsidTr="0077045D">
        <w:trPr>
          <w:trHeight w:val="251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25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电梯按钮、显示板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无尘土、无污渍、无印迹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通风口、天花、管道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不少于1次/半年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无蛛丝、无尘迹、无污迹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地垫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无杂物、无污迹、无明显尘土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消防器材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无尘迹、无污渍、摆放整齐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楼梯地面、梯级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无杂物、无污渍、无尘渍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楼梯扶手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无污渍、无印迹，保持光洁明亮</w:t>
            </w:r>
          </w:p>
        </w:tc>
      </w:tr>
      <w:tr w:rsidR="00F2444B" w:rsidRPr="00F2444B" w:rsidTr="0077045D">
        <w:trPr>
          <w:trHeight w:val="577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卫生间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卫生设施清洁光亮、地面无积水、污物、无异味、垃圾不超过桶身1/3、墙面无印迹污渍</w:t>
            </w:r>
          </w:p>
        </w:tc>
      </w:tr>
      <w:tr w:rsidR="00F2444B" w:rsidRPr="00F2444B" w:rsidTr="0077045D">
        <w:trPr>
          <w:trHeight w:val="564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污物间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地面无尘迹、污渍、无杂物，墙面光洁，污物不超过桶上缘、保洁工具摆放整齐，内外清洁</w:t>
            </w:r>
          </w:p>
        </w:tc>
      </w:tr>
      <w:tr w:rsidR="00F2444B" w:rsidRPr="00F2444B" w:rsidTr="0077045D">
        <w:trPr>
          <w:trHeight w:val="269"/>
          <w:jc w:val="center"/>
        </w:trPr>
        <w:tc>
          <w:tcPr>
            <w:tcW w:w="662" w:type="dxa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会议室部分</w:t>
            </w: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桌、椅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无尘土、无污渍，烟灰缸倾倒洗刷干净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家具及装饰物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无尘土、无污渍、无印迹</w:t>
            </w:r>
          </w:p>
        </w:tc>
      </w:tr>
      <w:tr w:rsidR="00F2444B" w:rsidRPr="00F2444B" w:rsidTr="0077045D">
        <w:trPr>
          <w:trHeight w:val="28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无污渍、无尘迹、无水迹、无杂物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墙面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不少于1次/季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无尘迹、无印迹、无污渍、无蛛丝</w:t>
            </w:r>
          </w:p>
        </w:tc>
      </w:tr>
      <w:tr w:rsidR="00F2444B" w:rsidRPr="00F2444B" w:rsidTr="0077045D">
        <w:trPr>
          <w:trHeight w:val="295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门、窗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无手印、无污渍、保持光洁明亮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外围</w:t>
            </w:r>
          </w:p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部分</w:t>
            </w: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地面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无垃圾杂物、无杂草、无积水、无明显污渍油迹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宣传栏、广告牌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除雨雪天气后及时擦拭外，不少于1次/周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无尘迹、无污渍、保持整洁美观</w:t>
            </w:r>
          </w:p>
        </w:tc>
      </w:tr>
      <w:tr w:rsidR="00F2444B" w:rsidRPr="00F2444B" w:rsidTr="0077045D">
        <w:trPr>
          <w:trHeight w:val="31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室外设施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无污渍、无明显灰尘、无不良张贴物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绿化带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无杂物、无枯枝叶</w:t>
            </w:r>
          </w:p>
        </w:tc>
      </w:tr>
      <w:tr w:rsidR="00F2444B" w:rsidRPr="00F2444B" w:rsidTr="0077045D">
        <w:trPr>
          <w:trHeight w:val="31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绿化区域配套设施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无尘土、无污渍，照明灯具无灰尘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污渍，透明度好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草坪灯、户外照明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无污渍、无水迹、无明显灰尘、灯罩明亮清洁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指示牌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无污渍、无灰尘、无印迹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 w:val="restart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2444B" w:rsidRPr="00F2444B" w:rsidRDefault="00F2444B" w:rsidP="00F2444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外围部分</w:t>
            </w:r>
          </w:p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玻璃采光顶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不少于1次/季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无杂物、无明显泥沙，透明度好</w:t>
            </w:r>
          </w:p>
        </w:tc>
      </w:tr>
      <w:tr w:rsidR="00F2444B" w:rsidRPr="00F2444B" w:rsidTr="0077045D">
        <w:trPr>
          <w:trHeight w:val="31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半地下透气玻璃顶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不少于1次/季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无杂物、无明显泥沙，透明度好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垃圾桶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无污渍、无水迹、无明显灰尘，垃圾不超过</w:t>
            </w:r>
            <w:r w:rsidRPr="00F244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2/3</w:t>
            </w:r>
          </w:p>
        </w:tc>
      </w:tr>
      <w:tr w:rsidR="00F2444B" w:rsidRPr="00F2444B" w:rsidTr="0077045D">
        <w:trPr>
          <w:trHeight w:val="312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水道、井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水面无明显漂浮物、无堵塞</w:t>
            </w:r>
          </w:p>
        </w:tc>
      </w:tr>
      <w:tr w:rsidR="00F2444B" w:rsidRPr="00F2444B" w:rsidTr="0077045D">
        <w:trPr>
          <w:trHeight w:val="298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阴沟、雨水井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不少于1次/月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保持井道内无明显杂物、无积水、无明显污渍</w:t>
            </w:r>
          </w:p>
        </w:tc>
      </w:tr>
      <w:tr w:rsidR="00F2444B" w:rsidRPr="00F2444B" w:rsidTr="0077045D">
        <w:trPr>
          <w:trHeight w:val="227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化粪池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随时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无污水外流，无堵塞；包括外管线</w:t>
            </w:r>
          </w:p>
        </w:tc>
      </w:tr>
      <w:tr w:rsidR="00F2444B" w:rsidRPr="00F2444B" w:rsidTr="0077045D">
        <w:trPr>
          <w:trHeight w:val="227"/>
          <w:jc w:val="center"/>
        </w:trPr>
        <w:tc>
          <w:tcPr>
            <w:tcW w:w="662" w:type="dxa"/>
            <w:vMerge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150" w:firstLine="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门前三包</w:t>
            </w:r>
          </w:p>
        </w:tc>
        <w:tc>
          <w:tcPr>
            <w:tcW w:w="1764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不少于1次/日</w:t>
            </w:r>
          </w:p>
        </w:tc>
        <w:tc>
          <w:tcPr>
            <w:tcW w:w="3866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路面无积沙、无明显垃圾、无积水</w:t>
            </w:r>
          </w:p>
        </w:tc>
      </w:tr>
      <w:tr w:rsidR="00F2444B" w:rsidRPr="00F2444B" w:rsidTr="0077045D">
        <w:trPr>
          <w:trHeight w:val="2639"/>
          <w:jc w:val="center"/>
        </w:trPr>
        <w:tc>
          <w:tcPr>
            <w:tcW w:w="662" w:type="dxa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雨雪天气</w:t>
            </w:r>
          </w:p>
        </w:tc>
        <w:tc>
          <w:tcPr>
            <w:tcW w:w="8174" w:type="dxa"/>
            <w:gridSpan w:val="5"/>
            <w:noWrap/>
            <w:vAlign w:val="center"/>
          </w:tcPr>
          <w:p w:rsidR="00F2444B" w:rsidRPr="00F2444B" w:rsidRDefault="00F2444B" w:rsidP="00F2444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天台、平台的明暗沟渠、地漏应派专人检查，特别在雨雪来临前应组织巡查，如有堵塞应及时疏通，并及时检查雨、污水井，根据实际情况增加清理次数，确保畅通无阻。</w:t>
            </w:r>
          </w:p>
          <w:p w:rsidR="00F2444B" w:rsidRPr="00F2444B" w:rsidRDefault="00F2444B" w:rsidP="00F2444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各岗位保洁人员应关好各楼层的门窗，防止风雨刮进楼内，淋湿墙面、地面及打碎玻璃。</w:t>
            </w:r>
          </w:p>
          <w:p w:rsidR="00F2444B" w:rsidRPr="00F2444B" w:rsidRDefault="00F2444B" w:rsidP="00F2444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仓库内应备好雨衣、雨靴、铲子、手电筒等设备，做到有备无患。</w:t>
            </w:r>
          </w:p>
          <w:p w:rsidR="00F2444B" w:rsidRPr="00F2444B" w:rsidRDefault="00F2444B" w:rsidP="00F2444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进入冬季保洁人员应及时了解天气情况，如夜间发生降雪时所有保洁人员第二天应提前到岗清扫积雪。</w:t>
            </w:r>
          </w:p>
          <w:p w:rsidR="00F2444B" w:rsidRPr="00F2444B" w:rsidRDefault="00F2444B" w:rsidP="00F2444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雨雪天气应在出入口铺设防滑垫，加强保洁巡视频次，防止因雨雪造成人员滑倒的情况。应及时扫雪，做到地面无积雪，符合北京市扫雪办要求。</w:t>
            </w:r>
          </w:p>
        </w:tc>
      </w:tr>
    </w:tbl>
    <w:p w:rsidR="00F2444B" w:rsidRPr="00F2444B" w:rsidRDefault="00F2444B" w:rsidP="00F244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2.7绿化服务要求及标准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703"/>
        <w:gridCol w:w="1477"/>
        <w:gridCol w:w="854"/>
        <w:gridCol w:w="1056"/>
        <w:gridCol w:w="3971"/>
      </w:tblGrid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绿化养护服务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13533.16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适用于所种植灌木、乔木、草坪等绿植的环保国标农药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肥料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13533.16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适用于所种植灌木、乔木、草坪等绿植的基肥、叶肥，均使用生态氮磷钾肥料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绿化垃圾清运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13533.16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绿化剪枝及草坪修剪需专车清运，每年修剪草坪不少于15次，修剪树木不少于2次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草坪养护、更换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对现有草坪进行养护，对退化严重部分按采购人要求进行更换（含草皮采购、运输、种植人工等全部费用），更换面积最多不超过1600平方米，更换草皮需连续存活3个月以上，如3个月内枯萎死亡需予以等量补种。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花卉种植补种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结合季节变化，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按季节及采购人需求种植、补种花卉，</w:t>
            </w: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需连续存活3个月以上，如3个月内枯萎死亡需等量继续补种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，最多不超过绿化面积的15%（不含继续补种数量）</w:t>
            </w: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树木补种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树木补种修剪工作（含树木采购、运输、种植人工等全部费用），按照采购人原树木品种及直径大小补种，需连续存活5个月以上，如5个月内枯萎死亡需等量继续补种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，最多全年补种不超过5棵（不含继续补种数量）。</w:t>
            </w:r>
          </w:p>
        </w:tc>
      </w:tr>
      <w:tr w:rsidR="00F2444B" w:rsidRPr="00F2444B" w:rsidTr="0077045D">
        <w:trPr>
          <w:trHeight w:val="6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草本植物种植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44B" w:rsidRPr="00F2444B" w:rsidRDefault="00F2444B" w:rsidP="00F2444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结合季节变化，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按季节及采购人需求种植、补种草本植物，</w:t>
            </w: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需连续存活3个月以上，如3个月内枯萎死亡需等量继续补种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，最多不超过绿</w:t>
            </w: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化面积的20%（不含继续补种数量）</w:t>
            </w: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F2444B" w:rsidRPr="00F2444B" w:rsidRDefault="00F2444B" w:rsidP="00F2444B">
      <w:pPr>
        <w:tabs>
          <w:tab w:val="left" w:pos="567"/>
        </w:tabs>
        <w:spacing w:before="120"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上述花卉、草本植物及树木等费用均包含在物业管理服务费内。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</w:t>
      </w:r>
      <w:r w:rsidRPr="00F2444B">
        <w:rPr>
          <w:rFonts w:ascii="宋体" w:eastAsia="宋体" w:hAnsi="宋体" w:cs="宋体"/>
          <w:sz w:val="24"/>
          <w:szCs w:val="24"/>
        </w:rPr>
        <w:t>草坪日常管养要求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2.7.1.1</w:t>
      </w:r>
      <w:r w:rsidRPr="00F2444B">
        <w:rPr>
          <w:rFonts w:ascii="宋体" w:eastAsia="宋体" w:hAnsi="宋体" w:cs="宋体"/>
          <w:sz w:val="24"/>
          <w:szCs w:val="24"/>
        </w:rPr>
        <w:t>无露土；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2.7.1.2</w:t>
      </w:r>
      <w:r w:rsidRPr="00F2444B">
        <w:rPr>
          <w:rFonts w:ascii="宋体" w:eastAsia="宋体" w:hAnsi="宋体" w:cs="宋体"/>
          <w:sz w:val="24"/>
          <w:szCs w:val="24"/>
        </w:rPr>
        <w:t>草坪在生长季节，长势旺盛、不枯黄、色泽正常、整齐雅观；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2.7.1.3</w:t>
      </w:r>
      <w:r w:rsidRPr="00F2444B">
        <w:rPr>
          <w:rFonts w:ascii="宋体" w:eastAsia="宋体" w:hAnsi="宋体" w:cs="宋体"/>
          <w:sz w:val="24"/>
          <w:szCs w:val="24"/>
        </w:rPr>
        <w:t>草坪修剪应按三分之一原则适时进行修剪，每年不少于9次修剪，超高草坪逐步修剪、达标，杜绝裸露径干，草坪修剪要求平整美观、无明显高低差；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2.7.1.4草坪</w:t>
      </w:r>
      <w:r w:rsidRPr="00F2444B">
        <w:rPr>
          <w:rFonts w:ascii="宋体" w:eastAsia="宋体" w:hAnsi="宋体" w:cs="宋体"/>
          <w:sz w:val="24"/>
          <w:szCs w:val="24"/>
        </w:rPr>
        <w:t>在生长旺盛季节修剪</w:t>
      </w:r>
      <w:r w:rsidRPr="00F2444B">
        <w:rPr>
          <w:rFonts w:ascii="宋体" w:eastAsia="宋体" w:hAnsi="宋体" w:cs="宋体" w:hint="eastAsia"/>
          <w:sz w:val="24"/>
          <w:szCs w:val="24"/>
        </w:rPr>
        <w:t>，</w:t>
      </w:r>
      <w:r w:rsidRPr="00F2444B">
        <w:rPr>
          <w:rFonts w:ascii="宋体" w:eastAsia="宋体" w:hAnsi="宋体" w:cs="宋体"/>
          <w:sz w:val="24"/>
          <w:szCs w:val="24"/>
        </w:rPr>
        <w:t>高度控制在5-8㎝。高温季节修剪高度控制在8-10㎝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2.7.1.5</w:t>
      </w:r>
      <w:r w:rsidRPr="00F2444B">
        <w:rPr>
          <w:rFonts w:ascii="宋体" w:eastAsia="宋体" w:hAnsi="宋体" w:cs="宋体"/>
          <w:sz w:val="24"/>
          <w:szCs w:val="24"/>
        </w:rPr>
        <w:t>无明显超高杂草，不能有大坑洼积水；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2.7.1.6</w:t>
      </w:r>
      <w:r w:rsidRPr="00F2444B">
        <w:rPr>
          <w:rFonts w:ascii="宋体" w:eastAsia="宋体" w:hAnsi="宋体" w:cs="宋体"/>
          <w:sz w:val="24"/>
          <w:szCs w:val="24"/>
        </w:rPr>
        <w:t>适时适量浇水、施肥、梳理、打孔、松土、修复、覆土、切边、修剪、除草等工作；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2.7.1.7</w:t>
      </w:r>
      <w:r w:rsidRPr="00F2444B">
        <w:rPr>
          <w:rFonts w:ascii="宋体" w:eastAsia="宋体" w:hAnsi="宋体" w:cs="宋体"/>
          <w:sz w:val="24"/>
          <w:szCs w:val="24"/>
        </w:rPr>
        <w:t>草坪上无任何垃圾（枯枝、杂物），保持草坪清洁、卫生；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2.7.1.8</w:t>
      </w:r>
      <w:r w:rsidRPr="00F2444B">
        <w:rPr>
          <w:rFonts w:ascii="宋体" w:eastAsia="宋体" w:hAnsi="宋体" w:cs="宋体"/>
          <w:sz w:val="24"/>
          <w:szCs w:val="24"/>
        </w:rPr>
        <w:t>对于被破坏或</w:t>
      </w:r>
      <w:r w:rsidRPr="00F2444B">
        <w:rPr>
          <w:rFonts w:ascii="宋体" w:eastAsia="宋体" w:hAnsi="宋体" w:cs="宋体" w:hint="eastAsia"/>
          <w:sz w:val="24"/>
          <w:szCs w:val="24"/>
        </w:rPr>
        <w:t>其他</w:t>
      </w:r>
      <w:r w:rsidRPr="00F2444B">
        <w:rPr>
          <w:rFonts w:ascii="宋体" w:eastAsia="宋体" w:hAnsi="宋体" w:cs="宋体"/>
          <w:sz w:val="24"/>
          <w:szCs w:val="24"/>
        </w:rPr>
        <w:t>原因而导致草坪裸露，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及时补植</w:t>
      </w:r>
      <w:r w:rsidRPr="00F2444B">
        <w:rPr>
          <w:rFonts w:ascii="宋体" w:eastAsia="宋体" w:hAnsi="宋体" w:cs="宋体" w:hint="eastAsia"/>
          <w:sz w:val="24"/>
          <w:szCs w:val="24"/>
        </w:rPr>
        <w:t>。</w:t>
      </w:r>
      <w:r w:rsidRPr="00F2444B">
        <w:rPr>
          <w:rFonts w:ascii="宋体" w:eastAsia="宋体" w:hAnsi="宋体" w:cs="宋体"/>
          <w:sz w:val="24"/>
          <w:szCs w:val="24"/>
        </w:rPr>
        <w:t>草坪死亡</w:t>
      </w:r>
      <w:r w:rsidRPr="00F2444B">
        <w:rPr>
          <w:rFonts w:ascii="宋体" w:eastAsia="宋体" w:hAnsi="宋体" w:cs="宋体" w:hint="eastAsia"/>
          <w:sz w:val="24"/>
          <w:szCs w:val="24"/>
        </w:rPr>
        <w:t>面积不得</w:t>
      </w:r>
      <w:r w:rsidRPr="00F2444B">
        <w:rPr>
          <w:rFonts w:ascii="宋体" w:eastAsia="宋体" w:hAnsi="宋体" w:cs="宋体"/>
          <w:sz w:val="24"/>
          <w:szCs w:val="24"/>
        </w:rPr>
        <w:t>超出</w:t>
      </w:r>
      <w:r w:rsidRPr="00F2444B">
        <w:rPr>
          <w:rFonts w:ascii="宋体" w:eastAsia="宋体" w:hAnsi="宋体" w:cs="宋体" w:hint="eastAsia"/>
          <w:sz w:val="24"/>
          <w:szCs w:val="24"/>
        </w:rPr>
        <w:t>0.5平方米</w:t>
      </w:r>
      <w:r w:rsidRPr="00F2444B">
        <w:rPr>
          <w:rFonts w:ascii="宋体" w:eastAsia="宋体" w:hAnsi="宋体" w:cs="宋体"/>
          <w:sz w:val="24"/>
          <w:szCs w:val="24"/>
        </w:rPr>
        <w:t>，</w:t>
      </w:r>
      <w:r w:rsidRPr="00F2444B">
        <w:rPr>
          <w:rFonts w:ascii="宋体" w:eastAsia="宋体" w:hAnsi="宋体" w:cs="宋体" w:hint="eastAsia"/>
          <w:sz w:val="24"/>
          <w:szCs w:val="24"/>
        </w:rPr>
        <w:t>如超出应</w:t>
      </w:r>
      <w:r w:rsidRPr="00F2444B">
        <w:rPr>
          <w:rFonts w:ascii="宋体" w:eastAsia="宋体" w:hAnsi="宋体" w:cs="宋体"/>
          <w:sz w:val="24"/>
          <w:szCs w:val="24"/>
        </w:rPr>
        <w:t>及时、适时补种完善；</w:t>
      </w:r>
      <w:r w:rsidRPr="00F2444B">
        <w:rPr>
          <w:rFonts w:ascii="宋体" w:eastAsia="宋体" w:hAnsi="宋体" w:cs="宋体" w:hint="eastAsia"/>
          <w:sz w:val="24"/>
          <w:szCs w:val="24"/>
        </w:rPr>
        <w:t>冬季防冻，春季灌溉返青。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/>
          <w:sz w:val="24"/>
          <w:szCs w:val="24"/>
        </w:rPr>
        <w:t>2.7.2乔灌木管养要求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2.7.2.1</w:t>
      </w:r>
      <w:r w:rsidRPr="00F2444B">
        <w:rPr>
          <w:rFonts w:ascii="宋体" w:eastAsia="宋体" w:hAnsi="宋体" w:cs="宋体"/>
          <w:sz w:val="24"/>
          <w:szCs w:val="24"/>
        </w:rPr>
        <w:t>苗木成活率达98%，如有死亡苗木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及时清理并更换，如确因季节原因不能进行更换，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书面保证在</w:t>
      </w:r>
      <w:r w:rsidRPr="00F2444B">
        <w:rPr>
          <w:rFonts w:ascii="宋体" w:eastAsia="宋体" w:hAnsi="宋体" w:cs="宋体" w:hint="eastAsia"/>
          <w:sz w:val="24"/>
          <w:szCs w:val="24"/>
        </w:rPr>
        <w:t>采购人要求时间内</w:t>
      </w:r>
      <w:r w:rsidRPr="00F2444B">
        <w:rPr>
          <w:rFonts w:ascii="宋体" w:eastAsia="宋体" w:hAnsi="宋体" w:cs="宋体"/>
          <w:sz w:val="24"/>
          <w:szCs w:val="24"/>
        </w:rPr>
        <w:t>进行更换，并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得到</w:t>
      </w:r>
      <w:r w:rsidRPr="00F2444B">
        <w:rPr>
          <w:rFonts w:ascii="宋体" w:eastAsia="宋体" w:hAnsi="宋体" w:cs="宋体" w:hint="eastAsia"/>
          <w:sz w:val="24"/>
          <w:szCs w:val="24"/>
        </w:rPr>
        <w:t>采购人</w:t>
      </w:r>
      <w:r w:rsidRPr="00F2444B">
        <w:rPr>
          <w:rFonts w:ascii="宋体" w:eastAsia="宋体" w:hAnsi="宋体" w:cs="宋体"/>
          <w:sz w:val="24"/>
          <w:szCs w:val="24"/>
        </w:rPr>
        <w:t>认可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2.7.2.2</w:t>
      </w:r>
      <w:r w:rsidRPr="00F2444B">
        <w:rPr>
          <w:rFonts w:ascii="宋体" w:eastAsia="宋体" w:hAnsi="宋体" w:cs="宋体"/>
          <w:sz w:val="24"/>
          <w:szCs w:val="24"/>
        </w:rPr>
        <w:t>栽植在草坪上的孤植树，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在树木基部设置圆形围堰，围堰直径以树木胸径的6倍为标准，松土后铺设防腐树皮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2.7.2.3</w:t>
      </w:r>
      <w:r w:rsidRPr="00F2444B">
        <w:rPr>
          <w:rFonts w:ascii="宋体" w:eastAsia="宋体" w:hAnsi="宋体" w:cs="宋体"/>
          <w:sz w:val="24"/>
          <w:szCs w:val="24"/>
        </w:rPr>
        <w:t>适时、适量施肥浇水，保证树木生长旺盛，叶色正常，枝干健壮（行道树、乔灌木要求垂直不歪斜）；肥料深浅、肥量、时间、施肥品种要适当，施肥后要回填土、找平、浇一次透水，不能有肥料裸露；板块生长要丰满、轮廓要清晰；长势旺盛、叶色正常；不能有残缺、绿篱不能有断层、要求面平侧垂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2.7.2.4</w:t>
      </w:r>
      <w:r w:rsidRPr="00F2444B">
        <w:rPr>
          <w:rFonts w:ascii="宋体" w:eastAsia="宋体" w:hAnsi="宋体" w:cs="宋体"/>
          <w:sz w:val="24"/>
          <w:szCs w:val="24"/>
        </w:rPr>
        <w:t>乔灌木、板块内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及时清除杂草和松土。除杂草时不能伤及根系或造成根系与黄土裸露；松土规定：乔灌木每年松土</w:t>
      </w:r>
      <w:r w:rsidRPr="00F2444B">
        <w:rPr>
          <w:rFonts w:ascii="宋体" w:eastAsia="宋体" w:hAnsi="宋体" w:cs="宋体" w:hint="eastAsia"/>
          <w:sz w:val="24"/>
          <w:szCs w:val="24"/>
        </w:rPr>
        <w:t>不少于</w:t>
      </w:r>
      <w:r w:rsidRPr="00F2444B">
        <w:rPr>
          <w:rFonts w:ascii="宋体" w:eastAsia="宋体" w:hAnsi="宋体" w:cs="宋体"/>
          <w:sz w:val="24"/>
          <w:szCs w:val="24"/>
        </w:rPr>
        <w:t>2次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2.7.2.5</w:t>
      </w:r>
      <w:r w:rsidRPr="00F2444B">
        <w:rPr>
          <w:rFonts w:ascii="宋体" w:eastAsia="宋体" w:hAnsi="宋体" w:cs="宋体"/>
          <w:sz w:val="24"/>
          <w:szCs w:val="24"/>
        </w:rPr>
        <w:t>做分隔线时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根据现场地形和植物与植物之间的搭配</w:t>
      </w:r>
      <w:r w:rsidRPr="00F2444B">
        <w:rPr>
          <w:rFonts w:ascii="宋体" w:eastAsia="宋体" w:hAnsi="宋体" w:cs="宋体" w:hint="eastAsia"/>
          <w:sz w:val="24"/>
          <w:szCs w:val="24"/>
        </w:rPr>
        <w:t>开展工作</w:t>
      </w:r>
      <w:r w:rsidRPr="00F2444B">
        <w:rPr>
          <w:rFonts w:ascii="宋体" w:eastAsia="宋体" w:hAnsi="宋体" w:cs="宋体"/>
          <w:sz w:val="24"/>
          <w:szCs w:val="24"/>
        </w:rPr>
        <w:t>；分隔线的曲线要求线形圆滑流畅，沟槽深度8㎝，宽度10㎝，分隔清晰、明了、美观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2.7.2.6</w:t>
      </w:r>
      <w:r w:rsidRPr="00F2444B">
        <w:rPr>
          <w:rFonts w:ascii="宋体" w:eastAsia="宋体" w:hAnsi="宋体" w:cs="宋体"/>
          <w:sz w:val="24"/>
          <w:szCs w:val="24"/>
        </w:rPr>
        <w:t>遇台风及强雨雪天气后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及时进行护树，补好残缺，清除断枝，落叶垃圾，使绿化尽早修复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2.7.2.7应</w:t>
      </w:r>
      <w:r w:rsidRPr="00F2444B">
        <w:rPr>
          <w:rFonts w:ascii="宋体" w:eastAsia="宋体" w:hAnsi="宋体" w:cs="宋体"/>
          <w:sz w:val="24"/>
          <w:szCs w:val="24"/>
        </w:rPr>
        <w:t>及时清除花坛内残死花。花坛无杂草，无花时，花坛场地要平整，无杂物。（对装饰性时令花卉的更换，必须按照</w:t>
      </w:r>
      <w:r w:rsidRPr="00F2444B">
        <w:rPr>
          <w:rFonts w:ascii="宋体" w:eastAsia="宋体" w:hAnsi="宋体" w:cs="宋体" w:hint="eastAsia"/>
          <w:sz w:val="24"/>
          <w:szCs w:val="24"/>
        </w:rPr>
        <w:t>采购人</w:t>
      </w:r>
      <w:r w:rsidRPr="00F2444B">
        <w:rPr>
          <w:rFonts w:ascii="宋体" w:eastAsia="宋体" w:hAnsi="宋体" w:cs="宋体"/>
          <w:sz w:val="24"/>
          <w:szCs w:val="24"/>
        </w:rPr>
        <w:t>要求进行）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2.7.2.8</w:t>
      </w:r>
      <w:r w:rsidRPr="00F2444B">
        <w:rPr>
          <w:rFonts w:ascii="宋体" w:eastAsia="宋体" w:hAnsi="宋体" w:cs="宋体"/>
          <w:sz w:val="24"/>
          <w:szCs w:val="24"/>
        </w:rPr>
        <w:t>在冬季来临前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提前做好树木的保暖防寒工作，包括裹草帘薄膜等工作，对不耐寒的植物要采取特殊的保暖措施，第二年春天温度回升时逐步放开薄膜等。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/>
          <w:sz w:val="24"/>
          <w:szCs w:val="24"/>
        </w:rPr>
        <w:t>2.7.3草坪、乔灌木病虫害防治管养要求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2.7.3.1</w:t>
      </w:r>
      <w:r w:rsidRPr="00F2444B">
        <w:rPr>
          <w:rFonts w:ascii="宋体" w:eastAsia="宋体" w:hAnsi="宋体" w:cs="宋体"/>
          <w:sz w:val="24"/>
          <w:szCs w:val="24"/>
        </w:rPr>
        <w:t>病虫害防治以防为主、综合治理。发现病虫害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及时防治并控制蔓延；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2.7.3.2应</w:t>
      </w:r>
      <w:r w:rsidRPr="00F2444B">
        <w:rPr>
          <w:rFonts w:ascii="宋体" w:eastAsia="宋体" w:hAnsi="宋体" w:cs="宋体"/>
          <w:sz w:val="24"/>
          <w:szCs w:val="24"/>
        </w:rPr>
        <w:t>对症下药、配比合理、不污染环境、不危害人、畜、植物等；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2.7.3.3应</w:t>
      </w:r>
      <w:r w:rsidRPr="00F2444B">
        <w:rPr>
          <w:rFonts w:ascii="宋体" w:eastAsia="宋体" w:hAnsi="宋体" w:cs="宋体"/>
          <w:sz w:val="24"/>
          <w:szCs w:val="24"/>
        </w:rPr>
        <w:t>及时清理死苗，并在一</w:t>
      </w:r>
      <w:r w:rsidRPr="00F2444B">
        <w:rPr>
          <w:rFonts w:ascii="宋体" w:eastAsia="宋体" w:hAnsi="宋体" w:cs="宋体" w:hint="eastAsia"/>
          <w:sz w:val="24"/>
          <w:szCs w:val="24"/>
        </w:rPr>
        <w:t>个</w:t>
      </w:r>
      <w:r w:rsidRPr="00F2444B">
        <w:rPr>
          <w:rFonts w:ascii="宋体" w:eastAsia="宋体" w:hAnsi="宋体" w:cs="宋体"/>
          <w:sz w:val="24"/>
          <w:szCs w:val="24"/>
        </w:rPr>
        <w:t>月内补植回原来的种类，补植规格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与原植株相同，补植成活率不低于98%；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2.7.3.4</w:t>
      </w:r>
      <w:r w:rsidRPr="00F2444B">
        <w:rPr>
          <w:rFonts w:ascii="宋体" w:eastAsia="宋体" w:hAnsi="宋体" w:cs="宋体"/>
          <w:sz w:val="24"/>
          <w:szCs w:val="24"/>
        </w:rPr>
        <w:t>草坪、乔灌木杜绝大面积病虫害发生。若发生病虫害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及时控制病情蔓延；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2.7.3.5</w:t>
      </w:r>
      <w:r w:rsidRPr="00F2444B">
        <w:rPr>
          <w:rFonts w:ascii="宋体" w:eastAsia="宋体" w:hAnsi="宋体" w:cs="宋体"/>
          <w:sz w:val="24"/>
          <w:szCs w:val="24"/>
        </w:rPr>
        <w:t>树木不卷叶、不落叶，叶枝上无虫、网、尿、灰尘；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2.7.3.6</w:t>
      </w:r>
      <w:r w:rsidRPr="00F2444B">
        <w:rPr>
          <w:rFonts w:ascii="宋体" w:eastAsia="宋体" w:hAnsi="宋体" w:cs="宋体"/>
          <w:sz w:val="24"/>
          <w:szCs w:val="24"/>
        </w:rPr>
        <w:t>对现有树干脱皮、蛀孔洞，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做好防护、保护措施（涂刷、堵塞、填补等工作）；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2.7.3.7</w:t>
      </w:r>
      <w:r w:rsidRPr="00F2444B">
        <w:rPr>
          <w:rFonts w:ascii="宋体" w:eastAsia="宋体" w:hAnsi="宋体" w:cs="宋体"/>
          <w:sz w:val="24"/>
          <w:szCs w:val="24"/>
        </w:rPr>
        <w:t>对乔木的涂白措施：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2.7.3.8</w:t>
      </w:r>
      <w:r w:rsidRPr="00F2444B">
        <w:rPr>
          <w:rFonts w:ascii="宋体" w:eastAsia="宋体" w:hAnsi="宋体" w:cs="宋体"/>
          <w:sz w:val="24"/>
          <w:szCs w:val="24"/>
        </w:rPr>
        <w:t>合理配备涂白液，在每年11月份开始对乔木进行涂白处理，从树木基部向上到树干1.2米范围内均匀涂白</w:t>
      </w:r>
      <w:r w:rsidRPr="00F2444B">
        <w:rPr>
          <w:rFonts w:ascii="宋体" w:eastAsia="宋体" w:hAnsi="宋体" w:cs="宋体" w:hint="eastAsia"/>
          <w:sz w:val="24"/>
          <w:szCs w:val="24"/>
        </w:rPr>
        <w:t>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2.7.3.9</w:t>
      </w:r>
      <w:r w:rsidRPr="00F2444B">
        <w:rPr>
          <w:rFonts w:ascii="宋体" w:eastAsia="宋体" w:hAnsi="宋体" w:cs="宋体"/>
          <w:sz w:val="24"/>
          <w:szCs w:val="24"/>
        </w:rPr>
        <w:t>用药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按照国家规范操作。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/>
          <w:sz w:val="24"/>
          <w:szCs w:val="24"/>
        </w:rPr>
        <w:t>2.7.4乔灌、花木修剪管养要求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2.7.4.1</w:t>
      </w:r>
      <w:r w:rsidRPr="00F2444B">
        <w:rPr>
          <w:rFonts w:ascii="宋体" w:eastAsia="宋体" w:hAnsi="宋体" w:cs="宋体"/>
          <w:sz w:val="24"/>
          <w:szCs w:val="24"/>
        </w:rPr>
        <w:t>乔灌木修剪：保证树冠匀称、主侧枝条分布均匀合理、通风透光。要修剪内膛枝、徒长枝、病虫害枝、枯死枝、下垂枝等。行道树修剪，分枝点一致，树冠完整，主侧枝分明，枝条合理匀称，高矮一致，增强园区美化效果，并</w:t>
      </w:r>
      <w:r w:rsidRPr="00F2444B">
        <w:rPr>
          <w:rFonts w:ascii="宋体" w:eastAsia="宋体" w:hAnsi="宋体" w:cs="宋体"/>
          <w:sz w:val="24"/>
          <w:szCs w:val="24"/>
        </w:rPr>
        <w:lastRenderedPageBreak/>
        <w:t>保证不影响交通安全；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2.7.4.2</w:t>
      </w:r>
      <w:r w:rsidRPr="00F2444B">
        <w:rPr>
          <w:rFonts w:ascii="宋体" w:eastAsia="宋体" w:hAnsi="宋体" w:cs="宋体"/>
          <w:sz w:val="24"/>
          <w:szCs w:val="24"/>
        </w:rPr>
        <w:t>灌木修剪：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根据先上后下、先内后外、去弱留强、去老适时对树木修剪，修剪要符合该树木的生活习性和生长形态；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2.7.4.3</w:t>
      </w:r>
      <w:r w:rsidRPr="00F2444B">
        <w:rPr>
          <w:rFonts w:ascii="宋体" w:eastAsia="宋体" w:hAnsi="宋体" w:cs="宋体"/>
          <w:sz w:val="24"/>
          <w:szCs w:val="24"/>
        </w:rPr>
        <w:t>花灌木修剪：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根据花前弱剪、花后强剪、适时分类进行修剪；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2.7.4.4</w:t>
      </w:r>
      <w:r w:rsidRPr="00F2444B">
        <w:rPr>
          <w:rFonts w:ascii="宋体" w:eastAsia="宋体" w:hAnsi="宋体" w:cs="宋体"/>
          <w:sz w:val="24"/>
          <w:szCs w:val="24"/>
        </w:rPr>
        <w:t>板块修剪：线条整齐一致，杜绝裸露枝条。有特殊造型的</w:t>
      </w:r>
      <w:r w:rsidRPr="00F2444B">
        <w:rPr>
          <w:rFonts w:ascii="宋体" w:eastAsia="宋体" w:hAnsi="宋体" w:cs="宋体" w:hint="eastAsia"/>
          <w:sz w:val="24"/>
          <w:szCs w:val="24"/>
        </w:rPr>
        <w:t>应</w:t>
      </w:r>
      <w:r w:rsidRPr="00F2444B">
        <w:rPr>
          <w:rFonts w:ascii="宋体" w:eastAsia="宋体" w:hAnsi="宋体" w:cs="宋体"/>
          <w:sz w:val="24"/>
          <w:szCs w:val="24"/>
        </w:rPr>
        <w:t>逐步修剪形成；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2.7.4.5</w:t>
      </w:r>
      <w:r w:rsidRPr="00F2444B">
        <w:rPr>
          <w:rFonts w:ascii="宋体" w:eastAsia="宋体" w:hAnsi="宋体" w:cs="宋体"/>
          <w:sz w:val="24"/>
          <w:szCs w:val="24"/>
        </w:rPr>
        <w:t>花坛修剪：要及时剪去残花、枯枝和枯叶；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2.7.4.6</w:t>
      </w:r>
      <w:r w:rsidRPr="00F2444B">
        <w:rPr>
          <w:rFonts w:ascii="宋体" w:eastAsia="宋体" w:hAnsi="宋体" w:cs="宋体"/>
          <w:sz w:val="24"/>
          <w:szCs w:val="24"/>
        </w:rPr>
        <w:t>绿篱修剪：要面平、侧垂、丰满、不裸露干径，要注意效果和环境相协调，达到增强园林美化效果。2.8工程服务要求及标准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2.8.1</w:t>
      </w:r>
      <w:r w:rsidRPr="00F2444B">
        <w:rPr>
          <w:rFonts w:ascii="宋体" w:eastAsia="宋体" w:hAnsi="宋体" w:cs="宋体"/>
          <w:sz w:val="24"/>
          <w:szCs w:val="24"/>
        </w:rPr>
        <w:t>电力系统</w:t>
      </w:r>
      <w:r w:rsidRPr="00F2444B">
        <w:rPr>
          <w:rFonts w:ascii="宋体" w:eastAsia="宋体" w:hAnsi="宋体" w:cs="宋体" w:hint="eastAsia"/>
          <w:sz w:val="24"/>
          <w:szCs w:val="24"/>
        </w:rPr>
        <w:t>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2.8.1.1</w:t>
      </w:r>
      <w:r w:rsidRPr="00F2444B">
        <w:rPr>
          <w:rFonts w:ascii="宋体" w:eastAsia="宋体" w:hAnsi="宋体" w:cs="宋体"/>
          <w:sz w:val="24"/>
          <w:szCs w:val="24"/>
        </w:rPr>
        <w:t>配电室运行值班（24小时值守）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2.8.1.2配电间、配电柜、箱巡查检修（日巡视、周巡检、月检查、季保养（每年不少于2次））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2.8.1.3电器设备、照明器具、插座、开关维修更换（日常维修）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2.8.2电梯系统：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2.8.2.1.日常巡查（每日巡查一次，确保正常运行，发现问题及时报维保单位维修）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2.8.2.2配合采购人、维保单位日常检修、年度检验及紧急事件处理、预案演练等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2.8.3中水系统：日常运行巡查（每日至少巡查一次）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2.8.4地源热泵、空调、通排风系统：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2.8.4.1机房运行</w:t>
      </w:r>
      <w:r w:rsidRPr="00F2444B">
        <w:rPr>
          <w:rFonts w:ascii="宋体" w:eastAsia="宋体" w:hAnsi="宋体" w:cs="宋体"/>
          <w:sz w:val="24"/>
          <w:szCs w:val="24"/>
        </w:rPr>
        <w:t>值守（24小时值守）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2.8.4.2设备巡查（每日巡查）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2.8.4.3日常测温（每月2次全面测温、特殊天气重点部位专项检测）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2.8.5市政及给排水：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2.8.5.1二次供水（每日巡查设备运行，做好供水安全保障；配合进行水箱清理、水质检测、许可证办理、换证工作）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2.8.5.2排水管道、化粪池（每月检查排水管道、化粪池）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2.8.5.3防汛（春季检查并清理雨水井、天沟、屋面排水口，汛期加强清理</w:t>
      </w: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检查）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2.8.5.4压力排水（每日巡查及时维修）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2.8.5.5室内给排水设施（</w:t>
      </w:r>
      <w:r w:rsidRPr="00F2444B">
        <w:rPr>
          <w:rFonts w:ascii="宋体" w:eastAsia="宋体" w:hAnsi="宋体" w:cs="宋体"/>
          <w:sz w:val="24"/>
          <w:szCs w:val="24"/>
        </w:rPr>
        <w:t>每日巡查及时维修）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2.8.6</w:t>
      </w:r>
      <w:r w:rsidRPr="00F2444B">
        <w:rPr>
          <w:rFonts w:ascii="宋体" w:eastAsia="宋体" w:hAnsi="宋体" w:cs="宋体"/>
          <w:sz w:val="24"/>
          <w:szCs w:val="24"/>
        </w:rPr>
        <w:t>太阳能系统：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2.8.6.1日常运行（每日巡查设备运行）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2.8.6.2巡查维护（管路维护，集热器清洗，水泵维护、控制系统检修）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2.8.7厨房设备：维修维护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2.8.8门、窗、墙面、地面：维护与修补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2.8.9孤残儿童等保障对象</w:t>
      </w:r>
      <w:r w:rsidRPr="00F2444B">
        <w:rPr>
          <w:rFonts w:ascii="宋体" w:eastAsia="宋体" w:hAnsi="宋体" w:cs="宋体"/>
          <w:sz w:val="24"/>
          <w:szCs w:val="24"/>
        </w:rPr>
        <w:t>生活设备设施的维护调试（桌、椅凳、床、轮椅等）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2.9零星维修要求及标准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结合实际运行情况，</w:t>
      </w:r>
      <w:r w:rsidRPr="00F2444B">
        <w:rPr>
          <w:rFonts w:ascii="宋体" w:eastAsia="宋体" w:hAnsi="宋体" w:cs="宋体"/>
          <w:sz w:val="24"/>
          <w:szCs w:val="24"/>
        </w:rPr>
        <w:t>为确保安全及院内正常运行，</w:t>
      </w:r>
      <w:r w:rsidRPr="00F2444B">
        <w:rPr>
          <w:rFonts w:ascii="宋体" w:eastAsia="宋体" w:hAnsi="宋体" w:cs="宋体" w:hint="eastAsia"/>
          <w:sz w:val="24"/>
          <w:szCs w:val="24"/>
        </w:rPr>
        <w:t>全年需提供零星维修服务内容，本项目预算金额中已包含但不局限于以下维修、改造、加装项目（包括人工、设备及材料等全部费用）拟如下表（采购人执行过程中如有相关内容变更，中标人需根据实际提供相关零星维修服务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827"/>
        <w:gridCol w:w="1955"/>
        <w:gridCol w:w="774"/>
        <w:gridCol w:w="900"/>
        <w:gridCol w:w="3476"/>
      </w:tblGrid>
      <w:tr w:rsidR="00F2444B" w:rsidRPr="00F2444B" w:rsidTr="0077045D">
        <w:trPr>
          <w:trHeight w:val="860"/>
        </w:trPr>
        <w:tc>
          <w:tcPr>
            <w:tcW w:w="90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7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955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7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476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2444B" w:rsidRPr="00F2444B" w:rsidTr="0077045D">
        <w:trPr>
          <w:trHeight w:val="600"/>
        </w:trPr>
        <w:tc>
          <w:tcPr>
            <w:tcW w:w="90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Merge w:val="restart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零星维修服务</w:t>
            </w:r>
          </w:p>
        </w:tc>
        <w:tc>
          <w:tcPr>
            <w:tcW w:w="1955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空调风机盘管清洗</w:t>
            </w:r>
          </w:p>
        </w:tc>
        <w:tc>
          <w:tcPr>
            <w:tcW w:w="77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00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3476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换季前完成清理，包括人工、药剂和消耗品费用</w:t>
            </w:r>
          </w:p>
        </w:tc>
      </w:tr>
      <w:tr w:rsidR="00F2444B" w:rsidRPr="00F2444B" w:rsidTr="0077045D">
        <w:trPr>
          <w:trHeight w:val="600"/>
        </w:trPr>
        <w:tc>
          <w:tcPr>
            <w:tcW w:w="90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Merge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临时隔断</w:t>
            </w:r>
          </w:p>
        </w:tc>
        <w:tc>
          <w:tcPr>
            <w:tcW w:w="77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900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76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包括人工、设备租用和材料费用</w:t>
            </w:r>
          </w:p>
        </w:tc>
      </w:tr>
      <w:tr w:rsidR="00F2444B" w:rsidRPr="00F2444B" w:rsidTr="0077045D">
        <w:trPr>
          <w:trHeight w:val="600"/>
        </w:trPr>
        <w:tc>
          <w:tcPr>
            <w:tcW w:w="90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vMerge/>
            <w:vAlign w:val="center"/>
          </w:tcPr>
          <w:p w:rsidR="00F2444B" w:rsidRPr="00F2444B" w:rsidRDefault="00F2444B" w:rsidP="00F2444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突发抢修</w:t>
            </w:r>
          </w:p>
        </w:tc>
        <w:tc>
          <w:tcPr>
            <w:tcW w:w="774" w:type="dxa"/>
            <w:noWrap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900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76" w:type="dxa"/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sz w:val="24"/>
                <w:szCs w:val="24"/>
              </w:rPr>
              <w:t>根据情况提供应急措施，包括人工、设备租用和材料费用</w:t>
            </w:r>
          </w:p>
        </w:tc>
      </w:tr>
    </w:tbl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除上述情况外，</w:t>
      </w:r>
      <w:r w:rsidRPr="00F2444B">
        <w:rPr>
          <w:rFonts w:ascii="宋体" w:eastAsia="宋体" w:hAnsi="宋体" w:cs="宋体" w:hint="eastAsia"/>
          <w:bCs/>
          <w:sz w:val="24"/>
          <w:szCs w:val="24"/>
        </w:rPr>
        <w:t>其他零星维修服务所涉及的全部人工费用由供应商承担，</w:t>
      </w:r>
      <w:r w:rsidRPr="00F2444B">
        <w:rPr>
          <w:rFonts w:ascii="宋体" w:eastAsia="宋体" w:hAnsi="宋体" w:cs="宋体" w:hint="eastAsia"/>
          <w:bCs/>
          <w:kern w:val="0"/>
          <w:sz w:val="24"/>
          <w:szCs w:val="24"/>
        </w:rPr>
        <w:t>所涉及的设备租用和材料费用由采购人承担。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2.10人员配备、培训、管理、岗位的设定及要求</w:t>
      </w:r>
    </w:p>
    <w:p w:rsidR="00F2444B" w:rsidRPr="00F2444B" w:rsidRDefault="00F2444B" w:rsidP="00F2444B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2.10.1本项目需提供保洁、绿化及</w:t>
      </w:r>
      <w:r w:rsidRPr="00F2444B">
        <w:rPr>
          <w:rFonts w:ascii="宋体" w:eastAsia="宋体" w:hAnsi="宋体" w:cs="宋体" w:hint="eastAsia"/>
          <w:color w:val="000000"/>
          <w:sz w:val="24"/>
          <w:szCs w:val="24"/>
        </w:rPr>
        <w:t>设施设备维护维修等服务</w:t>
      </w:r>
      <w:r w:rsidRPr="00F2444B">
        <w:rPr>
          <w:rFonts w:ascii="宋体" w:eastAsia="宋体" w:hAnsi="宋体" w:cs="宋体" w:hint="eastAsia"/>
          <w:sz w:val="24"/>
          <w:szCs w:val="24"/>
        </w:rPr>
        <w:t>具体如下：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1"/>
        <w:gridCol w:w="3501"/>
        <w:gridCol w:w="1852"/>
      </w:tblGrid>
      <w:tr w:rsidR="00F2444B" w:rsidRPr="00F2444B" w:rsidTr="0077045D">
        <w:trPr>
          <w:trHeight w:val="77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办公室服务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客服兼资料专员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设施设备</w:t>
            </w:r>
          </w:p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维护维修服务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工程主管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配电人员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维修人员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地源人员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保洁服务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保洁主管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保洁员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绿化服务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绿化员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F2444B" w:rsidRPr="00F2444B" w:rsidTr="0077045D">
        <w:trPr>
          <w:trHeight w:val="568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2444B" w:rsidRPr="00F2444B" w:rsidRDefault="00F2444B" w:rsidP="00F2444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4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</w:tbl>
    <w:p w:rsidR="00F2444B" w:rsidRPr="00F2444B" w:rsidRDefault="00F2444B" w:rsidP="00F2444B">
      <w:pPr>
        <w:topLinePunct/>
        <w:autoSpaceDE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Segoe UI Symbol" w:eastAsia="宋体" w:hAnsi="Segoe UI Symbol" w:cs="Segoe UI Symbol"/>
          <w:b/>
          <w:bCs/>
          <w:sz w:val="24"/>
          <w:szCs w:val="24"/>
        </w:rPr>
        <w:t>★</w:t>
      </w:r>
      <w:r w:rsidRPr="00F2444B">
        <w:rPr>
          <w:rFonts w:ascii="Times New Roman" w:eastAsia="宋体" w:hAnsi="Times New Roman" w:cs="Times New Roman"/>
          <w:b/>
          <w:bCs/>
          <w:sz w:val="24"/>
          <w:szCs w:val="24"/>
        </w:rPr>
        <w:t>根据《中华人民共和国未成年人保护法》法规条款，投标人应向采购人书面承诺本项目服务人员无犯罪记录，并承诺合同签订前提供每名</w:t>
      </w:r>
      <w:r w:rsidRPr="00F2444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项目服务</w:t>
      </w:r>
      <w:r w:rsidRPr="00F2444B">
        <w:rPr>
          <w:rFonts w:ascii="Times New Roman" w:eastAsia="宋体" w:hAnsi="Times New Roman" w:cs="Times New Roman"/>
          <w:b/>
          <w:bCs/>
          <w:sz w:val="24"/>
          <w:szCs w:val="24"/>
        </w:rPr>
        <w:t>人员由公安机关开具的无犯罪证明（须提供承诺原件并加盖投标人公章，格式自拟）。</w:t>
      </w:r>
      <w:r w:rsidRPr="00F2444B">
        <w:rPr>
          <w:rFonts w:ascii="Times New Roman" w:eastAsia="宋体" w:hAnsi="Times New Roman" w:cs="Times New Roman"/>
          <w:sz w:val="24"/>
          <w:szCs w:val="24"/>
        </w:rPr>
        <w:t>在整个服务期间内，采购人有权要求投标人随时提供</w:t>
      </w:r>
      <w:r w:rsidRPr="00F2444B">
        <w:rPr>
          <w:rFonts w:ascii="Times New Roman" w:eastAsia="宋体" w:hAnsi="Times New Roman" w:cs="Times New Roman" w:hint="eastAsia"/>
          <w:sz w:val="24"/>
          <w:szCs w:val="24"/>
        </w:rPr>
        <w:t>项目服务</w:t>
      </w:r>
      <w:r w:rsidRPr="00F2444B">
        <w:rPr>
          <w:rFonts w:ascii="Times New Roman" w:eastAsia="宋体" w:hAnsi="Times New Roman" w:cs="Times New Roman"/>
          <w:sz w:val="24"/>
          <w:szCs w:val="24"/>
        </w:rPr>
        <w:t>人员的无犯罪证明。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2.10.2院内提供办公场所、基本办公设备及日常合理所需耗材 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2.10.3人员配备：包括公司基本项目详细组织机构，拟派管理人员及专业人员资质标准、各类人员、数量和专业素质要求、同类物业工作经验；如遇突发卫生公共事件需配备保证正常运转的人员数量。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2.10.4保证重点岗位物业人员的相对稳定（管理人员、水电工等重点岗位），未经采购人许可不得随意更换。投标人招聘的所有人员必须政治可靠，家庭住址详细，个人资料齐全、留有备案，专业技术人员要有专业证书。所有员工不得有“两劳”释放人员和流窜犯，应于入职前提供全部人员无犯罪记录证明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2.10.5人员培训：包括对各类人员的培训计划、方式、目标及言行规范、仪表仪容、职业技能等。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2.10.6人员管理：由投标人负责服务人员的管理，包括但不限于录用、考核、优化机制、协调关系、量化管理及标准运营等，采购人有全程监督及不定期检查的权利，对服务人员提出相应要求但服务人员所涉及的各类事故、纠纷等均</w:t>
      </w: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由投标人承担全部责任</w:t>
      </w:r>
      <w:r w:rsidRPr="00F2444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F2444B" w:rsidRPr="00F2444B" w:rsidRDefault="00F2444B" w:rsidP="00F2444B">
      <w:pPr>
        <w:tabs>
          <w:tab w:val="left" w:pos="567"/>
        </w:tabs>
        <w:spacing w:before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2.10.7</w:t>
      </w:r>
      <w:r w:rsidRPr="00F2444B">
        <w:rPr>
          <w:rFonts w:ascii="宋体" w:eastAsia="宋体" w:hAnsi="宋体" w:cs="宋体"/>
          <w:sz w:val="24"/>
          <w:szCs w:val="24"/>
        </w:rPr>
        <w:t>办公室服务人员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2.10.7.11项目经理（应附个人简历及相关证书证明复印件）需具备以下条件：本科及以上学历；任职同类项目物业经理5年（含）及以上，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年龄在国家规定的法定退休年龄内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；具备丰富的运营管理专业知识，熟悉物业各项法律法规，熟知物业管理流程和物业管理专业知识；具备强烈的责任心和优秀的团队领导能力、管理能力、部门协调能力、工作执行力、应急处理能力，能够承受较大工作压力，具有较强的人际沟通协调能力；熟悉相关物业法规，业务素质和市场意识强，谨慎敏锐，品行优良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2.10.7.2客服兼资料专员年龄35岁（含）以下，大专（含）及以上学历；性格开朗，普通话标准，形象气质佳；能熟练操作电脑，能灵活运用各种办公设备；具备较强的工作责任心及上进心，服务意识；有一定的应变能力和洞察力强，具有较强的团队合作精神及沟通能力，熟悉库房管理流程并具备档案管理相关知识。</w:t>
      </w:r>
    </w:p>
    <w:p w:rsidR="00F2444B" w:rsidRPr="00F2444B" w:rsidRDefault="00F2444B" w:rsidP="00F2444B">
      <w:pPr>
        <w:widowControl/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2.10.8设施设备维护维修服务人员要求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2.10.8.1工程主管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，大专及以上学历，</w:t>
      </w:r>
      <w:r w:rsidRPr="00F2444B">
        <w:rPr>
          <w:rFonts w:ascii="宋体" w:eastAsia="宋体" w:hAnsi="宋体" w:cs="Times New Roman" w:hint="eastAsia"/>
          <w:sz w:val="24"/>
          <w:szCs w:val="24"/>
        </w:rPr>
        <w:t>具有任职同类项目5年（含）以上工程维修管理经验</w:t>
      </w:r>
      <w:r w:rsidRPr="00F2444B">
        <w:rPr>
          <w:rFonts w:ascii="宋体" w:eastAsia="宋体" w:hAnsi="宋体" w:cs="宋体" w:hint="eastAsia"/>
          <w:sz w:val="24"/>
          <w:szCs w:val="24"/>
        </w:rPr>
        <w:t>；具有扎实的专业知识基础，丰富的实际工作经验，极强的动手操作能力以及较强的资源运用能力、组织管理能力和综合事务管理能力；具有强/弱电、暖通、给排水各类知识，熟悉各类物业设备设施的维修、保养及管理流程；具有较强的沟通能力及突发事件处理能力，掌握变配电、给排水、设备维保等方面的知识，</w:t>
      </w:r>
      <w:r w:rsidRPr="00F2444B">
        <w:rPr>
          <w:rFonts w:ascii="宋体" w:eastAsia="宋体" w:hAnsi="宋体" w:cs="Times New Roman" w:hint="eastAsia"/>
          <w:sz w:val="24"/>
          <w:szCs w:val="24"/>
        </w:rPr>
        <w:t>持有行政主管部门颁发的有效期内</w:t>
      </w:r>
      <w:r w:rsidRPr="00F2444B">
        <w:rPr>
          <w:rFonts w:ascii="宋体" w:eastAsia="宋体" w:hAnsi="宋体" w:cs="宋体" w:hint="eastAsia"/>
          <w:sz w:val="24"/>
          <w:szCs w:val="24"/>
        </w:rPr>
        <w:t>的</w:t>
      </w:r>
      <w:r w:rsidRPr="00F2444B">
        <w:rPr>
          <w:rFonts w:ascii="宋体" w:eastAsia="宋体" w:hAnsi="宋体" w:cs="Times New Roman" w:hint="eastAsia"/>
          <w:sz w:val="24"/>
          <w:szCs w:val="24"/>
        </w:rPr>
        <w:t>《中华人民共和国特种作业操作证-电工作业-高压电工作业》或《中华人民共和国特种作业操作证-电工作业-低压电工作业》</w:t>
      </w:r>
      <w:r w:rsidRPr="00F2444B">
        <w:rPr>
          <w:rFonts w:ascii="宋体" w:eastAsia="宋体" w:hAnsi="宋体" w:cs="宋体" w:hint="eastAsia"/>
          <w:sz w:val="24"/>
          <w:szCs w:val="24"/>
        </w:rPr>
        <w:t>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2.10.8.2配电人员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；具有5年（含）及以上物业管理供配电岗位值守工作经验；均</w:t>
      </w:r>
      <w:r w:rsidRPr="00F2444B">
        <w:rPr>
          <w:rFonts w:ascii="宋体" w:eastAsia="宋体" w:hAnsi="宋体" w:cs="Times New Roman" w:hint="eastAsia"/>
          <w:sz w:val="24"/>
          <w:szCs w:val="24"/>
        </w:rPr>
        <w:t>持有行政主管部门颁发的有效期内的《中华人民共和国特种作业操作证-电工作业-高压电工作业》或《中华人民共和国特种作业操作证-电工作业-高压电工作业（运行）》</w:t>
      </w:r>
      <w:r w:rsidRPr="00F2444B">
        <w:rPr>
          <w:rFonts w:ascii="宋体" w:eastAsia="宋体" w:hAnsi="宋体" w:cs="宋体" w:hint="eastAsia"/>
          <w:sz w:val="24"/>
          <w:szCs w:val="24"/>
        </w:rPr>
        <w:t>；熟悉高低压配电设备程序，巡回检查、值守和维护保养。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2.10.8.3维修人员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，接受过国家有关部门</w:t>
      </w: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专业培训，因采购人院内设配电室、特种设备、日常电力维修及修补，作业人员</w:t>
      </w:r>
      <w:r w:rsidRPr="00F2444B">
        <w:rPr>
          <w:rFonts w:ascii="宋体" w:eastAsia="宋体" w:hAnsi="宋体" w:cs="Times New Roman" w:hint="eastAsia"/>
          <w:sz w:val="24"/>
          <w:szCs w:val="24"/>
        </w:rPr>
        <w:t>不少于4人（含）持有行政主管部门颁发的有效期内的《中华人民共和国特种作业操作证-电工作业-低压电工作业》资质、不少于2人（含）持有效期内的《中华人民共和国特种作业操作证-焊接与热切割作业-熔化焊接与热切割作业》资质、不少于1人（含）持有效期内的</w:t>
      </w:r>
      <w:r w:rsidRPr="00F2444B">
        <w:rPr>
          <w:rFonts w:ascii="宋体" w:eastAsia="宋体" w:hAnsi="宋体" w:cs="宋体" w:hint="eastAsia"/>
          <w:sz w:val="24"/>
          <w:szCs w:val="24"/>
        </w:rPr>
        <w:t>《中华人民共和国特种设备作业人员证-特种设备安全管理A》资质、不少于1人持有效期内的</w:t>
      </w:r>
      <w:r w:rsidRPr="00F2444B">
        <w:rPr>
          <w:rFonts w:ascii="宋体" w:eastAsia="宋体" w:hAnsi="宋体" w:cs="Times New Roman" w:hint="eastAsia"/>
          <w:sz w:val="24"/>
          <w:szCs w:val="24"/>
        </w:rPr>
        <w:t>《中华人民共和国特种作业操作证-有限空间作业-地下有限空间监护作业》资质，全部人员均具备</w:t>
      </w:r>
      <w:r w:rsidRPr="00F2444B">
        <w:rPr>
          <w:rFonts w:ascii="宋体" w:eastAsia="宋体" w:hAnsi="宋体" w:cs="宋体" w:hint="eastAsia"/>
          <w:sz w:val="24"/>
          <w:szCs w:val="24"/>
        </w:rPr>
        <w:t>水暖电维修工作3年（含）及以上经验；熟悉工程维修、设备维保、操作及应急处理；水电路改造及安全操作规程；具备较高的维修电工专业知识，变、配电设施的管理能力；具备基础木、瓦工知识及操作能力；有良好的沟通能力（上述证件可1人具备多项）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2.10.8.4地源人员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；因</w:t>
      </w:r>
      <w:r w:rsidRPr="00F2444B">
        <w:rPr>
          <w:rFonts w:ascii="Times New Roman" w:eastAsia="宋体" w:hAnsi="Times New Roman" w:cs="Times New Roman" w:hint="eastAsia"/>
          <w:szCs w:val="24"/>
        </w:rPr>
        <w:t>地源热泵机房需要对水温水压进行调节及</w:t>
      </w:r>
      <w:r w:rsidRPr="00F2444B">
        <w:rPr>
          <w:rFonts w:ascii="Times New Roman" w:eastAsia="宋体" w:hAnsi="Times New Roman" w:cs="Times New Roman" w:hint="eastAsia"/>
          <w:szCs w:val="24"/>
        </w:rPr>
        <w:t>24</w:t>
      </w:r>
      <w:r w:rsidRPr="00F2444B">
        <w:rPr>
          <w:rFonts w:ascii="Times New Roman" w:eastAsia="宋体" w:hAnsi="Times New Roman" w:cs="Times New Roman" w:hint="eastAsia"/>
          <w:szCs w:val="24"/>
        </w:rPr>
        <w:t>小时值守，</w:t>
      </w:r>
      <w:r w:rsidRPr="00F2444B">
        <w:rPr>
          <w:rFonts w:ascii="宋体" w:eastAsia="宋体" w:hAnsi="宋体" w:cs="宋体" w:hint="eastAsia"/>
          <w:sz w:val="24"/>
          <w:szCs w:val="24"/>
        </w:rPr>
        <w:t>地源人员均</w:t>
      </w:r>
      <w:r w:rsidRPr="00F2444B">
        <w:rPr>
          <w:rFonts w:ascii="Times New Roman" w:eastAsia="宋体" w:hAnsi="Times New Roman" w:cs="Times New Roman" w:hint="eastAsia"/>
          <w:szCs w:val="24"/>
        </w:rPr>
        <w:t>需</w:t>
      </w:r>
      <w:r w:rsidRPr="00F2444B">
        <w:rPr>
          <w:rFonts w:ascii="宋体" w:eastAsia="宋体" w:hAnsi="宋体" w:cs="Times New Roman" w:hint="eastAsia"/>
          <w:sz w:val="24"/>
          <w:szCs w:val="24"/>
        </w:rPr>
        <w:t>持有行政主管部门颁发的有效期内的《中华人民共和国特种作业操作证-制冷与空调作业-空调设备运行操作作业》或《中华人民共和国特种作业操作证-制冷与空调作业-制冷与空调设备运行操作作业》或《中华人民共和国特种作业操作证-制冷与空调作业-制冷设备运行操作作业》，</w:t>
      </w:r>
      <w:r w:rsidRPr="00F2444B">
        <w:rPr>
          <w:rFonts w:ascii="宋体" w:eastAsia="宋体" w:hAnsi="宋体" w:cs="宋体" w:hint="eastAsia"/>
          <w:sz w:val="24"/>
          <w:szCs w:val="24"/>
        </w:rPr>
        <w:t>具有3年（含）及以上</w:t>
      </w:r>
      <w:r w:rsidRPr="00F2444B">
        <w:rPr>
          <w:rFonts w:ascii="宋体" w:eastAsia="宋体" w:hAnsi="宋体" w:cs="Times New Roman" w:hint="eastAsia"/>
          <w:sz w:val="24"/>
          <w:szCs w:val="24"/>
        </w:rPr>
        <w:t>地源热泵维护值守</w:t>
      </w:r>
      <w:r w:rsidRPr="00F2444B">
        <w:rPr>
          <w:rFonts w:ascii="宋体" w:eastAsia="宋体" w:hAnsi="宋体" w:cs="宋体" w:hint="eastAsia"/>
          <w:sz w:val="24"/>
          <w:szCs w:val="24"/>
        </w:rPr>
        <w:t>经验，熟悉机组运行情况及突发情况处理；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2.10.8.5以上人员均需适应夜班值守及轮岗值守。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2.10.8.6维修材料、耗材类用品由中标人汇总使用量，定期上报，由采购人及时采购补充，库管记录，确保工作正常开展。</w:t>
      </w:r>
    </w:p>
    <w:p w:rsidR="00F2444B" w:rsidRPr="00F2444B" w:rsidRDefault="00F2444B" w:rsidP="00F2444B">
      <w:pPr>
        <w:widowControl/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2.10.9保洁人员要求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2.10.9.1保洁主管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，高中及以上学历，具备5年及以上</w:t>
      </w:r>
      <w:r w:rsidRPr="00F2444B">
        <w:rPr>
          <w:rFonts w:ascii="宋体" w:eastAsia="宋体" w:hAnsi="宋体" w:cs="宋体" w:hint="eastAsia"/>
          <w:color w:val="000000"/>
          <w:sz w:val="24"/>
          <w:szCs w:val="24"/>
        </w:rPr>
        <w:t>物业保洁管理从业经验</w:t>
      </w:r>
      <w:r w:rsidRPr="00F2444B">
        <w:rPr>
          <w:rFonts w:ascii="宋体" w:eastAsia="宋体" w:hAnsi="宋体" w:cs="宋体" w:hint="eastAsia"/>
          <w:sz w:val="24"/>
          <w:szCs w:val="24"/>
        </w:rPr>
        <w:t>；能熟练使用保洁相关工器具及药剂；</w:t>
      </w:r>
      <w:r w:rsidRPr="00F2444B">
        <w:rPr>
          <w:rFonts w:ascii="宋体" w:eastAsia="宋体" w:hAnsi="宋体" w:cs="Times New Roman" w:hint="eastAsia"/>
          <w:sz w:val="24"/>
          <w:szCs w:val="24"/>
        </w:rPr>
        <w:t>持有有效期内的《北京市从业人员健康证明》</w:t>
      </w:r>
      <w:r w:rsidRPr="00F2444B">
        <w:rPr>
          <w:rFonts w:ascii="宋体" w:eastAsia="宋体" w:hAnsi="宋体" w:cs="宋体" w:hint="eastAsia"/>
          <w:sz w:val="24"/>
          <w:szCs w:val="24"/>
        </w:rPr>
        <w:t>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2.10.9.2保洁员</w:t>
      </w:r>
      <w:r w:rsidRPr="00F2444B">
        <w:rPr>
          <w:rFonts w:ascii="宋体" w:eastAsia="宋体" w:hAnsi="宋体" w:cs="Times New Roman" w:hint="eastAsia"/>
          <w:sz w:val="24"/>
          <w:szCs w:val="24"/>
        </w:rPr>
        <w:t>年龄在国家规定法定退休年龄内</w:t>
      </w:r>
      <w:r w:rsidRPr="00F2444B">
        <w:rPr>
          <w:rFonts w:ascii="宋体" w:eastAsia="宋体" w:hAnsi="宋体" w:cs="宋体" w:hint="eastAsia"/>
          <w:sz w:val="24"/>
          <w:szCs w:val="24"/>
        </w:rPr>
        <w:t>；均具备1年及以上的保洁工作经验，</w:t>
      </w:r>
      <w:r w:rsidRPr="00F2444B">
        <w:rPr>
          <w:rFonts w:ascii="宋体" w:eastAsia="宋体" w:hAnsi="宋体" w:cs="Times New Roman" w:hint="eastAsia"/>
          <w:sz w:val="24"/>
          <w:szCs w:val="24"/>
        </w:rPr>
        <w:t>持有有效期内的《北京市从业人员健康证明》（需提供承诺函，格式自拟，加盖公章）</w:t>
      </w:r>
      <w:r w:rsidRPr="00F2444B">
        <w:rPr>
          <w:rFonts w:ascii="宋体" w:eastAsia="宋体" w:hAnsi="宋体" w:cs="宋体" w:hint="eastAsia"/>
          <w:sz w:val="24"/>
          <w:szCs w:val="24"/>
        </w:rPr>
        <w:t>身体健康且无不良嗜好；具备较好的服务意识、安全意识，吃苦耐劳。</w:t>
      </w:r>
    </w:p>
    <w:p w:rsidR="00F2444B" w:rsidRPr="00F2444B" w:rsidRDefault="00F2444B" w:rsidP="00F244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2.10.9.3清洁物品、耗材类用品由中标人汇总使用量，定期上报，由采购人及时采购补充，库管记录，确保工作正常开展。</w:t>
      </w:r>
    </w:p>
    <w:p w:rsidR="00F2444B" w:rsidRPr="00F2444B" w:rsidRDefault="00F2444B" w:rsidP="00F2444B">
      <w:pPr>
        <w:widowControl/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2.10.10绿化服务人员要求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 w:firstLineChars="200" w:firstLine="480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绿化员年龄在国家规定法定退休年龄内；其中至少1人具备园艺设计、规划相关工作经验1年以上经验；</w:t>
      </w:r>
      <w:r w:rsidRPr="00F2444B">
        <w:rPr>
          <w:rFonts w:ascii="微软雅黑" w:eastAsia="微软雅黑" w:hAnsi="微软雅黑" w:cs="微软雅黑" w:hint="eastAsia"/>
          <w:sz w:val="24"/>
          <w:szCs w:val="24"/>
        </w:rPr>
        <w:t>均</w:t>
      </w:r>
      <w:r w:rsidRPr="00F2444B">
        <w:rPr>
          <w:rFonts w:ascii="宋体" w:eastAsia="宋体" w:hAnsi="宋体" w:cs="Times New Roman" w:hint="eastAsia"/>
          <w:sz w:val="24"/>
          <w:szCs w:val="24"/>
        </w:rPr>
        <w:t>具有植被花卉及树木的修剪、栽种、补苗、养护等工作3年及以上经验</w:t>
      </w:r>
      <w:r w:rsidRPr="00F2444B">
        <w:rPr>
          <w:rFonts w:ascii="宋体" w:eastAsia="宋体" w:hAnsi="宋体" w:cs="宋体" w:hint="eastAsia"/>
          <w:sz w:val="24"/>
          <w:szCs w:val="24"/>
        </w:rPr>
        <w:t>；具备绿化植被花卉、树木的修剪、栽种、补苗、养护等相关工作3年及以上经验；认识常见的园林植物，区分形态特征，并了解环境因子对园林植物的影响；熟悉绿化的养护、防虫治病、除草工作；身体健康服从管理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3.其他要求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3.1投标人派驻服务人员需着统一工作服（服装及服装费用由投标人提供）。</w:t>
      </w:r>
    </w:p>
    <w:p w:rsidR="00F2444B" w:rsidRPr="00F2444B" w:rsidRDefault="00F2444B" w:rsidP="00F244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44B">
        <w:rPr>
          <w:rFonts w:ascii="宋体" w:eastAsia="宋体" w:hAnsi="宋体" w:cs="Times New Roman" w:hint="eastAsia"/>
          <w:sz w:val="24"/>
          <w:szCs w:val="24"/>
        </w:rPr>
        <w:t>3.2</w:t>
      </w:r>
      <w:r w:rsidRPr="00F2444B">
        <w:rPr>
          <w:rFonts w:ascii="Times New Roman" w:eastAsia="宋体" w:hAnsi="Times New Roman" w:cs="Times New Roman"/>
          <w:sz w:val="24"/>
          <w:szCs w:val="24"/>
        </w:rPr>
        <w:t>投标人</w:t>
      </w:r>
      <w:r w:rsidRPr="00F2444B">
        <w:rPr>
          <w:rFonts w:ascii="Times New Roman" w:eastAsia="宋体" w:hAnsi="Times New Roman" w:cs="Times New Roman" w:hint="eastAsia"/>
          <w:sz w:val="24"/>
          <w:szCs w:val="24"/>
        </w:rPr>
        <w:t>派驻的服务</w:t>
      </w:r>
      <w:r w:rsidRPr="00F2444B">
        <w:rPr>
          <w:rFonts w:ascii="Times New Roman" w:eastAsia="宋体" w:hAnsi="Times New Roman" w:cs="Times New Roman"/>
          <w:sz w:val="24"/>
          <w:szCs w:val="24"/>
        </w:rPr>
        <w:t>人员在采购人食堂每日每餐自费刷卡就餐，餐费标准（现行餐费标准为：早餐</w:t>
      </w:r>
      <w:r w:rsidRPr="00F2444B">
        <w:rPr>
          <w:rFonts w:ascii="Times New Roman" w:eastAsia="宋体" w:hAnsi="Times New Roman" w:cs="Times New Roman"/>
          <w:sz w:val="24"/>
          <w:szCs w:val="24"/>
        </w:rPr>
        <w:t>5</w:t>
      </w:r>
      <w:r w:rsidRPr="00F2444B">
        <w:rPr>
          <w:rFonts w:ascii="Times New Roman" w:eastAsia="宋体" w:hAnsi="Times New Roman" w:cs="Times New Roman"/>
          <w:sz w:val="24"/>
          <w:szCs w:val="24"/>
        </w:rPr>
        <w:t>元</w:t>
      </w:r>
      <w:r w:rsidRPr="00F2444B">
        <w:rPr>
          <w:rFonts w:ascii="Times New Roman" w:eastAsia="宋体" w:hAnsi="Times New Roman" w:cs="Times New Roman"/>
          <w:sz w:val="24"/>
          <w:szCs w:val="24"/>
        </w:rPr>
        <w:t>/</w:t>
      </w:r>
      <w:r w:rsidRPr="00F2444B">
        <w:rPr>
          <w:rFonts w:ascii="Times New Roman" w:eastAsia="宋体" w:hAnsi="Times New Roman" w:cs="Times New Roman"/>
          <w:sz w:val="24"/>
          <w:szCs w:val="24"/>
        </w:rPr>
        <w:t>人，午餐</w:t>
      </w:r>
      <w:r w:rsidRPr="00F2444B">
        <w:rPr>
          <w:rFonts w:ascii="Times New Roman" w:eastAsia="宋体" w:hAnsi="Times New Roman" w:cs="Times New Roman"/>
          <w:sz w:val="24"/>
          <w:szCs w:val="24"/>
        </w:rPr>
        <w:t>1</w:t>
      </w:r>
      <w:r w:rsidRPr="00F2444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2444B">
        <w:rPr>
          <w:rFonts w:ascii="Times New Roman" w:eastAsia="宋体" w:hAnsi="Times New Roman" w:cs="Times New Roman"/>
          <w:sz w:val="24"/>
          <w:szCs w:val="24"/>
        </w:rPr>
        <w:t>元</w:t>
      </w:r>
      <w:r w:rsidRPr="00F2444B">
        <w:rPr>
          <w:rFonts w:ascii="Times New Roman" w:eastAsia="宋体" w:hAnsi="Times New Roman" w:cs="Times New Roman"/>
          <w:sz w:val="24"/>
          <w:szCs w:val="24"/>
        </w:rPr>
        <w:t>/</w:t>
      </w:r>
      <w:r w:rsidRPr="00F2444B">
        <w:rPr>
          <w:rFonts w:ascii="Times New Roman" w:eastAsia="宋体" w:hAnsi="Times New Roman" w:cs="Times New Roman"/>
          <w:sz w:val="24"/>
          <w:szCs w:val="24"/>
        </w:rPr>
        <w:t>人，晚餐</w:t>
      </w:r>
      <w:r w:rsidRPr="00F2444B">
        <w:rPr>
          <w:rFonts w:ascii="Times New Roman" w:eastAsia="宋体" w:hAnsi="Times New Roman" w:cs="Times New Roman"/>
          <w:sz w:val="24"/>
          <w:szCs w:val="24"/>
        </w:rPr>
        <w:t>5</w:t>
      </w:r>
      <w:r w:rsidRPr="00F2444B">
        <w:rPr>
          <w:rFonts w:ascii="Times New Roman" w:eastAsia="宋体" w:hAnsi="Times New Roman" w:cs="Times New Roman"/>
          <w:sz w:val="24"/>
          <w:szCs w:val="24"/>
        </w:rPr>
        <w:t>元</w:t>
      </w:r>
      <w:r w:rsidRPr="00F2444B">
        <w:rPr>
          <w:rFonts w:ascii="Times New Roman" w:eastAsia="宋体" w:hAnsi="Times New Roman" w:cs="Times New Roman"/>
          <w:sz w:val="24"/>
          <w:szCs w:val="24"/>
        </w:rPr>
        <w:t>/</w:t>
      </w:r>
      <w:r w:rsidRPr="00F2444B">
        <w:rPr>
          <w:rFonts w:ascii="Times New Roman" w:eastAsia="宋体" w:hAnsi="Times New Roman" w:cs="Times New Roman"/>
          <w:sz w:val="24"/>
          <w:szCs w:val="24"/>
        </w:rPr>
        <w:t>人）按照采购人相关要求执行，如遇项目履行期内采购人发生餐费标准调整，投标人应按照新的餐费标准执行。采购人不予承担投标人</w:t>
      </w:r>
      <w:r w:rsidRPr="00F2444B">
        <w:rPr>
          <w:rFonts w:ascii="Times New Roman" w:eastAsia="宋体" w:hAnsi="Times New Roman" w:cs="Times New Roman" w:hint="eastAsia"/>
          <w:sz w:val="24"/>
          <w:szCs w:val="24"/>
        </w:rPr>
        <w:t>派驻服务人员</w:t>
      </w:r>
      <w:r w:rsidRPr="00F2444B">
        <w:rPr>
          <w:rFonts w:ascii="Times New Roman" w:eastAsia="宋体" w:hAnsi="Times New Roman" w:cs="Times New Roman"/>
          <w:sz w:val="24"/>
          <w:szCs w:val="24"/>
        </w:rPr>
        <w:t>就餐餐费</w:t>
      </w:r>
      <w:r w:rsidRPr="00F2444B">
        <w:rPr>
          <w:rFonts w:ascii="Times New Roman" w:eastAsia="宋体" w:hAnsi="Times New Roman" w:cs="Times New Roman" w:hint="eastAsia"/>
          <w:sz w:val="24"/>
          <w:szCs w:val="24"/>
        </w:rPr>
        <w:t>，餐费由投标人承担。</w:t>
      </w:r>
    </w:p>
    <w:p w:rsidR="00F2444B" w:rsidRPr="00F2444B" w:rsidRDefault="00F2444B" w:rsidP="00F244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444B">
        <w:rPr>
          <w:rFonts w:ascii="Times New Roman" w:eastAsia="宋体" w:hAnsi="Times New Roman" w:cs="Times New Roman"/>
          <w:sz w:val="24"/>
          <w:szCs w:val="24"/>
        </w:rPr>
        <w:t>3.3</w:t>
      </w:r>
      <w:r w:rsidRPr="00F2444B">
        <w:rPr>
          <w:rFonts w:ascii="Times New Roman" w:eastAsia="宋体" w:hAnsi="Times New Roman" w:cs="Times New Roman"/>
          <w:sz w:val="24"/>
          <w:szCs w:val="24"/>
        </w:rPr>
        <w:t>如采购人遇突发应急情况，需及时响应采购人人员需求，调拨维修人员进行支持。</w:t>
      </w:r>
    </w:p>
    <w:p w:rsidR="00F2444B" w:rsidRPr="00F2444B" w:rsidRDefault="00F2444B" w:rsidP="00F2444B">
      <w:pPr>
        <w:rPr>
          <w:rFonts w:ascii="Times New Roman" w:eastAsia="宋体" w:hAnsi="Times New Roman" w:cs="Times New Roman"/>
          <w:sz w:val="24"/>
          <w:szCs w:val="24"/>
        </w:rPr>
      </w:pPr>
      <w:r w:rsidRPr="00F2444B">
        <w:rPr>
          <w:rFonts w:ascii="Times New Roman" w:eastAsia="宋体" w:hAnsi="Times New Roman" w:cs="Times New Roman"/>
          <w:sz w:val="24"/>
          <w:szCs w:val="24"/>
        </w:rPr>
        <w:t>3.4</w:t>
      </w:r>
      <w:r w:rsidRPr="00F2444B">
        <w:rPr>
          <w:rFonts w:ascii="Times New Roman" w:eastAsia="宋体" w:hAnsi="Times New Roman" w:cs="Times New Roman"/>
          <w:sz w:val="24"/>
          <w:szCs w:val="24"/>
        </w:rPr>
        <w:t>住宿由投标人自行安排，采购人需值班岗位安排值班室。</w:t>
      </w:r>
    </w:p>
    <w:p w:rsidR="00F2444B" w:rsidRPr="00F2444B" w:rsidRDefault="00F2444B" w:rsidP="00F2444B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验收要求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4.1采购人每月对物业服务进行考核，详见合同及合同附件。</w:t>
      </w:r>
    </w:p>
    <w:p w:rsidR="00F2444B" w:rsidRPr="00F2444B" w:rsidRDefault="00F2444B" w:rsidP="00F2444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4.2履行过程中，按照甲方相关制度、标准、考核等内容要求执行，如遇调整更新的，按更新后的要求执行。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5.服务方案要求</w:t>
      </w:r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5.1投标人对该项目所涉及的各项服务，要有详实的服务方案：内容包括：人员情况、管理制度、工作计划、日常巡检情况、问题解决整改、突发应急事件的处理、人员考核情况及物业服务档案资料管理等。</w:t>
      </w:r>
      <w:bookmarkEnd w:id="0"/>
    </w:p>
    <w:p w:rsidR="00F2444B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/>
        <w:jc w:val="left"/>
        <w:rPr>
          <w:rFonts w:ascii="宋体" w:eastAsia="宋体" w:hAnsi="宋体" w:cs="宋体"/>
          <w:sz w:val="24"/>
          <w:szCs w:val="24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6.政策性采购需求</w:t>
      </w:r>
      <w:bookmarkStart w:id="1" w:name="_GoBack"/>
      <w:bookmarkEnd w:id="1"/>
    </w:p>
    <w:p w:rsidR="00CE4AC3" w:rsidRPr="00F2444B" w:rsidRDefault="00F2444B" w:rsidP="00F2444B">
      <w:pPr>
        <w:tabs>
          <w:tab w:val="left" w:pos="1220"/>
        </w:tabs>
        <w:autoSpaceDE w:val="0"/>
        <w:autoSpaceDN w:val="0"/>
        <w:spacing w:line="360" w:lineRule="auto"/>
        <w:ind w:right="-42" w:firstLineChars="200" w:firstLine="480"/>
        <w:jc w:val="left"/>
        <w:rPr>
          <w:rFonts w:hint="eastAsia"/>
        </w:rPr>
      </w:pPr>
      <w:r w:rsidRPr="00F2444B">
        <w:rPr>
          <w:rFonts w:ascii="宋体" w:eastAsia="宋体" w:hAnsi="宋体" w:cs="宋体" w:hint="eastAsia"/>
          <w:sz w:val="24"/>
          <w:szCs w:val="24"/>
        </w:rPr>
        <w:t>为在项目中充分落实《中华人民共和国政府采购法》规定的“政府采购应当有助于实现国家的经济和社会发展政策目标”等相关要求，以项目为载体推动北京市环境社会治理(ESG)体系高质量发展，请投标人提供在本项目中落实</w:t>
      </w:r>
      <w:r w:rsidRPr="00F2444B">
        <w:rPr>
          <w:rFonts w:ascii="宋体" w:eastAsia="宋体" w:hAnsi="宋体" w:cs="宋体" w:hint="eastAsia"/>
          <w:sz w:val="24"/>
          <w:szCs w:val="24"/>
        </w:rPr>
        <w:lastRenderedPageBreak/>
        <w:t>ESG</w:t>
      </w:r>
      <w:r>
        <w:rPr>
          <w:rFonts w:ascii="宋体" w:eastAsia="宋体" w:hAnsi="宋体" w:cs="宋体" w:hint="eastAsia"/>
          <w:sz w:val="24"/>
          <w:szCs w:val="24"/>
        </w:rPr>
        <w:t>理念的工作措施</w:t>
      </w:r>
    </w:p>
    <w:sectPr w:rsidR="00CE4AC3" w:rsidRPr="00F244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78" w:rsidRDefault="00AD0C78" w:rsidP="00F2444B">
      <w:r>
        <w:separator/>
      </w:r>
    </w:p>
  </w:endnote>
  <w:endnote w:type="continuationSeparator" w:id="0">
    <w:p w:rsidR="00AD0C78" w:rsidRDefault="00AD0C78" w:rsidP="00F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8620"/>
    </w:sdtPr>
    <w:sdtEndPr/>
    <w:sdtContent>
      <w:p w:rsidR="00751283" w:rsidRDefault="00AD0C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4B" w:rsidRPr="00F2444B">
          <w:rPr>
            <w:noProof/>
            <w:lang w:val="zh-CN"/>
          </w:rPr>
          <w:t>9</w:t>
        </w:r>
        <w:r>
          <w:fldChar w:fldCharType="end"/>
        </w:r>
      </w:p>
    </w:sdtContent>
  </w:sdt>
  <w:p w:rsidR="00751283" w:rsidRDefault="00AD0C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78" w:rsidRDefault="00AD0C78" w:rsidP="00F2444B">
      <w:r>
        <w:separator/>
      </w:r>
    </w:p>
  </w:footnote>
  <w:footnote w:type="continuationSeparator" w:id="0">
    <w:p w:rsidR="00AD0C78" w:rsidRDefault="00AD0C78" w:rsidP="00F2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4CBAFE"/>
    <w:multiLevelType w:val="singleLevel"/>
    <w:tmpl w:val="C24CBAF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C7495B2"/>
    <w:multiLevelType w:val="singleLevel"/>
    <w:tmpl w:val="EC7495B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B704EB0"/>
    <w:multiLevelType w:val="multilevel"/>
    <w:tmpl w:val="4B704EB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4B"/>
    <w:rsid w:val="00AD0C78"/>
    <w:rsid w:val="00CE4AC3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ABE7C-8FD5-4497-BABD-2AF46F9A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44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2025-09-29T06:13:00Z</dcterms:created>
  <dcterms:modified xsi:type="dcterms:W3CDTF">2025-09-29T06:15:00Z</dcterms:modified>
</cp:coreProperties>
</file>